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E20CF" w14:textId="77777777" w:rsidR="00873483" w:rsidRPr="002E73C4" w:rsidRDefault="00873483" w:rsidP="00C900F7">
      <w:pPr>
        <w:pStyle w:val="pkt"/>
        <w:spacing w:before="0" w:after="0"/>
        <w:ind w:left="0" w:firstLine="0"/>
        <w:jc w:val="left"/>
        <w:rPr>
          <w:rFonts w:ascii="Calibri" w:hAnsi="Calibri" w:cs="Calibri"/>
          <w:sz w:val="22"/>
          <w:szCs w:val="22"/>
        </w:rPr>
      </w:pPr>
    </w:p>
    <w:p w14:paraId="350D65CA" w14:textId="77777777" w:rsidR="00873483" w:rsidRPr="002E73C4" w:rsidRDefault="00873483" w:rsidP="00C900F7">
      <w:pPr>
        <w:pStyle w:val="Tytu"/>
        <w:jc w:val="both"/>
        <w:rPr>
          <w:rFonts w:ascii="Calibri" w:hAnsi="Calibri" w:cs="Calibri"/>
          <w:sz w:val="22"/>
          <w:szCs w:val="22"/>
        </w:rPr>
      </w:pPr>
    </w:p>
    <w:p w14:paraId="5E06BFE3" w14:textId="77777777" w:rsidR="004B2004" w:rsidRPr="002E73C4" w:rsidRDefault="004B2004" w:rsidP="00C900F7">
      <w:pPr>
        <w:pStyle w:val="Tytu"/>
        <w:jc w:val="both"/>
        <w:rPr>
          <w:rFonts w:ascii="Calibri" w:hAnsi="Calibri" w:cs="Calibri"/>
          <w:sz w:val="22"/>
          <w:szCs w:val="22"/>
        </w:rPr>
      </w:pPr>
    </w:p>
    <w:p w14:paraId="43FC4892" w14:textId="77777777" w:rsidR="009F5C87" w:rsidRPr="002E73C4" w:rsidRDefault="009F5C87" w:rsidP="00C900F7">
      <w:pPr>
        <w:pStyle w:val="Tytu"/>
        <w:jc w:val="both"/>
        <w:rPr>
          <w:rFonts w:ascii="Calibri" w:hAnsi="Calibri" w:cs="Calibri"/>
          <w:sz w:val="22"/>
          <w:szCs w:val="22"/>
        </w:rPr>
      </w:pPr>
    </w:p>
    <w:p w14:paraId="4078F277" w14:textId="77777777" w:rsidR="00623E53" w:rsidRPr="002E73C4" w:rsidRDefault="00623E53" w:rsidP="00623E53">
      <w:pPr>
        <w:pStyle w:val="Tekstpodstawowy"/>
        <w:spacing w:line="360" w:lineRule="auto"/>
        <w:rPr>
          <w:rFonts w:ascii="Calibri" w:hAnsi="Calibri" w:cs="Calibri"/>
          <w:b/>
          <w:spacing w:val="38"/>
          <w:sz w:val="26"/>
          <w:szCs w:val="22"/>
        </w:rPr>
      </w:pPr>
    </w:p>
    <w:p w14:paraId="7AFA8882" w14:textId="77777777" w:rsidR="00623E53" w:rsidRPr="002E73C4" w:rsidRDefault="00623E53" w:rsidP="00623E53">
      <w:pPr>
        <w:pStyle w:val="Tekstpodstawowy"/>
        <w:spacing w:line="360" w:lineRule="auto"/>
        <w:rPr>
          <w:rFonts w:ascii="Calibri" w:hAnsi="Calibri" w:cs="Calibri"/>
          <w:b/>
          <w:spacing w:val="38"/>
          <w:sz w:val="26"/>
          <w:szCs w:val="22"/>
        </w:rPr>
      </w:pPr>
    </w:p>
    <w:p w14:paraId="7853D5CA" w14:textId="77777777" w:rsidR="00623E53" w:rsidRPr="002E73C4" w:rsidRDefault="00623E53" w:rsidP="00623E53">
      <w:pPr>
        <w:pStyle w:val="Tekstpodstawowy"/>
        <w:spacing w:line="360" w:lineRule="auto"/>
        <w:rPr>
          <w:rFonts w:ascii="Calibri" w:hAnsi="Calibri" w:cs="Calibri"/>
          <w:b/>
          <w:spacing w:val="38"/>
          <w:sz w:val="26"/>
          <w:szCs w:val="22"/>
        </w:rPr>
      </w:pPr>
    </w:p>
    <w:p w14:paraId="433D9C3F" w14:textId="77777777" w:rsidR="00873483" w:rsidRPr="002E73C4" w:rsidRDefault="00873483" w:rsidP="00912491">
      <w:pPr>
        <w:pStyle w:val="Tekstpodstawowy"/>
        <w:spacing w:line="360" w:lineRule="auto"/>
        <w:jc w:val="center"/>
        <w:rPr>
          <w:rFonts w:ascii="Calibri" w:hAnsi="Calibri" w:cs="Calibri"/>
          <w:b/>
          <w:spacing w:val="38"/>
          <w:sz w:val="26"/>
          <w:szCs w:val="22"/>
        </w:rPr>
      </w:pPr>
      <w:r w:rsidRPr="002E73C4">
        <w:rPr>
          <w:rFonts w:ascii="Calibri" w:hAnsi="Calibri" w:cs="Calibri"/>
          <w:b/>
          <w:spacing w:val="38"/>
          <w:sz w:val="26"/>
          <w:szCs w:val="22"/>
        </w:rPr>
        <w:t>SPECYFIKACJA</w:t>
      </w:r>
      <w:r w:rsidR="00A55629" w:rsidRPr="002E73C4">
        <w:rPr>
          <w:rFonts w:ascii="Calibri" w:hAnsi="Calibri" w:cs="Calibri"/>
          <w:b/>
          <w:spacing w:val="38"/>
          <w:sz w:val="26"/>
          <w:szCs w:val="22"/>
        </w:rPr>
        <w:t xml:space="preserve"> </w:t>
      </w:r>
      <w:r w:rsidRPr="002E73C4">
        <w:rPr>
          <w:rFonts w:ascii="Calibri" w:hAnsi="Calibri" w:cs="Calibri"/>
          <w:b/>
          <w:spacing w:val="38"/>
          <w:sz w:val="26"/>
          <w:szCs w:val="22"/>
        </w:rPr>
        <w:t>WARUNKÓW ZAMÓWIENIA</w:t>
      </w:r>
    </w:p>
    <w:p w14:paraId="2D9FEC16" w14:textId="77777777" w:rsidR="00A55629" w:rsidRPr="002E73C4" w:rsidRDefault="00A55629" w:rsidP="00912491">
      <w:pPr>
        <w:pStyle w:val="Tekstpodstawowy"/>
        <w:spacing w:line="360" w:lineRule="auto"/>
        <w:jc w:val="center"/>
        <w:rPr>
          <w:rFonts w:ascii="Calibri" w:hAnsi="Calibri" w:cs="Calibri"/>
          <w:b/>
          <w:spacing w:val="38"/>
          <w:sz w:val="26"/>
          <w:szCs w:val="22"/>
        </w:rPr>
      </w:pPr>
      <w:r w:rsidRPr="002E73C4">
        <w:rPr>
          <w:rFonts w:ascii="Calibri" w:hAnsi="Calibri" w:cs="Calibri"/>
          <w:b/>
          <w:spacing w:val="38"/>
          <w:sz w:val="26"/>
          <w:szCs w:val="22"/>
        </w:rPr>
        <w:t>(SWZ)</w:t>
      </w:r>
    </w:p>
    <w:p w14:paraId="6B30E19B" w14:textId="77777777" w:rsidR="00A55629" w:rsidRPr="002E73C4" w:rsidRDefault="00A55629" w:rsidP="00A72216">
      <w:pPr>
        <w:jc w:val="center"/>
        <w:rPr>
          <w:rFonts w:ascii="Calibri" w:hAnsi="Calibri" w:cs="Calibri"/>
          <w:sz w:val="22"/>
          <w:szCs w:val="22"/>
        </w:rPr>
      </w:pPr>
    </w:p>
    <w:p w14:paraId="4D4BDA70" w14:textId="77777777" w:rsidR="00A72216" w:rsidRPr="002E73C4" w:rsidRDefault="00A72216" w:rsidP="00A72216">
      <w:pPr>
        <w:jc w:val="center"/>
        <w:rPr>
          <w:rFonts w:ascii="Calibri" w:hAnsi="Calibri" w:cs="Calibri"/>
          <w:sz w:val="22"/>
          <w:szCs w:val="22"/>
        </w:rPr>
      </w:pPr>
      <w:r w:rsidRPr="002E73C4">
        <w:rPr>
          <w:rFonts w:ascii="Calibri" w:hAnsi="Calibri" w:cs="Calibri"/>
          <w:sz w:val="22"/>
          <w:szCs w:val="22"/>
        </w:rPr>
        <w:t xml:space="preserve">w postępowaniu o udzielenie zamówienia publicznego </w:t>
      </w:r>
    </w:p>
    <w:p w14:paraId="7207E083" w14:textId="77777777" w:rsidR="00A72216" w:rsidRPr="002E73C4" w:rsidRDefault="00A72216" w:rsidP="00A72216">
      <w:pPr>
        <w:jc w:val="center"/>
        <w:rPr>
          <w:rFonts w:ascii="Calibri" w:hAnsi="Calibri" w:cs="Calibri"/>
          <w:b/>
          <w:bCs/>
          <w:sz w:val="22"/>
          <w:szCs w:val="22"/>
        </w:rPr>
      </w:pPr>
      <w:r w:rsidRPr="002E73C4">
        <w:rPr>
          <w:rFonts w:ascii="Calibri" w:hAnsi="Calibri" w:cs="Calibri"/>
          <w:b/>
          <w:bCs/>
          <w:sz w:val="22"/>
          <w:szCs w:val="22"/>
        </w:rPr>
        <w:t xml:space="preserve">prowadzonego w trybie </w:t>
      </w:r>
      <w:bookmarkStart w:id="0" w:name="_Hlk65828589"/>
      <w:r w:rsidRPr="002E73C4">
        <w:rPr>
          <w:rFonts w:ascii="Calibri" w:hAnsi="Calibri" w:cs="Calibri"/>
          <w:b/>
          <w:bCs/>
          <w:sz w:val="22"/>
          <w:szCs w:val="22"/>
        </w:rPr>
        <w:t xml:space="preserve">podstawowym bez negocjacji </w:t>
      </w:r>
      <w:bookmarkEnd w:id="0"/>
    </w:p>
    <w:p w14:paraId="333CFC06" w14:textId="77777777" w:rsidR="00623E53" w:rsidRPr="002E73C4" w:rsidRDefault="00623E53" w:rsidP="00A72216">
      <w:pPr>
        <w:jc w:val="center"/>
        <w:rPr>
          <w:rFonts w:ascii="Calibri" w:hAnsi="Calibri" w:cs="Calibri"/>
          <w:sz w:val="22"/>
          <w:szCs w:val="22"/>
        </w:rPr>
      </w:pPr>
      <w:bookmarkStart w:id="1" w:name="_Hlk65828611"/>
    </w:p>
    <w:p w14:paraId="459D4487" w14:textId="77777777" w:rsidR="00253865" w:rsidRPr="002E73C4" w:rsidRDefault="00A72216" w:rsidP="00A72216">
      <w:pPr>
        <w:jc w:val="center"/>
        <w:rPr>
          <w:rFonts w:ascii="Calibri" w:hAnsi="Calibri" w:cs="Calibri"/>
          <w:sz w:val="22"/>
          <w:szCs w:val="22"/>
        </w:rPr>
      </w:pPr>
      <w:r w:rsidRPr="002E73C4">
        <w:rPr>
          <w:rFonts w:ascii="Calibri" w:hAnsi="Calibri" w:cs="Calibri"/>
          <w:sz w:val="22"/>
          <w:szCs w:val="22"/>
        </w:rPr>
        <w:t>o wartości zamówienia nie przekraczającej progów unijnych o jakich stanowi</w:t>
      </w:r>
    </w:p>
    <w:p w14:paraId="3D5ABA6C" w14:textId="77777777" w:rsidR="00253865" w:rsidRPr="002E73C4" w:rsidRDefault="00A72216" w:rsidP="00253865">
      <w:pPr>
        <w:jc w:val="center"/>
        <w:rPr>
          <w:rFonts w:ascii="Calibri" w:hAnsi="Calibri" w:cs="Calibri"/>
          <w:sz w:val="22"/>
          <w:szCs w:val="22"/>
        </w:rPr>
      </w:pPr>
      <w:r w:rsidRPr="002E73C4">
        <w:rPr>
          <w:rFonts w:ascii="Calibri" w:hAnsi="Calibri" w:cs="Calibri"/>
          <w:sz w:val="22"/>
          <w:szCs w:val="22"/>
        </w:rPr>
        <w:t xml:space="preserve">art. 3 ustawy z </w:t>
      </w:r>
      <w:r w:rsidR="00253865" w:rsidRPr="002E73C4">
        <w:rPr>
          <w:rFonts w:ascii="Calibri" w:hAnsi="Calibri" w:cs="Calibri"/>
          <w:sz w:val="22"/>
          <w:szCs w:val="22"/>
        </w:rPr>
        <w:t xml:space="preserve">dnia </w:t>
      </w:r>
      <w:r w:rsidRPr="002E73C4">
        <w:rPr>
          <w:rFonts w:ascii="Calibri" w:hAnsi="Calibri" w:cs="Calibri"/>
          <w:sz w:val="22"/>
          <w:szCs w:val="22"/>
        </w:rPr>
        <w:t xml:space="preserve">11 września 2019 r. </w:t>
      </w:r>
    </w:p>
    <w:p w14:paraId="5CAE90BB" w14:textId="77777777" w:rsidR="00A72216" w:rsidRPr="002E73C4" w:rsidRDefault="00A72216" w:rsidP="00253865">
      <w:pPr>
        <w:jc w:val="center"/>
        <w:rPr>
          <w:rFonts w:ascii="Calibri" w:hAnsi="Calibri" w:cs="Calibri"/>
          <w:sz w:val="22"/>
          <w:szCs w:val="22"/>
        </w:rPr>
      </w:pPr>
      <w:r w:rsidRPr="002E73C4">
        <w:rPr>
          <w:rFonts w:ascii="Calibri" w:hAnsi="Calibri" w:cs="Calibri"/>
          <w:sz w:val="22"/>
          <w:szCs w:val="22"/>
        </w:rPr>
        <w:t>- Prawo zamówień publicznych (Dz. U. z 20</w:t>
      </w:r>
      <w:r w:rsidR="00140654" w:rsidRPr="002E73C4">
        <w:rPr>
          <w:rFonts w:ascii="Calibri" w:hAnsi="Calibri" w:cs="Calibri"/>
          <w:sz w:val="22"/>
          <w:szCs w:val="22"/>
        </w:rPr>
        <w:t>2</w:t>
      </w:r>
      <w:r w:rsidR="00B22AE7" w:rsidRPr="002E73C4">
        <w:rPr>
          <w:rFonts w:ascii="Calibri" w:hAnsi="Calibri" w:cs="Calibri"/>
          <w:sz w:val="22"/>
          <w:szCs w:val="22"/>
        </w:rPr>
        <w:t>2</w:t>
      </w:r>
      <w:r w:rsidRPr="002E73C4">
        <w:rPr>
          <w:rFonts w:ascii="Calibri" w:hAnsi="Calibri" w:cs="Calibri"/>
          <w:sz w:val="22"/>
          <w:szCs w:val="22"/>
        </w:rPr>
        <w:t xml:space="preserve"> r. poz. </w:t>
      </w:r>
      <w:r w:rsidR="00140654" w:rsidRPr="002E73C4">
        <w:rPr>
          <w:rFonts w:ascii="Calibri" w:hAnsi="Calibri" w:cs="Calibri"/>
          <w:sz w:val="22"/>
          <w:szCs w:val="22"/>
        </w:rPr>
        <w:t>1</w:t>
      </w:r>
      <w:r w:rsidR="00B22AE7" w:rsidRPr="002E73C4">
        <w:rPr>
          <w:rFonts w:ascii="Calibri" w:hAnsi="Calibri" w:cs="Calibri"/>
          <w:sz w:val="22"/>
          <w:szCs w:val="22"/>
        </w:rPr>
        <w:t>710</w:t>
      </w:r>
      <w:r w:rsidRPr="002E73C4">
        <w:rPr>
          <w:rFonts w:ascii="Calibri" w:hAnsi="Calibri" w:cs="Calibri"/>
          <w:sz w:val="22"/>
          <w:szCs w:val="22"/>
        </w:rPr>
        <w:t xml:space="preserve"> z </w:t>
      </w:r>
      <w:proofErr w:type="spellStart"/>
      <w:r w:rsidRPr="002E73C4">
        <w:rPr>
          <w:rFonts w:ascii="Calibri" w:hAnsi="Calibri" w:cs="Calibri"/>
          <w:sz w:val="22"/>
          <w:szCs w:val="22"/>
        </w:rPr>
        <w:t>późn</w:t>
      </w:r>
      <w:proofErr w:type="spellEnd"/>
      <w:r w:rsidRPr="002E73C4">
        <w:rPr>
          <w:rFonts w:ascii="Calibri" w:hAnsi="Calibri" w:cs="Calibri"/>
          <w:sz w:val="22"/>
          <w:szCs w:val="22"/>
        </w:rPr>
        <w:t>. zm.)</w:t>
      </w:r>
      <w:bookmarkEnd w:id="1"/>
      <w:r w:rsidRPr="002E73C4">
        <w:rPr>
          <w:rFonts w:ascii="Calibri" w:hAnsi="Calibri" w:cs="Calibri"/>
          <w:sz w:val="22"/>
          <w:szCs w:val="22"/>
        </w:rPr>
        <w:t xml:space="preserve"> – dalej </w:t>
      </w:r>
      <w:proofErr w:type="spellStart"/>
      <w:r w:rsidR="00252EF9" w:rsidRPr="002E73C4">
        <w:rPr>
          <w:rFonts w:ascii="Calibri" w:hAnsi="Calibri" w:cs="Calibri"/>
          <w:sz w:val="22"/>
          <w:szCs w:val="22"/>
        </w:rPr>
        <w:t>Pzp</w:t>
      </w:r>
      <w:proofErr w:type="spellEnd"/>
      <w:r w:rsidR="00252EF9" w:rsidRPr="002E73C4">
        <w:rPr>
          <w:rFonts w:ascii="Calibri" w:hAnsi="Calibri" w:cs="Calibri"/>
          <w:sz w:val="22"/>
          <w:szCs w:val="22"/>
        </w:rPr>
        <w:t>.</w:t>
      </w:r>
      <w:r w:rsidRPr="002E73C4">
        <w:rPr>
          <w:rFonts w:ascii="Calibri" w:hAnsi="Calibri" w:cs="Calibri"/>
          <w:sz w:val="22"/>
          <w:szCs w:val="22"/>
        </w:rPr>
        <w:t xml:space="preserve"> </w:t>
      </w:r>
    </w:p>
    <w:p w14:paraId="2FF34B6C" w14:textId="77777777" w:rsidR="00A72216" w:rsidRPr="002E73C4" w:rsidRDefault="00A72216" w:rsidP="00A72216">
      <w:pPr>
        <w:rPr>
          <w:rFonts w:ascii="Calibri" w:hAnsi="Calibri" w:cs="Calibri"/>
          <w:sz w:val="22"/>
          <w:szCs w:val="22"/>
        </w:rPr>
      </w:pPr>
    </w:p>
    <w:p w14:paraId="737C09FD" w14:textId="77777777" w:rsidR="00EF4E2A" w:rsidRDefault="00A72216" w:rsidP="004709F4">
      <w:pPr>
        <w:jc w:val="center"/>
        <w:rPr>
          <w:rFonts w:ascii="Calibri" w:hAnsi="Calibri"/>
          <w:b/>
          <w:bCs/>
          <w:sz w:val="22"/>
          <w:szCs w:val="22"/>
        </w:rPr>
      </w:pPr>
      <w:r w:rsidRPr="002E73C4">
        <w:rPr>
          <w:rFonts w:ascii="Calibri" w:hAnsi="Calibri" w:cs="Calibri"/>
          <w:b/>
          <w:bCs/>
          <w:sz w:val="22"/>
          <w:szCs w:val="22"/>
        </w:rPr>
        <w:t>pn</w:t>
      </w:r>
      <w:r w:rsidRPr="00F609C0">
        <w:rPr>
          <w:rFonts w:ascii="Calibri" w:hAnsi="Calibri" w:cs="Calibri"/>
          <w:b/>
          <w:bCs/>
          <w:sz w:val="22"/>
          <w:szCs w:val="22"/>
        </w:rPr>
        <w:t xml:space="preserve">. </w:t>
      </w:r>
      <w:r w:rsidR="00F609C0" w:rsidRPr="00EF4E2A">
        <w:rPr>
          <w:rFonts w:ascii="Calibri" w:eastAsia="Calibri" w:hAnsi="Calibri" w:cs="Calibri"/>
          <w:b/>
          <w:bCs/>
          <w:sz w:val="22"/>
          <w:szCs w:val="22"/>
        </w:rPr>
        <w:t>„</w:t>
      </w:r>
      <w:r w:rsidR="00EF4E2A" w:rsidRPr="00EF4E2A">
        <w:rPr>
          <w:rFonts w:ascii="Calibri" w:hAnsi="Calibri" w:cs="Calibri"/>
          <w:b/>
          <w:sz w:val="22"/>
          <w:szCs w:val="22"/>
        </w:rPr>
        <w:t xml:space="preserve">Organizacja </w:t>
      </w:r>
      <w:r w:rsidR="00EF4E2A" w:rsidRPr="00EF4E2A">
        <w:rPr>
          <w:rFonts w:ascii="Calibri" w:hAnsi="Calibri"/>
          <w:b/>
          <w:bCs/>
          <w:sz w:val="22"/>
          <w:szCs w:val="22"/>
        </w:rPr>
        <w:t xml:space="preserve">wyjazdu edukacyjno-integracyjnego z udziałem psychologa </w:t>
      </w:r>
    </w:p>
    <w:p w14:paraId="1BDD5F40" w14:textId="789826CB" w:rsidR="00F609C0" w:rsidRPr="00F609C0" w:rsidRDefault="00EF4E2A" w:rsidP="004709F4">
      <w:pPr>
        <w:jc w:val="center"/>
        <w:rPr>
          <w:rFonts w:ascii="Calibri" w:eastAsia="Calibri" w:hAnsi="Calibri" w:cs="Calibri"/>
          <w:b/>
          <w:bCs/>
          <w:sz w:val="22"/>
          <w:szCs w:val="22"/>
        </w:rPr>
      </w:pPr>
      <w:r w:rsidRPr="00EF4E2A">
        <w:rPr>
          <w:rFonts w:ascii="Calibri" w:hAnsi="Calibri"/>
          <w:b/>
          <w:bCs/>
          <w:sz w:val="22"/>
          <w:szCs w:val="22"/>
        </w:rPr>
        <w:t>dla rodzin zastępczych z powiatu krapkowickiego do parku rozrywki</w:t>
      </w:r>
      <w:r w:rsidR="00F609C0" w:rsidRPr="00F609C0">
        <w:rPr>
          <w:rFonts w:ascii="Calibri" w:eastAsia="Calibri" w:hAnsi="Calibri" w:cs="Calibri"/>
          <w:b/>
          <w:bCs/>
          <w:sz w:val="22"/>
          <w:szCs w:val="22"/>
        </w:rPr>
        <w:t>”</w:t>
      </w:r>
    </w:p>
    <w:p w14:paraId="23A140E2" w14:textId="07282F29" w:rsidR="00A72216" w:rsidRPr="002E73C4" w:rsidRDefault="00A72216" w:rsidP="00A72216">
      <w:pPr>
        <w:jc w:val="center"/>
        <w:rPr>
          <w:rFonts w:ascii="Calibri" w:hAnsi="Calibri" w:cs="Calibri"/>
          <w:sz w:val="22"/>
          <w:szCs w:val="22"/>
        </w:rPr>
      </w:pPr>
    </w:p>
    <w:p w14:paraId="7C42DEFC" w14:textId="1D76A972" w:rsidR="00A72216" w:rsidRPr="002E73C4" w:rsidRDefault="00A72216" w:rsidP="00A72216">
      <w:pPr>
        <w:tabs>
          <w:tab w:val="center" w:pos="4536"/>
          <w:tab w:val="left" w:pos="6945"/>
        </w:tabs>
        <w:jc w:val="center"/>
        <w:rPr>
          <w:rFonts w:ascii="Calibri" w:hAnsi="Calibri" w:cs="Calibri"/>
          <w:caps/>
          <w:sz w:val="22"/>
          <w:szCs w:val="22"/>
        </w:rPr>
      </w:pPr>
      <w:r w:rsidRPr="00747C23">
        <w:rPr>
          <w:rFonts w:ascii="Calibri" w:hAnsi="Calibri" w:cs="Calibri"/>
          <w:sz w:val="22"/>
          <w:szCs w:val="22"/>
        </w:rPr>
        <w:t xml:space="preserve">Nr postępowania: </w:t>
      </w:r>
      <w:r w:rsidR="00140654" w:rsidRPr="00747C23">
        <w:rPr>
          <w:rFonts w:ascii="Calibri" w:hAnsi="Calibri" w:cs="Calibri"/>
          <w:caps/>
          <w:sz w:val="22"/>
          <w:szCs w:val="22"/>
        </w:rPr>
        <w:t>ZP</w:t>
      </w:r>
      <w:r w:rsidRPr="00747C23">
        <w:rPr>
          <w:rFonts w:ascii="Calibri" w:hAnsi="Calibri" w:cs="Calibri"/>
          <w:caps/>
          <w:sz w:val="22"/>
          <w:szCs w:val="22"/>
        </w:rPr>
        <w:t>.272</w:t>
      </w:r>
      <w:r w:rsidR="00747C23">
        <w:rPr>
          <w:rFonts w:ascii="Calibri" w:hAnsi="Calibri" w:cs="Calibri"/>
          <w:caps/>
          <w:sz w:val="22"/>
          <w:szCs w:val="22"/>
        </w:rPr>
        <w:t>.6</w:t>
      </w:r>
      <w:r w:rsidRPr="00747C23">
        <w:rPr>
          <w:rFonts w:ascii="Calibri" w:hAnsi="Calibri" w:cs="Calibri"/>
          <w:caps/>
          <w:sz w:val="22"/>
          <w:szCs w:val="22"/>
        </w:rPr>
        <w:t>.202</w:t>
      </w:r>
      <w:r w:rsidR="00693342" w:rsidRPr="00747C23">
        <w:rPr>
          <w:rFonts w:ascii="Calibri" w:hAnsi="Calibri" w:cs="Calibri"/>
          <w:caps/>
          <w:sz w:val="22"/>
          <w:szCs w:val="22"/>
        </w:rPr>
        <w:t>3</w:t>
      </w:r>
    </w:p>
    <w:p w14:paraId="2C71754A" w14:textId="77777777" w:rsidR="00A72216" w:rsidRPr="002E73C4" w:rsidRDefault="00A72216" w:rsidP="001904C1">
      <w:pPr>
        <w:rPr>
          <w:rFonts w:ascii="Calibri" w:hAnsi="Calibri" w:cs="Calibri"/>
          <w:bCs/>
          <w:sz w:val="22"/>
          <w:szCs w:val="22"/>
        </w:rPr>
      </w:pPr>
    </w:p>
    <w:p w14:paraId="17AD6895" w14:textId="77777777" w:rsidR="00A72216" w:rsidRPr="002E73C4" w:rsidRDefault="00A72216" w:rsidP="001904C1">
      <w:pPr>
        <w:rPr>
          <w:rFonts w:ascii="Calibri" w:hAnsi="Calibri" w:cs="Calibri"/>
          <w:bCs/>
          <w:sz w:val="22"/>
          <w:szCs w:val="22"/>
        </w:rPr>
      </w:pPr>
    </w:p>
    <w:p w14:paraId="7291E7A7" w14:textId="77777777" w:rsidR="00A72216" w:rsidRPr="002E73C4" w:rsidRDefault="00A72216" w:rsidP="001904C1">
      <w:pPr>
        <w:tabs>
          <w:tab w:val="center" w:pos="4536"/>
          <w:tab w:val="left" w:pos="6945"/>
        </w:tabs>
        <w:rPr>
          <w:rFonts w:ascii="Calibri" w:hAnsi="Calibri" w:cs="Calibri"/>
          <w:bCs/>
          <w:sz w:val="22"/>
          <w:szCs w:val="22"/>
        </w:rPr>
      </w:pPr>
    </w:p>
    <w:p w14:paraId="6270F577" w14:textId="77777777" w:rsidR="00A55629" w:rsidRPr="002E73C4" w:rsidRDefault="00A55629" w:rsidP="001904C1">
      <w:pPr>
        <w:tabs>
          <w:tab w:val="center" w:pos="4536"/>
          <w:tab w:val="left" w:pos="6945"/>
        </w:tabs>
        <w:rPr>
          <w:rFonts w:ascii="Calibri" w:hAnsi="Calibri" w:cs="Calibri"/>
          <w:bCs/>
          <w:sz w:val="22"/>
          <w:szCs w:val="22"/>
        </w:rPr>
      </w:pPr>
    </w:p>
    <w:p w14:paraId="2285C38E" w14:textId="77777777" w:rsidR="00A55629" w:rsidRPr="002E73C4" w:rsidRDefault="00A55629" w:rsidP="001904C1">
      <w:pPr>
        <w:tabs>
          <w:tab w:val="center" w:pos="4536"/>
          <w:tab w:val="left" w:pos="6945"/>
        </w:tabs>
        <w:rPr>
          <w:rFonts w:ascii="Calibri" w:hAnsi="Calibri" w:cs="Calibri"/>
          <w:bCs/>
          <w:sz w:val="22"/>
          <w:szCs w:val="22"/>
        </w:rPr>
      </w:pPr>
    </w:p>
    <w:p w14:paraId="00ABD297" w14:textId="77777777" w:rsidR="00A55629" w:rsidRPr="002E73C4" w:rsidRDefault="00A55629" w:rsidP="001904C1">
      <w:pPr>
        <w:tabs>
          <w:tab w:val="center" w:pos="4536"/>
          <w:tab w:val="left" w:pos="6945"/>
        </w:tabs>
        <w:rPr>
          <w:rFonts w:ascii="Calibri" w:hAnsi="Calibri" w:cs="Calibri"/>
          <w:bCs/>
          <w:sz w:val="22"/>
          <w:szCs w:val="22"/>
        </w:rPr>
      </w:pPr>
    </w:p>
    <w:p w14:paraId="5ABAA094" w14:textId="77777777" w:rsidR="00A55629" w:rsidRPr="002E73C4" w:rsidRDefault="00A55629" w:rsidP="001904C1">
      <w:pPr>
        <w:tabs>
          <w:tab w:val="center" w:pos="4536"/>
          <w:tab w:val="left" w:pos="6945"/>
        </w:tabs>
        <w:rPr>
          <w:rFonts w:ascii="Calibri" w:hAnsi="Calibri" w:cs="Calibri"/>
          <w:bCs/>
          <w:sz w:val="22"/>
          <w:szCs w:val="22"/>
        </w:rPr>
      </w:pPr>
    </w:p>
    <w:p w14:paraId="44AF30AC" w14:textId="77777777" w:rsidR="00A55629" w:rsidRPr="002E73C4" w:rsidRDefault="00A55629" w:rsidP="001904C1">
      <w:pPr>
        <w:tabs>
          <w:tab w:val="center" w:pos="4536"/>
          <w:tab w:val="left" w:pos="6945"/>
        </w:tabs>
        <w:rPr>
          <w:rFonts w:ascii="Calibri" w:hAnsi="Calibri" w:cs="Calibri"/>
          <w:bCs/>
          <w:sz w:val="22"/>
          <w:szCs w:val="22"/>
        </w:rPr>
      </w:pPr>
    </w:p>
    <w:p w14:paraId="0FEB12CD" w14:textId="77777777" w:rsidR="00912491" w:rsidRPr="002E73C4" w:rsidRDefault="00912491" w:rsidP="001904C1">
      <w:pPr>
        <w:autoSpaceDE w:val="0"/>
        <w:autoSpaceDN w:val="0"/>
        <w:adjustRightInd w:val="0"/>
        <w:rPr>
          <w:rFonts w:ascii="Calibri" w:hAnsi="Calibri" w:cs="Calibri"/>
          <w:bCs/>
          <w:sz w:val="22"/>
          <w:szCs w:val="22"/>
        </w:rPr>
      </w:pPr>
    </w:p>
    <w:p w14:paraId="483CED8E" w14:textId="77777777" w:rsidR="00912491" w:rsidRPr="002E73C4" w:rsidRDefault="00912491" w:rsidP="001904C1">
      <w:pPr>
        <w:autoSpaceDE w:val="0"/>
        <w:autoSpaceDN w:val="0"/>
        <w:adjustRightInd w:val="0"/>
        <w:rPr>
          <w:rFonts w:ascii="Calibri" w:hAnsi="Calibri" w:cs="Calibri"/>
          <w:bCs/>
          <w:sz w:val="22"/>
          <w:szCs w:val="22"/>
        </w:rPr>
      </w:pPr>
    </w:p>
    <w:p w14:paraId="64724B6F" w14:textId="77777777" w:rsidR="00912491" w:rsidRPr="002E73C4" w:rsidRDefault="00912491" w:rsidP="001904C1">
      <w:pPr>
        <w:autoSpaceDE w:val="0"/>
        <w:autoSpaceDN w:val="0"/>
        <w:adjustRightInd w:val="0"/>
        <w:rPr>
          <w:rFonts w:ascii="Calibri" w:hAnsi="Calibri" w:cs="Calibri"/>
          <w:bCs/>
          <w:sz w:val="22"/>
          <w:szCs w:val="22"/>
        </w:rPr>
      </w:pPr>
    </w:p>
    <w:p w14:paraId="0969CAA4" w14:textId="77777777" w:rsidR="00623E53" w:rsidRPr="002E73C4" w:rsidRDefault="00623E53" w:rsidP="001904C1">
      <w:pPr>
        <w:autoSpaceDE w:val="0"/>
        <w:autoSpaceDN w:val="0"/>
        <w:adjustRightInd w:val="0"/>
        <w:rPr>
          <w:rFonts w:ascii="Calibri" w:hAnsi="Calibri" w:cs="Calibri"/>
          <w:bCs/>
          <w:sz w:val="22"/>
          <w:szCs w:val="22"/>
        </w:rPr>
      </w:pPr>
    </w:p>
    <w:p w14:paraId="3A8FA5C2" w14:textId="77777777" w:rsidR="00623E53" w:rsidRPr="002E73C4" w:rsidRDefault="00623E53" w:rsidP="001904C1">
      <w:pPr>
        <w:autoSpaceDE w:val="0"/>
        <w:autoSpaceDN w:val="0"/>
        <w:adjustRightInd w:val="0"/>
        <w:rPr>
          <w:rFonts w:ascii="Calibri" w:hAnsi="Calibri" w:cs="Calibri"/>
          <w:bCs/>
          <w:sz w:val="22"/>
          <w:szCs w:val="22"/>
        </w:rPr>
      </w:pPr>
    </w:p>
    <w:p w14:paraId="33D6D573" w14:textId="6A3D37DC" w:rsidR="004B73BC" w:rsidRPr="002E73C4" w:rsidRDefault="00A13650" w:rsidP="00C900F7">
      <w:pPr>
        <w:autoSpaceDE w:val="0"/>
        <w:autoSpaceDN w:val="0"/>
        <w:adjustRightInd w:val="0"/>
        <w:ind w:left="4700"/>
        <w:rPr>
          <w:rFonts w:ascii="Calibri" w:hAnsi="Calibri" w:cs="Calibri"/>
          <w:bCs/>
          <w:sz w:val="22"/>
          <w:szCs w:val="22"/>
        </w:rPr>
      </w:pPr>
      <w:bookmarkStart w:id="2" w:name="_Hlk123824155"/>
      <w:r>
        <w:rPr>
          <w:rFonts w:ascii="Calibri" w:hAnsi="Calibri" w:cs="Calibri"/>
          <w:bCs/>
          <w:sz w:val="22"/>
          <w:szCs w:val="22"/>
        </w:rPr>
        <w:t xml:space="preserve">                           </w:t>
      </w:r>
      <w:r w:rsidR="004B73BC" w:rsidRPr="002E73C4">
        <w:rPr>
          <w:rFonts w:ascii="Calibri" w:hAnsi="Calibri" w:cs="Calibri"/>
          <w:bCs/>
          <w:sz w:val="22"/>
          <w:szCs w:val="22"/>
        </w:rPr>
        <w:t xml:space="preserve">Zatwierdzam: </w:t>
      </w:r>
    </w:p>
    <w:bookmarkEnd w:id="2"/>
    <w:p w14:paraId="40EE6720" w14:textId="77777777" w:rsidR="00F85428" w:rsidRDefault="00F85428" w:rsidP="00C900F7">
      <w:pPr>
        <w:autoSpaceDE w:val="0"/>
        <w:autoSpaceDN w:val="0"/>
        <w:adjustRightInd w:val="0"/>
        <w:jc w:val="both"/>
        <w:rPr>
          <w:rFonts w:ascii="Calibri" w:hAnsi="Calibri" w:cs="Calibri"/>
          <w:bCs/>
          <w:color w:val="FF0000"/>
          <w:sz w:val="22"/>
          <w:szCs w:val="22"/>
        </w:rPr>
      </w:pPr>
    </w:p>
    <w:p w14:paraId="5F325194" w14:textId="77777777" w:rsidR="00F170AC" w:rsidRPr="00F170AC" w:rsidRDefault="00F170AC" w:rsidP="00F170AC">
      <w:pPr>
        <w:autoSpaceDE w:val="0"/>
        <w:autoSpaceDN w:val="0"/>
        <w:adjustRightInd w:val="0"/>
        <w:ind w:left="5097"/>
        <w:jc w:val="center"/>
        <w:rPr>
          <w:rFonts w:ascii="Calibri" w:hAnsi="Calibri" w:cs="Arial"/>
          <w:bCs/>
          <w:color w:val="FF0000"/>
          <w:sz w:val="22"/>
          <w:szCs w:val="22"/>
        </w:rPr>
      </w:pPr>
      <w:r w:rsidRPr="00F170AC">
        <w:rPr>
          <w:rFonts w:ascii="Calibri" w:hAnsi="Calibri" w:cs="Arial"/>
          <w:bCs/>
          <w:color w:val="FF0000"/>
          <w:sz w:val="22"/>
          <w:szCs w:val="22"/>
        </w:rPr>
        <w:t>Z up. Zarządu Powiatu Krapkowickiego</w:t>
      </w:r>
    </w:p>
    <w:p w14:paraId="28708FE1" w14:textId="77777777" w:rsidR="00F170AC" w:rsidRPr="00F170AC" w:rsidRDefault="00F170AC" w:rsidP="00F170AC">
      <w:pPr>
        <w:autoSpaceDE w:val="0"/>
        <w:autoSpaceDN w:val="0"/>
        <w:adjustRightInd w:val="0"/>
        <w:ind w:left="5097"/>
        <w:jc w:val="center"/>
        <w:rPr>
          <w:rFonts w:ascii="Calibri" w:hAnsi="Calibri" w:cs="Arial"/>
          <w:bCs/>
          <w:color w:val="FF0000"/>
          <w:sz w:val="22"/>
          <w:szCs w:val="22"/>
        </w:rPr>
      </w:pPr>
      <w:r w:rsidRPr="00F170AC">
        <w:rPr>
          <w:rFonts w:ascii="Calibri" w:hAnsi="Calibri" w:cs="Arial"/>
          <w:bCs/>
          <w:color w:val="FF0000"/>
          <w:sz w:val="22"/>
          <w:szCs w:val="22"/>
        </w:rPr>
        <w:t xml:space="preserve">/-/Sabina </w:t>
      </w:r>
      <w:proofErr w:type="spellStart"/>
      <w:r w:rsidRPr="00F170AC">
        <w:rPr>
          <w:rFonts w:ascii="Calibri" w:hAnsi="Calibri" w:cs="Arial"/>
          <w:bCs/>
          <w:color w:val="FF0000"/>
          <w:sz w:val="22"/>
          <w:szCs w:val="22"/>
        </w:rPr>
        <w:t>Gorzkulla</w:t>
      </w:r>
      <w:proofErr w:type="spellEnd"/>
    </w:p>
    <w:p w14:paraId="014C80E9" w14:textId="77777777" w:rsidR="00F170AC" w:rsidRPr="00F170AC" w:rsidRDefault="00F170AC" w:rsidP="00F170AC">
      <w:pPr>
        <w:autoSpaceDE w:val="0"/>
        <w:autoSpaceDN w:val="0"/>
        <w:adjustRightInd w:val="0"/>
        <w:ind w:left="5097"/>
        <w:jc w:val="center"/>
        <w:rPr>
          <w:rFonts w:ascii="Calibri" w:hAnsi="Calibri" w:cs="Arial"/>
          <w:bCs/>
          <w:color w:val="FF0000"/>
          <w:sz w:val="22"/>
          <w:szCs w:val="22"/>
        </w:rPr>
      </w:pPr>
      <w:r w:rsidRPr="00F170AC">
        <w:rPr>
          <w:rFonts w:ascii="Calibri" w:hAnsi="Calibri" w:cs="Arial"/>
          <w:bCs/>
          <w:color w:val="FF0000"/>
          <w:sz w:val="22"/>
          <w:szCs w:val="22"/>
        </w:rPr>
        <w:t>Wicestarosta Krapkowicki</w:t>
      </w:r>
    </w:p>
    <w:p w14:paraId="6E5D0776" w14:textId="77777777" w:rsidR="008637C4" w:rsidRDefault="008637C4" w:rsidP="00C900F7">
      <w:pPr>
        <w:autoSpaceDE w:val="0"/>
        <w:autoSpaceDN w:val="0"/>
        <w:adjustRightInd w:val="0"/>
        <w:jc w:val="both"/>
        <w:rPr>
          <w:rFonts w:ascii="Calibri" w:hAnsi="Calibri" w:cs="Arial"/>
          <w:bCs/>
          <w:color w:val="FF0000"/>
          <w:sz w:val="22"/>
          <w:szCs w:val="22"/>
        </w:rPr>
      </w:pPr>
    </w:p>
    <w:p w14:paraId="6C4F415E" w14:textId="77777777" w:rsidR="00747C23" w:rsidRDefault="00747C23" w:rsidP="00C900F7">
      <w:pPr>
        <w:autoSpaceDE w:val="0"/>
        <w:autoSpaceDN w:val="0"/>
        <w:adjustRightInd w:val="0"/>
        <w:jc w:val="both"/>
        <w:rPr>
          <w:rFonts w:ascii="Calibri" w:hAnsi="Calibri" w:cs="Arial"/>
          <w:bCs/>
          <w:color w:val="FF0000"/>
          <w:sz w:val="22"/>
          <w:szCs w:val="22"/>
        </w:rPr>
      </w:pPr>
    </w:p>
    <w:p w14:paraId="378BB3E0" w14:textId="77777777" w:rsidR="00747C23" w:rsidRDefault="00747C23" w:rsidP="00C900F7">
      <w:pPr>
        <w:autoSpaceDE w:val="0"/>
        <w:autoSpaceDN w:val="0"/>
        <w:adjustRightInd w:val="0"/>
        <w:jc w:val="both"/>
        <w:rPr>
          <w:rFonts w:ascii="Calibri" w:hAnsi="Calibri" w:cs="Arial"/>
          <w:bCs/>
          <w:color w:val="FF0000"/>
          <w:sz w:val="22"/>
          <w:szCs w:val="22"/>
        </w:rPr>
      </w:pPr>
    </w:p>
    <w:p w14:paraId="0580749E" w14:textId="77777777" w:rsidR="00747C23" w:rsidRDefault="00747C23" w:rsidP="00C900F7">
      <w:pPr>
        <w:autoSpaceDE w:val="0"/>
        <w:autoSpaceDN w:val="0"/>
        <w:adjustRightInd w:val="0"/>
        <w:jc w:val="both"/>
        <w:rPr>
          <w:rFonts w:ascii="Calibri" w:hAnsi="Calibri" w:cs="Arial"/>
          <w:bCs/>
          <w:color w:val="FF0000"/>
          <w:sz w:val="22"/>
          <w:szCs w:val="22"/>
        </w:rPr>
      </w:pPr>
    </w:p>
    <w:p w14:paraId="0ED71190" w14:textId="77777777" w:rsidR="00747C23" w:rsidRDefault="00747C23" w:rsidP="00C900F7">
      <w:pPr>
        <w:autoSpaceDE w:val="0"/>
        <w:autoSpaceDN w:val="0"/>
        <w:adjustRightInd w:val="0"/>
        <w:jc w:val="both"/>
        <w:rPr>
          <w:rFonts w:ascii="Calibri" w:hAnsi="Calibri" w:cs="Calibri"/>
          <w:bCs/>
          <w:color w:val="FF0000"/>
          <w:sz w:val="22"/>
          <w:szCs w:val="22"/>
        </w:rPr>
      </w:pPr>
    </w:p>
    <w:p w14:paraId="64849F4E" w14:textId="77777777" w:rsidR="00253865" w:rsidRPr="002E73C4" w:rsidRDefault="00253865" w:rsidP="00C900F7">
      <w:pPr>
        <w:autoSpaceDE w:val="0"/>
        <w:autoSpaceDN w:val="0"/>
        <w:adjustRightInd w:val="0"/>
        <w:jc w:val="both"/>
        <w:rPr>
          <w:rFonts w:ascii="Calibri" w:hAnsi="Calibri" w:cs="Calibri"/>
          <w:bCs/>
          <w:sz w:val="22"/>
          <w:szCs w:val="22"/>
        </w:rPr>
      </w:pPr>
    </w:p>
    <w:p w14:paraId="6931F1DD" w14:textId="77777777" w:rsidR="00253865" w:rsidRPr="002E73C4" w:rsidRDefault="00253865" w:rsidP="00C900F7">
      <w:pPr>
        <w:autoSpaceDE w:val="0"/>
        <w:autoSpaceDN w:val="0"/>
        <w:adjustRightInd w:val="0"/>
        <w:jc w:val="both"/>
        <w:rPr>
          <w:rFonts w:ascii="Calibri" w:hAnsi="Calibri" w:cs="Calibri"/>
          <w:bCs/>
          <w:sz w:val="22"/>
          <w:szCs w:val="22"/>
        </w:rPr>
      </w:pPr>
    </w:p>
    <w:p w14:paraId="368976A8" w14:textId="2C9C7174" w:rsidR="00236BA3" w:rsidRDefault="00714A51" w:rsidP="00EB293B">
      <w:pPr>
        <w:autoSpaceDE w:val="0"/>
        <w:autoSpaceDN w:val="0"/>
        <w:adjustRightInd w:val="0"/>
        <w:jc w:val="both"/>
        <w:rPr>
          <w:rFonts w:ascii="Calibri" w:hAnsi="Calibri" w:cs="Calibri"/>
          <w:b/>
          <w:bCs/>
          <w:sz w:val="22"/>
          <w:szCs w:val="22"/>
        </w:rPr>
      </w:pPr>
      <w:bookmarkStart w:id="3" w:name="_Hlk123824165"/>
      <w:r w:rsidRPr="002E73C4">
        <w:rPr>
          <w:rFonts w:ascii="Calibri" w:hAnsi="Calibri" w:cs="Calibri"/>
          <w:b/>
          <w:bCs/>
          <w:sz w:val="22"/>
          <w:szCs w:val="22"/>
        </w:rPr>
        <w:t xml:space="preserve">Krapkowice, </w:t>
      </w:r>
      <w:r w:rsidR="00912491" w:rsidRPr="002E73C4">
        <w:rPr>
          <w:rFonts w:ascii="Calibri" w:hAnsi="Calibri" w:cs="Calibri"/>
          <w:b/>
          <w:bCs/>
          <w:sz w:val="22"/>
          <w:szCs w:val="22"/>
        </w:rPr>
        <w:t xml:space="preserve">dnia </w:t>
      </w:r>
      <w:r w:rsidR="006A73F5">
        <w:rPr>
          <w:rFonts w:ascii="Calibri" w:hAnsi="Calibri" w:cs="Calibri"/>
          <w:b/>
          <w:bCs/>
          <w:sz w:val="22"/>
          <w:szCs w:val="22"/>
        </w:rPr>
        <w:t>27</w:t>
      </w:r>
      <w:r w:rsidR="00351F00">
        <w:rPr>
          <w:rFonts w:ascii="Calibri" w:hAnsi="Calibri" w:cs="Calibri"/>
          <w:b/>
          <w:bCs/>
          <w:sz w:val="22"/>
          <w:szCs w:val="22"/>
        </w:rPr>
        <w:t xml:space="preserve"> kwietnia </w:t>
      </w:r>
      <w:r w:rsidRPr="002E73C4">
        <w:rPr>
          <w:rFonts w:ascii="Calibri" w:hAnsi="Calibri" w:cs="Calibri"/>
          <w:b/>
          <w:bCs/>
          <w:sz w:val="22"/>
          <w:szCs w:val="22"/>
        </w:rPr>
        <w:t>20</w:t>
      </w:r>
      <w:r w:rsidR="00DD5D6A" w:rsidRPr="002E73C4">
        <w:rPr>
          <w:rFonts w:ascii="Calibri" w:hAnsi="Calibri" w:cs="Calibri"/>
          <w:b/>
          <w:bCs/>
          <w:sz w:val="22"/>
          <w:szCs w:val="22"/>
        </w:rPr>
        <w:t>2</w:t>
      </w:r>
      <w:r w:rsidR="00693342" w:rsidRPr="002E73C4">
        <w:rPr>
          <w:rFonts w:ascii="Calibri" w:hAnsi="Calibri" w:cs="Calibri"/>
          <w:b/>
          <w:bCs/>
          <w:sz w:val="22"/>
          <w:szCs w:val="22"/>
        </w:rPr>
        <w:t>3</w:t>
      </w:r>
      <w:r w:rsidRPr="002E73C4">
        <w:rPr>
          <w:rFonts w:ascii="Calibri" w:hAnsi="Calibri" w:cs="Calibri"/>
          <w:b/>
          <w:bCs/>
          <w:sz w:val="22"/>
          <w:szCs w:val="22"/>
        </w:rPr>
        <w:t xml:space="preserve"> r.</w:t>
      </w:r>
      <w:bookmarkEnd w:id="3"/>
    </w:p>
    <w:p w14:paraId="08B92B89" w14:textId="77777777" w:rsidR="006A73F5" w:rsidRDefault="006A73F5" w:rsidP="00236BA3">
      <w:pPr>
        <w:pStyle w:val="Nagwekspisutreci"/>
        <w:rPr>
          <w:rFonts w:ascii="Calibri" w:hAnsi="Calibri" w:cs="Calibri"/>
          <w:b/>
          <w:bCs/>
          <w:color w:val="auto"/>
          <w:sz w:val="22"/>
          <w:szCs w:val="22"/>
        </w:rPr>
      </w:pPr>
    </w:p>
    <w:p w14:paraId="61118D9D" w14:textId="5299D37C" w:rsidR="00F841DC" w:rsidRPr="00236BA3" w:rsidRDefault="00B20AD0" w:rsidP="00236BA3">
      <w:pPr>
        <w:pStyle w:val="Nagwekspisutreci"/>
        <w:rPr>
          <w:rFonts w:ascii="Calibri" w:hAnsi="Calibri" w:cs="Calibri"/>
          <w:b/>
          <w:bCs/>
          <w:color w:val="auto"/>
          <w:sz w:val="22"/>
          <w:szCs w:val="22"/>
        </w:rPr>
      </w:pPr>
      <w:r w:rsidRPr="002A62C0">
        <w:rPr>
          <w:rFonts w:ascii="Calibri" w:hAnsi="Calibri" w:cs="Calibri"/>
          <w:b/>
          <w:bCs/>
          <w:color w:val="auto"/>
          <w:sz w:val="22"/>
          <w:szCs w:val="22"/>
        </w:rPr>
        <w:t>Spis treści</w:t>
      </w:r>
    </w:p>
    <w:p w14:paraId="12AF97A5" w14:textId="3EF0962F" w:rsidR="00F841DC" w:rsidRPr="00F841DC" w:rsidRDefault="00B20AD0" w:rsidP="00F841DC">
      <w:pPr>
        <w:pStyle w:val="Spistreci1"/>
        <w:tabs>
          <w:tab w:val="clear" w:pos="440"/>
        </w:tabs>
        <w:ind w:left="567" w:hanging="567"/>
        <w:rPr>
          <w:rFonts w:asciiTheme="minorHAnsi" w:eastAsiaTheme="minorEastAsia" w:hAnsiTheme="minorHAnsi" w:cstheme="minorBidi"/>
          <w:b w:val="0"/>
          <w:bCs w:val="0"/>
          <w:sz w:val="22"/>
          <w:szCs w:val="22"/>
        </w:rPr>
      </w:pPr>
      <w:r w:rsidRPr="00F841DC">
        <w:rPr>
          <w:b w:val="0"/>
          <w:bCs w:val="0"/>
          <w:sz w:val="22"/>
          <w:szCs w:val="22"/>
        </w:rPr>
        <w:fldChar w:fldCharType="begin"/>
      </w:r>
      <w:r w:rsidRPr="00F841DC">
        <w:rPr>
          <w:b w:val="0"/>
          <w:bCs w:val="0"/>
          <w:sz w:val="22"/>
          <w:szCs w:val="22"/>
        </w:rPr>
        <w:instrText xml:space="preserve"> TOC \o "1-3" \h \z \u </w:instrText>
      </w:r>
      <w:r w:rsidRPr="00F841DC">
        <w:rPr>
          <w:b w:val="0"/>
          <w:bCs w:val="0"/>
          <w:sz w:val="22"/>
          <w:szCs w:val="22"/>
        </w:rPr>
        <w:fldChar w:fldCharType="separate"/>
      </w:r>
      <w:hyperlink w:anchor="_Toc127451307" w:history="1">
        <w:r w:rsidR="00F841DC" w:rsidRPr="00F841DC">
          <w:rPr>
            <w:rStyle w:val="Hipercze"/>
            <w:b w:val="0"/>
            <w:bCs w:val="0"/>
            <w:sz w:val="22"/>
            <w:szCs w:val="22"/>
          </w:rPr>
          <w:t>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Nazwa oraz adres Zamawiającego.</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_Toc127451307 \h </w:instrText>
        </w:r>
        <w:r w:rsidR="00F841DC" w:rsidRPr="00F841DC">
          <w:rPr>
            <w:b w:val="0"/>
            <w:bCs w:val="0"/>
            <w:webHidden/>
            <w:sz w:val="22"/>
            <w:szCs w:val="22"/>
          </w:rPr>
        </w:r>
        <w:r w:rsidR="00F841DC" w:rsidRPr="00F841DC">
          <w:rPr>
            <w:b w:val="0"/>
            <w:bCs w:val="0"/>
            <w:webHidden/>
            <w:sz w:val="22"/>
            <w:szCs w:val="22"/>
          </w:rPr>
          <w:fldChar w:fldCharType="separate"/>
        </w:r>
        <w:r w:rsidR="00F170AC">
          <w:rPr>
            <w:b w:val="0"/>
            <w:bCs w:val="0"/>
            <w:webHidden/>
            <w:sz w:val="22"/>
            <w:szCs w:val="22"/>
          </w:rPr>
          <w:t>3</w:t>
        </w:r>
        <w:r w:rsidR="00F841DC" w:rsidRPr="00F841DC">
          <w:rPr>
            <w:b w:val="0"/>
            <w:bCs w:val="0"/>
            <w:webHidden/>
            <w:sz w:val="22"/>
            <w:szCs w:val="22"/>
          </w:rPr>
          <w:fldChar w:fldCharType="end"/>
        </w:r>
      </w:hyperlink>
    </w:p>
    <w:p w14:paraId="755940D9" w14:textId="5B5396DA"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08" w:history="1">
        <w:r w:rsidR="00F841DC" w:rsidRPr="00F841DC">
          <w:rPr>
            <w:rStyle w:val="Hipercze"/>
            <w:b w:val="0"/>
            <w:bCs w:val="0"/>
            <w:sz w:val="22"/>
            <w:szCs w:val="22"/>
          </w:rPr>
          <w:t>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Adres strony internetowej, na której udostępniane będą zmiany i wyjaśnienia treści specyfikacji warunków zamówienia oraz inne dokumenty zamówienia bezpośrednio związane z postępowaniem o udzielenie zamówienia:</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_Toc127451308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3</w:t>
        </w:r>
        <w:r w:rsidR="00F841DC" w:rsidRPr="00F841DC">
          <w:rPr>
            <w:b w:val="0"/>
            <w:bCs w:val="0"/>
            <w:webHidden/>
            <w:sz w:val="22"/>
            <w:szCs w:val="22"/>
          </w:rPr>
          <w:fldChar w:fldCharType="end"/>
        </w:r>
      </w:hyperlink>
    </w:p>
    <w:p w14:paraId="7C19AF9A" w14:textId="1FB18E25"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09" w:history="1">
        <w:r w:rsidR="00F841DC" w:rsidRPr="00F841DC">
          <w:rPr>
            <w:rStyle w:val="Hipercze"/>
            <w:b w:val="0"/>
            <w:bCs w:val="0"/>
            <w:sz w:val="22"/>
            <w:szCs w:val="22"/>
          </w:rPr>
          <w:t>III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Ochrona danych osobowych oraz informacje w sprawie ograniczenia przetwarzania danych osobowych.</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_Toc127451309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3</w:t>
        </w:r>
        <w:r w:rsidR="00F841DC" w:rsidRPr="00F841DC">
          <w:rPr>
            <w:b w:val="0"/>
            <w:bCs w:val="0"/>
            <w:webHidden/>
            <w:sz w:val="22"/>
            <w:szCs w:val="22"/>
          </w:rPr>
          <w:fldChar w:fldCharType="end"/>
        </w:r>
      </w:hyperlink>
    </w:p>
    <w:p w14:paraId="0072A102" w14:textId="3664C65B"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0" w:history="1">
        <w:r w:rsidR="00F841DC" w:rsidRPr="00F841DC">
          <w:rPr>
            <w:rStyle w:val="Hipercze"/>
            <w:b w:val="0"/>
            <w:bCs w:val="0"/>
            <w:sz w:val="22"/>
            <w:szCs w:val="22"/>
          </w:rPr>
          <w:t>IV</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Tryb udzielenia zamówienia.</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_Toc127451310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4</w:t>
        </w:r>
        <w:r w:rsidR="00F841DC" w:rsidRPr="00F841DC">
          <w:rPr>
            <w:b w:val="0"/>
            <w:bCs w:val="0"/>
            <w:webHidden/>
            <w:sz w:val="22"/>
            <w:szCs w:val="22"/>
          </w:rPr>
          <w:fldChar w:fldCharType="end"/>
        </w:r>
      </w:hyperlink>
    </w:p>
    <w:p w14:paraId="48977928" w14:textId="4CB4F23F"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1" w:history="1">
        <w:r w:rsidR="00F841DC" w:rsidRPr="00F841DC">
          <w:rPr>
            <w:rStyle w:val="Hipercze"/>
            <w:b w:val="0"/>
            <w:bCs w:val="0"/>
            <w:sz w:val="22"/>
            <w:szCs w:val="22"/>
          </w:rPr>
          <w:t>V</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Opis przedmiotu zamówienia.</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_Toc127451311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5</w:t>
        </w:r>
        <w:r w:rsidR="00F841DC" w:rsidRPr="00F841DC">
          <w:rPr>
            <w:b w:val="0"/>
            <w:bCs w:val="0"/>
            <w:webHidden/>
            <w:sz w:val="22"/>
            <w:szCs w:val="22"/>
          </w:rPr>
          <w:fldChar w:fldCharType="end"/>
        </w:r>
      </w:hyperlink>
    </w:p>
    <w:p w14:paraId="760FCC8B" w14:textId="77C7CBDA"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2" w:history="1">
        <w:r w:rsidR="00F841DC" w:rsidRPr="00F841DC">
          <w:rPr>
            <w:rStyle w:val="Hipercze"/>
            <w:b w:val="0"/>
            <w:bCs w:val="0"/>
            <w:sz w:val="22"/>
            <w:szCs w:val="22"/>
          </w:rPr>
          <w:t>VI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Termin wykonania zamówienia.</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_Toc127451312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6</w:t>
        </w:r>
        <w:r w:rsidR="00F841DC" w:rsidRPr="00F841DC">
          <w:rPr>
            <w:b w:val="0"/>
            <w:bCs w:val="0"/>
            <w:webHidden/>
            <w:sz w:val="22"/>
            <w:szCs w:val="22"/>
          </w:rPr>
          <w:fldChar w:fldCharType="end"/>
        </w:r>
      </w:hyperlink>
    </w:p>
    <w:p w14:paraId="5726F412" w14:textId="2EE8229B"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3" w:history="1">
        <w:r w:rsidR="00F841DC" w:rsidRPr="00F841DC">
          <w:rPr>
            <w:rStyle w:val="Hipercze"/>
            <w:b w:val="0"/>
            <w:bCs w:val="0"/>
            <w:sz w:val="22"/>
            <w:szCs w:val="22"/>
          </w:rPr>
          <w:t>VII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Projektowane postanowienia umowy.</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_Toc127451313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6</w:t>
        </w:r>
        <w:r w:rsidR="00F841DC" w:rsidRPr="00F841DC">
          <w:rPr>
            <w:b w:val="0"/>
            <w:bCs w:val="0"/>
            <w:webHidden/>
            <w:sz w:val="22"/>
            <w:szCs w:val="22"/>
          </w:rPr>
          <w:fldChar w:fldCharType="end"/>
        </w:r>
      </w:hyperlink>
    </w:p>
    <w:p w14:paraId="0C6E2EE2" w14:textId="696CE5DC"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4" w:history="1">
        <w:r w:rsidR="00F841DC" w:rsidRPr="00F841DC">
          <w:rPr>
            <w:rStyle w:val="Hipercze"/>
            <w:b w:val="0"/>
            <w:bCs w:val="0"/>
            <w:sz w:val="22"/>
            <w:szCs w:val="22"/>
          </w:rPr>
          <w:t>VIII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Wizja lokalna.</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_Toc127451314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6</w:t>
        </w:r>
        <w:r w:rsidR="00F841DC" w:rsidRPr="00F841DC">
          <w:rPr>
            <w:b w:val="0"/>
            <w:bCs w:val="0"/>
            <w:webHidden/>
            <w:sz w:val="22"/>
            <w:szCs w:val="22"/>
          </w:rPr>
          <w:fldChar w:fldCharType="end"/>
        </w:r>
      </w:hyperlink>
    </w:p>
    <w:p w14:paraId="7A094D7E" w14:textId="55EF2DBA"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5" w:history="1">
        <w:r w:rsidR="00F841DC" w:rsidRPr="00F841DC">
          <w:rPr>
            <w:rStyle w:val="Hipercze"/>
            <w:b w:val="0"/>
            <w:bCs w:val="0"/>
            <w:sz w:val="22"/>
            <w:szCs w:val="22"/>
          </w:rPr>
          <w:t>IX</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Podwykonawstwo.</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_Toc127451315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6</w:t>
        </w:r>
        <w:r w:rsidR="00F841DC" w:rsidRPr="00F841DC">
          <w:rPr>
            <w:b w:val="0"/>
            <w:bCs w:val="0"/>
            <w:webHidden/>
            <w:sz w:val="22"/>
            <w:szCs w:val="22"/>
          </w:rPr>
          <w:fldChar w:fldCharType="end"/>
        </w:r>
      </w:hyperlink>
    </w:p>
    <w:p w14:paraId="51EEE038" w14:textId="08768AF3"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6" w:history="1">
        <w:r w:rsidR="00F841DC" w:rsidRPr="00F841DC">
          <w:rPr>
            <w:rStyle w:val="Hipercze"/>
            <w:b w:val="0"/>
            <w:bCs w:val="0"/>
            <w:sz w:val="22"/>
            <w:szCs w:val="22"/>
          </w:rPr>
          <w:t>X</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u w:val="none"/>
          </w:rPr>
          <w:t>Warunki udziału w postępowaniu.</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_Toc127451316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7</w:t>
        </w:r>
        <w:r w:rsidR="00F841DC" w:rsidRPr="00F841DC">
          <w:rPr>
            <w:b w:val="0"/>
            <w:bCs w:val="0"/>
            <w:webHidden/>
            <w:sz w:val="22"/>
            <w:szCs w:val="22"/>
          </w:rPr>
          <w:fldChar w:fldCharType="end"/>
        </w:r>
      </w:hyperlink>
    </w:p>
    <w:p w14:paraId="541CB183" w14:textId="1C0D4A7C"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7" w:history="1">
        <w:r w:rsidR="00F841DC" w:rsidRPr="00F841DC">
          <w:rPr>
            <w:rStyle w:val="Hipercze"/>
            <w:b w:val="0"/>
            <w:bCs w:val="0"/>
            <w:sz w:val="22"/>
            <w:szCs w:val="22"/>
          </w:rPr>
          <w:t>XI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Podstawy wykluczenia.</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_Toc127451317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8</w:t>
        </w:r>
        <w:r w:rsidR="00F841DC" w:rsidRPr="00F841DC">
          <w:rPr>
            <w:b w:val="0"/>
            <w:bCs w:val="0"/>
            <w:webHidden/>
            <w:sz w:val="22"/>
            <w:szCs w:val="22"/>
          </w:rPr>
          <w:fldChar w:fldCharType="end"/>
        </w:r>
      </w:hyperlink>
    </w:p>
    <w:p w14:paraId="6BD2E161" w14:textId="18D74B70"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8" w:history="1">
        <w:r w:rsidR="00F841DC" w:rsidRPr="00F841DC">
          <w:rPr>
            <w:rStyle w:val="Hipercze"/>
            <w:b w:val="0"/>
            <w:bCs w:val="0"/>
            <w:sz w:val="22"/>
            <w:szCs w:val="22"/>
          </w:rPr>
          <w:t>XII.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Poleganie na zasobach innych podmiotów</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_Toc127451318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9</w:t>
        </w:r>
        <w:r w:rsidR="00F841DC" w:rsidRPr="00F841DC">
          <w:rPr>
            <w:b w:val="0"/>
            <w:bCs w:val="0"/>
            <w:webHidden/>
            <w:sz w:val="22"/>
            <w:szCs w:val="22"/>
          </w:rPr>
          <w:fldChar w:fldCharType="end"/>
        </w:r>
      </w:hyperlink>
    </w:p>
    <w:p w14:paraId="141D2A92" w14:textId="249BC086"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19" w:history="1">
        <w:r w:rsidR="00F841DC" w:rsidRPr="00F841DC">
          <w:rPr>
            <w:rStyle w:val="Hipercze"/>
            <w:b w:val="0"/>
            <w:bCs w:val="0"/>
            <w:sz w:val="22"/>
            <w:szCs w:val="22"/>
          </w:rPr>
          <w:t>XIII.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Informacja dla Wykonawców wspólnie ubiegających się o udzielenie zamówienia (spółki cywilne/ konsorcja)</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_Toc127451319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10</w:t>
        </w:r>
        <w:r w:rsidR="00F841DC" w:rsidRPr="00F841DC">
          <w:rPr>
            <w:b w:val="0"/>
            <w:bCs w:val="0"/>
            <w:webHidden/>
            <w:sz w:val="22"/>
            <w:szCs w:val="22"/>
          </w:rPr>
          <w:fldChar w:fldCharType="end"/>
        </w:r>
      </w:hyperlink>
    </w:p>
    <w:p w14:paraId="3DF6DEE8" w14:textId="578BDB9B"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0" w:history="1">
        <w:r w:rsidR="00F841DC" w:rsidRPr="00F841DC">
          <w:rPr>
            <w:rStyle w:val="Hipercze"/>
            <w:b w:val="0"/>
            <w:bCs w:val="0"/>
            <w:sz w:val="22"/>
            <w:szCs w:val="22"/>
          </w:rPr>
          <w:t>XIV</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Podmiotowe środki dowodowe. Oświadczenia i dokumenty, jakie zobowiązani są dostarczyć Wykonawcy w celu potwierdzenia spełniania warunków udziału w postępowaniu oraz wykazania braku podstaw wykluczenia.</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_Toc127451320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10</w:t>
        </w:r>
        <w:r w:rsidR="00F841DC" w:rsidRPr="00F841DC">
          <w:rPr>
            <w:b w:val="0"/>
            <w:bCs w:val="0"/>
            <w:webHidden/>
            <w:sz w:val="22"/>
            <w:szCs w:val="22"/>
          </w:rPr>
          <w:fldChar w:fldCharType="end"/>
        </w:r>
      </w:hyperlink>
    </w:p>
    <w:p w14:paraId="42D24924" w14:textId="54B19B3B"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1" w:history="1">
        <w:r w:rsidR="00F841DC" w:rsidRPr="00F841DC">
          <w:rPr>
            <w:rStyle w:val="Hipercze"/>
            <w:b w:val="0"/>
            <w:bCs w:val="0"/>
            <w:sz w:val="22"/>
            <w:szCs w:val="22"/>
          </w:rPr>
          <w:t>XV.</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Informacje o sposobie porozumiewania się zamawiającego z Wykonawcami oraz przekazywania oświadczeń lub dokumentów.</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_Toc127451321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12</w:t>
        </w:r>
        <w:r w:rsidR="00F841DC" w:rsidRPr="00F841DC">
          <w:rPr>
            <w:b w:val="0"/>
            <w:bCs w:val="0"/>
            <w:webHidden/>
            <w:sz w:val="22"/>
            <w:szCs w:val="22"/>
          </w:rPr>
          <w:fldChar w:fldCharType="end"/>
        </w:r>
      </w:hyperlink>
    </w:p>
    <w:p w14:paraId="184CC245" w14:textId="170A6235"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2" w:history="1">
        <w:r w:rsidR="00F841DC" w:rsidRPr="00F841DC">
          <w:rPr>
            <w:rStyle w:val="Hipercze"/>
            <w:b w:val="0"/>
            <w:bCs w:val="0"/>
            <w:sz w:val="22"/>
            <w:szCs w:val="22"/>
          </w:rPr>
          <w:t>XVI</w:t>
        </w:r>
        <w:r w:rsidR="00F841DC" w:rsidRPr="00F841DC">
          <w:rPr>
            <w:rFonts w:asciiTheme="minorHAnsi" w:eastAsiaTheme="minorEastAsia" w:hAnsiTheme="minorHAnsi" w:cstheme="minorBidi"/>
            <w:b w:val="0"/>
            <w:bCs w:val="0"/>
            <w:sz w:val="22"/>
            <w:szCs w:val="22"/>
          </w:rPr>
          <w:tab/>
        </w:r>
        <w:r w:rsidR="001214E1">
          <w:rPr>
            <w:rStyle w:val="Hipercze"/>
            <w:b w:val="0"/>
            <w:bCs w:val="0"/>
            <w:sz w:val="22"/>
            <w:szCs w:val="22"/>
          </w:rPr>
          <w:t>Modyfikacja treści SWZ</w:t>
        </w:r>
        <w:r w:rsidR="00F841DC" w:rsidRPr="00F841DC">
          <w:rPr>
            <w:rStyle w:val="Hipercze"/>
            <w:b w:val="0"/>
            <w:bCs w:val="0"/>
            <w:sz w:val="22"/>
            <w:szCs w:val="22"/>
          </w:rPr>
          <w:t>.</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_Toc127451322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14</w:t>
        </w:r>
        <w:r w:rsidR="00F841DC" w:rsidRPr="00F841DC">
          <w:rPr>
            <w:b w:val="0"/>
            <w:bCs w:val="0"/>
            <w:webHidden/>
            <w:sz w:val="22"/>
            <w:szCs w:val="22"/>
          </w:rPr>
          <w:fldChar w:fldCharType="end"/>
        </w:r>
      </w:hyperlink>
    </w:p>
    <w:p w14:paraId="53C5A2E3" w14:textId="1268F068"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3" w:history="1">
        <w:r w:rsidR="00F841DC" w:rsidRPr="00F841DC">
          <w:rPr>
            <w:rStyle w:val="Hipercze"/>
            <w:b w:val="0"/>
            <w:bCs w:val="0"/>
            <w:sz w:val="22"/>
            <w:szCs w:val="22"/>
          </w:rPr>
          <w:t>XVII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Opis sposobu przygotowania ofert oraz dokumentów wymag</w:t>
        </w:r>
        <w:r w:rsidR="001214E1">
          <w:rPr>
            <w:rStyle w:val="Hipercze"/>
            <w:b w:val="0"/>
            <w:bCs w:val="0"/>
            <w:sz w:val="22"/>
            <w:szCs w:val="22"/>
          </w:rPr>
          <w:t>anych przez Zamawiającego w SWZ</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_Toc127451323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14</w:t>
        </w:r>
        <w:r w:rsidR="00F841DC" w:rsidRPr="00F841DC">
          <w:rPr>
            <w:b w:val="0"/>
            <w:bCs w:val="0"/>
            <w:webHidden/>
            <w:sz w:val="22"/>
            <w:szCs w:val="22"/>
          </w:rPr>
          <w:fldChar w:fldCharType="end"/>
        </w:r>
      </w:hyperlink>
    </w:p>
    <w:p w14:paraId="6006C5CA" w14:textId="56EFC2C6"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4" w:history="1">
        <w:r w:rsidR="00F841DC" w:rsidRPr="00F841DC">
          <w:rPr>
            <w:rStyle w:val="Hipercze"/>
            <w:b w:val="0"/>
            <w:bCs w:val="0"/>
            <w:sz w:val="22"/>
            <w:szCs w:val="22"/>
          </w:rPr>
          <w:t>XVIII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Miejsce i termin składania ofert.</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_Toc127451324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16</w:t>
        </w:r>
        <w:r w:rsidR="00F841DC" w:rsidRPr="00F841DC">
          <w:rPr>
            <w:b w:val="0"/>
            <w:bCs w:val="0"/>
            <w:webHidden/>
            <w:sz w:val="22"/>
            <w:szCs w:val="22"/>
          </w:rPr>
          <w:fldChar w:fldCharType="end"/>
        </w:r>
      </w:hyperlink>
    </w:p>
    <w:p w14:paraId="7EDEC2BA" w14:textId="42F24E4C"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5" w:history="1">
        <w:r w:rsidR="00F841DC" w:rsidRPr="00F841DC">
          <w:rPr>
            <w:rStyle w:val="Hipercze"/>
            <w:b w:val="0"/>
            <w:bCs w:val="0"/>
            <w:sz w:val="22"/>
            <w:szCs w:val="22"/>
          </w:rPr>
          <w:t>XIX</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Otwarcie ofert.</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_Toc127451325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17</w:t>
        </w:r>
        <w:r w:rsidR="00F841DC" w:rsidRPr="00F841DC">
          <w:rPr>
            <w:b w:val="0"/>
            <w:bCs w:val="0"/>
            <w:webHidden/>
            <w:sz w:val="22"/>
            <w:szCs w:val="22"/>
          </w:rPr>
          <w:fldChar w:fldCharType="end"/>
        </w:r>
      </w:hyperlink>
    </w:p>
    <w:p w14:paraId="42E14C6F" w14:textId="4B4E3DCC"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6" w:history="1">
        <w:r w:rsidR="00F841DC" w:rsidRPr="00F841DC">
          <w:rPr>
            <w:rStyle w:val="Hipercze"/>
            <w:b w:val="0"/>
            <w:bCs w:val="0"/>
            <w:sz w:val="22"/>
            <w:szCs w:val="22"/>
          </w:rPr>
          <w:t>XX</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Termin związania ofertą.</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_Toc127451326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17</w:t>
        </w:r>
        <w:r w:rsidR="00F841DC" w:rsidRPr="00F841DC">
          <w:rPr>
            <w:b w:val="0"/>
            <w:bCs w:val="0"/>
            <w:webHidden/>
            <w:sz w:val="22"/>
            <w:szCs w:val="22"/>
          </w:rPr>
          <w:fldChar w:fldCharType="end"/>
        </w:r>
      </w:hyperlink>
    </w:p>
    <w:p w14:paraId="583E29B2" w14:textId="0FAC18BE"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7" w:history="1">
        <w:r w:rsidR="00F841DC" w:rsidRPr="00F841DC">
          <w:rPr>
            <w:rStyle w:val="Hipercze"/>
            <w:b w:val="0"/>
            <w:bCs w:val="0"/>
            <w:sz w:val="22"/>
            <w:szCs w:val="22"/>
          </w:rPr>
          <w:t>XXI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Sposób obliczenia ceny.</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_Toc127451327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17</w:t>
        </w:r>
        <w:r w:rsidR="00F841DC" w:rsidRPr="00F841DC">
          <w:rPr>
            <w:b w:val="0"/>
            <w:bCs w:val="0"/>
            <w:webHidden/>
            <w:sz w:val="22"/>
            <w:szCs w:val="22"/>
          </w:rPr>
          <w:fldChar w:fldCharType="end"/>
        </w:r>
      </w:hyperlink>
    </w:p>
    <w:p w14:paraId="63D276AA" w14:textId="047AE2BA"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8" w:history="1">
        <w:r w:rsidR="00F841DC" w:rsidRPr="00F841DC">
          <w:rPr>
            <w:rStyle w:val="Hipercze"/>
            <w:b w:val="0"/>
            <w:bCs w:val="0"/>
            <w:sz w:val="22"/>
            <w:szCs w:val="22"/>
          </w:rPr>
          <w:t>XXII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Opis kryteriów oceny ofert, którymi Zamawiający będzie się kierował przy wyborze oferty, wraz z podaniem wag tych kryteriów i sposobu oceny ofert.</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_Toc127451328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18</w:t>
        </w:r>
        <w:r w:rsidR="00F841DC" w:rsidRPr="00F841DC">
          <w:rPr>
            <w:b w:val="0"/>
            <w:bCs w:val="0"/>
            <w:webHidden/>
            <w:sz w:val="22"/>
            <w:szCs w:val="22"/>
          </w:rPr>
          <w:fldChar w:fldCharType="end"/>
        </w:r>
      </w:hyperlink>
    </w:p>
    <w:p w14:paraId="1C1F5245" w14:textId="36FD850B"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29" w:history="1">
        <w:r w:rsidR="00F841DC" w:rsidRPr="00F841DC">
          <w:rPr>
            <w:rStyle w:val="Hipercze"/>
            <w:b w:val="0"/>
            <w:bCs w:val="0"/>
            <w:sz w:val="22"/>
            <w:szCs w:val="22"/>
          </w:rPr>
          <w:t>XXIII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Informacje o formalnościach, jakie powinny zostać dopełnione po wyborze oferty w celu zawarcia umowy w sprawie zamówienia publicznego.</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_Toc127451329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20</w:t>
        </w:r>
        <w:r w:rsidR="00F841DC" w:rsidRPr="00F841DC">
          <w:rPr>
            <w:b w:val="0"/>
            <w:bCs w:val="0"/>
            <w:webHidden/>
            <w:sz w:val="22"/>
            <w:szCs w:val="22"/>
          </w:rPr>
          <w:fldChar w:fldCharType="end"/>
        </w:r>
      </w:hyperlink>
    </w:p>
    <w:p w14:paraId="78A3D3DD" w14:textId="5A301209"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30" w:history="1">
        <w:r w:rsidR="00F841DC" w:rsidRPr="00F841DC">
          <w:rPr>
            <w:rStyle w:val="Hipercze"/>
            <w:b w:val="0"/>
            <w:bCs w:val="0"/>
            <w:sz w:val="22"/>
            <w:szCs w:val="22"/>
          </w:rPr>
          <w:t>XXIV</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Wymagania dotyczące wadium.</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_Toc127451330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20</w:t>
        </w:r>
        <w:r w:rsidR="00F841DC" w:rsidRPr="00F841DC">
          <w:rPr>
            <w:b w:val="0"/>
            <w:bCs w:val="0"/>
            <w:webHidden/>
            <w:sz w:val="22"/>
            <w:szCs w:val="22"/>
          </w:rPr>
          <w:fldChar w:fldCharType="end"/>
        </w:r>
      </w:hyperlink>
    </w:p>
    <w:p w14:paraId="4003CB55" w14:textId="72292A84"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31" w:history="1">
        <w:r w:rsidR="00F841DC" w:rsidRPr="00F841DC">
          <w:rPr>
            <w:rStyle w:val="Hipercze"/>
            <w:b w:val="0"/>
            <w:bCs w:val="0"/>
            <w:sz w:val="22"/>
            <w:szCs w:val="22"/>
          </w:rPr>
          <w:t>XXV</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Wymagania dotyczące zabezpieczenia należytego wykonania umowy.</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_Toc127451331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20</w:t>
        </w:r>
        <w:r w:rsidR="00F841DC" w:rsidRPr="00F841DC">
          <w:rPr>
            <w:b w:val="0"/>
            <w:bCs w:val="0"/>
            <w:webHidden/>
            <w:sz w:val="22"/>
            <w:szCs w:val="22"/>
          </w:rPr>
          <w:fldChar w:fldCharType="end"/>
        </w:r>
      </w:hyperlink>
    </w:p>
    <w:p w14:paraId="6C9C5411" w14:textId="5037A3A7"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32" w:history="1">
        <w:r w:rsidR="00F841DC" w:rsidRPr="00F841DC">
          <w:rPr>
            <w:rStyle w:val="Hipercze"/>
            <w:b w:val="0"/>
            <w:bCs w:val="0"/>
            <w:sz w:val="22"/>
            <w:szCs w:val="22"/>
          </w:rPr>
          <w:t>XXVI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Informacje o treści zawieranej umowy oraz możliwości jej zmiany.</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_Toc127451332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20</w:t>
        </w:r>
        <w:r w:rsidR="00F841DC" w:rsidRPr="00F841DC">
          <w:rPr>
            <w:b w:val="0"/>
            <w:bCs w:val="0"/>
            <w:webHidden/>
            <w:sz w:val="22"/>
            <w:szCs w:val="22"/>
          </w:rPr>
          <w:fldChar w:fldCharType="end"/>
        </w:r>
      </w:hyperlink>
    </w:p>
    <w:p w14:paraId="4452085C" w14:textId="5801AA6C" w:rsidR="00F841DC" w:rsidRPr="00F841DC" w:rsidRDefault="00F170AC" w:rsidP="00F841DC">
      <w:pPr>
        <w:pStyle w:val="Spistreci1"/>
        <w:tabs>
          <w:tab w:val="clear" w:pos="440"/>
        </w:tabs>
        <w:ind w:left="567" w:hanging="567"/>
        <w:rPr>
          <w:rFonts w:asciiTheme="minorHAnsi" w:eastAsiaTheme="minorEastAsia" w:hAnsiTheme="minorHAnsi" w:cstheme="minorBidi"/>
          <w:b w:val="0"/>
          <w:bCs w:val="0"/>
          <w:sz w:val="22"/>
          <w:szCs w:val="22"/>
        </w:rPr>
      </w:pPr>
      <w:hyperlink w:anchor="_Toc127451333" w:history="1">
        <w:r w:rsidR="00F841DC" w:rsidRPr="00F841DC">
          <w:rPr>
            <w:rStyle w:val="Hipercze"/>
            <w:b w:val="0"/>
            <w:bCs w:val="0"/>
            <w:sz w:val="22"/>
            <w:szCs w:val="22"/>
          </w:rPr>
          <w:t>XXVII</w:t>
        </w:r>
        <w:r w:rsidR="00F841DC" w:rsidRPr="00F841DC">
          <w:rPr>
            <w:rFonts w:asciiTheme="minorHAnsi" w:eastAsiaTheme="minorEastAsia" w:hAnsiTheme="minorHAnsi" w:cstheme="minorBidi"/>
            <w:b w:val="0"/>
            <w:bCs w:val="0"/>
            <w:sz w:val="22"/>
            <w:szCs w:val="22"/>
          </w:rPr>
          <w:tab/>
        </w:r>
        <w:r w:rsidR="00F841DC" w:rsidRPr="00F841DC">
          <w:rPr>
            <w:rStyle w:val="Hipercze"/>
            <w:b w:val="0"/>
            <w:bCs w:val="0"/>
            <w:sz w:val="22"/>
            <w:szCs w:val="22"/>
          </w:rPr>
          <w:t>Pouczenie o środkach ochrony prawnej przysługujących Wykonawcy.</w:t>
        </w:r>
        <w:r w:rsidR="00F841DC" w:rsidRPr="00F841DC">
          <w:rPr>
            <w:b w:val="0"/>
            <w:bCs w:val="0"/>
            <w:webHidden/>
            <w:sz w:val="22"/>
            <w:szCs w:val="22"/>
          </w:rPr>
          <w:tab/>
        </w:r>
        <w:r w:rsidR="00F841DC" w:rsidRPr="00F841DC">
          <w:rPr>
            <w:b w:val="0"/>
            <w:bCs w:val="0"/>
            <w:webHidden/>
            <w:sz w:val="22"/>
            <w:szCs w:val="22"/>
          </w:rPr>
          <w:fldChar w:fldCharType="begin"/>
        </w:r>
        <w:r w:rsidR="00F841DC" w:rsidRPr="00F841DC">
          <w:rPr>
            <w:b w:val="0"/>
            <w:bCs w:val="0"/>
            <w:webHidden/>
            <w:sz w:val="22"/>
            <w:szCs w:val="22"/>
          </w:rPr>
          <w:instrText xml:space="preserve"> PAGEREF _Toc127451333 \h </w:instrText>
        </w:r>
        <w:r w:rsidR="00F841DC" w:rsidRPr="00F841DC">
          <w:rPr>
            <w:b w:val="0"/>
            <w:bCs w:val="0"/>
            <w:webHidden/>
            <w:sz w:val="22"/>
            <w:szCs w:val="22"/>
          </w:rPr>
        </w:r>
        <w:r w:rsidR="00F841DC" w:rsidRPr="00F841DC">
          <w:rPr>
            <w:b w:val="0"/>
            <w:bCs w:val="0"/>
            <w:webHidden/>
            <w:sz w:val="22"/>
            <w:szCs w:val="22"/>
          </w:rPr>
          <w:fldChar w:fldCharType="separate"/>
        </w:r>
        <w:r>
          <w:rPr>
            <w:b w:val="0"/>
            <w:bCs w:val="0"/>
            <w:webHidden/>
            <w:sz w:val="22"/>
            <w:szCs w:val="22"/>
          </w:rPr>
          <w:t>21</w:t>
        </w:r>
        <w:r w:rsidR="00F841DC" w:rsidRPr="00F841DC">
          <w:rPr>
            <w:b w:val="0"/>
            <w:bCs w:val="0"/>
            <w:webHidden/>
            <w:sz w:val="22"/>
            <w:szCs w:val="22"/>
          </w:rPr>
          <w:fldChar w:fldCharType="end"/>
        </w:r>
      </w:hyperlink>
    </w:p>
    <w:p w14:paraId="16E289D4" w14:textId="4B463254" w:rsidR="00B20AD0" w:rsidRPr="00236BA3" w:rsidRDefault="00B20AD0" w:rsidP="00236BA3">
      <w:pPr>
        <w:spacing w:line="276" w:lineRule="auto"/>
        <w:ind w:left="567" w:hanging="567"/>
        <w:rPr>
          <w:rFonts w:asciiTheme="minorHAnsi" w:hAnsiTheme="minorHAnsi" w:cstheme="minorHAnsi"/>
          <w:sz w:val="22"/>
          <w:szCs w:val="22"/>
        </w:rPr>
        <w:sectPr w:rsidR="00B20AD0" w:rsidRPr="00236BA3" w:rsidSect="00AF6E68">
          <w:headerReference w:type="default" r:id="rId9"/>
          <w:footerReference w:type="default" r:id="rId10"/>
          <w:pgSz w:w="11906" w:h="16838"/>
          <w:pgMar w:top="1276" w:right="1206" w:bottom="993" w:left="1300" w:header="708" w:footer="708" w:gutter="0"/>
          <w:cols w:space="708"/>
          <w:titlePg/>
          <w:docGrid w:linePitch="360"/>
        </w:sectPr>
      </w:pPr>
      <w:r w:rsidRPr="00F841DC">
        <w:rPr>
          <w:rFonts w:asciiTheme="minorHAnsi" w:hAnsiTheme="minorHAnsi" w:cstheme="minorHAnsi"/>
          <w:sz w:val="22"/>
          <w:szCs w:val="22"/>
        </w:rPr>
        <w:fldChar w:fldCharType="end"/>
      </w:r>
    </w:p>
    <w:p w14:paraId="0BCE582B" w14:textId="751665B1" w:rsidR="00912491" w:rsidRPr="00B20AD0" w:rsidRDefault="00236BA3" w:rsidP="00236BA3">
      <w:pPr>
        <w:pStyle w:val="Nagwek1"/>
        <w:tabs>
          <w:tab w:val="left" w:pos="426"/>
        </w:tabs>
        <w:ind w:left="426" w:hanging="426"/>
        <w:rPr>
          <w:rFonts w:ascii="Calibri" w:hAnsi="Calibri" w:cs="Calibri"/>
          <w:bCs w:val="0"/>
          <w:sz w:val="22"/>
          <w:szCs w:val="22"/>
        </w:rPr>
      </w:pPr>
      <w:bookmarkStart w:id="7" w:name="_Toc127451307"/>
      <w:r>
        <w:rPr>
          <w:rFonts w:ascii="Calibri" w:hAnsi="Calibri" w:cs="Calibri"/>
          <w:bCs w:val="0"/>
          <w:sz w:val="22"/>
          <w:szCs w:val="22"/>
        </w:rPr>
        <w:lastRenderedPageBreak/>
        <w:t xml:space="preserve">I       </w:t>
      </w:r>
      <w:r w:rsidR="009F5C87" w:rsidRPr="002A62C0">
        <w:rPr>
          <w:rFonts w:ascii="Calibri" w:hAnsi="Calibri" w:cs="Calibri"/>
          <w:bCs w:val="0"/>
          <w:sz w:val="22"/>
          <w:szCs w:val="22"/>
        </w:rPr>
        <w:t>Nazwa oraz adres Zamawiającego.</w:t>
      </w:r>
      <w:bookmarkEnd w:id="7"/>
    </w:p>
    <w:p w14:paraId="06192E69" w14:textId="77777777" w:rsidR="001872AD" w:rsidRDefault="009F5C87" w:rsidP="001872AD">
      <w:pPr>
        <w:ind w:left="425"/>
        <w:rPr>
          <w:rFonts w:ascii="Calibri" w:hAnsi="Calibri" w:cs="Calibri"/>
          <w:bCs/>
          <w:sz w:val="22"/>
          <w:szCs w:val="22"/>
        </w:rPr>
      </w:pPr>
      <w:bookmarkStart w:id="8" w:name="_Hlk123824414"/>
      <w:r w:rsidRPr="002E73C4">
        <w:rPr>
          <w:rFonts w:ascii="Calibri" w:hAnsi="Calibri" w:cs="Calibri"/>
          <w:b/>
          <w:sz w:val="22"/>
          <w:szCs w:val="22"/>
        </w:rPr>
        <w:t>Powiat Krapkowicki</w:t>
      </w:r>
      <w:r w:rsidR="000E1748" w:rsidRPr="002E73C4">
        <w:rPr>
          <w:rFonts w:ascii="Calibri" w:hAnsi="Calibri" w:cs="Calibri"/>
          <w:bCs/>
          <w:sz w:val="22"/>
          <w:szCs w:val="22"/>
        </w:rPr>
        <w:t xml:space="preserve">, </w:t>
      </w:r>
    </w:p>
    <w:p w14:paraId="0F161BE2" w14:textId="77777777" w:rsidR="009F5C87" w:rsidRDefault="009F5C87" w:rsidP="001872AD">
      <w:pPr>
        <w:ind w:left="425"/>
        <w:rPr>
          <w:rFonts w:ascii="Calibri" w:hAnsi="Calibri" w:cs="Calibri"/>
          <w:bCs/>
          <w:sz w:val="22"/>
          <w:szCs w:val="22"/>
        </w:rPr>
      </w:pPr>
      <w:r w:rsidRPr="002E73C4">
        <w:rPr>
          <w:rFonts w:ascii="Calibri" w:hAnsi="Calibri" w:cs="Calibri"/>
          <w:bCs/>
          <w:sz w:val="22"/>
          <w:szCs w:val="22"/>
        </w:rPr>
        <w:t>47-303 Krapkowice</w:t>
      </w:r>
    </w:p>
    <w:p w14:paraId="5E38673F" w14:textId="77777777" w:rsidR="001872AD" w:rsidRDefault="001872AD" w:rsidP="001872AD">
      <w:pPr>
        <w:ind w:left="425"/>
        <w:rPr>
          <w:rFonts w:ascii="Calibri" w:hAnsi="Calibri" w:cs="Calibri"/>
          <w:bCs/>
          <w:sz w:val="22"/>
          <w:szCs w:val="22"/>
        </w:rPr>
      </w:pPr>
      <w:r w:rsidRPr="002E73C4">
        <w:rPr>
          <w:rFonts w:ascii="Calibri" w:hAnsi="Calibri" w:cs="Calibri"/>
          <w:bCs/>
          <w:sz w:val="22"/>
          <w:szCs w:val="22"/>
        </w:rPr>
        <w:t xml:space="preserve">ul. Kilińskiego 1, </w:t>
      </w:r>
    </w:p>
    <w:p w14:paraId="34DDB3EE" w14:textId="77777777" w:rsidR="009F5C87" w:rsidRPr="002E73C4" w:rsidRDefault="001872AD" w:rsidP="001872AD">
      <w:pPr>
        <w:ind w:left="425"/>
        <w:rPr>
          <w:rFonts w:ascii="Calibri" w:hAnsi="Calibri" w:cs="Calibri"/>
          <w:color w:val="000000"/>
          <w:sz w:val="22"/>
          <w:szCs w:val="22"/>
        </w:rPr>
      </w:pPr>
      <w:r>
        <w:rPr>
          <w:rFonts w:ascii="Calibri" w:hAnsi="Calibri" w:cs="Calibri"/>
          <w:color w:val="000000"/>
          <w:sz w:val="22"/>
          <w:szCs w:val="22"/>
        </w:rPr>
        <w:t>Nr t</w:t>
      </w:r>
      <w:r w:rsidR="009F5C87" w:rsidRPr="002E73C4">
        <w:rPr>
          <w:rFonts w:ascii="Calibri" w:hAnsi="Calibri" w:cs="Calibri"/>
          <w:color w:val="000000"/>
          <w:sz w:val="22"/>
          <w:szCs w:val="22"/>
        </w:rPr>
        <w:t>el</w:t>
      </w:r>
      <w:r>
        <w:rPr>
          <w:rFonts w:ascii="Calibri" w:hAnsi="Calibri" w:cs="Calibri"/>
          <w:color w:val="000000"/>
          <w:sz w:val="22"/>
          <w:szCs w:val="22"/>
        </w:rPr>
        <w:t>efonu</w:t>
      </w:r>
      <w:r w:rsidR="009F5C87" w:rsidRPr="002E73C4">
        <w:rPr>
          <w:rFonts w:ascii="Calibri" w:hAnsi="Calibri" w:cs="Calibri"/>
          <w:color w:val="000000"/>
          <w:sz w:val="22"/>
          <w:szCs w:val="22"/>
        </w:rPr>
        <w:t>:</w:t>
      </w:r>
      <w:r w:rsidR="00C2688D" w:rsidRPr="002E73C4">
        <w:rPr>
          <w:rFonts w:ascii="Calibri" w:hAnsi="Calibri" w:cs="Calibri"/>
          <w:color w:val="000000"/>
          <w:sz w:val="22"/>
          <w:szCs w:val="22"/>
        </w:rPr>
        <w:t xml:space="preserve"> 77</w:t>
      </w:r>
      <w:r>
        <w:rPr>
          <w:rFonts w:ascii="Calibri" w:hAnsi="Calibri" w:cs="Calibri"/>
          <w:color w:val="000000"/>
          <w:sz w:val="22"/>
          <w:szCs w:val="22"/>
        </w:rPr>
        <w:t> </w:t>
      </w:r>
      <w:r w:rsidR="00C2688D" w:rsidRPr="002E73C4">
        <w:rPr>
          <w:rFonts w:ascii="Calibri" w:hAnsi="Calibri" w:cs="Calibri"/>
          <w:color w:val="000000"/>
          <w:sz w:val="22"/>
          <w:szCs w:val="22"/>
        </w:rPr>
        <w:t>40</w:t>
      </w:r>
      <w:r>
        <w:rPr>
          <w:rFonts w:ascii="Calibri" w:hAnsi="Calibri" w:cs="Calibri"/>
          <w:color w:val="000000"/>
          <w:sz w:val="22"/>
          <w:szCs w:val="22"/>
        </w:rPr>
        <w:t> </w:t>
      </w:r>
      <w:r w:rsidR="00C2688D" w:rsidRPr="002E73C4">
        <w:rPr>
          <w:rFonts w:ascii="Calibri" w:hAnsi="Calibri" w:cs="Calibri"/>
          <w:color w:val="000000"/>
          <w:sz w:val="22"/>
          <w:szCs w:val="22"/>
        </w:rPr>
        <w:t>74</w:t>
      </w:r>
      <w:r>
        <w:rPr>
          <w:rFonts w:ascii="Calibri" w:hAnsi="Calibri" w:cs="Calibri"/>
          <w:color w:val="000000"/>
          <w:sz w:val="22"/>
          <w:szCs w:val="22"/>
        </w:rPr>
        <w:t> </w:t>
      </w:r>
      <w:r w:rsidR="00C2688D" w:rsidRPr="002E73C4">
        <w:rPr>
          <w:rFonts w:ascii="Calibri" w:hAnsi="Calibri" w:cs="Calibri"/>
          <w:color w:val="000000"/>
          <w:sz w:val="22"/>
          <w:szCs w:val="22"/>
        </w:rPr>
        <w:t>3</w:t>
      </w:r>
      <w:r w:rsidR="00376DE2">
        <w:rPr>
          <w:rFonts w:ascii="Calibri" w:hAnsi="Calibri" w:cs="Calibri"/>
          <w:color w:val="000000"/>
          <w:sz w:val="22"/>
          <w:szCs w:val="22"/>
        </w:rPr>
        <w:t>28</w:t>
      </w:r>
    </w:p>
    <w:p w14:paraId="384C7559" w14:textId="77777777" w:rsidR="0072512B" w:rsidRPr="002E73C4" w:rsidRDefault="0072512B" w:rsidP="001872AD">
      <w:pPr>
        <w:ind w:left="425"/>
        <w:rPr>
          <w:rFonts w:ascii="Calibri" w:hAnsi="Calibri" w:cs="Calibri"/>
          <w:color w:val="000000"/>
          <w:sz w:val="22"/>
          <w:szCs w:val="22"/>
        </w:rPr>
      </w:pPr>
      <w:r w:rsidRPr="002E73C4">
        <w:rPr>
          <w:rFonts w:ascii="Calibri" w:hAnsi="Calibri" w:cs="Calibri"/>
          <w:color w:val="000000"/>
          <w:sz w:val="22"/>
          <w:szCs w:val="22"/>
        </w:rPr>
        <w:t>NIP: 199 011 16 72</w:t>
      </w:r>
    </w:p>
    <w:p w14:paraId="683EA089" w14:textId="0BE09E08" w:rsidR="0072512B" w:rsidRPr="002E73C4" w:rsidRDefault="007D1776" w:rsidP="007D1776">
      <w:pPr>
        <w:ind w:left="425"/>
        <w:rPr>
          <w:rFonts w:ascii="Calibri" w:hAnsi="Calibri" w:cs="Calibri"/>
          <w:sz w:val="22"/>
          <w:szCs w:val="22"/>
        </w:rPr>
      </w:pPr>
      <w:r w:rsidRPr="002E73C4">
        <w:rPr>
          <w:rFonts w:ascii="Calibri" w:hAnsi="Calibri" w:cs="Calibri"/>
          <w:b/>
          <w:bCs/>
          <w:sz w:val="22"/>
          <w:szCs w:val="22"/>
        </w:rPr>
        <w:t>A</w:t>
      </w:r>
      <w:r w:rsidR="0072512B" w:rsidRPr="002E73C4">
        <w:rPr>
          <w:rFonts w:ascii="Calibri" w:hAnsi="Calibri" w:cs="Calibri"/>
          <w:b/>
          <w:bCs/>
          <w:sz w:val="22"/>
          <w:szCs w:val="22"/>
        </w:rPr>
        <w:t>dres poczty elektronicznej</w:t>
      </w:r>
      <w:r w:rsidR="0072512B" w:rsidRPr="002E73C4">
        <w:rPr>
          <w:rFonts w:ascii="Calibri" w:hAnsi="Calibri" w:cs="Calibri"/>
          <w:sz w:val="22"/>
          <w:szCs w:val="22"/>
        </w:rPr>
        <w:t xml:space="preserve"> : </w:t>
      </w:r>
      <w:hyperlink r:id="rId11" w:history="1">
        <w:r w:rsidR="00E85B3A" w:rsidRPr="00275B6A">
          <w:rPr>
            <w:rStyle w:val="Hipercze"/>
            <w:rFonts w:ascii="Calibri" w:hAnsi="Calibri" w:cs="Calibri"/>
            <w:sz w:val="22"/>
            <w:szCs w:val="22"/>
          </w:rPr>
          <w:t>zamowienia@powiatkrapkowicki.pl</w:t>
        </w:r>
      </w:hyperlink>
      <w:r w:rsidR="00E85B3A">
        <w:rPr>
          <w:rFonts w:ascii="Calibri" w:hAnsi="Calibri" w:cs="Calibri"/>
          <w:sz w:val="22"/>
          <w:szCs w:val="22"/>
        </w:rPr>
        <w:t xml:space="preserve"> </w:t>
      </w:r>
      <w:r w:rsidR="00E85B3A">
        <w:rPr>
          <w:rStyle w:val="Hipercze"/>
          <w:rFonts w:ascii="Calibri" w:hAnsi="Calibri" w:cs="Calibri"/>
          <w:color w:val="auto"/>
          <w:sz w:val="22"/>
          <w:szCs w:val="22"/>
        </w:rPr>
        <w:t xml:space="preserve"> </w:t>
      </w:r>
    </w:p>
    <w:p w14:paraId="45A1935E" w14:textId="162E2FEB" w:rsidR="00623E53" w:rsidRDefault="0072512B" w:rsidP="007D1776">
      <w:pPr>
        <w:ind w:left="425"/>
        <w:jc w:val="both"/>
        <w:rPr>
          <w:rFonts w:ascii="Calibri" w:hAnsi="Calibri" w:cs="Calibri"/>
          <w:sz w:val="22"/>
          <w:szCs w:val="22"/>
        </w:rPr>
      </w:pPr>
      <w:r w:rsidRPr="002E73C4">
        <w:rPr>
          <w:rFonts w:ascii="Calibri" w:hAnsi="Calibri" w:cs="Calibri"/>
          <w:b/>
          <w:sz w:val="22"/>
          <w:szCs w:val="22"/>
        </w:rPr>
        <w:t>Adres strony internetowej</w:t>
      </w:r>
      <w:r w:rsidR="00623E53" w:rsidRPr="002E73C4">
        <w:rPr>
          <w:rFonts w:ascii="Calibri" w:hAnsi="Calibri" w:cs="Calibri"/>
          <w:b/>
          <w:sz w:val="22"/>
          <w:szCs w:val="22"/>
        </w:rPr>
        <w:t xml:space="preserve"> Zamawiającego:</w:t>
      </w:r>
      <w:r w:rsidR="00623E53" w:rsidRPr="002E73C4">
        <w:rPr>
          <w:rFonts w:ascii="Calibri" w:hAnsi="Calibri" w:cs="Calibri"/>
          <w:sz w:val="22"/>
          <w:szCs w:val="22"/>
        </w:rPr>
        <w:t xml:space="preserve"> </w:t>
      </w:r>
      <w:hyperlink r:id="rId12" w:history="1">
        <w:r w:rsidR="00253865" w:rsidRPr="002E73C4">
          <w:rPr>
            <w:rStyle w:val="Hipercze"/>
            <w:rFonts w:ascii="Calibri" w:hAnsi="Calibri" w:cs="Calibri"/>
            <w:color w:val="auto"/>
            <w:sz w:val="22"/>
            <w:szCs w:val="22"/>
            <w:u w:val="none"/>
          </w:rPr>
          <w:t>www.powiatkrapkowicki.pl/</w:t>
        </w:r>
      </w:hyperlink>
    </w:p>
    <w:p w14:paraId="04F0F5C2" w14:textId="5A7B1C2F" w:rsidR="00F841DC" w:rsidRPr="002E73C4" w:rsidRDefault="00F841DC" w:rsidP="007D1776">
      <w:pPr>
        <w:ind w:left="425"/>
        <w:jc w:val="both"/>
        <w:rPr>
          <w:rFonts w:ascii="Calibri" w:hAnsi="Calibri" w:cs="Calibri"/>
          <w:sz w:val="22"/>
          <w:szCs w:val="22"/>
        </w:rPr>
      </w:pPr>
      <w:r>
        <w:rPr>
          <w:rFonts w:ascii="Calibri" w:hAnsi="Calibri" w:cs="Calibri"/>
          <w:b/>
          <w:sz w:val="22"/>
          <w:szCs w:val="22"/>
        </w:rPr>
        <w:t>Adres strony prowadzonego postepowania:</w:t>
      </w:r>
      <w:r>
        <w:rPr>
          <w:rFonts w:ascii="Calibri" w:hAnsi="Calibri" w:cs="Calibri"/>
          <w:sz w:val="22"/>
          <w:szCs w:val="22"/>
        </w:rPr>
        <w:t xml:space="preserve"> </w:t>
      </w:r>
      <w:hyperlink r:id="rId13" w:history="1">
        <w:r w:rsidRPr="004C2111">
          <w:rPr>
            <w:rStyle w:val="Hipercze"/>
            <w:rFonts w:ascii="Calibri" w:hAnsi="Calibri" w:cs="Calibri"/>
            <w:sz w:val="22"/>
            <w:szCs w:val="22"/>
          </w:rPr>
          <w:t>https://platformazakupowa.pl/</w:t>
        </w:r>
        <w:r w:rsidRPr="004C2111">
          <w:rPr>
            <w:rStyle w:val="Hipercze"/>
            <w:rFonts w:ascii="Calibri" w:hAnsi="Calibri" w:cs="Calibri"/>
            <w:bCs/>
            <w:sz w:val="22"/>
            <w:szCs w:val="22"/>
          </w:rPr>
          <w:t>pn/powiat_krapkowicki</w:t>
        </w:r>
      </w:hyperlink>
    </w:p>
    <w:p w14:paraId="5D8E1CBE" w14:textId="77777777" w:rsidR="00B20AD0" w:rsidRDefault="009F5C87" w:rsidP="00B20AD0">
      <w:pPr>
        <w:pStyle w:val="Default"/>
        <w:tabs>
          <w:tab w:val="left" w:pos="426"/>
        </w:tabs>
        <w:spacing w:before="120"/>
        <w:ind w:left="420" w:hanging="420"/>
        <w:jc w:val="both"/>
        <w:outlineLvl w:val="0"/>
        <w:rPr>
          <w:rFonts w:ascii="Calibri" w:hAnsi="Calibri" w:cs="Calibri"/>
          <w:sz w:val="22"/>
          <w:szCs w:val="22"/>
        </w:rPr>
      </w:pPr>
      <w:bookmarkStart w:id="9" w:name="_Toc127451308"/>
      <w:bookmarkEnd w:id="8"/>
      <w:r w:rsidRPr="002A62C0">
        <w:rPr>
          <w:rFonts w:ascii="Calibri" w:hAnsi="Calibri" w:cs="Calibri"/>
          <w:b/>
          <w:sz w:val="22"/>
          <w:szCs w:val="22"/>
        </w:rPr>
        <w:t>II</w:t>
      </w:r>
      <w:r w:rsidR="00623E53" w:rsidRPr="002A62C0">
        <w:rPr>
          <w:rFonts w:ascii="Calibri" w:hAnsi="Calibri" w:cs="Calibri"/>
          <w:b/>
          <w:sz w:val="22"/>
          <w:szCs w:val="22"/>
        </w:rPr>
        <w:tab/>
      </w:r>
      <w:r w:rsidR="00623E53" w:rsidRPr="002A62C0">
        <w:rPr>
          <w:rFonts w:ascii="Calibri" w:hAnsi="Calibri" w:cs="Calibri"/>
          <w:b/>
          <w:bCs/>
          <w:sz w:val="22"/>
          <w:szCs w:val="22"/>
        </w:rPr>
        <w:t>Adres strony internetowej, na której udostępniane będą zmiany i wyjaśnienia treści specyfikacji warunków zamówienia oraz inne dokumenty zamówienia bezpośrednio związane z</w:t>
      </w:r>
      <w:r w:rsidR="00252EF9" w:rsidRPr="002A62C0">
        <w:rPr>
          <w:rFonts w:ascii="Calibri" w:hAnsi="Calibri" w:cs="Calibri"/>
          <w:b/>
          <w:bCs/>
          <w:sz w:val="22"/>
          <w:szCs w:val="22"/>
        </w:rPr>
        <w:t> </w:t>
      </w:r>
      <w:r w:rsidR="00623E53" w:rsidRPr="002A62C0">
        <w:rPr>
          <w:rFonts w:ascii="Calibri" w:hAnsi="Calibri" w:cs="Calibri"/>
          <w:b/>
          <w:bCs/>
          <w:sz w:val="22"/>
          <w:szCs w:val="22"/>
        </w:rPr>
        <w:t>postępowaniem o udzielenie zamówienia</w:t>
      </w:r>
      <w:r w:rsidR="00253865" w:rsidRPr="002A62C0">
        <w:rPr>
          <w:rFonts w:ascii="Calibri" w:hAnsi="Calibri" w:cs="Calibri"/>
          <w:sz w:val="22"/>
          <w:szCs w:val="22"/>
        </w:rPr>
        <w:t>:</w:t>
      </w:r>
      <w:bookmarkStart w:id="10" w:name="_Hlk123824473"/>
      <w:bookmarkEnd w:id="9"/>
      <w:r w:rsidR="00B20AD0">
        <w:rPr>
          <w:rFonts w:ascii="Calibri" w:hAnsi="Calibri" w:cs="Calibri"/>
          <w:sz w:val="22"/>
          <w:szCs w:val="22"/>
        </w:rPr>
        <w:t xml:space="preserve"> </w:t>
      </w:r>
    </w:p>
    <w:p w14:paraId="10D0E3B5" w14:textId="579CC28B" w:rsidR="001333B9" w:rsidRPr="002E73C4" w:rsidRDefault="00F170AC" w:rsidP="00F609C0">
      <w:pPr>
        <w:pStyle w:val="Default"/>
        <w:tabs>
          <w:tab w:val="left" w:pos="426"/>
        </w:tabs>
        <w:spacing w:before="120"/>
        <w:ind w:left="420"/>
        <w:jc w:val="center"/>
        <w:rPr>
          <w:rFonts w:ascii="Calibri" w:hAnsi="Calibri" w:cs="Calibri"/>
          <w:sz w:val="22"/>
          <w:szCs w:val="22"/>
        </w:rPr>
      </w:pPr>
      <w:hyperlink r:id="rId14" w:history="1">
        <w:r w:rsidR="002A62C0" w:rsidRPr="004C2111">
          <w:rPr>
            <w:rStyle w:val="Hipercze"/>
            <w:rFonts w:ascii="Calibri" w:hAnsi="Calibri" w:cs="Calibri"/>
            <w:sz w:val="22"/>
            <w:szCs w:val="22"/>
          </w:rPr>
          <w:t>https://platformazakupowa.pl/</w:t>
        </w:r>
        <w:r w:rsidR="002A62C0" w:rsidRPr="004C2111">
          <w:rPr>
            <w:rStyle w:val="Hipercze"/>
            <w:rFonts w:ascii="Calibri" w:hAnsi="Calibri" w:cs="Calibri"/>
            <w:bCs/>
            <w:sz w:val="22"/>
            <w:szCs w:val="22"/>
          </w:rPr>
          <w:t>pn/powiat_krapkowicki</w:t>
        </w:r>
      </w:hyperlink>
    </w:p>
    <w:p w14:paraId="38BC4583" w14:textId="77777777" w:rsidR="00701CE6" w:rsidRPr="002E73C4" w:rsidRDefault="00701CE6" w:rsidP="002A62C0">
      <w:pPr>
        <w:pStyle w:val="Nagwek1"/>
        <w:tabs>
          <w:tab w:val="left" w:pos="426"/>
        </w:tabs>
        <w:ind w:left="426" w:hanging="426"/>
        <w:jc w:val="both"/>
        <w:rPr>
          <w:rFonts w:ascii="Calibri" w:hAnsi="Calibri" w:cs="Calibri"/>
          <w:b w:val="0"/>
          <w:bCs w:val="0"/>
          <w:sz w:val="22"/>
          <w:szCs w:val="22"/>
          <w:u w:val="single"/>
        </w:rPr>
      </w:pPr>
      <w:bookmarkStart w:id="11" w:name="_Toc127451309"/>
      <w:bookmarkEnd w:id="10"/>
      <w:r w:rsidRPr="002A62C0">
        <w:rPr>
          <w:rFonts w:ascii="Calibri" w:hAnsi="Calibri" w:cs="Calibri"/>
          <w:bCs w:val="0"/>
          <w:sz w:val="22"/>
          <w:szCs w:val="22"/>
        </w:rPr>
        <w:t>III</w:t>
      </w:r>
      <w:r w:rsidRPr="002A62C0">
        <w:rPr>
          <w:rFonts w:ascii="Calibri" w:hAnsi="Calibri" w:cs="Calibri"/>
          <w:bCs w:val="0"/>
          <w:sz w:val="22"/>
          <w:szCs w:val="22"/>
        </w:rPr>
        <w:tab/>
      </w:r>
      <w:r w:rsidRPr="002A62C0">
        <w:rPr>
          <w:rFonts w:ascii="Calibri" w:hAnsi="Calibri" w:cs="Calibri"/>
          <w:sz w:val="22"/>
          <w:szCs w:val="22"/>
        </w:rPr>
        <w:t>Ochrona danych osobowych oraz informacje w sprawie ograniczenia przetwarzania danych osobowych</w:t>
      </w:r>
      <w:r w:rsidR="00252EF9" w:rsidRPr="002E73C4">
        <w:rPr>
          <w:rFonts w:ascii="Calibri" w:hAnsi="Calibri" w:cs="Calibri"/>
          <w:b w:val="0"/>
          <w:bCs w:val="0"/>
          <w:sz w:val="22"/>
          <w:szCs w:val="22"/>
          <w:u w:val="single"/>
        </w:rPr>
        <w:t>.</w:t>
      </w:r>
      <w:bookmarkEnd w:id="11"/>
    </w:p>
    <w:p w14:paraId="29C37341" w14:textId="77777777" w:rsidR="00701CE6" w:rsidRPr="002E73C4" w:rsidRDefault="00701CE6" w:rsidP="00701CE6">
      <w:pPr>
        <w:ind w:left="426"/>
        <w:jc w:val="both"/>
        <w:rPr>
          <w:rFonts w:ascii="Calibri" w:eastAsia="Times New Roman" w:hAnsi="Calibri" w:cs="Calibri"/>
          <w:sz w:val="22"/>
          <w:szCs w:val="22"/>
        </w:rPr>
      </w:pPr>
      <w:r w:rsidRPr="002E73C4">
        <w:rPr>
          <w:rFonts w:ascii="Calibri" w:eastAsia="Times New Roman" w:hAnsi="Calibri" w:cs="Calibri"/>
          <w:sz w:val="22"/>
          <w:szCs w:val="22"/>
        </w:rPr>
        <w:t>Klauzula informacyjna wynikająca z RODO spełniająca obowiązek informacyjny wobec Wykonawcy związany z postępowaniem o udzielenie zamówienia publicznego zgodnie z art. 13 ust. 1 i 2 rozporządzenia Parlamentu Europejskiego i Rady (UE) 2016/679 z dnia 27 kwietnia 2016 r. w</w:t>
      </w:r>
      <w:r w:rsidR="00253865" w:rsidRPr="002E73C4">
        <w:rPr>
          <w:rFonts w:ascii="Calibri" w:eastAsia="Times New Roman" w:hAnsi="Calibri" w:cs="Calibri"/>
          <w:sz w:val="22"/>
          <w:szCs w:val="22"/>
        </w:rPr>
        <w:t> </w:t>
      </w:r>
      <w:r w:rsidRPr="002E73C4">
        <w:rPr>
          <w:rFonts w:ascii="Calibri" w:eastAsia="Times New Roman" w:hAnsi="Calibri" w:cs="Calibri"/>
          <w:sz w:val="22"/>
          <w:szCs w:val="22"/>
        </w:rPr>
        <w:t>sprawie ochrony osób fizycznych w związku z przetwarzaniem danych osobowych i w sprawie swobodnego przepływu takich danych oraz uchylenia dyrektywy 95/46/WE (ogólne rozporządzenie o ochronie danych) (Dz. Urz. UE L 119 z 04.05.2016, str. 1), dalej „RODO”.</w:t>
      </w:r>
    </w:p>
    <w:p w14:paraId="4A295516" w14:textId="77777777" w:rsidR="00701CE6" w:rsidRPr="002E73C4" w:rsidRDefault="00701CE6" w:rsidP="00701CE6">
      <w:pPr>
        <w:ind w:firstLine="426"/>
        <w:jc w:val="both"/>
        <w:rPr>
          <w:rFonts w:ascii="Calibri" w:eastAsia="Times New Roman" w:hAnsi="Calibri" w:cs="Calibri"/>
          <w:sz w:val="22"/>
          <w:szCs w:val="22"/>
        </w:rPr>
      </w:pPr>
      <w:r w:rsidRPr="002E73C4">
        <w:rPr>
          <w:rFonts w:ascii="Calibri" w:eastAsia="Times New Roman" w:hAnsi="Calibri" w:cs="Calibri"/>
          <w:sz w:val="22"/>
          <w:szCs w:val="22"/>
        </w:rPr>
        <w:t>Informujemy, że:</w:t>
      </w:r>
    </w:p>
    <w:p w14:paraId="2EB209FB" w14:textId="77777777" w:rsidR="00701CE6" w:rsidRPr="002E73C4" w:rsidRDefault="00701CE6"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eastAsia="Times New Roman" w:hAnsi="Calibri" w:cs="Calibri"/>
          <w:sz w:val="22"/>
          <w:szCs w:val="22"/>
        </w:rPr>
        <w:t>administratorem Państwa danych osobowych jest Starosta Krapkowicki z siedzibą w Krapkowicach przy ul. Kilińskiego 1;</w:t>
      </w:r>
    </w:p>
    <w:p w14:paraId="7F35A59E" w14:textId="77777777" w:rsidR="00701CE6" w:rsidRPr="005D2B94" w:rsidRDefault="005D2B94" w:rsidP="006F1698">
      <w:pPr>
        <w:numPr>
          <w:ilvl w:val="0"/>
          <w:numId w:val="8"/>
        </w:numPr>
        <w:tabs>
          <w:tab w:val="left" w:pos="851"/>
        </w:tabs>
        <w:ind w:left="851" w:hanging="425"/>
        <w:jc w:val="both"/>
        <w:rPr>
          <w:rFonts w:ascii="Calibri" w:eastAsia="Times New Roman" w:hAnsi="Calibri" w:cs="Calibri"/>
          <w:sz w:val="22"/>
          <w:szCs w:val="22"/>
        </w:rPr>
      </w:pPr>
      <w:r w:rsidRPr="005D2B94">
        <w:rPr>
          <w:rFonts w:ascii="Calibri" w:eastAsia="Times New Roman" w:hAnsi="Calibri" w:cs="Calibri"/>
          <w:sz w:val="22"/>
          <w:szCs w:val="22"/>
        </w:rPr>
        <w:t>administrator wyznaczył I</w:t>
      </w:r>
      <w:r w:rsidR="00701CE6" w:rsidRPr="005D2B94">
        <w:rPr>
          <w:rFonts w:ascii="Calibri" w:eastAsia="Times New Roman" w:hAnsi="Calibri" w:cs="Calibri"/>
          <w:sz w:val="22"/>
          <w:szCs w:val="22"/>
        </w:rPr>
        <w:t>nspektor</w:t>
      </w:r>
      <w:r w:rsidRPr="005D2B94">
        <w:rPr>
          <w:rFonts w:ascii="Calibri" w:eastAsia="Times New Roman" w:hAnsi="Calibri" w:cs="Calibri"/>
          <w:sz w:val="22"/>
          <w:szCs w:val="22"/>
        </w:rPr>
        <w:t>a Ochrony Danych</w:t>
      </w:r>
      <w:r w:rsidR="00701CE6" w:rsidRPr="005D2B94">
        <w:rPr>
          <w:rFonts w:ascii="Calibri" w:eastAsia="Times New Roman" w:hAnsi="Calibri" w:cs="Calibri"/>
          <w:sz w:val="22"/>
          <w:szCs w:val="22"/>
        </w:rPr>
        <w:t xml:space="preserve"> </w:t>
      </w:r>
      <w:r w:rsidRPr="005D2B94">
        <w:rPr>
          <w:rFonts w:ascii="Calibri" w:eastAsia="Times New Roman" w:hAnsi="Calibri" w:cs="Calibri"/>
          <w:sz w:val="22"/>
          <w:szCs w:val="22"/>
        </w:rPr>
        <w:t>Osobowych, z którym można się kontaktować pod adresem</w:t>
      </w:r>
      <w:r w:rsidR="00701CE6" w:rsidRPr="005D2B94">
        <w:rPr>
          <w:rFonts w:ascii="Calibri" w:eastAsia="Times New Roman" w:hAnsi="Calibri" w:cs="Calibri"/>
          <w:sz w:val="22"/>
          <w:szCs w:val="22"/>
        </w:rPr>
        <w:t xml:space="preserve"> e-mail: </w:t>
      </w:r>
      <w:r w:rsidR="00656410" w:rsidRPr="005D2B94">
        <w:rPr>
          <w:rFonts w:ascii="Calibri" w:eastAsia="Times New Roman" w:hAnsi="Calibri" w:cs="Calibri"/>
          <w:sz w:val="22"/>
          <w:szCs w:val="22"/>
        </w:rPr>
        <w:t>w.rozalowski</w:t>
      </w:r>
      <w:r w:rsidR="00701CE6" w:rsidRPr="005D2B94">
        <w:rPr>
          <w:rFonts w:ascii="Calibri" w:eastAsia="Times New Roman" w:hAnsi="Calibri" w:cs="Calibri"/>
          <w:sz w:val="22"/>
          <w:szCs w:val="22"/>
        </w:rPr>
        <w:t>@powiatkrapkowicki.pl</w:t>
      </w:r>
      <w:r w:rsidR="00253865" w:rsidRPr="005D2B94">
        <w:rPr>
          <w:rFonts w:ascii="Calibri" w:eastAsia="Times New Roman" w:hAnsi="Calibri" w:cs="Calibri"/>
          <w:sz w:val="22"/>
          <w:szCs w:val="22"/>
        </w:rPr>
        <w:t>;</w:t>
      </w:r>
    </w:p>
    <w:p w14:paraId="481F8A85" w14:textId="2B748C80" w:rsidR="00701CE6" w:rsidRPr="00747C23" w:rsidRDefault="00701CE6"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eastAsia="Times New Roman" w:hAnsi="Calibri" w:cs="Calibri"/>
          <w:sz w:val="22"/>
          <w:szCs w:val="22"/>
        </w:rPr>
        <w:t xml:space="preserve">Państwa dane osobowe przetwarzane będą na podstawie art. 6 ust. 1 lit. c RODO w celu związanym z postępowaniem o udzielenie zamówienia publicznego na </w:t>
      </w:r>
      <w:r w:rsidR="00EF4E2A" w:rsidRPr="00EF4E2A">
        <w:rPr>
          <w:rFonts w:ascii="Calibri" w:eastAsia="Times New Roman" w:hAnsi="Calibri" w:cs="Calibri"/>
          <w:b/>
          <w:sz w:val="22"/>
          <w:szCs w:val="22"/>
        </w:rPr>
        <w:t>„</w:t>
      </w:r>
      <w:r w:rsidR="00EF4E2A" w:rsidRPr="00EF4E2A">
        <w:rPr>
          <w:rFonts w:ascii="Calibri" w:hAnsi="Calibri" w:cs="Calibri"/>
          <w:b/>
          <w:sz w:val="22"/>
          <w:szCs w:val="22"/>
        </w:rPr>
        <w:t xml:space="preserve">Organizacja </w:t>
      </w:r>
      <w:r w:rsidR="00EF4E2A" w:rsidRPr="00EF4E2A">
        <w:rPr>
          <w:rFonts w:ascii="Calibri" w:hAnsi="Calibri"/>
          <w:b/>
          <w:bCs/>
          <w:sz w:val="22"/>
          <w:szCs w:val="22"/>
        </w:rPr>
        <w:t>wyjazdu edukacyjno-integracyjnego z udziałem psychologa dla rodzin zastępczych z powiatu krapkowickiego do parku rozrywki”</w:t>
      </w:r>
      <w:r w:rsidR="00EF4E2A">
        <w:rPr>
          <w:rFonts w:ascii="Calibri" w:hAnsi="Calibri"/>
          <w:bCs/>
          <w:sz w:val="22"/>
          <w:szCs w:val="22"/>
        </w:rPr>
        <w:t xml:space="preserve"> </w:t>
      </w:r>
      <w:r w:rsidRPr="002E73C4">
        <w:rPr>
          <w:rFonts w:ascii="Calibri" w:eastAsia="Times New Roman" w:hAnsi="Calibri" w:cs="Calibri"/>
          <w:sz w:val="22"/>
          <w:szCs w:val="22"/>
        </w:rPr>
        <w:t xml:space="preserve"> opatrzonego numerem </w:t>
      </w:r>
      <w:r w:rsidR="00140654" w:rsidRPr="00747C23">
        <w:rPr>
          <w:rFonts w:ascii="Calibri" w:eastAsia="Times New Roman" w:hAnsi="Calibri" w:cs="Calibri"/>
          <w:b/>
          <w:sz w:val="22"/>
          <w:szCs w:val="22"/>
        </w:rPr>
        <w:t>ZP</w:t>
      </w:r>
      <w:r w:rsidRPr="00747C23">
        <w:rPr>
          <w:rFonts w:ascii="Calibri" w:eastAsia="Times New Roman" w:hAnsi="Calibri" w:cs="Calibri"/>
          <w:b/>
          <w:sz w:val="22"/>
          <w:szCs w:val="22"/>
        </w:rPr>
        <w:t>.272</w:t>
      </w:r>
      <w:r w:rsidR="00747C23" w:rsidRPr="00747C23">
        <w:rPr>
          <w:rFonts w:ascii="Calibri" w:eastAsia="Times New Roman" w:hAnsi="Calibri" w:cs="Calibri"/>
          <w:b/>
          <w:sz w:val="22"/>
          <w:szCs w:val="22"/>
        </w:rPr>
        <w:t>.6</w:t>
      </w:r>
      <w:r w:rsidRPr="00747C23">
        <w:rPr>
          <w:rFonts w:ascii="Calibri" w:eastAsia="Times New Roman" w:hAnsi="Calibri" w:cs="Calibri"/>
          <w:b/>
          <w:sz w:val="22"/>
          <w:szCs w:val="22"/>
        </w:rPr>
        <w:t>.202</w:t>
      </w:r>
      <w:r w:rsidR="00693342" w:rsidRPr="00747C23">
        <w:rPr>
          <w:rFonts w:ascii="Calibri" w:eastAsia="Times New Roman" w:hAnsi="Calibri" w:cs="Calibri"/>
          <w:b/>
          <w:sz w:val="22"/>
          <w:szCs w:val="22"/>
        </w:rPr>
        <w:t>3</w:t>
      </w:r>
      <w:r w:rsidRPr="00747C23">
        <w:rPr>
          <w:rFonts w:ascii="Calibri" w:eastAsia="Times New Roman" w:hAnsi="Calibri" w:cs="Calibri"/>
          <w:sz w:val="22"/>
          <w:szCs w:val="22"/>
        </w:rPr>
        <w:t>;</w:t>
      </w:r>
    </w:p>
    <w:p w14:paraId="7D11EE59" w14:textId="77777777" w:rsidR="00701CE6" w:rsidRPr="002E73C4" w:rsidRDefault="00701CE6"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eastAsia="Times New Roman" w:hAnsi="Calibri" w:cs="Calibri"/>
          <w:sz w:val="22"/>
          <w:szCs w:val="22"/>
        </w:rPr>
        <w:t xml:space="preserve">odbiorcami Państwa danych osobowych będą osoby lub podmioty, którym udostępniona zostanie dokumentacja postępowania w oparciu o art. 74 ustawy </w:t>
      </w:r>
      <w:proofErr w:type="spellStart"/>
      <w:r w:rsidRPr="002E73C4">
        <w:rPr>
          <w:rFonts w:ascii="Calibri" w:eastAsia="Times New Roman" w:hAnsi="Calibri" w:cs="Calibri"/>
          <w:sz w:val="22"/>
          <w:szCs w:val="22"/>
        </w:rPr>
        <w:t>Pzp</w:t>
      </w:r>
      <w:proofErr w:type="spellEnd"/>
      <w:r w:rsidRPr="002E73C4">
        <w:rPr>
          <w:rFonts w:ascii="Calibri" w:eastAsia="Times New Roman" w:hAnsi="Calibri" w:cs="Calibri"/>
          <w:sz w:val="22"/>
          <w:szCs w:val="22"/>
        </w:rPr>
        <w:t xml:space="preserve">; </w:t>
      </w:r>
    </w:p>
    <w:p w14:paraId="33F1CAF6" w14:textId="77777777" w:rsidR="00701CE6" w:rsidRPr="002E73C4" w:rsidRDefault="00701CE6"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eastAsia="Times New Roman" w:hAnsi="Calibri" w:cs="Calibri"/>
          <w:sz w:val="22"/>
          <w:szCs w:val="22"/>
        </w:rPr>
        <w:t xml:space="preserve">Państwa dane osobowe będą przechowywane, zgodnie z art. 78 ust. 1 ustawy </w:t>
      </w:r>
      <w:proofErr w:type="spellStart"/>
      <w:r w:rsidRPr="002E73C4">
        <w:rPr>
          <w:rFonts w:ascii="Calibri" w:eastAsia="Times New Roman" w:hAnsi="Calibri" w:cs="Calibri"/>
          <w:sz w:val="22"/>
          <w:szCs w:val="22"/>
        </w:rPr>
        <w:t>Pzp</w:t>
      </w:r>
      <w:proofErr w:type="spellEnd"/>
      <w:r w:rsidRPr="002E73C4">
        <w:rPr>
          <w:rFonts w:ascii="Calibri" w:eastAsia="Times New Roman" w:hAnsi="Calibri" w:cs="Calibri"/>
          <w:sz w:val="22"/>
          <w:szCs w:val="22"/>
        </w:rPr>
        <w:t>, przez okres 4 lat od dnia zakończenia postępowania o udzielenie zamówienia, a jeżeli okres obowiązywania umowy przekracza 4 lata, okres przechowywania obejmuje cały okres obowiązywania umowy;</w:t>
      </w:r>
    </w:p>
    <w:p w14:paraId="5E04184E" w14:textId="77777777" w:rsidR="00701CE6" w:rsidRPr="002E73C4" w:rsidRDefault="00701CE6"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eastAsia="Times New Roman" w:hAnsi="Calibri" w:cs="Calibri"/>
          <w:sz w:val="22"/>
          <w:szCs w:val="22"/>
        </w:rPr>
        <w:t xml:space="preserve">obowiązek podania przez Państwa danych osobowych bezpośrednio Państwa dotyczących jest  wymogiem ustawowym określonym w przepisach ustawy </w:t>
      </w:r>
      <w:proofErr w:type="spellStart"/>
      <w:r w:rsidRPr="002E73C4">
        <w:rPr>
          <w:rFonts w:ascii="Calibri" w:eastAsia="Times New Roman" w:hAnsi="Calibri" w:cs="Calibri"/>
          <w:sz w:val="22"/>
          <w:szCs w:val="22"/>
        </w:rPr>
        <w:t>Pzp</w:t>
      </w:r>
      <w:proofErr w:type="spellEnd"/>
      <w:r w:rsidRPr="002E73C4">
        <w:rPr>
          <w:rFonts w:ascii="Calibri" w:eastAsia="Times New Roman" w:hAnsi="Calibri" w:cs="Calibri"/>
          <w:sz w:val="22"/>
          <w:szCs w:val="22"/>
        </w:rPr>
        <w:t xml:space="preserve">, związanym z udziałem w postępowaniu o udzielenie zamówienia publicznego; konsekwencje niepodania określonych danych wynikają z ustawy </w:t>
      </w:r>
      <w:proofErr w:type="spellStart"/>
      <w:r w:rsidRPr="002E73C4">
        <w:rPr>
          <w:rFonts w:ascii="Calibri" w:eastAsia="Times New Roman" w:hAnsi="Calibri" w:cs="Calibri"/>
          <w:sz w:val="22"/>
          <w:szCs w:val="22"/>
        </w:rPr>
        <w:t>Pzp</w:t>
      </w:r>
      <w:proofErr w:type="spellEnd"/>
      <w:r w:rsidRPr="002E73C4">
        <w:rPr>
          <w:rFonts w:ascii="Calibri" w:eastAsia="Times New Roman" w:hAnsi="Calibri" w:cs="Calibri"/>
          <w:sz w:val="22"/>
          <w:szCs w:val="22"/>
        </w:rPr>
        <w:t xml:space="preserve">; </w:t>
      </w:r>
    </w:p>
    <w:p w14:paraId="5E25597A" w14:textId="77777777" w:rsidR="00701CE6" w:rsidRPr="002E73C4" w:rsidRDefault="00701CE6"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eastAsia="Times New Roman" w:hAnsi="Calibri" w:cs="Calibri"/>
          <w:sz w:val="22"/>
          <w:szCs w:val="22"/>
        </w:rPr>
        <w:t>w odniesieniu do Państwa danych osobowych decyzje nie będą podejmowane w sposób zautomatyzowany, stosowanie do art. 22 RODO;</w:t>
      </w:r>
    </w:p>
    <w:p w14:paraId="59E681CC" w14:textId="77777777" w:rsidR="00701CE6" w:rsidRPr="002E73C4" w:rsidRDefault="00701CE6"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eastAsia="Times New Roman" w:hAnsi="Calibri" w:cs="Calibri"/>
          <w:sz w:val="22"/>
          <w:szCs w:val="22"/>
        </w:rPr>
        <w:lastRenderedPageBreak/>
        <w:t>posiadają Państwo:</w:t>
      </w:r>
    </w:p>
    <w:p w14:paraId="7B0E5F33" w14:textId="77777777" w:rsidR="00701CE6" w:rsidRPr="002E73C4" w:rsidRDefault="00701CE6" w:rsidP="006F1698">
      <w:pPr>
        <w:numPr>
          <w:ilvl w:val="0"/>
          <w:numId w:val="9"/>
        </w:numPr>
        <w:tabs>
          <w:tab w:val="left" w:pos="1276"/>
        </w:tabs>
        <w:ind w:left="1276" w:hanging="425"/>
        <w:jc w:val="both"/>
        <w:rPr>
          <w:rFonts w:ascii="Calibri" w:eastAsia="Times New Roman" w:hAnsi="Calibri" w:cs="Calibri"/>
          <w:sz w:val="22"/>
          <w:szCs w:val="22"/>
        </w:rPr>
      </w:pPr>
      <w:r w:rsidRPr="002E73C4">
        <w:rPr>
          <w:rFonts w:ascii="Calibri" w:eastAsia="Times New Roman" w:hAnsi="Calibri" w:cs="Calibri"/>
          <w:sz w:val="22"/>
          <w:szCs w:val="22"/>
        </w:rPr>
        <w:t>na podstawie art. 15 RODO prawo dostępu do danych osobowych Państwa dotyczących</w:t>
      </w:r>
      <w:r w:rsidR="00AB1DF0" w:rsidRPr="002E73C4">
        <w:rPr>
          <w:rFonts w:ascii="Calibri" w:eastAsia="Times New Roman" w:hAnsi="Calibri" w:cs="Calibri"/>
          <w:sz w:val="22"/>
          <w:szCs w:val="22"/>
        </w:rPr>
        <w:t>,</w:t>
      </w:r>
    </w:p>
    <w:p w14:paraId="71671D89" w14:textId="77777777" w:rsidR="00701CE6" w:rsidRPr="002E73C4" w:rsidRDefault="00701CE6" w:rsidP="006F1698">
      <w:pPr>
        <w:numPr>
          <w:ilvl w:val="0"/>
          <w:numId w:val="9"/>
        </w:numPr>
        <w:tabs>
          <w:tab w:val="left" w:pos="1276"/>
        </w:tabs>
        <w:ind w:left="1276" w:hanging="425"/>
        <w:jc w:val="both"/>
        <w:rPr>
          <w:rFonts w:ascii="Calibri" w:eastAsia="Times New Roman" w:hAnsi="Calibri" w:cs="Calibri"/>
          <w:sz w:val="22"/>
          <w:szCs w:val="22"/>
        </w:rPr>
      </w:pPr>
      <w:r w:rsidRPr="002E73C4">
        <w:rPr>
          <w:rFonts w:ascii="Calibri" w:eastAsia="Times New Roman" w:hAnsi="Calibri" w:cs="Calibri"/>
          <w:sz w:val="22"/>
          <w:szCs w:val="22"/>
        </w:rPr>
        <w:t>na podstawie art. 16 RODO prawo do sprostowania Państwa danych osobowych (</w:t>
      </w:r>
      <w:r w:rsidRPr="002E73C4">
        <w:rPr>
          <w:rFonts w:ascii="Calibri" w:eastAsia="Times New Roman" w:hAnsi="Calibri" w:cs="Calibri"/>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2E73C4">
        <w:rPr>
          <w:rFonts w:ascii="Calibri" w:eastAsia="Times New Roman" w:hAnsi="Calibri" w:cs="Calibri"/>
          <w:sz w:val="18"/>
          <w:szCs w:val="18"/>
        </w:rPr>
        <w:t>Pzp</w:t>
      </w:r>
      <w:proofErr w:type="spellEnd"/>
      <w:r w:rsidRPr="002E73C4">
        <w:rPr>
          <w:rFonts w:ascii="Calibri" w:eastAsia="Times New Roman" w:hAnsi="Calibri" w:cs="Calibri"/>
          <w:sz w:val="18"/>
          <w:szCs w:val="18"/>
        </w:rPr>
        <w:t xml:space="preserve"> oraz nie może naruszać integralności protokołu oraz jego załączników)</w:t>
      </w:r>
      <w:r w:rsidR="00AB1DF0" w:rsidRPr="002E73C4">
        <w:rPr>
          <w:rFonts w:ascii="Calibri" w:eastAsia="Times New Roman" w:hAnsi="Calibri" w:cs="Calibri"/>
          <w:sz w:val="22"/>
          <w:szCs w:val="22"/>
        </w:rPr>
        <w:t>,</w:t>
      </w:r>
    </w:p>
    <w:p w14:paraId="1BE51445" w14:textId="77777777" w:rsidR="00701CE6" w:rsidRPr="002E73C4" w:rsidRDefault="00701CE6" w:rsidP="006F1698">
      <w:pPr>
        <w:numPr>
          <w:ilvl w:val="0"/>
          <w:numId w:val="9"/>
        </w:numPr>
        <w:tabs>
          <w:tab w:val="left" w:pos="851"/>
          <w:tab w:val="left" w:pos="1276"/>
        </w:tabs>
        <w:ind w:left="1276" w:hanging="425"/>
        <w:jc w:val="both"/>
        <w:rPr>
          <w:rFonts w:ascii="Calibri" w:eastAsia="Times New Roman" w:hAnsi="Calibri" w:cs="Calibri"/>
          <w:sz w:val="22"/>
          <w:szCs w:val="22"/>
        </w:rPr>
      </w:pPr>
      <w:r w:rsidRPr="002E73C4">
        <w:rPr>
          <w:rFonts w:ascii="Calibri" w:eastAsia="Times New Roman" w:hAnsi="Calibri" w:cs="Calibri"/>
          <w:sz w:val="22"/>
          <w:szCs w:val="22"/>
        </w:rPr>
        <w:t>na podstawie art. 18 RODO prawo żądania od administratora ograniczenia przetwarzania danych osobowych z zastrzeżeniem przypadków, o których mowa w art. 18 ust. 2 RODO (</w:t>
      </w:r>
      <w:r w:rsidRPr="002E73C4">
        <w:rPr>
          <w:rFonts w:ascii="Calibri" w:eastAsia="Times New Roman" w:hAnsi="Calibri" w:cs="Calibr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B1DF0" w:rsidRPr="002E73C4">
        <w:rPr>
          <w:rFonts w:ascii="Calibri" w:eastAsia="Times New Roman" w:hAnsi="Calibri" w:cs="Calibri"/>
          <w:sz w:val="22"/>
          <w:szCs w:val="22"/>
        </w:rPr>
        <w:t>,</w:t>
      </w:r>
    </w:p>
    <w:p w14:paraId="3E476C84" w14:textId="77777777" w:rsidR="00701CE6" w:rsidRPr="002E73C4" w:rsidRDefault="00701CE6" w:rsidP="006F1698">
      <w:pPr>
        <w:numPr>
          <w:ilvl w:val="0"/>
          <w:numId w:val="9"/>
        </w:numPr>
        <w:tabs>
          <w:tab w:val="left" w:pos="851"/>
          <w:tab w:val="left" w:pos="1276"/>
        </w:tabs>
        <w:ind w:left="1276" w:hanging="425"/>
        <w:jc w:val="both"/>
        <w:rPr>
          <w:rFonts w:ascii="Calibri" w:eastAsia="Times New Roman" w:hAnsi="Calibri" w:cs="Calibri"/>
          <w:sz w:val="22"/>
          <w:szCs w:val="22"/>
        </w:rPr>
      </w:pPr>
      <w:r w:rsidRPr="002E73C4">
        <w:rPr>
          <w:rFonts w:ascii="Calibri" w:eastAsia="Times New Roman" w:hAnsi="Calibri" w:cs="Calibri"/>
          <w:sz w:val="22"/>
          <w:szCs w:val="22"/>
        </w:rPr>
        <w:t>prawo do wniesienia skargi do Prezesa Urzędu Ochrony Danych Osobowych, gdy uznają Państwo, że przetwarzanie danych osobowych Państwa dotyczących narusza przepisy RODO;</w:t>
      </w:r>
    </w:p>
    <w:p w14:paraId="551AC870" w14:textId="77777777" w:rsidR="00693342" w:rsidRPr="002E73C4" w:rsidRDefault="00693342"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hAnsi="Calibri" w:cs="Calibri"/>
          <w:color w:val="000000"/>
          <w:sz w:val="22"/>
          <w:szCs w:val="22"/>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7F884B46" w14:textId="77777777" w:rsidR="00701CE6" w:rsidRPr="002E73C4" w:rsidRDefault="00701CE6" w:rsidP="006F1698">
      <w:pPr>
        <w:numPr>
          <w:ilvl w:val="0"/>
          <w:numId w:val="8"/>
        </w:numPr>
        <w:tabs>
          <w:tab w:val="left" w:pos="851"/>
        </w:tabs>
        <w:ind w:left="851" w:hanging="425"/>
        <w:jc w:val="both"/>
        <w:rPr>
          <w:rFonts w:ascii="Calibri" w:eastAsia="Times New Roman" w:hAnsi="Calibri" w:cs="Calibri"/>
          <w:sz w:val="22"/>
          <w:szCs w:val="22"/>
        </w:rPr>
      </w:pPr>
      <w:r w:rsidRPr="002E73C4">
        <w:rPr>
          <w:rFonts w:ascii="Calibri" w:eastAsia="Times New Roman" w:hAnsi="Calibri" w:cs="Calibri"/>
          <w:sz w:val="22"/>
          <w:szCs w:val="22"/>
        </w:rPr>
        <w:t>nie przysługuje Państwu:</w:t>
      </w:r>
    </w:p>
    <w:p w14:paraId="2ABCAD6C" w14:textId="77777777" w:rsidR="00701CE6" w:rsidRPr="002E73C4" w:rsidRDefault="00701CE6" w:rsidP="006F1698">
      <w:pPr>
        <w:numPr>
          <w:ilvl w:val="0"/>
          <w:numId w:val="10"/>
        </w:numPr>
        <w:tabs>
          <w:tab w:val="left" w:pos="1276"/>
        </w:tabs>
        <w:ind w:left="1276" w:hanging="425"/>
        <w:jc w:val="both"/>
        <w:rPr>
          <w:rFonts w:ascii="Calibri" w:eastAsia="Times New Roman" w:hAnsi="Calibri" w:cs="Calibri"/>
          <w:sz w:val="22"/>
          <w:szCs w:val="22"/>
        </w:rPr>
      </w:pPr>
      <w:r w:rsidRPr="002E73C4">
        <w:rPr>
          <w:rFonts w:ascii="Calibri" w:eastAsia="Times New Roman" w:hAnsi="Calibri" w:cs="Calibri"/>
          <w:sz w:val="22"/>
          <w:szCs w:val="22"/>
        </w:rPr>
        <w:t>w związku z art. 17 ust. 3 lit. b, d lub e RODO prawo do usunięcia danych osobowych</w:t>
      </w:r>
      <w:r w:rsidR="00AB1DF0" w:rsidRPr="002E73C4">
        <w:rPr>
          <w:rFonts w:ascii="Calibri" w:eastAsia="Times New Roman" w:hAnsi="Calibri" w:cs="Calibri"/>
          <w:sz w:val="22"/>
          <w:szCs w:val="22"/>
        </w:rPr>
        <w:t>,</w:t>
      </w:r>
    </w:p>
    <w:p w14:paraId="2355DEC7" w14:textId="77777777" w:rsidR="00701CE6" w:rsidRPr="002E73C4" w:rsidRDefault="00701CE6" w:rsidP="006F1698">
      <w:pPr>
        <w:numPr>
          <w:ilvl w:val="0"/>
          <w:numId w:val="10"/>
        </w:numPr>
        <w:tabs>
          <w:tab w:val="left" w:pos="1276"/>
        </w:tabs>
        <w:ind w:left="1276" w:hanging="425"/>
        <w:jc w:val="both"/>
        <w:rPr>
          <w:rFonts w:ascii="Calibri" w:eastAsia="Times New Roman" w:hAnsi="Calibri" w:cs="Calibri"/>
          <w:sz w:val="22"/>
          <w:szCs w:val="22"/>
        </w:rPr>
      </w:pPr>
      <w:r w:rsidRPr="002E73C4">
        <w:rPr>
          <w:rFonts w:ascii="Calibri" w:eastAsia="Times New Roman" w:hAnsi="Calibri" w:cs="Calibri"/>
          <w:sz w:val="22"/>
          <w:szCs w:val="22"/>
        </w:rPr>
        <w:t>prawo do przenoszenia danych osobowych, o którym mowa w art. 20 RODO</w:t>
      </w:r>
      <w:r w:rsidR="00AB1DF0" w:rsidRPr="002E73C4">
        <w:rPr>
          <w:rFonts w:ascii="Calibri" w:eastAsia="Times New Roman" w:hAnsi="Calibri" w:cs="Calibri"/>
          <w:sz w:val="22"/>
          <w:szCs w:val="22"/>
        </w:rPr>
        <w:t>,</w:t>
      </w:r>
    </w:p>
    <w:p w14:paraId="30504A44" w14:textId="77777777" w:rsidR="00701CE6" w:rsidRPr="002E73C4" w:rsidRDefault="00701CE6" w:rsidP="006F1698">
      <w:pPr>
        <w:numPr>
          <w:ilvl w:val="0"/>
          <w:numId w:val="10"/>
        </w:numPr>
        <w:tabs>
          <w:tab w:val="left" w:pos="1276"/>
        </w:tabs>
        <w:ind w:left="1276" w:hanging="425"/>
        <w:jc w:val="both"/>
        <w:rPr>
          <w:rFonts w:ascii="Calibri" w:eastAsia="Times New Roman" w:hAnsi="Calibri" w:cs="Calibri"/>
          <w:sz w:val="22"/>
          <w:szCs w:val="22"/>
        </w:rPr>
      </w:pPr>
      <w:r w:rsidRPr="002E73C4">
        <w:rPr>
          <w:rFonts w:ascii="Calibri" w:eastAsia="Times New Roman" w:hAnsi="Calibri" w:cs="Calibri"/>
          <w:sz w:val="22"/>
          <w:szCs w:val="22"/>
        </w:rPr>
        <w:t>na podstawie art. 21 RODO prawo sprzeciwu, wobec przetwarzania danych osobowych, gdyż podstawą prawną przetwarzania Państwa danych osobowych jest art. 6 ust. 1 lit. c RODO</w:t>
      </w:r>
      <w:r w:rsidR="00AB1DF0" w:rsidRPr="002E73C4">
        <w:rPr>
          <w:rFonts w:ascii="Calibri" w:eastAsia="Times New Roman" w:hAnsi="Calibri" w:cs="Calibri"/>
          <w:sz w:val="22"/>
          <w:szCs w:val="22"/>
        </w:rPr>
        <w:t>;</w:t>
      </w:r>
    </w:p>
    <w:p w14:paraId="133DE19B" w14:textId="77777777" w:rsidR="00912491" w:rsidRPr="002A62C0" w:rsidRDefault="00701CE6" w:rsidP="002A62C0">
      <w:pPr>
        <w:pStyle w:val="Nagwek1"/>
        <w:tabs>
          <w:tab w:val="left" w:pos="426"/>
        </w:tabs>
        <w:rPr>
          <w:rFonts w:ascii="Calibri" w:hAnsi="Calibri" w:cs="Calibri"/>
          <w:bCs w:val="0"/>
          <w:sz w:val="22"/>
          <w:szCs w:val="22"/>
          <w:u w:val="single"/>
        </w:rPr>
      </w:pPr>
      <w:bookmarkStart w:id="12" w:name="_Toc127451310"/>
      <w:r w:rsidRPr="002A62C0">
        <w:rPr>
          <w:rFonts w:ascii="Calibri" w:hAnsi="Calibri" w:cs="Calibri"/>
          <w:bCs w:val="0"/>
          <w:sz w:val="22"/>
          <w:szCs w:val="22"/>
        </w:rPr>
        <w:t>IV</w:t>
      </w:r>
      <w:r w:rsidRPr="002A62C0">
        <w:rPr>
          <w:rFonts w:ascii="Calibri" w:hAnsi="Calibri" w:cs="Calibri"/>
          <w:bCs w:val="0"/>
          <w:sz w:val="22"/>
          <w:szCs w:val="22"/>
        </w:rPr>
        <w:tab/>
      </w:r>
      <w:r w:rsidR="009F5C87" w:rsidRPr="002A62C0">
        <w:rPr>
          <w:rFonts w:ascii="Calibri" w:hAnsi="Calibri" w:cs="Calibri"/>
          <w:bCs w:val="0"/>
          <w:sz w:val="22"/>
          <w:szCs w:val="22"/>
        </w:rPr>
        <w:t>Tryb udzielenia zamówienia</w:t>
      </w:r>
      <w:r w:rsidR="006E5111" w:rsidRPr="002A62C0">
        <w:rPr>
          <w:rFonts w:ascii="Calibri" w:hAnsi="Calibri" w:cs="Calibri"/>
          <w:bCs w:val="0"/>
          <w:sz w:val="22"/>
          <w:szCs w:val="22"/>
        </w:rPr>
        <w:t>.</w:t>
      </w:r>
      <w:bookmarkEnd w:id="12"/>
    </w:p>
    <w:p w14:paraId="4804B50D" w14:textId="3E8D4173" w:rsidR="00407760" w:rsidRDefault="00652EDB" w:rsidP="005C19B4">
      <w:pPr>
        <w:pStyle w:val="Default"/>
        <w:numPr>
          <w:ilvl w:val="0"/>
          <w:numId w:val="16"/>
        </w:numPr>
        <w:tabs>
          <w:tab w:val="left" w:pos="426"/>
        </w:tabs>
        <w:ind w:left="426" w:hanging="426"/>
        <w:jc w:val="both"/>
        <w:rPr>
          <w:rFonts w:ascii="Calibri" w:hAnsi="Calibri" w:cs="Calibri"/>
          <w:sz w:val="22"/>
          <w:szCs w:val="22"/>
        </w:rPr>
      </w:pPr>
      <w:bookmarkStart w:id="13" w:name="_Hlk123824581"/>
      <w:r>
        <w:rPr>
          <w:rFonts w:ascii="Calibri" w:hAnsi="Calibri" w:cs="Calibri"/>
          <w:sz w:val="22"/>
          <w:szCs w:val="22"/>
        </w:rPr>
        <w:t xml:space="preserve">Niniejsze postępowanie prowadzone jest w trybie podstawowym bez prowadzenia negocjacji zgodnie z </w:t>
      </w:r>
      <w:r w:rsidR="00407760" w:rsidRPr="002E73C4">
        <w:rPr>
          <w:rFonts w:ascii="Calibri" w:hAnsi="Calibri" w:cs="Calibri"/>
          <w:sz w:val="22"/>
          <w:szCs w:val="22"/>
        </w:rPr>
        <w:t xml:space="preserve"> art. 275 pkt 1</w:t>
      </w:r>
      <w:r w:rsidR="008C57A3" w:rsidRPr="002E73C4">
        <w:rPr>
          <w:rFonts w:ascii="Calibri" w:hAnsi="Calibri" w:cs="Calibri"/>
          <w:sz w:val="22"/>
          <w:szCs w:val="22"/>
        </w:rPr>
        <w:t>)</w:t>
      </w:r>
      <w:r w:rsidR="00407760" w:rsidRPr="002E73C4">
        <w:rPr>
          <w:rFonts w:ascii="Calibri" w:hAnsi="Calibri" w:cs="Calibri"/>
          <w:sz w:val="22"/>
          <w:szCs w:val="22"/>
        </w:rPr>
        <w:t xml:space="preserve"> </w:t>
      </w:r>
      <w:r>
        <w:rPr>
          <w:rFonts w:ascii="Calibri" w:hAnsi="Calibri" w:cs="Calibri"/>
          <w:sz w:val="22"/>
          <w:szCs w:val="22"/>
        </w:rPr>
        <w:t xml:space="preserve">i nast. Ustawy z dnia 11 września 2019 r.  </w:t>
      </w:r>
      <w:bookmarkEnd w:id="13"/>
      <w:r>
        <w:rPr>
          <w:rFonts w:ascii="Calibri" w:hAnsi="Calibri" w:cs="Calibri"/>
          <w:sz w:val="22"/>
          <w:szCs w:val="22"/>
        </w:rPr>
        <w:t>Prawo zamówień publicznych (Dz.U. z 2022 r. poz. 1710</w:t>
      </w:r>
      <w:r w:rsidR="004709F4">
        <w:rPr>
          <w:rFonts w:ascii="Calibri" w:hAnsi="Calibri" w:cs="Calibri"/>
          <w:sz w:val="22"/>
          <w:szCs w:val="22"/>
        </w:rPr>
        <w:t xml:space="preserve"> z </w:t>
      </w:r>
      <w:proofErr w:type="spellStart"/>
      <w:r w:rsidR="004709F4">
        <w:rPr>
          <w:rFonts w:ascii="Calibri" w:hAnsi="Calibri" w:cs="Calibri"/>
          <w:sz w:val="22"/>
          <w:szCs w:val="22"/>
        </w:rPr>
        <w:t>późn</w:t>
      </w:r>
      <w:proofErr w:type="spellEnd"/>
      <w:r w:rsidR="004709F4">
        <w:rPr>
          <w:rFonts w:ascii="Calibri" w:hAnsi="Calibri" w:cs="Calibri"/>
          <w:sz w:val="22"/>
          <w:szCs w:val="22"/>
        </w:rPr>
        <w:t>. zm.</w:t>
      </w:r>
      <w:r>
        <w:rPr>
          <w:rFonts w:ascii="Calibri" w:hAnsi="Calibri" w:cs="Calibri"/>
          <w:sz w:val="22"/>
          <w:szCs w:val="22"/>
        </w:rPr>
        <w:t xml:space="preserve">) zwanej dalej „ustawą </w:t>
      </w:r>
      <w:proofErr w:type="spellStart"/>
      <w:r>
        <w:rPr>
          <w:rFonts w:ascii="Calibri" w:hAnsi="Calibri" w:cs="Calibri"/>
          <w:sz w:val="22"/>
          <w:szCs w:val="22"/>
        </w:rPr>
        <w:t>Pzp</w:t>
      </w:r>
      <w:proofErr w:type="spellEnd"/>
      <w:r>
        <w:rPr>
          <w:rFonts w:ascii="Calibri" w:hAnsi="Calibri" w:cs="Calibri"/>
          <w:sz w:val="22"/>
          <w:szCs w:val="22"/>
        </w:rPr>
        <w:t>”.</w:t>
      </w:r>
    </w:p>
    <w:p w14:paraId="26647BFB" w14:textId="2A5B159A" w:rsidR="00652EDB" w:rsidRPr="002E73C4" w:rsidRDefault="00652EDB" w:rsidP="005C19B4">
      <w:pPr>
        <w:pStyle w:val="Default"/>
        <w:numPr>
          <w:ilvl w:val="0"/>
          <w:numId w:val="16"/>
        </w:numPr>
        <w:tabs>
          <w:tab w:val="left" w:pos="426"/>
        </w:tabs>
        <w:ind w:left="426" w:hanging="426"/>
        <w:jc w:val="both"/>
        <w:rPr>
          <w:rFonts w:ascii="Calibri" w:hAnsi="Calibri" w:cs="Calibri"/>
          <w:sz w:val="22"/>
          <w:szCs w:val="22"/>
        </w:rPr>
      </w:pPr>
      <w:r>
        <w:rPr>
          <w:rFonts w:ascii="Calibri" w:hAnsi="Calibri" w:cs="Calibri"/>
          <w:sz w:val="22"/>
          <w:szCs w:val="22"/>
        </w:rPr>
        <w:t xml:space="preserve">Zamawiający nie przewiduje wyboru najkorzystniejszej oferty z możliwością prowadzenia negocjacji. </w:t>
      </w:r>
    </w:p>
    <w:p w14:paraId="4F6D6E1D" w14:textId="3426242E" w:rsidR="002A6848" w:rsidRPr="00C0103A" w:rsidRDefault="00407760" w:rsidP="002A6848">
      <w:pPr>
        <w:pStyle w:val="Default"/>
        <w:numPr>
          <w:ilvl w:val="0"/>
          <w:numId w:val="48"/>
        </w:numPr>
        <w:ind w:left="426" w:hanging="426"/>
        <w:jc w:val="both"/>
        <w:rPr>
          <w:rFonts w:ascii="Calibri" w:eastAsia="Times New Roman" w:hAnsi="Calibri" w:cs="Calibri"/>
          <w:sz w:val="22"/>
          <w:szCs w:val="22"/>
          <w:lang w:eastAsia="pl-PL"/>
        </w:rPr>
      </w:pPr>
      <w:bookmarkStart w:id="14" w:name="_Hlk123824700"/>
      <w:r w:rsidRPr="002A6848">
        <w:rPr>
          <w:rFonts w:ascii="Calibri" w:hAnsi="Calibri" w:cs="Calibri"/>
          <w:sz w:val="22"/>
          <w:szCs w:val="22"/>
        </w:rPr>
        <w:t xml:space="preserve">W sprawach, które nie zostały uregulowane w niniejszej Specyfikacji Warunków Zamówienia (SWZ), mają zastosowanie przepisy ustawy </w:t>
      </w:r>
      <w:proofErr w:type="spellStart"/>
      <w:r w:rsidRPr="002A6848">
        <w:rPr>
          <w:rFonts w:ascii="Calibri" w:hAnsi="Calibri" w:cs="Calibri"/>
          <w:sz w:val="22"/>
          <w:szCs w:val="22"/>
        </w:rPr>
        <w:t>Pzp</w:t>
      </w:r>
      <w:proofErr w:type="spellEnd"/>
      <w:r w:rsidRPr="002A6848">
        <w:rPr>
          <w:rFonts w:ascii="Calibri" w:hAnsi="Calibri" w:cs="Calibri"/>
          <w:sz w:val="22"/>
          <w:szCs w:val="22"/>
        </w:rPr>
        <w:t xml:space="preserve"> i akty wykonawcze </w:t>
      </w:r>
      <w:bookmarkEnd w:id="14"/>
      <w:r w:rsidR="00556440" w:rsidRPr="002A6848">
        <w:rPr>
          <w:rFonts w:ascii="Calibri" w:hAnsi="Calibri" w:cs="Calibri"/>
          <w:sz w:val="22"/>
          <w:szCs w:val="22"/>
        </w:rPr>
        <w:t xml:space="preserve">wydane na jej podstawie, przepisy ustawy z dnia 13 kwietnia 2022 r. o szczególnych rozwiązaniach w zakresie przeciwdziałania wsparciu agresji na Ukrainę oraz służące ochronie bezpieczeństwa narodowego (Dz. U. z 2023 r. poz. 129 z </w:t>
      </w:r>
      <w:proofErr w:type="spellStart"/>
      <w:r w:rsidR="00556440" w:rsidRPr="002A6848">
        <w:rPr>
          <w:rFonts w:ascii="Calibri" w:hAnsi="Calibri" w:cs="Calibri"/>
          <w:sz w:val="22"/>
          <w:szCs w:val="22"/>
        </w:rPr>
        <w:t>późn</w:t>
      </w:r>
      <w:proofErr w:type="spellEnd"/>
      <w:r w:rsidR="00556440" w:rsidRPr="002A6848">
        <w:rPr>
          <w:rFonts w:ascii="Calibri" w:hAnsi="Calibri" w:cs="Calibri"/>
          <w:sz w:val="22"/>
          <w:szCs w:val="22"/>
        </w:rPr>
        <w:t xml:space="preserve">. zm.), przepisy Rozporządzenia (UE) </w:t>
      </w:r>
      <w:r w:rsidR="002A6848" w:rsidRPr="00C0103A">
        <w:rPr>
          <w:rFonts w:ascii="Calibri" w:hAnsi="Calibri"/>
          <w:sz w:val="22"/>
          <w:szCs w:val="22"/>
        </w:rPr>
        <w:t>2022/576 z dnia 8 kwietnia 2022 w sprawie zmiany rozporządzenia (UE) nr 833/2014 dotyczącego środków ograniczających w związku z działaniami Rosji destabilizującymi sytuację na Ukrainie (Dz. Urz. UE nr L 111 z 8.4.2022, str.1).</w:t>
      </w:r>
    </w:p>
    <w:p w14:paraId="303AB4B6" w14:textId="4BA33678" w:rsidR="00252EF9" w:rsidRPr="002A6848" w:rsidRDefault="00252EF9" w:rsidP="005C19B4">
      <w:pPr>
        <w:pStyle w:val="Default"/>
        <w:numPr>
          <w:ilvl w:val="0"/>
          <w:numId w:val="16"/>
        </w:numPr>
        <w:tabs>
          <w:tab w:val="left" w:pos="426"/>
        </w:tabs>
        <w:ind w:left="426" w:hanging="426"/>
        <w:jc w:val="both"/>
        <w:rPr>
          <w:rFonts w:ascii="Calibri" w:hAnsi="Calibri" w:cs="Calibri"/>
          <w:sz w:val="22"/>
          <w:szCs w:val="22"/>
        </w:rPr>
      </w:pPr>
      <w:r w:rsidRPr="002A6848">
        <w:rPr>
          <w:rFonts w:ascii="Calibri" w:hAnsi="Calibri" w:cs="Calibri"/>
          <w:sz w:val="22"/>
          <w:szCs w:val="22"/>
        </w:rPr>
        <w:t>Zgodnie z art. 310 pkt 1</w:t>
      </w:r>
      <w:r w:rsidR="008C57A3" w:rsidRPr="002A6848">
        <w:rPr>
          <w:rFonts w:ascii="Calibri" w:hAnsi="Calibri" w:cs="Calibri"/>
          <w:sz w:val="22"/>
          <w:szCs w:val="22"/>
        </w:rPr>
        <w:t>)</w:t>
      </w:r>
      <w:r w:rsidRPr="002A6848">
        <w:rPr>
          <w:rFonts w:ascii="Calibri" w:hAnsi="Calibri" w:cs="Calibri"/>
          <w:sz w:val="22"/>
          <w:szCs w:val="22"/>
        </w:rPr>
        <w:t xml:space="preserve"> </w:t>
      </w:r>
      <w:r w:rsidRPr="002A6848">
        <w:rPr>
          <w:rFonts w:ascii="Calibri" w:hAnsi="Calibri" w:cs="Calibri"/>
          <w:b/>
          <w:bCs/>
          <w:sz w:val="22"/>
          <w:szCs w:val="22"/>
        </w:rPr>
        <w:t>Zamawiający przewiduje możliwość unieważnienia przedmiotowego postępowania</w:t>
      </w:r>
      <w:r w:rsidRPr="002A6848">
        <w:rPr>
          <w:rFonts w:ascii="Calibri" w:hAnsi="Calibri" w:cs="Calibri"/>
          <w:sz w:val="22"/>
          <w:szCs w:val="22"/>
        </w:rPr>
        <w:t>, jeżeli środki, które Zamawiający zamierzał przeznaczyć na sfinansowanie całości lub części zamówienia, nie zostały mu przyznane.</w:t>
      </w:r>
    </w:p>
    <w:p w14:paraId="035870AB" w14:textId="2B082BF6" w:rsidR="00652EDB" w:rsidRPr="002E73C4" w:rsidRDefault="00652EDB" w:rsidP="005C19B4">
      <w:pPr>
        <w:pStyle w:val="Default"/>
        <w:numPr>
          <w:ilvl w:val="0"/>
          <w:numId w:val="16"/>
        </w:numPr>
        <w:tabs>
          <w:tab w:val="left" w:pos="426"/>
        </w:tabs>
        <w:ind w:left="426" w:hanging="426"/>
        <w:jc w:val="both"/>
        <w:rPr>
          <w:rFonts w:ascii="Calibri" w:hAnsi="Calibri" w:cs="Calibri"/>
          <w:sz w:val="22"/>
          <w:szCs w:val="22"/>
        </w:rPr>
      </w:pPr>
      <w:r>
        <w:rPr>
          <w:rFonts w:ascii="Calibri" w:hAnsi="Calibri" w:cs="Calibri"/>
          <w:sz w:val="22"/>
          <w:szCs w:val="22"/>
        </w:rPr>
        <w:t xml:space="preserve">Wartość zamówienia nie przekracza rogu unijnego, o którym mowa w art. 3 ust. 1 pkt 1 ustawy </w:t>
      </w:r>
      <w:proofErr w:type="spellStart"/>
      <w:r>
        <w:rPr>
          <w:rFonts w:ascii="Calibri" w:hAnsi="Calibri" w:cs="Calibri"/>
          <w:sz w:val="22"/>
          <w:szCs w:val="22"/>
        </w:rPr>
        <w:t>Pzp</w:t>
      </w:r>
      <w:proofErr w:type="spellEnd"/>
      <w:r>
        <w:rPr>
          <w:rFonts w:ascii="Calibri" w:hAnsi="Calibri" w:cs="Calibri"/>
          <w:sz w:val="22"/>
          <w:szCs w:val="22"/>
        </w:rPr>
        <w:t xml:space="preserve">. </w:t>
      </w:r>
    </w:p>
    <w:p w14:paraId="57338574" w14:textId="77777777" w:rsidR="00032A71" w:rsidRPr="002E73C4" w:rsidRDefault="00401E51" w:rsidP="005C19B4">
      <w:pPr>
        <w:pStyle w:val="Default"/>
        <w:numPr>
          <w:ilvl w:val="0"/>
          <w:numId w:val="16"/>
        </w:numPr>
        <w:tabs>
          <w:tab w:val="left" w:pos="426"/>
        </w:tabs>
        <w:ind w:left="426" w:hanging="426"/>
        <w:jc w:val="both"/>
        <w:rPr>
          <w:rFonts w:ascii="Calibri" w:hAnsi="Calibri" w:cs="Calibri"/>
          <w:sz w:val="22"/>
          <w:szCs w:val="22"/>
        </w:rPr>
      </w:pPr>
      <w:r w:rsidRPr="002E73C4">
        <w:rPr>
          <w:rFonts w:ascii="Calibri" w:hAnsi="Calibri" w:cs="Calibri"/>
          <w:kern w:val="1"/>
          <w:sz w:val="22"/>
          <w:szCs w:val="22"/>
          <w:lang w:eastAsia="zh-CN"/>
        </w:rPr>
        <w:t xml:space="preserve">Zamawiający </w:t>
      </w:r>
      <w:r w:rsidRPr="002E73C4">
        <w:rPr>
          <w:rFonts w:ascii="Calibri" w:hAnsi="Calibri" w:cs="Calibri"/>
          <w:b/>
          <w:bCs/>
          <w:kern w:val="1"/>
          <w:sz w:val="22"/>
          <w:szCs w:val="22"/>
          <w:lang w:eastAsia="zh-CN"/>
        </w:rPr>
        <w:t>nie dopuszcza</w:t>
      </w:r>
      <w:r w:rsidR="00032A71" w:rsidRPr="002E73C4">
        <w:rPr>
          <w:rFonts w:ascii="Calibri" w:hAnsi="Calibri" w:cs="Calibri"/>
          <w:kern w:val="1"/>
          <w:sz w:val="22"/>
          <w:szCs w:val="22"/>
          <w:lang w:eastAsia="zh-CN"/>
        </w:rPr>
        <w:t>:</w:t>
      </w:r>
    </w:p>
    <w:p w14:paraId="6E939D16" w14:textId="77777777" w:rsidR="00C024AE" w:rsidRPr="002E73C4" w:rsidRDefault="00032A71" w:rsidP="006F1698">
      <w:pPr>
        <w:numPr>
          <w:ilvl w:val="0"/>
          <w:numId w:val="12"/>
        </w:numPr>
        <w:tabs>
          <w:tab w:val="left" w:pos="851"/>
        </w:tabs>
        <w:ind w:left="851" w:hanging="425"/>
        <w:jc w:val="both"/>
        <w:rPr>
          <w:rFonts w:ascii="Calibri" w:hAnsi="Calibri" w:cs="Calibri"/>
          <w:sz w:val="22"/>
          <w:szCs w:val="22"/>
        </w:rPr>
      </w:pPr>
      <w:r w:rsidRPr="002E73C4">
        <w:rPr>
          <w:rFonts w:ascii="Calibri" w:hAnsi="Calibri" w:cs="Calibri"/>
          <w:kern w:val="1"/>
          <w:sz w:val="22"/>
          <w:szCs w:val="22"/>
          <w:lang w:eastAsia="zh-CN"/>
        </w:rPr>
        <w:t xml:space="preserve">możliwości składania ofert </w:t>
      </w:r>
      <w:r w:rsidR="00401E51" w:rsidRPr="002E73C4">
        <w:rPr>
          <w:rFonts w:ascii="Calibri" w:hAnsi="Calibri" w:cs="Calibri"/>
          <w:kern w:val="1"/>
          <w:sz w:val="22"/>
          <w:szCs w:val="22"/>
          <w:lang w:eastAsia="zh-CN"/>
        </w:rPr>
        <w:t xml:space="preserve">częściowych. </w:t>
      </w:r>
      <w:r w:rsidR="000103DB" w:rsidRPr="002E73C4">
        <w:rPr>
          <w:rFonts w:ascii="Calibri" w:hAnsi="Calibri" w:cs="Calibri"/>
          <w:sz w:val="22"/>
          <w:szCs w:val="22"/>
        </w:rPr>
        <w:t xml:space="preserve">Oferta musi obejmować całość zamówienia. Oferta </w:t>
      </w:r>
      <w:r w:rsidR="00151CE9" w:rsidRPr="002E73C4">
        <w:rPr>
          <w:rFonts w:ascii="Calibri" w:hAnsi="Calibri" w:cs="Calibri"/>
          <w:sz w:val="22"/>
          <w:szCs w:val="22"/>
        </w:rPr>
        <w:t>częściowa</w:t>
      </w:r>
      <w:r w:rsidR="000103DB" w:rsidRPr="002E73C4">
        <w:rPr>
          <w:rFonts w:ascii="Calibri" w:hAnsi="Calibri" w:cs="Calibri"/>
          <w:sz w:val="22"/>
          <w:szCs w:val="22"/>
        </w:rPr>
        <w:t xml:space="preserve"> stanowić będzie ofertę o </w:t>
      </w:r>
      <w:r w:rsidR="00151CE9" w:rsidRPr="002E73C4">
        <w:rPr>
          <w:rFonts w:ascii="Calibri" w:hAnsi="Calibri" w:cs="Calibri"/>
          <w:sz w:val="22"/>
          <w:szCs w:val="22"/>
        </w:rPr>
        <w:t>treści</w:t>
      </w:r>
      <w:r w:rsidR="000103DB" w:rsidRPr="002E73C4">
        <w:rPr>
          <w:rFonts w:ascii="Calibri" w:hAnsi="Calibri" w:cs="Calibri"/>
          <w:sz w:val="22"/>
          <w:szCs w:val="22"/>
        </w:rPr>
        <w:t xml:space="preserve"> niezgodnej z warunkami zamówienia i</w:t>
      </w:r>
      <w:r w:rsidR="00151CE9" w:rsidRPr="002E73C4">
        <w:rPr>
          <w:rFonts w:ascii="Calibri" w:hAnsi="Calibri" w:cs="Calibri"/>
          <w:sz w:val="22"/>
          <w:szCs w:val="22"/>
        </w:rPr>
        <w:t> </w:t>
      </w:r>
      <w:r w:rsidR="000103DB" w:rsidRPr="002E73C4">
        <w:rPr>
          <w:rFonts w:ascii="Calibri" w:hAnsi="Calibri" w:cs="Calibri"/>
          <w:sz w:val="22"/>
          <w:szCs w:val="22"/>
        </w:rPr>
        <w:t>zostanie odrzucona, zgodnie z art. 226 ust. 1 pkt 5 ustawy.</w:t>
      </w:r>
    </w:p>
    <w:p w14:paraId="2FFE4F0D" w14:textId="77777777" w:rsidR="000103DB" w:rsidRPr="00EF4E2A" w:rsidRDefault="000103DB" w:rsidP="00032A71">
      <w:pPr>
        <w:ind w:left="567" w:firstLine="284"/>
        <w:jc w:val="both"/>
        <w:rPr>
          <w:rFonts w:ascii="Calibri" w:hAnsi="Calibri" w:cs="Calibri"/>
          <w:bCs/>
          <w:sz w:val="22"/>
          <w:szCs w:val="22"/>
          <w:u w:val="single"/>
        </w:rPr>
      </w:pPr>
      <w:r w:rsidRPr="00EF4E2A">
        <w:rPr>
          <w:rFonts w:ascii="Calibri" w:hAnsi="Calibri" w:cs="Calibri"/>
          <w:bCs/>
          <w:sz w:val="22"/>
          <w:szCs w:val="22"/>
          <w:u w:val="single"/>
        </w:rPr>
        <w:lastRenderedPageBreak/>
        <w:t>Uzasadnienie braku podziału zamówienia na części:</w:t>
      </w:r>
    </w:p>
    <w:p w14:paraId="225A9099" w14:textId="77777777" w:rsidR="00EF4E2A" w:rsidRPr="00EF4E2A" w:rsidRDefault="00EF4E2A" w:rsidP="00EF4E2A">
      <w:pPr>
        <w:tabs>
          <w:tab w:val="left" w:pos="709"/>
          <w:tab w:val="left" w:pos="851"/>
        </w:tabs>
        <w:ind w:left="851"/>
        <w:jc w:val="both"/>
        <w:rPr>
          <w:rFonts w:ascii="Calibri" w:eastAsia="Calibri" w:hAnsi="Calibri" w:cs="Calibri"/>
          <w:sz w:val="22"/>
          <w:szCs w:val="22"/>
        </w:rPr>
      </w:pPr>
      <w:r w:rsidRPr="00EF4E2A">
        <w:rPr>
          <w:rFonts w:ascii="Calibri" w:eastAsia="Calibri" w:hAnsi="Calibri" w:cs="Calibri"/>
          <w:sz w:val="22"/>
          <w:szCs w:val="22"/>
        </w:rPr>
        <w:t>Podział zamówienia na części groziłby nadmiernymi trudnościami technicznymi i nadmiernymi kosztami    wykonania zamówienia a potrzeba skoordynowania działań różnych wykonawców realizujących poszczególne części zamówienia mogłaby poważnie zagrozić właściwemu wykonaniu zamówienia.</w:t>
      </w:r>
    </w:p>
    <w:p w14:paraId="012E4FF9" w14:textId="77777777" w:rsidR="001818AB" w:rsidRPr="002E73C4" w:rsidRDefault="001818AB" w:rsidP="006F1698">
      <w:pPr>
        <w:pStyle w:val="Akapitzlist"/>
        <w:widowControl w:val="0"/>
        <w:numPr>
          <w:ilvl w:val="0"/>
          <w:numId w:val="12"/>
        </w:numPr>
        <w:tabs>
          <w:tab w:val="left" w:pos="851"/>
        </w:tabs>
        <w:suppressAutoHyphens/>
        <w:autoSpaceDE w:val="0"/>
        <w:autoSpaceDN w:val="0"/>
        <w:adjustRightInd w:val="0"/>
        <w:spacing w:after="0" w:line="240" w:lineRule="auto"/>
        <w:ind w:left="851" w:hanging="425"/>
        <w:contextualSpacing w:val="0"/>
        <w:jc w:val="both"/>
        <w:rPr>
          <w:rFonts w:cs="Calibri"/>
          <w:kern w:val="1"/>
          <w:lang w:eastAsia="zh-CN"/>
        </w:rPr>
      </w:pPr>
      <w:r w:rsidRPr="002E73C4">
        <w:rPr>
          <w:rFonts w:cs="Calibri"/>
          <w:kern w:val="1"/>
          <w:lang w:eastAsia="zh-CN"/>
        </w:rPr>
        <w:t>możliwości składania ofert wariantowych.</w:t>
      </w:r>
    </w:p>
    <w:p w14:paraId="68BEAED7" w14:textId="6767F9DD" w:rsidR="00511F63" w:rsidRPr="004709F4" w:rsidRDefault="001818AB" w:rsidP="004709F4">
      <w:pPr>
        <w:pStyle w:val="Akapitzlist"/>
        <w:numPr>
          <w:ilvl w:val="0"/>
          <w:numId w:val="16"/>
        </w:numPr>
        <w:ind w:left="426" w:right="28" w:hanging="426"/>
        <w:jc w:val="both"/>
        <w:rPr>
          <w:rFonts w:cs="Calibri"/>
        </w:rPr>
      </w:pPr>
      <w:r w:rsidRPr="004709F4">
        <w:rPr>
          <w:rFonts w:cs="Calibri"/>
        </w:rPr>
        <w:t xml:space="preserve">Zamawiający </w:t>
      </w:r>
      <w:r w:rsidRPr="004709F4">
        <w:rPr>
          <w:rFonts w:cs="Calibri"/>
          <w:b/>
          <w:bCs/>
        </w:rPr>
        <w:t>nie przewiduje</w:t>
      </w:r>
      <w:r w:rsidR="00511F63" w:rsidRPr="004709F4">
        <w:rPr>
          <w:rFonts w:cs="Calibri"/>
          <w:b/>
          <w:bCs/>
        </w:rPr>
        <w:t>:</w:t>
      </w:r>
    </w:p>
    <w:p w14:paraId="76464E76" w14:textId="77777777" w:rsidR="00511F63" w:rsidRPr="002E73C4" w:rsidRDefault="001818AB" w:rsidP="006F1698">
      <w:pPr>
        <w:pStyle w:val="Akapitzlist"/>
        <w:numPr>
          <w:ilvl w:val="1"/>
          <w:numId w:val="11"/>
        </w:numPr>
        <w:tabs>
          <w:tab w:val="clear" w:pos="2520"/>
          <w:tab w:val="left" w:pos="851"/>
        </w:tabs>
        <w:spacing w:after="0" w:line="240" w:lineRule="auto"/>
        <w:ind w:left="851" w:right="28" w:hanging="425"/>
        <w:contextualSpacing w:val="0"/>
        <w:jc w:val="both"/>
        <w:rPr>
          <w:rFonts w:cs="Calibri"/>
        </w:rPr>
      </w:pPr>
      <w:r w:rsidRPr="002E73C4">
        <w:rPr>
          <w:rFonts w:cs="Calibri"/>
        </w:rPr>
        <w:t xml:space="preserve">udzielenia zamówienia polegającego na powtórzeniu podobnych robót budowlanych, o których mowa w art. 214 ust. 1 pkt 7 </w:t>
      </w:r>
      <w:proofErr w:type="spellStart"/>
      <w:r w:rsidRPr="002E73C4">
        <w:rPr>
          <w:rFonts w:cs="Calibri"/>
        </w:rPr>
        <w:t>Pzp</w:t>
      </w:r>
      <w:proofErr w:type="spellEnd"/>
      <w:r w:rsidR="00AB1DF0" w:rsidRPr="002E73C4">
        <w:rPr>
          <w:rFonts w:cs="Calibri"/>
        </w:rPr>
        <w:t>;</w:t>
      </w:r>
    </w:p>
    <w:p w14:paraId="023D00CD" w14:textId="77777777" w:rsidR="001818AB" w:rsidRPr="002E73C4" w:rsidRDefault="001818AB" w:rsidP="006F1698">
      <w:pPr>
        <w:pStyle w:val="Akapitzlist"/>
        <w:numPr>
          <w:ilvl w:val="1"/>
          <w:numId w:val="11"/>
        </w:numPr>
        <w:tabs>
          <w:tab w:val="clear" w:pos="2520"/>
          <w:tab w:val="left" w:pos="851"/>
        </w:tabs>
        <w:spacing w:after="0" w:line="240" w:lineRule="auto"/>
        <w:ind w:left="851" w:right="28" w:hanging="425"/>
        <w:contextualSpacing w:val="0"/>
        <w:jc w:val="both"/>
        <w:rPr>
          <w:rFonts w:cs="Calibri"/>
        </w:rPr>
      </w:pPr>
      <w:r w:rsidRPr="002E73C4">
        <w:rPr>
          <w:rFonts w:cs="Calibri"/>
          <w:kern w:val="1"/>
          <w:lang w:eastAsia="zh-CN"/>
        </w:rPr>
        <w:t>zawarcia umowy ramowej</w:t>
      </w:r>
      <w:r w:rsidR="00AB1DF0" w:rsidRPr="002E73C4">
        <w:rPr>
          <w:rFonts w:cs="Calibri"/>
        </w:rPr>
        <w:t>;</w:t>
      </w:r>
    </w:p>
    <w:p w14:paraId="79547CBB" w14:textId="77777777" w:rsidR="001818AB" w:rsidRPr="002E73C4" w:rsidRDefault="001818AB" w:rsidP="006F1698">
      <w:pPr>
        <w:pStyle w:val="Akapitzlist"/>
        <w:numPr>
          <w:ilvl w:val="1"/>
          <w:numId w:val="11"/>
        </w:numPr>
        <w:tabs>
          <w:tab w:val="clear" w:pos="2520"/>
          <w:tab w:val="left" w:pos="851"/>
        </w:tabs>
        <w:spacing w:after="0" w:line="240" w:lineRule="auto"/>
        <w:ind w:left="851" w:hanging="425"/>
        <w:contextualSpacing w:val="0"/>
        <w:rPr>
          <w:rFonts w:cs="Calibri"/>
        </w:rPr>
      </w:pPr>
      <w:r w:rsidRPr="002E73C4">
        <w:rPr>
          <w:rFonts w:cs="Calibri"/>
        </w:rPr>
        <w:t>wyboru oferty z zastosowaniem aukcji elektronicznej</w:t>
      </w:r>
      <w:r w:rsidR="00AB1DF0" w:rsidRPr="002E73C4">
        <w:rPr>
          <w:rFonts w:cs="Calibri"/>
        </w:rPr>
        <w:t>;</w:t>
      </w:r>
    </w:p>
    <w:p w14:paraId="3941FDFC" w14:textId="77777777" w:rsidR="001A31FB" w:rsidRPr="002E73C4" w:rsidRDefault="001A31FB" w:rsidP="006F1698">
      <w:pPr>
        <w:pStyle w:val="Akapitzlist"/>
        <w:numPr>
          <w:ilvl w:val="1"/>
          <w:numId w:val="11"/>
        </w:numPr>
        <w:tabs>
          <w:tab w:val="clear" w:pos="2520"/>
          <w:tab w:val="left" w:pos="851"/>
        </w:tabs>
        <w:spacing w:after="0" w:line="240" w:lineRule="auto"/>
        <w:ind w:left="851" w:hanging="425"/>
        <w:contextualSpacing w:val="0"/>
        <w:rPr>
          <w:rFonts w:cs="Calibri"/>
        </w:rPr>
      </w:pPr>
      <w:r w:rsidRPr="002E73C4">
        <w:rPr>
          <w:rFonts w:cs="Calibri"/>
        </w:rPr>
        <w:t>złożenia oferty w postaci katalogów elektronicznych</w:t>
      </w:r>
      <w:r w:rsidR="00AB1DF0" w:rsidRPr="002E73C4">
        <w:rPr>
          <w:rFonts w:cs="Calibri"/>
        </w:rPr>
        <w:t>;</w:t>
      </w:r>
    </w:p>
    <w:p w14:paraId="33B97441" w14:textId="77777777" w:rsidR="001818AB" w:rsidRPr="002E73C4" w:rsidRDefault="001818AB" w:rsidP="006F1698">
      <w:pPr>
        <w:pStyle w:val="Akapitzlist"/>
        <w:numPr>
          <w:ilvl w:val="1"/>
          <w:numId w:val="11"/>
        </w:numPr>
        <w:tabs>
          <w:tab w:val="clear" w:pos="2520"/>
          <w:tab w:val="left" w:pos="851"/>
        </w:tabs>
        <w:spacing w:after="0" w:line="240" w:lineRule="auto"/>
        <w:ind w:left="851" w:hanging="425"/>
        <w:contextualSpacing w:val="0"/>
        <w:rPr>
          <w:rFonts w:cs="Calibri"/>
        </w:rPr>
      </w:pPr>
      <w:r w:rsidRPr="002E73C4">
        <w:rPr>
          <w:rFonts w:cs="Calibri"/>
        </w:rPr>
        <w:t xml:space="preserve">zastrzeżenia, o którym mowa w art. 94 ust. 1 ustawy </w:t>
      </w:r>
      <w:proofErr w:type="spellStart"/>
      <w:r w:rsidRPr="002E73C4">
        <w:rPr>
          <w:rFonts w:cs="Calibri"/>
        </w:rPr>
        <w:t>Pzp</w:t>
      </w:r>
      <w:proofErr w:type="spellEnd"/>
      <w:r w:rsidR="00AB1DF0" w:rsidRPr="002E73C4">
        <w:rPr>
          <w:rFonts w:cs="Calibri"/>
        </w:rPr>
        <w:t>;</w:t>
      </w:r>
    </w:p>
    <w:p w14:paraId="6CADB4EE" w14:textId="77777777" w:rsidR="00E56EF4" w:rsidRPr="002E73C4" w:rsidRDefault="00E56EF4" w:rsidP="006F1698">
      <w:pPr>
        <w:pStyle w:val="Akapitzlist"/>
        <w:numPr>
          <w:ilvl w:val="1"/>
          <w:numId w:val="11"/>
        </w:numPr>
        <w:tabs>
          <w:tab w:val="clear" w:pos="2520"/>
          <w:tab w:val="left" w:pos="851"/>
        </w:tabs>
        <w:spacing w:after="0" w:line="240" w:lineRule="auto"/>
        <w:ind w:left="851" w:hanging="425"/>
        <w:contextualSpacing w:val="0"/>
        <w:rPr>
          <w:rFonts w:cs="Calibri"/>
        </w:rPr>
      </w:pPr>
      <w:r w:rsidRPr="002E73C4">
        <w:rPr>
          <w:rFonts w:cs="Calibri"/>
        </w:rPr>
        <w:t>rozliczenia w walutach obcych,</w:t>
      </w:r>
    </w:p>
    <w:p w14:paraId="5F030E10" w14:textId="77777777" w:rsidR="001818AB" w:rsidRPr="002E73C4" w:rsidRDefault="001818AB" w:rsidP="006F1698">
      <w:pPr>
        <w:pStyle w:val="Akapitzlist"/>
        <w:numPr>
          <w:ilvl w:val="1"/>
          <w:numId w:val="11"/>
        </w:numPr>
        <w:tabs>
          <w:tab w:val="clear" w:pos="2520"/>
          <w:tab w:val="left" w:pos="851"/>
        </w:tabs>
        <w:spacing w:after="0" w:line="240" w:lineRule="auto"/>
        <w:ind w:left="851" w:hanging="425"/>
        <w:contextualSpacing w:val="0"/>
        <w:rPr>
          <w:rFonts w:cs="Calibri"/>
        </w:rPr>
      </w:pPr>
      <w:r w:rsidRPr="002E73C4">
        <w:rPr>
          <w:rFonts w:cs="Calibri"/>
        </w:rPr>
        <w:t>udzielenia zaliczek na poczet wykonania zamówienia</w:t>
      </w:r>
      <w:r w:rsidR="00AB1DF0" w:rsidRPr="002E73C4">
        <w:rPr>
          <w:rFonts w:cs="Calibri"/>
        </w:rPr>
        <w:t>;</w:t>
      </w:r>
    </w:p>
    <w:p w14:paraId="133F628B" w14:textId="77777777" w:rsidR="00AD5F52" w:rsidRDefault="001818AB" w:rsidP="00AD5F52">
      <w:pPr>
        <w:pStyle w:val="Akapitzlist"/>
        <w:numPr>
          <w:ilvl w:val="1"/>
          <w:numId w:val="11"/>
        </w:numPr>
        <w:tabs>
          <w:tab w:val="clear" w:pos="2520"/>
          <w:tab w:val="left" w:pos="851"/>
        </w:tabs>
        <w:spacing w:after="0" w:line="240" w:lineRule="auto"/>
        <w:ind w:left="851" w:hanging="425"/>
        <w:contextualSpacing w:val="0"/>
        <w:jc w:val="both"/>
        <w:rPr>
          <w:rFonts w:cs="Calibri"/>
        </w:rPr>
      </w:pPr>
      <w:r w:rsidRPr="002E73C4">
        <w:rPr>
          <w:rFonts w:cs="Calibri"/>
        </w:rPr>
        <w:t>zwrotu kosztów udziału w postępowaniu (za wyjątkiem zaistnienia sytuacji, o której mowa w</w:t>
      </w:r>
      <w:r w:rsidR="00B06A38" w:rsidRPr="002E73C4">
        <w:rPr>
          <w:rFonts w:cs="Calibri"/>
        </w:rPr>
        <w:t> </w:t>
      </w:r>
      <w:r w:rsidRPr="002E73C4">
        <w:rPr>
          <w:rFonts w:cs="Calibri"/>
        </w:rPr>
        <w:t xml:space="preserve">art. 261 ustawy </w:t>
      </w:r>
      <w:proofErr w:type="spellStart"/>
      <w:r w:rsidRPr="002E73C4">
        <w:rPr>
          <w:rFonts w:cs="Calibri"/>
        </w:rPr>
        <w:t>Pzp</w:t>
      </w:r>
      <w:proofErr w:type="spellEnd"/>
      <w:r w:rsidR="006B10B2" w:rsidRPr="002E73C4">
        <w:rPr>
          <w:rFonts w:cs="Calibri"/>
        </w:rPr>
        <w:t>.</w:t>
      </w:r>
      <w:r w:rsidRPr="002E73C4">
        <w:rPr>
          <w:rFonts w:cs="Calibri"/>
        </w:rPr>
        <w:t>). Wykonawca ponosi wszelkie koszty udziału w postępowaniu, w tym koszty przygotowania oferty</w:t>
      </w:r>
      <w:r w:rsidR="00AB1DF0" w:rsidRPr="002E73C4">
        <w:rPr>
          <w:rFonts w:cs="Calibri"/>
        </w:rPr>
        <w:t>;</w:t>
      </w:r>
    </w:p>
    <w:p w14:paraId="01B4231A" w14:textId="77777777" w:rsidR="00AD5F52" w:rsidRPr="00AD5F52" w:rsidRDefault="00AD5F52" w:rsidP="00AD5F52">
      <w:pPr>
        <w:pStyle w:val="Akapitzlist"/>
        <w:numPr>
          <w:ilvl w:val="1"/>
          <w:numId w:val="11"/>
        </w:numPr>
        <w:tabs>
          <w:tab w:val="clear" w:pos="2520"/>
          <w:tab w:val="left" w:pos="851"/>
        </w:tabs>
        <w:spacing w:after="0" w:line="240" w:lineRule="auto"/>
        <w:ind w:left="851" w:hanging="425"/>
        <w:contextualSpacing w:val="0"/>
        <w:jc w:val="both"/>
        <w:rPr>
          <w:rFonts w:cs="Calibri"/>
        </w:rPr>
      </w:pPr>
      <w:r w:rsidRPr="00AD5F52">
        <w:rPr>
          <w:rFonts w:cs="Calibri"/>
        </w:rPr>
        <w:t>zorganizowania spotkania Wykonawców w celu wyjaśnienia wątpliwości dotyczących treści niniejszej specyfikacji.</w:t>
      </w:r>
    </w:p>
    <w:p w14:paraId="553F42BD" w14:textId="77777777" w:rsidR="001818AB" w:rsidRPr="002E73C4" w:rsidRDefault="005B4AFF" w:rsidP="004709F4">
      <w:pPr>
        <w:pStyle w:val="Akapitzlist"/>
        <w:numPr>
          <w:ilvl w:val="0"/>
          <w:numId w:val="16"/>
        </w:numPr>
        <w:spacing w:after="0" w:line="240" w:lineRule="auto"/>
        <w:ind w:left="425" w:hanging="425"/>
        <w:contextualSpacing w:val="0"/>
        <w:jc w:val="both"/>
        <w:rPr>
          <w:rFonts w:cs="Calibri"/>
        </w:rPr>
      </w:pPr>
      <w:r w:rsidRPr="002E73C4">
        <w:rPr>
          <w:rFonts w:eastAsia="Times New Roman" w:cs="Calibri"/>
        </w:rPr>
        <w:t xml:space="preserve">Zamawiający </w:t>
      </w:r>
      <w:r w:rsidRPr="002E73C4">
        <w:rPr>
          <w:rFonts w:eastAsia="Times New Roman" w:cs="Calibri"/>
          <w:b/>
          <w:bCs/>
        </w:rPr>
        <w:t>nie wprowadza</w:t>
      </w:r>
      <w:r w:rsidRPr="002E73C4">
        <w:rPr>
          <w:rFonts w:eastAsia="Times New Roman" w:cs="Calibri"/>
        </w:rPr>
        <w:t xml:space="preserve"> zastrzeżenia wskazującego na obowiązek osobistego wykonania przez </w:t>
      </w:r>
      <w:r w:rsidR="006B10B2" w:rsidRPr="002E73C4">
        <w:rPr>
          <w:rFonts w:eastAsia="Times New Roman" w:cs="Calibri"/>
        </w:rPr>
        <w:t xml:space="preserve">Wykonawcę </w:t>
      </w:r>
      <w:r w:rsidRPr="002E73C4">
        <w:rPr>
          <w:rFonts w:eastAsia="Times New Roman" w:cs="Calibri"/>
        </w:rPr>
        <w:t>kluczowych części zamówienia.</w:t>
      </w:r>
    </w:p>
    <w:p w14:paraId="76F03794" w14:textId="77777777" w:rsidR="007E04EE" w:rsidRDefault="007E04EE" w:rsidP="004709F4">
      <w:pPr>
        <w:pStyle w:val="Akapitzlist"/>
        <w:numPr>
          <w:ilvl w:val="0"/>
          <w:numId w:val="16"/>
        </w:numPr>
        <w:spacing w:after="0" w:line="240" w:lineRule="auto"/>
        <w:ind w:left="426" w:right="28" w:hanging="426"/>
        <w:contextualSpacing w:val="0"/>
        <w:jc w:val="both"/>
        <w:rPr>
          <w:rFonts w:cs="Calibri"/>
        </w:rPr>
      </w:pPr>
      <w:r w:rsidRPr="002E73C4">
        <w:rPr>
          <w:rFonts w:cs="Calibri"/>
        </w:rPr>
        <w:t xml:space="preserve">Zamawiający </w:t>
      </w:r>
      <w:r w:rsidRPr="002E73C4">
        <w:rPr>
          <w:rFonts w:cs="Calibri"/>
          <w:b/>
          <w:bCs/>
        </w:rPr>
        <w:t>nie określa</w:t>
      </w:r>
      <w:r w:rsidRPr="002E73C4">
        <w:rPr>
          <w:rFonts w:cs="Calibri"/>
        </w:rPr>
        <w:t xml:space="preserve"> dodatkowych wymagań związanych z zatrudnianiem osób, o których mowa w art. 96 ust. 2 pkt 2 ustawy </w:t>
      </w:r>
      <w:proofErr w:type="spellStart"/>
      <w:r w:rsidRPr="002E73C4">
        <w:rPr>
          <w:rFonts w:cs="Calibri"/>
        </w:rPr>
        <w:t>Pzp</w:t>
      </w:r>
      <w:proofErr w:type="spellEnd"/>
      <w:r w:rsidRPr="002E73C4">
        <w:rPr>
          <w:rFonts w:cs="Calibri"/>
        </w:rPr>
        <w:t>.</w:t>
      </w:r>
    </w:p>
    <w:p w14:paraId="2AC36913" w14:textId="77777777" w:rsidR="004709F4" w:rsidRDefault="004709F4" w:rsidP="004709F4">
      <w:pPr>
        <w:pStyle w:val="Akapitzlist"/>
        <w:numPr>
          <w:ilvl w:val="0"/>
          <w:numId w:val="16"/>
        </w:numPr>
        <w:spacing w:after="0" w:line="240" w:lineRule="auto"/>
        <w:ind w:left="426" w:right="28" w:hanging="426"/>
        <w:contextualSpacing w:val="0"/>
        <w:jc w:val="both"/>
        <w:rPr>
          <w:rFonts w:cs="Calibri"/>
        </w:rPr>
      </w:pPr>
      <w:r w:rsidRPr="004709F4">
        <w:rPr>
          <w:rFonts w:cs="Calibri"/>
        </w:rPr>
        <w:t xml:space="preserve">Zamawiający nie stawia wymogu, o którym mowa w art. 95 ust 1 ustawy </w:t>
      </w:r>
      <w:proofErr w:type="spellStart"/>
      <w:r w:rsidRPr="004709F4">
        <w:rPr>
          <w:rFonts w:cs="Calibri"/>
        </w:rPr>
        <w:t>Pzp</w:t>
      </w:r>
      <w:proofErr w:type="spellEnd"/>
      <w:r w:rsidRPr="004709F4">
        <w:rPr>
          <w:rFonts w:cs="Calibri"/>
        </w:rPr>
        <w:t>.</w:t>
      </w:r>
      <w:r>
        <w:rPr>
          <w:rFonts w:cs="Calibri"/>
        </w:rPr>
        <w:t xml:space="preserve"> </w:t>
      </w:r>
    </w:p>
    <w:p w14:paraId="5F126DEE" w14:textId="67D8E9F3" w:rsidR="004709F4" w:rsidRPr="004709F4" w:rsidRDefault="004709F4" w:rsidP="004709F4">
      <w:pPr>
        <w:pStyle w:val="Akapitzlist"/>
        <w:spacing w:after="0" w:line="240" w:lineRule="auto"/>
        <w:ind w:left="426" w:right="28"/>
        <w:contextualSpacing w:val="0"/>
        <w:jc w:val="both"/>
        <w:rPr>
          <w:rFonts w:cs="Calibri"/>
        </w:rPr>
      </w:pPr>
      <w:r w:rsidRPr="004709F4">
        <w:rPr>
          <w:rFonts w:cs="Calibri"/>
        </w:rPr>
        <w:t>Ze względu na sezonowość wykonywania przedmiotu zamówienia nie zachodzą przesłanki zatrudnienia pracowników Wykonawcy lub Podwykonawcy na podstawie umowy o pracę gdyż brak jest czynności polegających na wykonywaniu pracy w</w:t>
      </w:r>
      <w:r w:rsidR="00EF403E">
        <w:rPr>
          <w:rFonts w:cs="Calibri"/>
        </w:rPr>
        <w:t xml:space="preserve"> sposób określony w art. 22 § 1</w:t>
      </w:r>
      <w:r w:rsidR="00EF403E">
        <w:rPr>
          <w:rFonts w:cs="Calibri"/>
          <w:vertAlign w:val="superscript"/>
        </w:rPr>
        <w:t>1</w:t>
      </w:r>
      <w:r w:rsidRPr="004709F4">
        <w:rPr>
          <w:rFonts w:cs="Calibri"/>
        </w:rPr>
        <w:t xml:space="preserve"> ustawy z dnia 26 czerwca 1974 r. – Kodeks pracy (Dz.U. z 2022 r. poz. 1510 z </w:t>
      </w:r>
      <w:proofErr w:type="spellStart"/>
      <w:r w:rsidRPr="004709F4">
        <w:rPr>
          <w:rFonts w:cs="Calibri"/>
        </w:rPr>
        <w:t>późn</w:t>
      </w:r>
      <w:proofErr w:type="spellEnd"/>
      <w:r w:rsidRPr="004709F4">
        <w:rPr>
          <w:rFonts w:cs="Calibri"/>
        </w:rPr>
        <w:t>. zm.).</w:t>
      </w:r>
    </w:p>
    <w:p w14:paraId="61102B63" w14:textId="0793EDEA" w:rsidR="004709F4" w:rsidRPr="00EF403E" w:rsidRDefault="00EF403E" w:rsidP="00EF403E">
      <w:pPr>
        <w:ind w:left="426" w:right="28"/>
        <w:jc w:val="both"/>
        <w:rPr>
          <w:rFonts w:ascii="Calibri" w:hAnsi="Calibri" w:cs="Calibri"/>
          <w:sz w:val="18"/>
          <w:szCs w:val="18"/>
        </w:rPr>
      </w:pPr>
      <w:r w:rsidRPr="00EF403E">
        <w:rPr>
          <w:rFonts w:ascii="Calibri" w:hAnsi="Calibri" w:cs="Calibri"/>
          <w:sz w:val="18"/>
          <w:szCs w:val="18"/>
          <w:vertAlign w:val="superscript"/>
        </w:rPr>
        <w:t>1</w:t>
      </w:r>
      <w:r w:rsidR="004709F4" w:rsidRPr="00EF403E">
        <w:rPr>
          <w:rFonts w:ascii="Calibri" w:hAnsi="Calibri" w:cs="Calibri"/>
          <w:sz w:val="18"/>
          <w:szCs w:val="18"/>
        </w:rPr>
        <w:t>art. 22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4C7AFF09" w14:textId="77777777" w:rsidR="004709F4" w:rsidRPr="00EF4E2A" w:rsidRDefault="004709F4" w:rsidP="00EF4E2A">
      <w:pPr>
        <w:ind w:right="28"/>
        <w:jc w:val="both"/>
        <w:rPr>
          <w:rFonts w:cs="Calibri"/>
          <w:sz w:val="18"/>
          <w:szCs w:val="18"/>
        </w:rPr>
      </w:pPr>
    </w:p>
    <w:p w14:paraId="7A9BFFCD" w14:textId="77777777" w:rsidR="00252EF9" w:rsidRPr="002A62C0" w:rsidRDefault="00D018F0" w:rsidP="002A62C0">
      <w:pPr>
        <w:pStyle w:val="Nagwek1"/>
        <w:tabs>
          <w:tab w:val="left" w:pos="426"/>
        </w:tabs>
        <w:rPr>
          <w:rFonts w:ascii="Calibri" w:hAnsi="Calibri" w:cs="Calibri"/>
          <w:bCs w:val="0"/>
          <w:sz w:val="22"/>
          <w:szCs w:val="22"/>
        </w:rPr>
      </w:pPr>
      <w:bookmarkStart w:id="15" w:name="_Toc127451311"/>
      <w:r w:rsidRPr="002A62C0">
        <w:rPr>
          <w:rFonts w:ascii="Calibri" w:hAnsi="Calibri" w:cs="Calibri"/>
          <w:bCs w:val="0"/>
          <w:sz w:val="22"/>
          <w:szCs w:val="22"/>
        </w:rPr>
        <w:t>V</w:t>
      </w:r>
      <w:r w:rsidR="00252EF9" w:rsidRPr="002A62C0">
        <w:rPr>
          <w:rFonts w:ascii="Calibri" w:hAnsi="Calibri" w:cs="Calibri"/>
          <w:bCs w:val="0"/>
          <w:sz w:val="22"/>
          <w:szCs w:val="22"/>
        </w:rPr>
        <w:tab/>
      </w:r>
      <w:r w:rsidR="00252EF9" w:rsidRPr="00806B41">
        <w:rPr>
          <w:rFonts w:ascii="Calibri" w:hAnsi="Calibri" w:cs="Calibri"/>
          <w:bCs w:val="0"/>
          <w:sz w:val="22"/>
          <w:szCs w:val="22"/>
        </w:rPr>
        <w:t>Opis przedmiotu zamówienia.</w:t>
      </w:r>
      <w:bookmarkEnd w:id="15"/>
    </w:p>
    <w:p w14:paraId="277D208D" w14:textId="0E752BC9" w:rsidR="00EF4E2A" w:rsidRPr="00EF4E2A" w:rsidRDefault="00252EF9" w:rsidP="00EF4E2A">
      <w:pPr>
        <w:numPr>
          <w:ilvl w:val="0"/>
          <w:numId w:val="18"/>
        </w:numPr>
        <w:tabs>
          <w:tab w:val="clear" w:pos="720"/>
        </w:tabs>
        <w:ind w:left="426" w:hanging="426"/>
        <w:jc w:val="both"/>
        <w:rPr>
          <w:rFonts w:ascii="Calibri" w:hAnsi="Calibri" w:cs="Calibri"/>
          <w:sz w:val="22"/>
          <w:szCs w:val="22"/>
        </w:rPr>
      </w:pPr>
      <w:bookmarkStart w:id="16" w:name="_Hlk65828833"/>
      <w:r w:rsidRPr="00EF4E2A">
        <w:rPr>
          <w:rFonts w:ascii="Calibri" w:hAnsi="Calibri" w:cs="Calibri"/>
          <w:sz w:val="22"/>
          <w:szCs w:val="22"/>
        </w:rPr>
        <w:t xml:space="preserve">Przedmiotem zamówienia </w:t>
      </w:r>
      <w:bookmarkEnd w:id="16"/>
      <w:r w:rsidR="00EF4E2A" w:rsidRPr="00EF4E2A">
        <w:rPr>
          <w:rFonts w:ascii="Calibri" w:eastAsia="Calibri" w:hAnsi="Calibri" w:cs="Calibri"/>
          <w:sz w:val="22"/>
          <w:szCs w:val="22"/>
        </w:rPr>
        <w:t>jest organizacja wyjazdu edukacyjno-integracyjnego z udziałem psychologa dla rodzin zastępczych z powiatu krapkowickiego do parku rozrywki w ramach projektu pt. „Bliżej rodziny i dziecka - wsparcie rodzin przeżywających problemy opiekuńczo – wychowawcze oraz wsparcie pieczy zastępczej – III edycja” realizowanego w ramach Regionalnego Programu Operacyjnego Województwa Opolskiego 2014 – 2020 (RPO WO), Osi priorytetowej VIII Integracja społeczna dla Działania 8.1 Dostęp do wysokiej jakości usług zdrowotnych i społecznych w zakresie wspierania rodziny i pieczy zastępczej.</w:t>
      </w:r>
    </w:p>
    <w:p w14:paraId="62B1AD68" w14:textId="77777777" w:rsidR="00EF4E2A" w:rsidRDefault="00EF4E2A" w:rsidP="00EF4E2A">
      <w:pPr>
        <w:pStyle w:val="Standard"/>
        <w:autoSpaceDE/>
        <w:ind w:left="426"/>
        <w:jc w:val="both"/>
      </w:pPr>
      <w:r>
        <w:rPr>
          <w:rFonts w:ascii="Calibri" w:hAnsi="Calibri"/>
          <w:sz w:val="22"/>
          <w:szCs w:val="22"/>
        </w:rPr>
        <w:t>Liczba uczestników: wyjazd zostanie zorganizowany dla grupy max. 97 osób.</w:t>
      </w:r>
    </w:p>
    <w:p w14:paraId="77F6EECF" w14:textId="6AF8E440" w:rsidR="00EF4E2A" w:rsidRPr="00EF4E2A" w:rsidRDefault="00EF4E2A" w:rsidP="00EF4E2A">
      <w:pPr>
        <w:pStyle w:val="Standard"/>
        <w:autoSpaceDE/>
        <w:ind w:left="426"/>
        <w:jc w:val="both"/>
      </w:pPr>
      <w:r>
        <w:rPr>
          <w:rFonts w:ascii="Calibri" w:hAnsi="Calibri"/>
          <w:sz w:val="22"/>
          <w:szCs w:val="22"/>
        </w:rPr>
        <w:t>W przypadku zrekrutowania mniejszej liczby uczestników wyjazdu Zamawiający zastrzega sobie prawo do zmniejszenia grupy do min. 80 osób.</w:t>
      </w:r>
    </w:p>
    <w:p w14:paraId="516F2550" w14:textId="5401D53E" w:rsidR="00D018F0" w:rsidRPr="009141A4" w:rsidRDefault="00252EF9" w:rsidP="005C19B4">
      <w:pPr>
        <w:numPr>
          <w:ilvl w:val="0"/>
          <w:numId w:val="18"/>
        </w:numPr>
        <w:tabs>
          <w:tab w:val="clear" w:pos="720"/>
        </w:tabs>
        <w:ind w:left="425" w:hanging="426"/>
        <w:jc w:val="both"/>
        <w:rPr>
          <w:rFonts w:ascii="Calibri" w:hAnsi="Calibri" w:cs="Calibri"/>
          <w:sz w:val="22"/>
          <w:szCs w:val="22"/>
        </w:rPr>
      </w:pPr>
      <w:r w:rsidRPr="009141A4">
        <w:rPr>
          <w:rFonts w:ascii="Calibri" w:hAnsi="Calibri" w:cs="Calibri"/>
          <w:sz w:val="22"/>
          <w:szCs w:val="22"/>
        </w:rPr>
        <w:lastRenderedPageBreak/>
        <w:t xml:space="preserve">Szczegółowy opis przedmiotu zamówienia zawiera </w:t>
      </w:r>
      <w:r w:rsidR="00277D6F" w:rsidRPr="009141A4">
        <w:rPr>
          <w:rFonts w:ascii="Calibri" w:hAnsi="Calibri" w:cs="Calibri"/>
          <w:sz w:val="22"/>
          <w:szCs w:val="22"/>
        </w:rPr>
        <w:t>dokumentacja określająca przedmiot zamówienia stanowiąca</w:t>
      </w:r>
      <w:r w:rsidRPr="009141A4">
        <w:rPr>
          <w:rFonts w:ascii="Calibri" w:hAnsi="Calibri" w:cs="Calibri"/>
          <w:sz w:val="22"/>
          <w:szCs w:val="22"/>
        </w:rPr>
        <w:t xml:space="preserve"> </w:t>
      </w:r>
      <w:r w:rsidRPr="009141A4">
        <w:rPr>
          <w:rFonts w:ascii="Calibri" w:hAnsi="Calibri" w:cs="Calibri"/>
          <w:b/>
          <w:bCs/>
          <w:sz w:val="22"/>
          <w:szCs w:val="22"/>
        </w:rPr>
        <w:t>załącznik</w:t>
      </w:r>
      <w:r w:rsidR="009141A4" w:rsidRPr="009141A4">
        <w:rPr>
          <w:rFonts w:ascii="Calibri" w:hAnsi="Calibri" w:cs="Calibri"/>
          <w:b/>
          <w:bCs/>
          <w:sz w:val="22"/>
          <w:szCs w:val="22"/>
        </w:rPr>
        <w:t xml:space="preserve">i </w:t>
      </w:r>
      <w:r w:rsidRPr="009141A4">
        <w:rPr>
          <w:rFonts w:ascii="Calibri" w:hAnsi="Calibri" w:cs="Calibri"/>
          <w:sz w:val="22"/>
          <w:szCs w:val="22"/>
        </w:rPr>
        <w:t xml:space="preserve"> </w:t>
      </w:r>
      <w:r w:rsidR="00F63000" w:rsidRPr="009141A4">
        <w:rPr>
          <w:rFonts w:ascii="Calibri" w:hAnsi="Calibri" w:cs="Calibri"/>
          <w:b/>
          <w:bCs/>
          <w:sz w:val="22"/>
          <w:szCs w:val="22"/>
        </w:rPr>
        <w:t>n</w:t>
      </w:r>
      <w:r w:rsidRPr="009141A4">
        <w:rPr>
          <w:rFonts w:ascii="Calibri" w:hAnsi="Calibri" w:cs="Calibri"/>
          <w:b/>
          <w:bCs/>
          <w:sz w:val="22"/>
          <w:szCs w:val="22"/>
        </w:rPr>
        <w:t xml:space="preserve">r </w:t>
      </w:r>
      <w:r w:rsidR="00EF403E">
        <w:rPr>
          <w:rFonts w:ascii="Calibri" w:hAnsi="Calibri" w:cs="Calibri"/>
          <w:b/>
          <w:bCs/>
          <w:sz w:val="22"/>
          <w:szCs w:val="22"/>
        </w:rPr>
        <w:t xml:space="preserve">7 </w:t>
      </w:r>
      <w:r w:rsidRPr="009141A4">
        <w:rPr>
          <w:rFonts w:ascii="Calibri" w:hAnsi="Calibri" w:cs="Calibri"/>
          <w:b/>
          <w:bCs/>
          <w:sz w:val="22"/>
          <w:szCs w:val="22"/>
        </w:rPr>
        <w:t xml:space="preserve">do </w:t>
      </w:r>
      <w:r w:rsidR="00920B4D" w:rsidRPr="009141A4">
        <w:rPr>
          <w:rFonts w:ascii="Calibri" w:hAnsi="Calibri" w:cs="Calibri"/>
          <w:b/>
          <w:bCs/>
          <w:sz w:val="22"/>
          <w:szCs w:val="22"/>
        </w:rPr>
        <w:t>SWZ</w:t>
      </w:r>
      <w:r w:rsidRPr="009141A4">
        <w:rPr>
          <w:rFonts w:ascii="Calibri" w:hAnsi="Calibri" w:cs="Calibri"/>
          <w:sz w:val="22"/>
          <w:szCs w:val="22"/>
        </w:rPr>
        <w:t>.</w:t>
      </w:r>
    </w:p>
    <w:p w14:paraId="1B1595F0" w14:textId="6920BD09" w:rsidR="008C1291" w:rsidRPr="008C1291" w:rsidRDefault="0005660F" w:rsidP="005C19B4">
      <w:pPr>
        <w:pStyle w:val="Default"/>
        <w:numPr>
          <w:ilvl w:val="0"/>
          <w:numId w:val="18"/>
        </w:numPr>
        <w:tabs>
          <w:tab w:val="clear" w:pos="720"/>
        </w:tabs>
        <w:ind w:left="426" w:hanging="426"/>
        <w:jc w:val="both"/>
        <w:rPr>
          <w:rFonts w:ascii="Calibri" w:hAnsi="Calibri" w:cs="Calibri"/>
          <w:color w:val="auto"/>
          <w:sz w:val="22"/>
          <w:szCs w:val="22"/>
        </w:rPr>
      </w:pPr>
      <w:r>
        <w:rPr>
          <w:rFonts w:ascii="Calibri" w:hAnsi="Calibri" w:cs="Calibri"/>
          <w:sz w:val="22"/>
          <w:szCs w:val="22"/>
        </w:rPr>
        <w:t>Wspólny Słownik Zamówień</w:t>
      </w:r>
      <w:r w:rsidR="008C1291">
        <w:rPr>
          <w:rFonts w:ascii="Calibri" w:hAnsi="Calibri" w:cs="Calibri"/>
          <w:sz w:val="22"/>
          <w:szCs w:val="22"/>
        </w:rPr>
        <w:t>:</w:t>
      </w:r>
    </w:p>
    <w:p w14:paraId="2BDA51E6" w14:textId="20DE5996" w:rsidR="0005660F" w:rsidRPr="0005660F" w:rsidRDefault="008C1291" w:rsidP="008C1291">
      <w:pPr>
        <w:pStyle w:val="Default"/>
        <w:ind w:left="426"/>
        <w:jc w:val="both"/>
        <w:rPr>
          <w:rFonts w:ascii="Calibri" w:hAnsi="Calibri" w:cs="Calibri"/>
          <w:color w:val="auto"/>
          <w:sz w:val="22"/>
          <w:szCs w:val="22"/>
        </w:rPr>
      </w:pPr>
      <w:r>
        <w:rPr>
          <w:rFonts w:ascii="Calibri" w:hAnsi="Calibri" w:cs="Calibri"/>
          <w:color w:val="auto"/>
          <w:sz w:val="22"/>
          <w:szCs w:val="22"/>
        </w:rPr>
        <w:t>Główny kod CPV:</w:t>
      </w:r>
    </w:p>
    <w:p w14:paraId="0872E91D" w14:textId="594C064D" w:rsidR="008C1291" w:rsidRPr="008C1291" w:rsidRDefault="00EF403E" w:rsidP="008C1291">
      <w:pPr>
        <w:pStyle w:val="Default"/>
        <w:ind w:left="426"/>
        <w:jc w:val="both"/>
        <w:rPr>
          <w:rFonts w:ascii="Calibri" w:eastAsia="Calibri" w:hAnsi="Calibri" w:cs="Calibri"/>
          <w:sz w:val="22"/>
          <w:szCs w:val="22"/>
        </w:rPr>
      </w:pPr>
      <w:r>
        <w:rPr>
          <w:rFonts w:ascii="Calibri" w:eastAsia="Calibri" w:hAnsi="Calibri" w:cs="Calibri"/>
          <w:sz w:val="22"/>
          <w:szCs w:val="22"/>
        </w:rPr>
        <w:t>63511000-4</w:t>
      </w:r>
      <w:r w:rsidR="008C1291" w:rsidRPr="008C1291">
        <w:rPr>
          <w:rFonts w:ascii="Calibri" w:eastAsia="Calibri" w:hAnsi="Calibri" w:cs="Calibri"/>
          <w:sz w:val="22"/>
          <w:szCs w:val="22"/>
        </w:rPr>
        <w:t xml:space="preserve"> – </w:t>
      </w:r>
      <w:r>
        <w:rPr>
          <w:rFonts w:ascii="Calibri" w:eastAsia="Calibri" w:hAnsi="Calibri" w:cs="Calibri"/>
          <w:sz w:val="22"/>
          <w:szCs w:val="22"/>
        </w:rPr>
        <w:t>Organizacja wycieczek</w:t>
      </w:r>
    </w:p>
    <w:p w14:paraId="0D1F9F4B" w14:textId="4A43D443" w:rsidR="008C1291" w:rsidRPr="008C1291" w:rsidRDefault="008C1291" w:rsidP="008C1291">
      <w:pPr>
        <w:pStyle w:val="Default"/>
        <w:ind w:left="426"/>
        <w:jc w:val="both"/>
        <w:rPr>
          <w:rFonts w:ascii="Calibri" w:eastAsia="Calibri" w:hAnsi="Calibri" w:cs="Calibri"/>
          <w:sz w:val="22"/>
          <w:szCs w:val="22"/>
        </w:rPr>
      </w:pPr>
      <w:r w:rsidRPr="008C1291">
        <w:rPr>
          <w:rFonts w:ascii="Calibri" w:eastAsia="Calibri" w:hAnsi="Calibri" w:cs="Calibri"/>
          <w:sz w:val="22"/>
          <w:szCs w:val="22"/>
        </w:rPr>
        <w:t>Dodatkowy kod CPV:</w:t>
      </w:r>
    </w:p>
    <w:p w14:paraId="6A2AA820" w14:textId="0E9CFE27" w:rsidR="00EF403E" w:rsidRDefault="00EF403E" w:rsidP="008C1291">
      <w:pPr>
        <w:pStyle w:val="Default"/>
        <w:ind w:left="426"/>
        <w:jc w:val="both"/>
        <w:rPr>
          <w:rFonts w:ascii="Calibri" w:eastAsia="Calibri" w:hAnsi="Calibri" w:cs="Calibri"/>
          <w:sz w:val="22"/>
          <w:szCs w:val="22"/>
        </w:rPr>
      </w:pPr>
      <w:r>
        <w:rPr>
          <w:rFonts w:ascii="Calibri" w:eastAsia="Calibri" w:hAnsi="Calibri" w:cs="Calibri"/>
          <w:sz w:val="22"/>
          <w:szCs w:val="22"/>
        </w:rPr>
        <w:t>85121270-6 – Usługi psychiatryczne lub psychologiczne</w:t>
      </w:r>
    </w:p>
    <w:p w14:paraId="3246A271" w14:textId="77777777" w:rsidR="00556F6F" w:rsidRPr="002A62C0" w:rsidRDefault="009C53B1" w:rsidP="002A62C0">
      <w:pPr>
        <w:pStyle w:val="Nagwek1"/>
        <w:tabs>
          <w:tab w:val="left" w:pos="426"/>
        </w:tabs>
        <w:rPr>
          <w:rFonts w:ascii="Calibri" w:hAnsi="Calibri" w:cs="Calibri"/>
          <w:bCs w:val="0"/>
          <w:sz w:val="22"/>
          <w:szCs w:val="22"/>
        </w:rPr>
      </w:pPr>
      <w:bookmarkStart w:id="17" w:name="_Toc127451312"/>
      <w:r w:rsidRPr="002A62C0">
        <w:rPr>
          <w:rFonts w:ascii="Calibri" w:hAnsi="Calibri" w:cs="Calibri"/>
          <w:bCs w:val="0"/>
          <w:sz w:val="24"/>
          <w:szCs w:val="24"/>
        </w:rPr>
        <w:t>V</w:t>
      </w:r>
      <w:r w:rsidR="00103224" w:rsidRPr="002A62C0">
        <w:rPr>
          <w:rFonts w:ascii="Calibri" w:hAnsi="Calibri" w:cs="Calibri"/>
          <w:bCs w:val="0"/>
          <w:sz w:val="24"/>
          <w:szCs w:val="24"/>
        </w:rPr>
        <w:t>I</w:t>
      </w:r>
      <w:r w:rsidRPr="002A62C0">
        <w:rPr>
          <w:rFonts w:ascii="Calibri" w:hAnsi="Calibri" w:cs="Calibri"/>
          <w:bCs w:val="0"/>
          <w:sz w:val="24"/>
          <w:szCs w:val="24"/>
        </w:rPr>
        <w:tab/>
      </w:r>
      <w:r w:rsidR="00556F6F" w:rsidRPr="002A62C0">
        <w:rPr>
          <w:rFonts w:ascii="Calibri" w:hAnsi="Calibri" w:cs="Calibri"/>
          <w:bCs w:val="0"/>
          <w:sz w:val="22"/>
          <w:szCs w:val="22"/>
        </w:rPr>
        <w:t>Termin wykonania zamówienia</w:t>
      </w:r>
      <w:r w:rsidR="003255F7" w:rsidRPr="002A62C0">
        <w:rPr>
          <w:rFonts w:ascii="Calibri" w:hAnsi="Calibri" w:cs="Calibri"/>
          <w:bCs w:val="0"/>
          <w:sz w:val="22"/>
          <w:szCs w:val="22"/>
        </w:rPr>
        <w:t>.</w:t>
      </w:r>
      <w:bookmarkEnd w:id="17"/>
    </w:p>
    <w:p w14:paraId="5AD29A0C" w14:textId="7D65D34A" w:rsidR="003C4705" w:rsidRDefault="00270861" w:rsidP="00F6139D">
      <w:pPr>
        <w:pStyle w:val="Nagwek"/>
        <w:tabs>
          <w:tab w:val="clear" w:pos="4536"/>
        </w:tabs>
        <w:ind w:left="426"/>
        <w:jc w:val="both"/>
        <w:rPr>
          <w:rFonts w:ascii="Calibri" w:hAnsi="Calibri" w:cs="Calibri"/>
          <w:b/>
          <w:bCs/>
          <w:sz w:val="22"/>
          <w:szCs w:val="22"/>
        </w:rPr>
      </w:pPr>
      <w:r w:rsidRPr="002E73C4">
        <w:rPr>
          <w:rFonts w:ascii="Calibri" w:hAnsi="Calibri" w:cs="Calibri"/>
          <w:sz w:val="22"/>
          <w:szCs w:val="22"/>
        </w:rPr>
        <w:t>Zamawiający wymaga realiz</w:t>
      </w:r>
      <w:r w:rsidR="009C53B1" w:rsidRPr="002E73C4">
        <w:rPr>
          <w:rFonts w:ascii="Calibri" w:hAnsi="Calibri" w:cs="Calibri"/>
          <w:sz w:val="22"/>
          <w:szCs w:val="22"/>
        </w:rPr>
        <w:t xml:space="preserve">acji zamówienia </w:t>
      </w:r>
      <w:r w:rsidR="009C53B1" w:rsidRPr="00F6139D">
        <w:rPr>
          <w:rFonts w:ascii="Calibri" w:hAnsi="Calibri" w:cs="Calibri"/>
          <w:bCs/>
          <w:sz w:val="22"/>
          <w:szCs w:val="22"/>
        </w:rPr>
        <w:t>w terminie</w:t>
      </w:r>
      <w:r w:rsidR="00F6139D" w:rsidRPr="00F6139D">
        <w:rPr>
          <w:rFonts w:ascii="Calibri" w:hAnsi="Calibri" w:cs="Calibri"/>
          <w:bCs/>
          <w:sz w:val="22"/>
          <w:szCs w:val="22"/>
        </w:rPr>
        <w:t>:</w:t>
      </w:r>
      <w:r w:rsidR="009C53B1" w:rsidRPr="00F6139D">
        <w:rPr>
          <w:rFonts w:ascii="Calibri" w:hAnsi="Calibri" w:cs="Calibri"/>
          <w:b/>
          <w:bCs/>
          <w:sz w:val="22"/>
          <w:szCs w:val="22"/>
        </w:rPr>
        <w:t xml:space="preserve"> </w:t>
      </w:r>
      <w:r w:rsidR="00EF4E2A">
        <w:rPr>
          <w:rFonts w:ascii="Calibri" w:hAnsi="Calibri" w:cs="Calibri"/>
          <w:b/>
          <w:bCs/>
          <w:sz w:val="22"/>
          <w:szCs w:val="22"/>
        </w:rPr>
        <w:t xml:space="preserve">3 czerwca 2023 r. </w:t>
      </w:r>
    </w:p>
    <w:p w14:paraId="4667C8BA" w14:textId="77777777" w:rsidR="00EF4E2A" w:rsidRDefault="00EF4E2A" w:rsidP="00EF4E2A">
      <w:pPr>
        <w:ind w:left="426"/>
        <w:jc w:val="both"/>
        <w:rPr>
          <w:rFonts w:ascii="Calibri" w:eastAsia="Calibri" w:hAnsi="Calibri" w:cs="Calibri"/>
          <w:b/>
        </w:rPr>
      </w:pPr>
      <w:r>
        <w:rPr>
          <w:rFonts w:ascii="Calibri" w:eastAsia="Calibri" w:hAnsi="Calibri" w:cs="Calibri"/>
          <w:b/>
        </w:rPr>
        <w:t>Uwaga:</w:t>
      </w:r>
    </w:p>
    <w:p w14:paraId="322FEF31" w14:textId="695952F3" w:rsidR="00EF4E2A" w:rsidRPr="00EF4E2A" w:rsidRDefault="00EF4E2A" w:rsidP="00EF4E2A">
      <w:pPr>
        <w:ind w:left="426"/>
        <w:jc w:val="both"/>
        <w:rPr>
          <w:rFonts w:ascii="Calibri" w:eastAsia="Calibri" w:hAnsi="Calibri" w:cs="Calibri"/>
        </w:rPr>
      </w:pPr>
      <w:r w:rsidRPr="00EF4E2A">
        <w:rPr>
          <w:rFonts w:ascii="Calibri" w:eastAsia="Calibri" w:hAnsi="Calibri" w:cs="Calibri"/>
        </w:rPr>
        <w:t>Data wyjazdu do parku rozrywki została wskazana przez Powiatowe Centrum Pomocy Rodzinie                                         w Krapkowicach. Zamawiający zastrzega sobie możliwość zmiany terminu wyjazdu w przypadku niekorzystnych prognoz pogody (silnego wiatru, burz, opadów deszczu uniemożliwiających korzystanie w</w:t>
      </w:r>
      <w:r>
        <w:rPr>
          <w:rFonts w:ascii="Calibri" w:eastAsia="Calibri" w:hAnsi="Calibri" w:cs="Calibri"/>
        </w:rPr>
        <w:t> </w:t>
      </w:r>
      <w:r w:rsidRPr="00EF4E2A">
        <w:rPr>
          <w:rFonts w:ascii="Calibri" w:eastAsia="Calibri" w:hAnsi="Calibri" w:cs="Calibri"/>
        </w:rPr>
        <w:t>pełnym zakresie z wszystkich atrakcji parku rozrywki) na 10 lub 17 czerwca 2023 r.  Termin wyjazdu zostanie potwierdzony na min. 2 dni przed terminem wskazanym w pkt. 20 lub terminami wskazanymi        w</w:t>
      </w:r>
      <w:r>
        <w:rPr>
          <w:rFonts w:ascii="Calibri" w:eastAsia="Calibri" w:hAnsi="Calibri" w:cs="Calibri"/>
        </w:rPr>
        <w:t> </w:t>
      </w:r>
      <w:r w:rsidRPr="00EF4E2A">
        <w:rPr>
          <w:rFonts w:ascii="Calibri" w:eastAsia="Calibri" w:hAnsi="Calibri" w:cs="Calibri"/>
        </w:rPr>
        <w:t>niniejszym wyjaśnieniu.</w:t>
      </w:r>
    </w:p>
    <w:p w14:paraId="5C6CA5C2" w14:textId="77777777" w:rsidR="00A15B8A" w:rsidRPr="002A62C0" w:rsidRDefault="00016677" w:rsidP="002A62C0">
      <w:pPr>
        <w:pStyle w:val="Nagwek1"/>
        <w:tabs>
          <w:tab w:val="left" w:pos="426"/>
        </w:tabs>
        <w:rPr>
          <w:rFonts w:ascii="Calibri" w:hAnsi="Calibri" w:cs="Calibri"/>
          <w:bCs w:val="0"/>
          <w:sz w:val="22"/>
          <w:szCs w:val="22"/>
          <w:u w:val="single"/>
        </w:rPr>
      </w:pPr>
      <w:bookmarkStart w:id="18" w:name="_Toc127451313"/>
      <w:r w:rsidRPr="002A62C0">
        <w:rPr>
          <w:rFonts w:ascii="Calibri" w:hAnsi="Calibri" w:cs="Calibri"/>
          <w:bCs w:val="0"/>
          <w:sz w:val="24"/>
          <w:szCs w:val="24"/>
        </w:rPr>
        <w:t>V</w:t>
      </w:r>
      <w:r w:rsidR="00103224" w:rsidRPr="002A62C0">
        <w:rPr>
          <w:rFonts w:ascii="Calibri" w:hAnsi="Calibri" w:cs="Calibri"/>
          <w:bCs w:val="0"/>
          <w:sz w:val="24"/>
          <w:szCs w:val="24"/>
        </w:rPr>
        <w:t>II</w:t>
      </w:r>
      <w:r w:rsidRPr="002A62C0">
        <w:rPr>
          <w:rFonts w:ascii="Calibri" w:hAnsi="Calibri" w:cs="Calibri"/>
          <w:bCs w:val="0"/>
          <w:sz w:val="24"/>
          <w:szCs w:val="24"/>
        </w:rPr>
        <w:tab/>
      </w:r>
      <w:r w:rsidR="00A15B8A" w:rsidRPr="002A62C0">
        <w:rPr>
          <w:rFonts w:ascii="Calibri" w:hAnsi="Calibri" w:cs="Calibri"/>
          <w:bCs w:val="0"/>
          <w:sz w:val="22"/>
          <w:szCs w:val="22"/>
        </w:rPr>
        <w:t>Projektowane postanowienia umowy</w:t>
      </w:r>
      <w:r w:rsidR="001D32D4" w:rsidRPr="002A62C0">
        <w:rPr>
          <w:rFonts w:ascii="Calibri" w:hAnsi="Calibri" w:cs="Calibri"/>
          <w:bCs w:val="0"/>
          <w:sz w:val="22"/>
          <w:szCs w:val="22"/>
        </w:rPr>
        <w:t>.</w:t>
      </w:r>
      <w:bookmarkEnd w:id="18"/>
    </w:p>
    <w:p w14:paraId="4F1FF6CA" w14:textId="792CC5A2" w:rsidR="00A15B8A" w:rsidRPr="002E73C4" w:rsidRDefault="00A15B8A" w:rsidP="005C19B4">
      <w:pPr>
        <w:numPr>
          <w:ilvl w:val="0"/>
          <w:numId w:val="44"/>
        </w:numPr>
        <w:tabs>
          <w:tab w:val="left" w:pos="400"/>
        </w:tabs>
        <w:ind w:left="426" w:hanging="426"/>
        <w:jc w:val="both"/>
        <w:rPr>
          <w:rFonts w:ascii="Calibri" w:hAnsi="Calibri" w:cs="Calibri"/>
          <w:bCs/>
          <w:sz w:val="22"/>
          <w:szCs w:val="22"/>
        </w:rPr>
      </w:pPr>
      <w:r w:rsidRPr="002E73C4">
        <w:rPr>
          <w:rFonts w:ascii="Calibri" w:hAnsi="Calibri" w:cs="Calibri"/>
          <w:bCs/>
          <w:sz w:val="22"/>
          <w:szCs w:val="22"/>
        </w:rPr>
        <w:t xml:space="preserve">Projektowane postanowienia umowy w sprawie zamówienia publicznego, które zostaną wprowadzone do treści tej umowy, </w:t>
      </w:r>
      <w:r w:rsidR="0002563C" w:rsidRPr="002E73C4">
        <w:rPr>
          <w:rFonts w:ascii="Calibri" w:hAnsi="Calibri" w:cs="Calibri"/>
          <w:bCs/>
          <w:sz w:val="22"/>
          <w:szCs w:val="22"/>
        </w:rPr>
        <w:t>o</w:t>
      </w:r>
      <w:r w:rsidRPr="002E73C4">
        <w:rPr>
          <w:rFonts w:ascii="Calibri" w:hAnsi="Calibri" w:cs="Calibri"/>
          <w:bCs/>
          <w:sz w:val="22"/>
          <w:szCs w:val="22"/>
        </w:rPr>
        <w:t xml:space="preserve">kreślone zostały w </w:t>
      </w:r>
      <w:r w:rsidRPr="002E73C4">
        <w:rPr>
          <w:rFonts w:ascii="Calibri" w:hAnsi="Calibri" w:cs="Calibri"/>
          <w:b/>
          <w:sz w:val="22"/>
          <w:szCs w:val="22"/>
        </w:rPr>
        <w:t xml:space="preserve">załączniku nr </w:t>
      </w:r>
      <w:r w:rsidR="00CC26CD" w:rsidRPr="002E73C4">
        <w:rPr>
          <w:rFonts w:ascii="Calibri" w:hAnsi="Calibri" w:cs="Calibri"/>
          <w:b/>
          <w:sz w:val="22"/>
          <w:szCs w:val="22"/>
        </w:rPr>
        <w:t>1</w:t>
      </w:r>
      <w:r w:rsidRPr="002E73C4">
        <w:rPr>
          <w:rFonts w:ascii="Calibri" w:hAnsi="Calibri" w:cs="Calibri"/>
          <w:b/>
          <w:sz w:val="22"/>
          <w:szCs w:val="22"/>
        </w:rPr>
        <w:t xml:space="preserve"> do </w:t>
      </w:r>
      <w:r w:rsidR="00920B4D">
        <w:rPr>
          <w:rFonts w:ascii="Calibri" w:hAnsi="Calibri" w:cs="Calibri"/>
          <w:b/>
          <w:sz w:val="22"/>
          <w:szCs w:val="22"/>
        </w:rPr>
        <w:t>SWZ</w:t>
      </w:r>
      <w:r w:rsidRPr="002E73C4">
        <w:rPr>
          <w:rFonts w:ascii="Calibri" w:hAnsi="Calibri" w:cs="Calibri"/>
          <w:b/>
          <w:sz w:val="22"/>
          <w:szCs w:val="22"/>
        </w:rPr>
        <w:t>.</w:t>
      </w:r>
    </w:p>
    <w:p w14:paraId="184B9221" w14:textId="533CBB27" w:rsidR="00A36418" w:rsidRPr="002E73C4" w:rsidRDefault="00A36418" w:rsidP="005C19B4">
      <w:pPr>
        <w:pStyle w:val="Akapitzlist"/>
        <w:numPr>
          <w:ilvl w:val="0"/>
          <w:numId w:val="44"/>
        </w:numPr>
        <w:spacing w:after="0" w:line="240" w:lineRule="auto"/>
        <w:ind w:left="425" w:right="6" w:hanging="425"/>
        <w:jc w:val="both"/>
        <w:rPr>
          <w:rFonts w:cs="Calibri"/>
        </w:rPr>
      </w:pPr>
      <w:r w:rsidRPr="002E73C4">
        <w:rPr>
          <w:rFonts w:cs="Calibri"/>
        </w:rPr>
        <w:t>Złożenie oferty jest j</w:t>
      </w:r>
      <w:r w:rsidR="00277D6F">
        <w:rPr>
          <w:rFonts w:cs="Calibri"/>
        </w:rPr>
        <w:t>ednoznaczne z akceptacją przez W</w:t>
      </w:r>
      <w:r w:rsidRPr="002E73C4">
        <w:rPr>
          <w:rFonts w:cs="Calibri"/>
        </w:rPr>
        <w:t xml:space="preserve">ykonawcę projektowanych postanowień umowy. </w:t>
      </w:r>
    </w:p>
    <w:p w14:paraId="2631C14D" w14:textId="77777777" w:rsidR="00A36418" w:rsidRPr="002E73C4" w:rsidRDefault="00A36418" w:rsidP="005C19B4">
      <w:pPr>
        <w:pStyle w:val="Akapitzlist"/>
        <w:numPr>
          <w:ilvl w:val="0"/>
          <w:numId w:val="44"/>
        </w:numPr>
        <w:spacing w:after="0" w:line="240" w:lineRule="auto"/>
        <w:ind w:left="425" w:right="6" w:hanging="425"/>
        <w:jc w:val="both"/>
        <w:rPr>
          <w:rFonts w:cs="Calibri"/>
        </w:rPr>
      </w:pPr>
      <w:r w:rsidRPr="002E73C4">
        <w:rPr>
          <w:rFonts w:cs="Calibri"/>
        </w:rPr>
        <w:t xml:space="preserve">Zamawiający przewiduje możliwość dokonywania zmian umowy w granicach wyznaczonych przepisami ustawy </w:t>
      </w:r>
      <w:proofErr w:type="spellStart"/>
      <w:r w:rsidRPr="002E73C4">
        <w:rPr>
          <w:rFonts w:cs="Calibri"/>
        </w:rPr>
        <w:t>Pzp</w:t>
      </w:r>
      <w:proofErr w:type="spellEnd"/>
      <w:r w:rsidRPr="002E73C4">
        <w:rPr>
          <w:rFonts w:cs="Calibri"/>
        </w:rPr>
        <w:t>, w tym art. 455 oraz w zakresie i na warunkach określonych w projektowanych postanowieniach umowy.</w:t>
      </w:r>
    </w:p>
    <w:p w14:paraId="5DD15B1F" w14:textId="77777777" w:rsidR="00E56EF4" w:rsidRPr="002A62C0" w:rsidRDefault="00E56EF4" w:rsidP="002A62C0">
      <w:pPr>
        <w:pStyle w:val="Nagwek1"/>
        <w:tabs>
          <w:tab w:val="left" w:pos="426"/>
        </w:tabs>
        <w:rPr>
          <w:rFonts w:ascii="Calibri" w:hAnsi="Calibri" w:cs="Calibri"/>
          <w:bCs w:val="0"/>
          <w:sz w:val="22"/>
          <w:szCs w:val="22"/>
        </w:rPr>
      </w:pPr>
      <w:bookmarkStart w:id="19" w:name="_Toc127451314"/>
      <w:r w:rsidRPr="002A62C0">
        <w:rPr>
          <w:rFonts w:ascii="Calibri" w:hAnsi="Calibri" w:cs="Calibri"/>
          <w:bCs w:val="0"/>
          <w:sz w:val="22"/>
          <w:szCs w:val="22"/>
        </w:rPr>
        <w:t>VIII</w:t>
      </w:r>
      <w:r w:rsidRPr="002A62C0">
        <w:rPr>
          <w:rFonts w:ascii="Calibri" w:hAnsi="Calibri" w:cs="Calibri"/>
          <w:bCs w:val="0"/>
          <w:sz w:val="22"/>
          <w:szCs w:val="22"/>
        </w:rPr>
        <w:tab/>
        <w:t>Wizja lokalna.</w:t>
      </w:r>
      <w:bookmarkEnd w:id="19"/>
    </w:p>
    <w:p w14:paraId="43A19E49" w14:textId="77777777" w:rsidR="00103224" w:rsidRPr="002E73C4" w:rsidRDefault="00103224" w:rsidP="00CC26CD">
      <w:pPr>
        <w:tabs>
          <w:tab w:val="left" w:pos="400"/>
        </w:tabs>
        <w:ind w:left="426"/>
        <w:jc w:val="both"/>
        <w:rPr>
          <w:rFonts w:ascii="Calibri" w:hAnsi="Calibri" w:cs="Calibri"/>
          <w:sz w:val="22"/>
          <w:szCs w:val="22"/>
        </w:rPr>
      </w:pPr>
      <w:r w:rsidRPr="002E73C4">
        <w:rPr>
          <w:rFonts w:ascii="Calibri" w:hAnsi="Calibri" w:cs="Calibri"/>
          <w:sz w:val="22"/>
          <w:szCs w:val="22"/>
        </w:rPr>
        <w:t xml:space="preserve">Zamawiający </w:t>
      </w:r>
      <w:r w:rsidRPr="002E73C4">
        <w:rPr>
          <w:rFonts w:ascii="Calibri" w:hAnsi="Calibri" w:cs="Calibri"/>
          <w:b/>
          <w:bCs/>
          <w:sz w:val="22"/>
          <w:szCs w:val="22"/>
        </w:rPr>
        <w:t>nie przewiduje</w:t>
      </w:r>
      <w:r w:rsidRPr="002E73C4">
        <w:rPr>
          <w:rFonts w:ascii="Calibri" w:hAnsi="Calibri" w:cs="Calibri"/>
          <w:sz w:val="22"/>
          <w:szCs w:val="22"/>
        </w:rPr>
        <w:t xml:space="preserve"> obowiązku odbycia przez Wykonawcę wizji lokalnej oraz sprawdzenia dokumentów niezbędnych do realizacji zamówienia dostępnych na miejscu u Zamawiającego.</w:t>
      </w:r>
    </w:p>
    <w:p w14:paraId="2A42312F" w14:textId="7A9A9917" w:rsidR="00103224" w:rsidRPr="002A62C0" w:rsidRDefault="00103224" w:rsidP="002A62C0">
      <w:pPr>
        <w:pStyle w:val="Nagwek1"/>
        <w:tabs>
          <w:tab w:val="left" w:pos="426"/>
        </w:tabs>
        <w:rPr>
          <w:rFonts w:ascii="Calibri" w:hAnsi="Calibri" w:cs="Calibri"/>
          <w:bCs w:val="0"/>
          <w:sz w:val="22"/>
          <w:szCs w:val="22"/>
        </w:rPr>
      </w:pPr>
      <w:bookmarkStart w:id="20" w:name="_Toc127451315"/>
      <w:r w:rsidRPr="002A62C0">
        <w:rPr>
          <w:rFonts w:ascii="Calibri" w:hAnsi="Calibri" w:cs="Calibri"/>
          <w:bCs w:val="0"/>
          <w:sz w:val="22"/>
          <w:szCs w:val="22"/>
        </w:rPr>
        <w:t>IX</w:t>
      </w:r>
      <w:r w:rsidRPr="002A62C0">
        <w:rPr>
          <w:rFonts w:ascii="Calibri" w:hAnsi="Calibri" w:cs="Calibri"/>
          <w:bCs w:val="0"/>
          <w:sz w:val="22"/>
          <w:szCs w:val="22"/>
        </w:rPr>
        <w:tab/>
        <w:t>Podwykonawstwo</w:t>
      </w:r>
      <w:r w:rsidR="002A62C0">
        <w:rPr>
          <w:rFonts w:ascii="Calibri" w:hAnsi="Calibri" w:cs="Calibri"/>
          <w:bCs w:val="0"/>
          <w:sz w:val="22"/>
          <w:szCs w:val="22"/>
        </w:rPr>
        <w:t>.</w:t>
      </w:r>
      <w:bookmarkEnd w:id="20"/>
    </w:p>
    <w:p w14:paraId="4865A9AC" w14:textId="77777777" w:rsidR="00103224" w:rsidRPr="002E73C4" w:rsidRDefault="00103224" w:rsidP="005C19B4">
      <w:pPr>
        <w:pStyle w:val="Default"/>
        <w:numPr>
          <w:ilvl w:val="0"/>
          <w:numId w:val="20"/>
        </w:numPr>
        <w:ind w:left="426" w:hanging="426"/>
        <w:jc w:val="both"/>
        <w:rPr>
          <w:rFonts w:ascii="Calibri" w:hAnsi="Calibri" w:cs="Calibri"/>
          <w:color w:val="auto"/>
          <w:sz w:val="22"/>
          <w:szCs w:val="22"/>
        </w:rPr>
      </w:pPr>
      <w:r w:rsidRPr="002E73C4">
        <w:rPr>
          <w:rFonts w:ascii="Calibri" w:hAnsi="Calibri" w:cs="Calibri"/>
          <w:color w:val="auto"/>
          <w:sz w:val="22"/>
          <w:szCs w:val="22"/>
        </w:rPr>
        <w:t>Wykonawca może powierzyć wykonanie części zamówienia podwykonawcy (podwykonawcom).</w:t>
      </w:r>
    </w:p>
    <w:p w14:paraId="7F2AFDE7" w14:textId="77777777" w:rsidR="00103224" w:rsidRPr="002E73C4" w:rsidRDefault="00103224" w:rsidP="005C19B4">
      <w:pPr>
        <w:numPr>
          <w:ilvl w:val="0"/>
          <w:numId w:val="20"/>
        </w:numPr>
        <w:tabs>
          <w:tab w:val="left" w:pos="400"/>
        </w:tabs>
        <w:ind w:left="426" w:hanging="426"/>
        <w:jc w:val="both"/>
        <w:rPr>
          <w:rFonts w:ascii="Calibri" w:hAnsi="Calibri" w:cs="Calibri"/>
          <w:sz w:val="22"/>
          <w:szCs w:val="22"/>
        </w:rPr>
      </w:pPr>
      <w:r w:rsidRPr="002E73C4">
        <w:rPr>
          <w:rFonts w:ascii="Calibri" w:hAnsi="Calibri" w:cs="Calibri"/>
          <w:sz w:val="22"/>
          <w:szCs w:val="22"/>
        </w:rPr>
        <w:t>Zamawiający nie zastrzega obowiązku osobistego wykonania przez Wykonawcę kluczowych części zamówienia</w:t>
      </w:r>
      <w:r w:rsidR="00A72247" w:rsidRPr="002E73C4">
        <w:rPr>
          <w:rFonts w:ascii="Calibri" w:hAnsi="Calibri" w:cs="Calibri"/>
          <w:sz w:val="22"/>
          <w:szCs w:val="22"/>
        </w:rPr>
        <w:t>.</w:t>
      </w:r>
    </w:p>
    <w:p w14:paraId="2F5B7FA1" w14:textId="77777777" w:rsidR="00103224" w:rsidRPr="002E73C4" w:rsidRDefault="00103224" w:rsidP="005C19B4">
      <w:pPr>
        <w:numPr>
          <w:ilvl w:val="0"/>
          <w:numId w:val="20"/>
        </w:numPr>
        <w:tabs>
          <w:tab w:val="left" w:pos="400"/>
        </w:tabs>
        <w:ind w:left="426" w:hanging="426"/>
        <w:jc w:val="both"/>
        <w:rPr>
          <w:rFonts w:ascii="Calibri" w:hAnsi="Calibri" w:cs="Calibri"/>
          <w:sz w:val="22"/>
          <w:szCs w:val="22"/>
        </w:rPr>
      </w:pPr>
      <w:r w:rsidRPr="002E73C4">
        <w:rPr>
          <w:rFonts w:ascii="Calibri" w:hAnsi="Calibri" w:cs="Calibri"/>
          <w:sz w:val="22"/>
          <w:szCs w:val="22"/>
        </w:rPr>
        <w:t>Zamawiający wymaga, aby Wykonawca</w:t>
      </w:r>
      <w:r w:rsidR="007A79BB" w:rsidRPr="002E73C4">
        <w:rPr>
          <w:rFonts w:ascii="Calibri" w:hAnsi="Calibri" w:cs="Calibri"/>
          <w:sz w:val="22"/>
          <w:szCs w:val="22"/>
        </w:rPr>
        <w:t>,</w:t>
      </w:r>
      <w:r w:rsidRPr="002E73C4">
        <w:rPr>
          <w:rFonts w:ascii="Calibri" w:hAnsi="Calibri" w:cs="Calibri"/>
          <w:sz w:val="22"/>
          <w:szCs w:val="22"/>
        </w:rPr>
        <w:t xml:space="preserve"> w przypadku powierzenia części zamówienia podwykonawcom, wskazał w ofercie części zamówienia, których wykonanie zamierza powierzyć </w:t>
      </w:r>
      <w:r w:rsidR="00CC26CD" w:rsidRPr="002E73C4">
        <w:rPr>
          <w:rFonts w:ascii="Calibri" w:hAnsi="Calibri" w:cs="Calibri"/>
          <w:sz w:val="22"/>
          <w:szCs w:val="22"/>
        </w:rPr>
        <w:t xml:space="preserve">Podwykonawcom </w:t>
      </w:r>
      <w:r w:rsidRPr="002E73C4">
        <w:rPr>
          <w:rFonts w:ascii="Calibri" w:hAnsi="Calibri" w:cs="Calibri"/>
          <w:sz w:val="22"/>
          <w:szCs w:val="22"/>
        </w:rPr>
        <w:t xml:space="preserve">oraz podał (o ile są mu wiadome na tym etapie) nazwy (firmy) tych </w:t>
      </w:r>
      <w:r w:rsidR="00CC26CD" w:rsidRPr="002E73C4">
        <w:rPr>
          <w:rFonts w:ascii="Calibri" w:hAnsi="Calibri" w:cs="Calibri"/>
          <w:sz w:val="22"/>
          <w:szCs w:val="22"/>
        </w:rPr>
        <w:t>Podwykonawców</w:t>
      </w:r>
      <w:r w:rsidRPr="002E73C4">
        <w:rPr>
          <w:rFonts w:ascii="Calibri" w:hAnsi="Calibri" w:cs="Calibri"/>
          <w:sz w:val="22"/>
          <w:szCs w:val="22"/>
        </w:rPr>
        <w:t>.</w:t>
      </w:r>
    </w:p>
    <w:p w14:paraId="643C0EF0" w14:textId="77777777" w:rsidR="007A79BB" w:rsidRPr="002E73C4" w:rsidRDefault="00103224" w:rsidP="005C19B4">
      <w:pPr>
        <w:pStyle w:val="Default"/>
        <w:numPr>
          <w:ilvl w:val="0"/>
          <w:numId w:val="20"/>
        </w:numPr>
        <w:ind w:left="426" w:hanging="426"/>
        <w:jc w:val="both"/>
        <w:rPr>
          <w:rFonts w:ascii="Calibri" w:hAnsi="Calibri" w:cs="Calibri"/>
          <w:color w:val="auto"/>
          <w:sz w:val="22"/>
          <w:szCs w:val="22"/>
        </w:rPr>
      </w:pPr>
      <w:r w:rsidRPr="002E73C4">
        <w:rPr>
          <w:rFonts w:ascii="Calibri" w:hAnsi="Calibri" w:cs="Calibri"/>
          <w:color w:val="auto"/>
          <w:sz w:val="22"/>
          <w:szCs w:val="22"/>
        </w:rPr>
        <w:t xml:space="preserve">Powierzenie wykonania części zamówienia </w:t>
      </w:r>
      <w:r w:rsidR="00CC26CD" w:rsidRPr="002E73C4">
        <w:rPr>
          <w:rFonts w:ascii="Calibri" w:hAnsi="Calibri" w:cs="Calibri"/>
          <w:color w:val="auto"/>
          <w:sz w:val="22"/>
          <w:szCs w:val="22"/>
        </w:rPr>
        <w:t xml:space="preserve">Podwykonawcom </w:t>
      </w:r>
      <w:r w:rsidRPr="002E73C4">
        <w:rPr>
          <w:rFonts w:ascii="Calibri" w:hAnsi="Calibri" w:cs="Calibri"/>
          <w:color w:val="auto"/>
          <w:sz w:val="22"/>
          <w:szCs w:val="22"/>
        </w:rPr>
        <w:t xml:space="preserve">nie zwalnia </w:t>
      </w:r>
      <w:r w:rsidR="00CC26CD" w:rsidRPr="002E73C4">
        <w:rPr>
          <w:rFonts w:ascii="Calibri" w:hAnsi="Calibri" w:cs="Calibri"/>
          <w:color w:val="auto"/>
          <w:sz w:val="22"/>
          <w:szCs w:val="22"/>
        </w:rPr>
        <w:t xml:space="preserve">Wykonawcy </w:t>
      </w:r>
      <w:r w:rsidRPr="002E73C4">
        <w:rPr>
          <w:rFonts w:ascii="Calibri" w:hAnsi="Calibri" w:cs="Calibri"/>
          <w:color w:val="auto"/>
          <w:sz w:val="22"/>
          <w:szCs w:val="22"/>
        </w:rPr>
        <w:t>z</w:t>
      </w:r>
      <w:r w:rsidR="007A79BB" w:rsidRPr="002E73C4">
        <w:rPr>
          <w:rFonts w:ascii="Calibri" w:hAnsi="Calibri" w:cs="Calibri"/>
          <w:color w:val="auto"/>
          <w:sz w:val="22"/>
          <w:szCs w:val="22"/>
        </w:rPr>
        <w:t> </w:t>
      </w:r>
      <w:r w:rsidRPr="002E73C4">
        <w:rPr>
          <w:rFonts w:ascii="Calibri" w:hAnsi="Calibri" w:cs="Calibri"/>
          <w:color w:val="auto"/>
          <w:sz w:val="22"/>
          <w:szCs w:val="22"/>
        </w:rPr>
        <w:t>odpowiedzialności za należyte wykonanie tego zamówienia</w:t>
      </w:r>
      <w:r w:rsidR="007A79BB" w:rsidRPr="002E73C4">
        <w:rPr>
          <w:rFonts w:ascii="Calibri" w:hAnsi="Calibri" w:cs="Calibri"/>
          <w:color w:val="auto"/>
          <w:sz w:val="22"/>
          <w:szCs w:val="22"/>
        </w:rPr>
        <w:t>.</w:t>
      </w:r>
    </w:p>
    <w:p w14:paraId="6F160A04" w14:textId="247133C4" w:rsidR="007A79BB" w:rsidRPr="00EF4E2A" w:rsidRDefault="007A79BB" w:rsidP="005C19B4">
      <w:pPr>
        <w:pStyle w:val="Default"/>
        <w:numPr>
          <w:ilvl w:val="0"/>
          <w:numId w:val="20"/>
        </w:numPr>
        <w:ind w:left="426" w:hanging="426"/>
        <w:jc w:val="both"/>
        <w:rPr>
          <w:rFonts w:ascii="Calibri" w:hAnsi="Calibri" w:cs="Calibri"/>
          <w:color w:val="auto"/>
          <w:sz w:val="22"/>
          <w:szCs w:val="22"/>
        </w:rPr>
      </w:pPr>
      <w:r w:rsidRPr="00EF4E2A">
        <w:rPr>
          <w:rFonts w:ascii="Calibri" w:hAnsi="Calibri" w:cs="Calibri"/>
          <w:color w:val="auto"/>
          <w:sz w:val="22"/>
          <w:szCs w:val="22"/>
        </w:rPr>
        <w:t xml:space="preserve">Szczegółowe uregulowania kwestii podwykonawstwa zawierają projektowane postanowienia umowy stanowiące </w:t>
      </w:r>
      <w:r w:rsidRPr="00EF4E2A">
        <w:rPr>
          <w:rFonts w:ascii="Calibri" w:hAnsi="Calibri" w:cs="Calibri"/>
          <w:b/>
          <w:bCs/>
          <w:color w:val="auto"/>
          <w:sz w:val="22"/>
          <w:szCs w:val="22"/>
        </w:rPr>
        <w:t>zał</w:t>
      </w:r>
      <w:r w:rsidR="00CC26CD" w:rsidRPr="00EF4E2A">
        <w:rPr>
          <w:rFonts w:ascii="Calibri" w:hAnsi="Calibri" w:cs="Calibri"/>
          <w:b/>
          <w:bCs/>
          <w:color w:val="auto"/>
          <w:sz w:val="22"/>
          <w:szCs w:val="22"/>
        </w:rPr>
        <w:t>ącznik</w:t>
      </w:r>
      <w:r w:rsidR="00920B4D" w:rsidRPr="00EF4E2A">
        <w:rPr>
          <w:rFonts w:ascii="Calibri" w:hAnsi="Calibri" w:cs="Calibri"/>
          <w:b/>
          <w:bCs/>
          <w:color w:val="auto"/>
          <w:sz w:val="22"/>
          <w:szCs w:val="22"/>
        </w:rPr>
        <w:t xml:space="preserve"> n</w:t>
      </w:r>
      <w:r w:rsidRPr="00EF4E2A">
        <w:rPr>
          <w:rFonts w:ascii="Calibri" w:hAnsi="Calibri" w:cs="Calibri"/>
          <w:b/>
          <w:bCs/>
          <w:color w:val="auto"/>
          <w:sz w:val="22"/>
          <w:szCs w:val="22"/>
        </w:rPr>
        <w:t xml:space="preserve">r </w:t>
      </w:r>
      <w:r w:rsidR="00CC26CD" w:rsidRPr="00EF4E2A">
        <w:rPr>
          <w:rFonts w:ascii="Calibri" w:hAnsi="Calibri" w:cs="Calibri"/>
          <w:b/>
          <w:bCs/>
          <w:color w:val="auto"/>
          <w:sz w:val="22"/>
          <w:szCs w:val="22"/>
        </w:rPr>
        <w:t>1</w:t>
      </w:r>
      <w:r w:rsidRPr="00EF4E2A">
        <w:rPr>
          <w:rFonts w:ascii="Calibri" w:hAnsi="Calibri" w:cs="Calibri"/>
          <w:b/>
          <w:bCs/>
          <w:color w:val="auto"/>
          <w:sz w:val="22"/>
          <w:szCs w:val="22"/>
        </w:rPr>
        <w:t xml:space="preserve"> do </w:t>
      </w:r>
      <w:r w:rsidR="00920B4D" w:rsidRPr="00EF4E2A">
        <w:rPr>
          <w:rFonts w:ascii="Calibri" w:hAnsi="Calibri" w:cs="Calibri"/>
          <w:b/>
          <w:bCs/>
          <w:color w:val="auto"/>
          <w:sz w:val="22"/>
          <w:szCs w:val="22"/>
        </w:rPr>
        <w:t>SWZ</w:t>
      </w:r>
      <w:r w:rsidR="00CC26CD" w:rsidRPr="00EF4E2A">
        <w:rPr>
          <w:rFonts w:ascii="Calibri" w:hAnsi="Calibri" w:cs="Calibri"/>
          <w:b/>
          <w:bCs/>
          <w:color w:val="auto"/>
          <w:sz w:val="22"/>
          <w:szCs w:val="22"/>
        </w:rPr>
        <w:t>.</w:t>
      </w:r>
    </w:p>
    <w:p w14:paraId="3B8B2CD2" w14:textId="77777777" w:rsidR="00103224" w:rsidRPr="002E73C4" w:rsidRDefault="00103224" w:rsidP="005C19B4">
      <w:pPr>
        <w:pStyle w:val="Default"/>
        <w:numPr>
          <w:ilvl w:val="0"/>
          <w:numId w:val="20"/>
        </w:numPr>
        <w:ind w:left="426" w:hanging="426"/>
        <w:jc w:val="both"/>
        <w:rPr>
          <w:rFonts w:ascii="Calibri" w:hAnsi="Calibri" w:cs="Calibri"/>
          <w:color w:val="auto"/>
          <w:sz w:val="22"/>
          <w:szCs w:val="22"/>
        </w:rPr>
      </w:pPr>
      <w:r w:rsidRPr="00EF4E2A">
        <w:rPr>
          <w:rFonts w:ascii="Calibri" w:hAnsi="Calibri" w:cs="Calibri"/>
          <w:color w:val="auto"/>
          <w:sz w:val="22"/>
          <w:szCs w:val="22"/>
        </w:rPr>
        <w:lastRenderedPageBreak/>
        <w:t>Umowa o podwykonawstwo nie może zawierać</w:t>
      </w:r>
      <w:r w:rsidRPr="002E73C4">
        <w:rPr>
          <w:rFonts w:ascii="Calibri" w:hAnsi="Calibri" w:cs="Calibri"/>
          <w:color w:val="auto"/>
          <w:sz w:val="22"/>
          <w:szCs w:val="22"/>
        </w:rPr>
        <w:t xml:space="preserve"> postanowień kształtujących prawa i obowiązki </w:t>
      </w:r>
      <w:r w:rsidR="00CC26CD" w:rsidRPr="002E73C4">
        <w:rPr>
          <w:rFonts w:ascii="Calibri" w:hAnsi="Calibri" w:cs="Calibri"/>
          <w:color w:val="auto"/>
          <w:sz w:val="22"/>
          <w:szCs w:val="22"/>
        </w:rPr>
        <w:t>Podwykonawcy</w:t>
      </w:r>
      <w:r w:rsidRPr="002E73C4">
        <w:rPr>
          <w:rFonts w:ascii="Calibri" w:hAnsi="Calibri" w:cs="Calibri"/>
          <w:color w:val="auto"/>
          <w:sz w:val="22"/>
          <w:szCs w:val="22"/>
        </w:rPr>
        <w:t xml:space="preserve">, w zakresie kar umownych oraz postanowień dotyczących warunków wypłaty wynagrodzenia, w sposób dla niego mniej korzystny niż prawa i obowiązki </w:t>
      </w:r>
      <w:r w:rsidR="00CC26CD" w:rsidRPr="002E73C4">
        <w:rPr>
          <w:rFonts w:ascii="Calibri" w:hAnsi="Calibri" w:cs="Calibri"/>
          <w:color w:val="auto"/>
          <w:sz w:val="22"/>
          <w:szCs w:val="22"/>
        </w:rPr>
        <w:t>Wykonawcy</w:t>
      </w:r>
      <w:r w:rsidRPr="002E73C4">
        <w:rPr>
          <w:rFonts w:ascii="Calibri" w:hAnsi="Calibri" w:cs="Calibri"/>
          <w:color w:val="auto"/>
          <w:sz w:val="22"/>
          <w:szCs w:val="22"/>
        </w:rPr>
        <w:t xml:space="preserve">, ukształtowane postanowieniami umowy zawartej między </w:t>
      </w:r>
      <w:r w:rsidR="007A79BB" w:rsidRPr="002E73C4">
        <w:rPr>
          <w:rFonts w:ascii="Calibri" w:hAnsi="Calibri" w:cs="Calibri"/>
          <w:color w:val="auto"/>
          <w:sz w:val="22"/>
          <w:szCs w:val="22"/>
        </w:rPr>
        <w:t xml:space="preserve">Zamawiającym </w:t>
      </w:r>
      <w:r w:rsidRPr="002E73C4">
        <w:rPr>
          <w:rFonts w:ascii="Calibri" w:hAnsi="Calibri" w:cs="Calibri"/>
          <w:color w:val="auto"/>
          <w:sz w:val="22"/>
          <w:szCs w:val="22"/>
        </w:rPr>
        <w:t xml:space="preserve">a </w:t>
      </w:r>
      <w:r w:rsidR="007A79BB" w:rsidRPr="002E73C4">
        <w:rPr>
          <w:rFonts w:ascii="Calibri" w:hAnsi="Calibri" w:cs="Calibri"/>
          <w:color w:val="auto"/>
          <w:sz w:val="22"/>
          <w:szCs w:val="22"/>
        </w:rPr>
        <w:t>Wykonawcą</w:t>
      </w:r>
      <w:r w:rsidRPr="002E73C4">
        <w:rPr>
          <w:rFonts w:ascii="Calibri" w:hAnsi="Calibri" w:cs="Calibri"/>
          <w:color w:val="auto"/>
          <w:sz w:val="22"/>
          <w:szCs w:val="22"/>
        </w:rPr>
        <w:t xml:space="preserve">. </w:t>
      </w:r>
    </w:p>
    <w:p w14:paraId="2FD01DCD" w14:textId="51C626DA" w:rsidR="00B20AD0" w:rsidRPr="002E73C4" w:rsidRDefault="007A79BB" w:rsidP="002A62C0">
      <w:pPr>
        <w:pStyle w:val="Default"/>
        <w:spacing w:before="120"/>
        <w:ind w:left="426" w:hanging="426"/>
        <w:jc w:val="both"/>
        <w:outlineLvl w:val="0"/>
        <w:rPr>
          <w:rFonts w:ascii="Calibri" w:hAnsi="Calibri" w:cs="Calibri"/>
          <w:b/>
          <w:bCs/>
          <w:color w:val="auto"/>
          <w:sz w:val="22"/>
          <w:szCs w:val="22"/>
          <w:u w:val="single"/>
        </w:rPr>
      </w:pPr>
      <w:bookmarkStart w:id="21" w:name="_Toc127451316"/>
      <w:r w:rsidRPr="002E73C4">
        <w:rPr>
          <w:rFonts w:ascii="Calibri" w:hAnsi="Calibri" w:cs="Calibri"/>
          <w:b/>
        </w:rPr>
        <w:t>X</w:t>
      </w:r>
      <w:r w:rsidR="00A15B8A" w:rsidRPr="002E73C4">
        <w:rPr>
          <w:rFonts w:ascii="Calibri" w:hAnsi="Calibri" w:cs="Calibri"/>
          <w:b/>
        </w:rPr>
        <w:tab/>
      </w:r>
      <w:r w:rsidRPr="002A62C0">
        <w:rPr>
          <w:rFonts w:ascii="Calibri" w:hAnsi="Calibri" w:cs="Calibri"/>
          <w:b/>
          <w:bCs/>
          <w:color w:val="auto"/>
          <w:sz w:val="22"/>
          <w:szCs w:val="22"/>
        </w:rPr>
        <w:t>Warunki udziału w postępowaniu.</w:t>
      </w:r>
      <w:bookmarkEnd w:id="21"/>
    </w:p>
    <w:p w14:paraId="6116654C" w14:textId="60D5341E" w:rsidR="007A79BB" w:rsidRPr="002E73C4" w:rsidRDefault="007A79BB" w:rsidP="002A62C0">
      <w:pPr>
        <w:pStyle w:val="Akapitzlist"/>
        <w:widowControl w:val="0"/>
        <w:numPr>
          <w:ilvl w:val="0"/>
          <w:numId w:val="14"/>
        </w:numPr>
        <w:tabs>
          <w:tab w:val="clear" w:pos="360"/>
        </w:tabs>
        <w:suppressAutoHyphens/>
        <w:spacing w:before="120" w:after="0" w:line="240" w:lineRule="auto"/>
        <w:ind w:left="425" w:hanging="425"/>
        <w:contextualSpacing w:val="0"/>
        <w:jc w:val="both"/>
        <w:rPr>
          <w:rFonts w:cs="Calibri"/>
          <w:lang w:val="x-none"/>
        </w:rPr>
      </w:pPr>
      <w:r w:rsidRPr="002E73C4">
        <w:rPr>
          <w:rFonts w:cs="Calibri"/>
          <w:lang w:val="x-none"/>
        </w:rPr>
        <w:t>O udzielenie zamówienia mogą ubiegać się Wykonawcy, którzy</w:t>
      </w:r>
      <w:r w:rsidRPr="002E73C4">
        <w:rPr>
          <w:rFonts w:cs="Calibri"/>
        </w:rPr>
        <w:t xml:space="preserve"> </w:t>
      </w:r>
      <w:r w:rsidRPr="002E73C4">
        <w:rPr>
          <w:rFonts w:cs="Calibri"/>
          <w:color w:val="000000"/>
        </w:rPr>
        <w:t>nie podlegają wykluczen</w:t>
      </w:r>
      <w:r w:rsidR="00BD0E43">
        <w:rPr>
          <w:rFonts w:cs="Calibri"/>
          <w:color w:val="000000"/>
        </w:rPr>
        <w:t>iu na zasadach określonych w SWZ</w:t>
      </w:r>
      <w:r w:rsidRPr="002E73C4">
        <w:rPr>
          <w:rFonts w:cs="Calibri"/>
          <w:color w:val="000000"/>
        </w:rPr>
        <w:t>, oraz spełniają określone przez Zamawiającego warunki udziału w postępowaniu.</w:t>
      </w:r>
    </w:p>
    <w:p w14:paraId="333907A0" w14:textId="77777777" w:rsidR="007A79BB" w:rsidRPr="002E73C4" w:rsidRDefault="007A79BB" w:rsidP="005C19B4">
      <w:pPr>
        <w:pStyle w:val="Akapitzlist"/>
        <w:widowControl w:val="0"/>
        <w:numPr>
          <w:ilvl w:val="0"/>
          <w:numId w:val="14"/>
        </w:numPr>
        <w:tabs>
          <w:tab w:val="clear" w:pos="360"/>
        </w:tabs>
        <w:suppressAutoHyphens/>
        <w:spacing w:after="0" w:line="240" w:lineRule="auto"/>
        <w:ind w:left="426" w:hanging="426"/>
        <w:contextualSpacing w:val="0"/>
        <w:jc w:val="both"/>
        <w:rPr>
          <w:rFonts w:cs="Calibri"/>
          <w:lang w:val="x-none"/>
        </w:rPr>
      </w:pPr>
      <w:r w:rsidRPr="002E73C4">
        <w:rPr>
          <w:rFonts w:cs="Calibri"/>
        </w:rPr>
        <w:t xml:space="preserve">O udzielenie zamówienia mogą ubiegać się Wykonawcy, którzy </w:t>
      </w:r>
      <w:r w:rsidRPr="002E73C4">
        <w:rPr>
          <w:rFonts w:cs="Calibri"/>
          <w:lang w:val="x-none"/>
        </w:rPr>
        <w:t>spełn</w:t>
      </w:r>
      <w:r w:rsidRPr="002E73C4">
        <w:rPr>
          <w:rFonts w:cs="Calibri"/>
        </w:rPr>
        <w:t xml:space="preserve">iają </w:t>
      </w:r>
      <w:r w:rsidRPr="002E73C4">
        <w:rPr>
          <w:rFonts w:cs="Calibri"/>
          <w:lang w:val="x-none"/>
        </w:rPr>
        <w:t>warunk</w:t>
      </w:r>
      <w:r w:rsidRPr="002E73C4">
        <w:rPr>
          <w:rFonts w:cs="Calibri"/>
        </w:rPr>
        <w:t xml:space="preserve">i </w:t>
      </w:r>
      <w:r w:rsidRPr="002E73C4">
        <w:rPr>
          <w:rFonts w:cs="Calibri"/>
          <w:lang w:val="x-none"/>
        </w:rPr>
        <w:t>dotycząc</w:t>
      </w:r>
      <w:r w:rsidRPr="002E73C4">
        <w:rPr>
          <w:rFonts w:cs="Calibri"/>
        </w:rPr>
        <w:t>e</w:t>
      </w:r>
      <w:r w:rsidRPr="002E73C4">
        <w:rPr>
          <w:rFonts w:cs="Calibri"/>
          <w:lang w:val="x-none"/>
        </w:rPr>
        <w:t>:</w:t>
      </w:r>
    </w:p>
    <w:p w14:paraId="2DE657FF" w14:textId="77777777" w:rsidR="007A79BB" w:rsidRPr="002E73C4" w:rsidRDefault="007A79BB" w:rsidP="005C19B4">
      <w:pPr>
        <w:pStyle w:val="Akapitzlist10"/>
        <w:numPr>
          <w:ilvl w:val="0"/>
          <w:numId w:val="15"/>
        </w:numPr>
        <w:tabs>
          <w:tab w:val="left" w:pos="851"/>
        </w:tabs>
        <w:ind w:left="851" w:hanging="425"/>
        <w:jc w:val="both"/>
        <w:rPr>
          <w:rFonts w:ascii="Calibri" w:hAnsi="Calibri" w:cs="Calibri"/>
          <w:color w:val="000000"/>
          <w:sz w:val="22"/>
          <w:szCs w:val="22"/>
        </w:rPr>
      </w:pPr>
      <w:r w:rsidRPr="002E73C4">
        <w:rPr>
          <w:rFonts w:ascii="Calibri" w:hAnsi="Calibri" w:cs="Calibri"/>
          <w:color w:val="000000"/>
          <w:sz w:val="22"/>
          <w:szCs w:val="22"/>
        </w:rPr>
        <w:t>zdolności do występowania w obrocie gospodarczym:</w:t>
      </w:r>
    </w:p>
    <w:p w14:paraId="78CAA76D" w14:textId="77777777" w:rsidR="007A79BB" w:rsidRPr="002E73C4" w:rsidRDefault="005863A3" w:rsidP="005863A3">
      <w:pPr>
        <w:pStyle w:val="Akapitzlist10"/>
        <w:tabs>
          <w:tab w:val="left" w:pos="851"/>
        </w:tabs>
        <w:ind w:left="851" w:hanging="425"/>
        <w:jc w:val="both"/>
        <w:rPr>
          <w:rFonts w:ascii="Calibri" w:hAnsi="Calibri" w:cs="Calibri"/>
          <w:color w:val="000000"/>
          <w:sz w:val="22"/>
          <w:szCs w:val="22"/>
        </w:rPr>
      </w:pPr>
      <w:r w:rsidRPr="002E73C4">
        <w:rPr>
          <w:rFonts w:ascii="Calibri" w:hAnsi="Calibri" w:cs="Calibri"/>
          <w:color w:val="000000"/>
          <w:sz w:val="22"/>
          <w:szCs w:val="22"/>
        </w:rPr>
        <w:tab/>
      </w:r>
      <w:r w:rsidR="007A79BB" w:rsidRPr="002E73C4">
        <w:rPr>
          <w:rFonts w:ascii="Calibri" w:hAnsi="Calibri" w:cs="Calibri"/>
          <w:color w:val="000000"/>
          <w:sz w:val="22"/>
          <w:szCs w:val="22"/>
        </w:rPr>
        <w:t>Zamawiający nie określa wymagań w przedmiotowym zakresie.</w:t>
      </w:r>
    </w:p>
    <w:p w14:paraId="5CB9EB91" w14:textId="69FB9FD2" w:rsidR="007A79BB" w:rsidRPr="00EF403E" w:rsidRDefault="007A79BB" w:rsidP="00EF403E">
      <w:pPr>
        <w:pStyle w:val="Akapitzlist10"/>
        <w:numPr>
          <w:ilvl w:val="0"/>
          <w:numId w:val="15"/>
        </w:numPr>
        <w:tabs>
          <w:tab w:val="left" w:pos="851"/>
        </w:tabs>
        <w:ind w:left="851" w:hanging="425"/>
        <w:jc w:val="both"/>
        <w:rPr>
          <w:rFonts w:ascii="Calibri" w:hAnsi="Calibri" w:cs="Calibri"/>
          <w:color w:val="000000"/>
          <w:sz w:val="22"/>
          <w:szCs w:val="22"/>
        </w:rPr>
      </w:pPr>
      <w:r w:rsidRPr="002E73C4">
        <w:rPr>
          <w:rFonts w:ascii="Calibri" w:hAnsi="Calibri" w:cs="Calibri"/>
          <w:color w:val="000000"/>
          <w:sz w:val="22"/>
          <w:szCs w:val="22"/>
        </w:rPr>
        <w:t>uprawnień do prowadzenia określonej działalności gospodarczej lub zawodowej, o ile wynika to z odrębnych przepisów:</w:t>
      </w:r>
    </w:p>
    <w:p w14:paraId="1F80B041" w14:textId="77777777" w:rsidR="00EF403E" w:rsidRDefault="00EF403E" w:rsidP="00EF403E">
      <w:pPr>
        <w:pStyle w:val="Akapitzlist10"/>
        <w:tabs>
          <w:tab w:val="left" w:pos="851"/>
        </w:tabs>
        <w:ind w:left="851"/>
        <w:jc w:val="both"/>
        <w:rPr>
          <w:rFonts w:ascii="Calibri" w:hAnsi="Calibri" w:cs="Calibri"/>
          <w:b/>
          <w:i/>
          <w:color w:val="000000"/>
          <w:sz w:val="22"/>
          <w:szCs w:val="22"/>
        </w:rPr>
      </w:pPr>
      <w:r w:rsidRPr="005D28DC">
        <w:rPr>
          <w:rFonts w:ascii="Calibri" w:hAnsi="Calibri" w:cs="Calibri"/>
          <w:b/>
          <w:i/>
          <w:color w:val="000000"/>
          <w:sz w:val="22"/>
          <w:szCs w:val="22"/>
        </w:rPr>
        <w:t xml:space="preserve">O zamówienie mogą ubiegać się Wykonawcy </w:t>
      </w:r>
      <w:r>
        <w:rPr>
          <w:rFonts w:ascii="Calibri" w:hAnsi="Calibri" w:cs="Calibri"/>
          <w:b/>
          <w:i/>
          <w:color w:val="000000"/>
          <w:sz w:val="22"/>
          <w:szCs w:val="22"/>
        </w:rPr>
        <w:t>wpisani do rejestru Centralnej Ewidencji Organizatorów Turystyki i Przedsiębiorców Ułatwiających Nabywanie Powiązanych Usług Turystycznych.</w:t>
      </w:r>
    </w:p>
    <w:p w14:paraId="0C208503" w14:textId="4DB8A180" w:rsidR="00EF403E" w:rsidRPr="00EF403E" w:rsidRDefault="00EF403E" w:rsidP="00EF403E">
      <w:pPr>
        <w:pStyle w:val="Akapitzlist10"/>
        <w:tabs>
          <w:tab w:val="left" w:pos="851"/>
        </w:tabs>
        <w:ind w:left="851"/>
        <w:jc w:val="both"/>
        <w:rPr>
          <w:rFonts w:ascii="Calibri" w:hAnsi="Calibri" w:cs="Calibri"/>
          <w:color w:val="000000"/>
          <w:sz w:val="22"/>
          <w:szCs w:val="22"/>
          <w:u w:val="single"/>
        </w:rPr>
      </w:pPr>
      <w:r w:rsidRPr="00EF79D8">
        <w:rPr>
          <w:rFonts w:ascii="Calibri" w:hAnsi="Calibri" w:cs="Calibri"/>
          <w:color w:val="000000"/>
          <w:sz w:val="22"/>
          <w:szCs w:val="22"/>
          <w:u w:val="single"/>
        </w:rPr>
        <w:t>Zamawiający uzna warunek za spełniony na podstawie złożonego przez Wykonawcę oświadczenia, które stanowi potwierdzenie, że Wykonawca spełnia warunek udziału w</w:t>
      </w:r>
      <w:r>
        <w:rPr>
          <w:rFonts w:ascii="Calibri" w:hAnsi="Calibri" w:cs="Calibri"/>
          <w:color w:val="000000"/>
          <w:sz w:val="22"/>
          <w:szCs w:val="22"/>
          <w:u w:val="single"/>
        </w:rPr>
        <w:t> </w:t>
      </w:r>
      <w:r w:rsidRPr="00EF79D8">
        <w:rPr>
          <w:rFonts w:ascii="Calibri" w:hAnsi="Calibri" w:cs="Calibri"/>
          <w:color w:val="000000"/>
          <w:sz w:val="22"/>
          <w:szCs w:val="22"/>
          <w:u w:val="single"/>
        </w:rPr>
        <w:t>postepowaniu- zgodnie z załącznikiem nr 3 do SWZ.</w:t>
      </w:r>
    </w:p>
    <w:p w14:paraId="638EFA08" w14:textId="77777777" w:rsidR="007A79BB" w:rsidRPr="002E73C4" w:rsidRDefault="007A79BB" w:rsidP="005C19B4">
      <w:pPr>
        <w:pStyle w:val="Akapitzlist10"/>
        <w:numPr>
          <w:ilvl w:val="0"/>
          <w:numId w:val="15"/>
        </w:numPr>
        <w:tabs>
          <w:tab w:val="left" w:pos="851"/>
        </w:tabs>
        <w:ind w:left="851" w:hanging="425"/>
        <w:jc w:val="both"/>
        <w:rPr>
          <w:rFonts w:ascii="Calibri" w:hAnsi="Calibri" w:cs="Calibri"/>
          <w:sz w:val="22"/>
          <w:szCs w:val="22"/>
          <w:lang w:eastAsia="pl-PL"/>
        </w:rPr>
      </w:pPr>
      <w:r w:rsidRPr="002E73C4">
        <w:rPr>
          <w:rFonts w:ascii="Calibri" w:hAnsi="Calibri" w:cs="Calibri"/>
          <w:sz w:val="22"/>
          <w:szCs w:val="22"/>
          <w:lang w:eastAsia="pl-PL"/>
        </w:rPr>
        <w:t>sytuacji ekonomicznej lub finansowej:</w:t>
      </w:r>
    </w:p>
    <w:p w14:paraId="7F1AF55F" w14:textId="77777777" w:rsidR="007A79BB" w:rsidRPr="002E73C4" w:rsidRDefault="005863A3" w:rsidP="005863A3">
      <w:pPr>
        <w:pStyle w:val="Akapitzlist10"/>
        <w:tabs>
          <w:tab w:val="left" w:pos="851"/>
        </w:tabs>
        <w:ind w:left="851" w:hanging="425"/>
        <w:jc w:val="both"/>
        <w:rPr>
          <w:rFonts w:ascii="Calibri" w:hAnsi="Calibri" w:cs="Calibri"/>
          <w:color w:val="000000"/>
          <w:sz w:val="22"/>
          <w:szCs w:val="22"/>
        </w:rPr>
      </w:pPr>
      <w:r w:rsidRPr="002E73C4">
        <w:rPr>
          <w:rFonts w:ascii="Calibri" w:hAnsi="Calibri" w:cs="Calibri"/>
          <w:color w:val="000000"/>
          <w:sz w:val="22"/>
          <w:szCs w:val="22"/>
        </w:rPr>
        <w:tab/>
      </w:r>
      <w:r w:rsidR="007A79BB" w:rsidRPr="002E73C4">
        <w:rPr>
          <w:rFonts w:ascii="Calibri" w:hAnsi="Calibri" w:cs="Calibri"/>
          <w:color w:val="000000"/>
          <w:sz w:val="22"/>
          <w:szCs w:val="22"/>
        </w:rPr>
        <w:t>Zamawiający nie określa wymagań w przedmiotowym zakresie.</w:t>
      </w:r>
    </w:p>
    <w:p w14:paraId="6B474288" w14:textId="20CD509D" w:rsidR="00EF403E" w:rsidRPr="00EF403E" w:rsidRDefault="007A79BB" w:rsidP="00EF403E">
      <w:pPr>
        <w:pStyle w:val="Akapitzlist10"/>
        <w:numPr>
          <w:ilvl w:val="0"/>
          <w:numId w:val="15"/>
        </w:numPr>
        <w:tabs>
          <w:tab w:val="left" w:pos="851"/>
        </w:tabs>
        <w:ind w:left="851" w:hanging="425"/>
        <w:jc w:val="both"/>
        <w:rPr>
          <w:rFonts w:ascii="Calibri" w:hAnsi="Calibri" w:cs="Calibri"/>
          <w:sz w:val="22"/>
          <w:szCs w:val="22"/>
          <w:lang w:eastAsia="pl-PL"/>
        </w:rPr>
      </w:pPr>
      <w:r w:rsidRPr="002E73C4">
        <w:rPr>
          <w:rFonts w:ascii="Calibri" w:hAnsi="Calibri" w:cs="Calibri"/>
          <w:color w:val="000000"/>
          <w:sz w:val="22"/>
          <w:szCs w:val="22"/>
        </w:rPr>
        <w:t>zdolności technicznej lub zawodowej:</w:t>
      </w:r>
    </w:p>
    <w:p w14:paraId="7DC1E227" w14:textId="7D198296" w:rsidR="00EF403E" w:rsidRPr="00E26E0E" w:rsidRDefault="00EF403E" w:rsidP="00EF403E">
      <w:pPr>
        <w:ind w:left="851"/>
        <w:jc w:val="both"/>
        <w:rPr>
          <w:rFonts w:ascii="Calibri" w:hAnsi="Calibri"/>
          <w:b/>
          <w:i/>
          <w:sz w:val="22"/>
          <w:szCs w:val="22"/>
        </w:rPr>
      </w:pPr>
      <w:r w:rsidRPr="005D28DC">
        <w:rPr>
          <w:rFonts w:ascii="Calibri" w:hAnsi="Calibri"/>
          <w:b/>
          <w:i/>
          <w:sz w:val="22"/>
          <w:szCs w:val="22"/>
        </w:rPr>
        <w:t>Wykonawca spełni warunek</w:t>
      </w:r>
      <w:r>
        <w:rPr>
          <w:rFonts w:ascii="Calibri" w:hAnsi="Calibri"/>
          <w:b/>
          <w:i/>
          <w:sz w:val="22"/>
          <w:szCs w:val="22"/>
        </w:rPr>
        <w:t xml:space="preserve"> udziału w postępowaniu, jeżeli </w:t>
      </w:r>
      <w:r w:rsidRPr="00A96CA8">
        <w:rPr>
          <w:rFonts w:ascii="Calibri" w:hAnsi="Calibri" w:cs="Arial"/>
          <w:b/>
          <w:i/>
          <w:sz w:val="22"/>
          <w:szCs w:val="22"/>
        </w:rPr>
        <w:t>posiada doświadczenie w</w:t>
      </w:r>
      <w:r>
        <w:rPr>
          <w:rFonts w:ascii="Calibri" w:hAnsi="Calibri" w:cs="Arial"/>
          <w:b/>
          <w:i/>
          <w:sz w:val="22"/>
          <w:szCs w:val="22"/>
        </w:rPr>
        <w:t> </w:t>
      </w:r>
      <w:r w:rsidRPr="00A96CA8">
        <w:rPr>
          <w:rFonts w:ascii="Calibri" w:hAnsi="Calibri" w:cs="Arial"/>
          <w:b/>
          <w:i/>
          <w:sz w:val="22"/>
          <w:szCs w:val="22"/>
        </w:rPr>
        <w:t xml:space="preserve">należytym wykonaniu (organizacji i przeprowadzeniu) w okresie ostatnich trzech lat, a jeśli okres prowadzenia działalności jest krótszy, w tym okresie  - min. 1 usługi rozumianej jako </w:t>
      </w:r>
      <w:r>
        <w:rPr>
          <w:rFonts w:ascii="Calibri" w:hAnsi="Calibri" w:cs="Arial"/>
          <w:b/>
          <w:i/>
          <w:sz w:val="22"/>
          <w:szCs w:val="22"/>
        </w:rPr>
        <w:t>wycieczka</w:t>
      </w:r>
      <w:r w:rsidRPr="00A96CA8">
        <w:rPr>
          <w:rFonts w:ascii="Calibri" w:hAnsi="Calibri" w:cs="Arial"/>
          <w:b/>
          <w:i/>
          <w:sz w:val="22"/>
          <w:szCs w:val="22"/>
        </w:rPr>
        <w:t xml:space="preserve">/zorganizowane wyjazdy  dla dzieci i młodzieży dla łącznej grupy min. </w:t>
      </w:r>
      <w:r w:rsidR="00EF4E2A">
        <w:rPr>
          <w:rFonts w:ascii="Calibri" w:hAnsi="Calibri" w:cs="Arial"/>
          <w:b/>
          <w:i/>
          <w:sz w:val="22"/>
          <w:szCs w:val="22"/>
        </w:rPr>
        <w:t>8</w:t>
      </w:r>
      <w:r>
        <w:rPr>
          <w:rFonts w:ascii="Calibri" w:hAnsi="Calibri" w:cs="Arial"/>
          <w:b/>
          <w:i/>
          <w:sz w:val="22"/>
          <w:szCs w:val="22"/>
        </w:rPr>
        <w:t>0</w:t>
      </w:r>
      <w:r w:rsidRPr="00A96CA8">
        <w:rPr>
          <w:rFonts w:ascii="Calibri" w:hAnsi="Calibri" w:cs="Arial"/>
          <w:b/>
          <w:i/>
          <w:sz w:val="22"/>
          <w:szCs w:val="22"/>
        </w:rPr>
        <w:t xml:space="preserve"> uczestników w jednym czasie. </w:t>
      </w:r>
    </w:p>
    <w:p w14:paraId="5A2AC703" w14:textId="543B10DC" w:rsidR="00EF403E" w:rsidRPr="00EF403E" w:rsidRDefault="00EF403E" w:rsidP="00EF403E">
      <w:pPr>
        <w:pStyle w:val="Akapitzlist10"/>
        <w:tabs>
          <w:tab w:val="left" w:pos="851"/>
        </w:tabs>
        <w:ind w:left="851"/>
        <w:jc w:val="both"/>
        <w:rPr>
          <w:rFonts w:ascii="Calibri" w:hAnsi="Calibri" w:cs="Calibri"/>
          <w:color w:val="000000"/>
          <w:sz w:val="22"/>
          <w:szCs w:val="22"/>
          <w:u w:val="single"/>
        </w:rPr>
      </w:pPr>
      <w:r w:rsidRPr="00EF79D8">
        <w:rPr>
          <w:rFonts w:ascii="Calibri" w:hAnsi="Calibri" w:cs="Calibri"/>
          <w:color w:val="000000"/>
          <w:sz w:val="22"/>
          <w:szCs w:val="22"/>
          <w:u w:val="single"/>
        </w:rPr>
        <w:t>Zamawiający uzna warunek za spełniony na podstawie złożonego przez Wykonawcę oświadczenia, które stanowi potwierdzenie, że Wykonawca spełnia warunek udziału w</w:t>
      </w:r>
      <w:r>
        <w:rPr>
          <w:rFonts w:ascii="Calibri" w:hAnsi="Calibri" w:cs="Calibri"/>
          <w:color w:val="000000"/>
          <w:sz w:val="22"/>
          <w:szCs w:val="22"/>
          <w:u w:val="single"/>
        </w:rPr>
        <w:t> </w:t>
      </w:r>
      <w:r w:rsidR="00B119A7">
        <w:rPr>
          <w:rFonts w:ascii="Calibri" w:hAnsi="Calibri" w:cs="Calibri"/>
          <w:color w:val="000000"/>
          <w:sz w:val="22"/>
          <w:szCs w:val="22"/>
          <w:u w:val="single"/>
        </w:rPr>
        <w:t>poste</w:t>
      </w:r>
      <w:r w:rsidRPr="00EF79D8">
        <w:rPr>
          <w:rFonts w:ascii="Calibri" w:hAnsi="Calibri" w:cs="Calibri"/>
          <w:color w:val="000000"/>
          <w:sz w:val="22"/>
          <w:szCs w:val="22"/>
          <w:u w:val="single"/>
        </w:rPr>
        <w:t>powaniu- zgo</w:t>
      </w:r>
      <w:r>
        <w:rPr>
          <w:rFonts w:ascii="Calibri" w:hAnsi="Calibri" w:cs="Calibri"/>
          <w:color w:val="000000"/>
          <w:sz w:val="22"/>
          <w:szCs w:val="22"/>
          <w:u w:val="single"/>
        </w:rPr>
        <w:t>dnie z załącznikiem nr 3 do SWZ.</w:t>
      </w:r>
    </w:p>
    <w:p w14:paraId="3621ABDC" w14:textId="77777777" w:rsidR="00EF403E" w:rsidRPr="002E73C4" w:rsidRDefault="00EF403E" w:rsidP="00EF403E">
      <w:pPr>
        <w:pStyle w:val="Akapitzlist10"/>
        <w:tabs>
          <w:tab w:val="left" w:pos="851"/>
        </w:tabs>
        <w:jc w:val="both"/>
        <w:rPr>
          <w:rFonts w:ascii="Calibri" w:hAnsi="Calibri" w:cs="Calibri"/>
          <w:sz w:val="22"/>
          <w:szCs w:val="22"/>
          <w:lang w:eastAsia="pl-PL"/>
        </w:rPr>
      </w:pPr>
    </w:p>
    <w:p w14:paraId="7F3C7456" w14:textId="77777777" w:rsidR="006F038A" w:rsidRPr="002E73C4" w:rsidRDefault="007A79BB" w:rsidP="005C19B4">
      <w:pPr>
        <w:pStyle w:val="Akapitzlist"/>
        <w:widowControl w:val="0"/>
        <w:numPr>
          <w:ilvl w:val="0"/>
          <w:numId w:val="14"/>
        </w:numPr>
        <w:tabs>
          <w:tab w:val="clear" w:pos="360"/>
        </w:tabs>
        <w:suppressAutoHyphens/>
        <w:spacing w:after="0" w:line="240" w:lineRule="auto"/>
        <w:ind w:left="426" w:hanging="426"/>
        <w:contextualSpacing w:val="0"/>
        <w:jc w:val="both"/>
        <w:rPr>
          <w:rFonts w:cs="Calibri"/>
          <w:lang w:val="x-none"/>
        </w:rPr>
      </w:pPr>
      <w:r w:rsidRPr="002E73C4">
        <w:rPr>
          <w:rFonts w:cs="Calibri"/>
        </w:rPr>
        <w:t>Zamawiający, w stosunku do Wykonawców wspólnie ubiegających się o udzielenie zamówienia, w odniesieniu do warunku dotyczącego zdolności technicznej lub zawodowej – dopuszcza łączne spełnianie warunku przez Wykonawców.</w:t>
      </w:r>
    </w:p>
    <w:p w14:paraId="4D48099E" w14:textId="77777777" w:rsidR="00F12C39" w:rsidRPr="002E73C4" w:rsidRDefault="005863A3" w:rsidP="005C19B4">
      <w:pPr>
        <w:pStyle w:val="Akapitzlist"/>
        <w:widowControl w:val="0"/>
        <w:numPr>
          <w:ilvl w:val="0"/>
          <w:numId w:val="14"/>
        </w:numPr>
        <w:tabs>
          <w:tab w:val="clear" w:pos="360"/>
        </w:tabs>
        <w:suppressAutoHyphens/>
        <w:spacing w:after="0" w:line="240" w:lineRule="auto"/>
        <w:ind w:left="426" w:hanging="426"/>
        <w:contextualSpacing w:val="0"/>
        <w:jc w:val="both"/>
        <w:rPr>
          <w:rFonts w:cs="Calibri"/>
          <w:lang w:val="x-none"/>
        </w:rPr>
      </w:pPr>
      <w:r w:rsidRPr="002E73C4">
        <w:rPr>
          <w:rFonts w:cs="Calibri"/>
        </w:rPr>
        <w:t xml:space="preserve">Oceniając zdolność techniczna lub zawodową, </w:t>
      </w:r>
      <w:r w:rsidR="006F038A" w:rsidRPr="002E73C4">
        <w:rPr>
          <w:rFonts w:cs="Calibri"/>
        </w:rPr>
        <w:t>Zamawiający może</w:t>
      </w:r>
      <w:r w:rsidRPr="002E73C4">
        <w:rPr>
          <w:rFonts w:cs="Calibri"/>
        </w:rPr>
        <w:t>,</w:t>
      </w:r>
      <w:r w:rsidR="006F038A" w:rsidRPr="002E73C4">
        <w:rPr>
          <w:rFonts w:cs="Calibri"/>
        </w:rPr>
        <w:t xml:space="preserve"> na każdym etapie postępowania, uznać, że </w:t>
      </w:r>
      <w:r w:rsidRPr="002E73C4">
        <w:rPr>
          <w:rFonts w:cs="Calibri"/>
        </w:rPr>
        <w:t xml:space="preserve">Wykonawca </w:t>
      </w:r>
      <w:r w:rsidR="006F038A" w:rsidRPr="002E73C4">
        <w:rPr>
          <w:rFonts w:cs="Calibri"/>
        </w:rPr>
        <w:t xml:space="preserve">nie posiada wymaganych zdolności, jeżeli posiadanie przez </w:t>
      </w:r>
      <w:r w:rsidRPr="002E73C4">
        <w:rPr>
          <w:rFonts w:cs="Calibri"/>
        </w:rPr>
        <w:t xml:space="preserve">Wykonawcę </w:t>
      </w:r>
      <w:r w:rsidR="006F038A" w:rsidRPr="002E73C4">
        <w:rPr>
          <w:rFonts w:cs="Calibri"/>
        </w:rPr>
        <w:t xml:space="preserve">sprzecznych interesów, w szczególności zaangażowanie zasobów technicznych lub zawodowych </w:t>
      </w:r>
      <w:r w:rsidRPr="002E73C4">
        <w:rPr>
          <w:rFonts w:cs="Calibri"/>
        </w:rPr>
        <w:t xml:space="preserve">Wykonawcy </w:t>
      </w:r>
      <w:r w:rsidR="006F038A" w:rsidRPr="002E73C4">
        <w:rPr>
          <w:rFonts w:cs="Calibri"/>
        </w:rPr>
        <w:t>w inne przedsięwzięcia gospodarcze może mieć negatywny wpływ na realizację zamówienia</w:t>
      </w:r>
      <w:r w:rsidRPr="002E73C4">
        <w:rPr>
          <w:rFonts w:cs="Calibri"/>
        </w:rPr>
        <w:t xml:space="preserve"> (art. 116 ust. 2 ustawy </w:t>
      </w:r>
      <w:proofErr w:type="spellStart"/>
      <w:r w:rsidRPr="002E73C4">
        <w:rPr>
          <w:rFonts w:cs="Calibri"/>
        </w:rPr>
        <w:t>Pzp</w:t>
      </w:r>
      <w:proofErr w:type="spellEnd"/>
      <w:r w:rsidRPr="002E73C4">
        <w:rPr>
          <w:rFonts w:cs="Calibri"/>
        </w:rPr>
        <w:t>)</w:t>
      </w:r>
      <w:r w:rsidR="006F038A" w:rsidRPr="002E73C4">
        <w:rPr>
          <w:rFonts w:cs="Calibri"/>
        </w:rPr>
        <w:t>.</w:t>
      </w:r>
    </w:p>
    <w:p w14:paraId="5FA5CE55" w14:textId="77777777" w:rsidR="00354385" w:rsidRPr="002A62C0" w:rsidRDefault="00354385" w:rsidP="002A62C0">
      <w:pPr>
        <w:pStyle w:val="Nagwek1"/>
        <w:tabs>
          <w:tab w:val="left" w:pos="426"/>
        </w:tabs>
        <w:rPr>
          <w:rFonts w:ascii="Calibri" w:hAnsi="Calibri" w:cs="Calibri"/>
          <w:sz w:val="22"/>
          <w:szCs w:val="22"/>
        </w:rPr>
      </w:pPr>
      <w:bookmarkStart w:id="22" w:name="_Toc127451317"/>
      <w:r w:rsidRPr="002A62C0">
        <w:rPr>
          <w:rFonts w:ascii="Calibri" w:hAnsi="Calibri" w:cs="Calibri"/>
          <w:sz w:val="22"/>
          <w:szCs w:val="22"/>
        </w:rPr>
        <w:lastRenderedPageBreak/>
        <w:t>X</w:t>
      </w:r>
      <w:r w:rsidR="00390058" w:rsidRPr="002A62C0">
        <w:rPr>
          <w:rFonts w:ascii="Calibri" w:hAnsi="Calibri" w:cs="Calibri"/>
          <w:sz w:val="22"/>
          <w:szCs w:val="22"/>
        </w:rPr>
        <w:t>I</w:t>
      </w:r>
      <w:r w:rsidRPr="002A62C0">
        <w:rPr>
          <w:rFonts w:ascii="Calibri" w:hAnsi="Calibri" w:cs="Calibri"/>
          <w:sz w:val="22"/>
          <w:szCs w:val="22"/>
        </w:rPr>
        <w:tab/>
        <w:t>Podstawy wykluczenia.</w:t>
      </w:r>
      <w:bookmarkEnd w:id="22"/>
    </w:p>
    <w:p w14:paraId="76E98E35" w14:textId="075B189B" w:rsidR="00C635E1" w:rsidRPr="00E03C7D" w:rsidRDefault="00354385" w:rsidP="005C19B4">
      <w:pPr>
        <w:pStyle w:val="Default"/>
        <w:numPr>
          <w:ilvl w:val="0"/>
          <w:numId w:val="21"/>
        </w:numPr>
        <w:tabs>
          <w:tab w:val="clear" w:pos="720"/>
        </w:tabs>
        <w:ind w:left="426" w:hanging="426"/>
        <w:jc w:val="both"/>
        <w:rPr>
          <w:rFonts w:ascii="Calibri" w:hAnsi="Calibri" w:cs="Calibri"/>
          <w:color w:val="auto"/>
          <w:sz w:val="22"/>
          <w:szCs w:val="22"/>
        </w:rPr>
      </w:pPr>
      <w:r w:rsidRPr="00E03C7D">
        <w:rPr>
          <w:rFonts w:ascii="Calibri" w:hAnsi="Calibri" w:cs="Calibri"/>
          <w:color w:val="auto"/>
          <w:sz w:val="22"/>
          <w:szCs w:val="22"/>
        </w:rPr>
        <w:t xml:space="preserve">Z postępowania o udzielenie zamówienia wyklucza się </w:t>
      </w:r>
      <w:r w:rsidR="00206A9C" w:rsidRPr="00E03C7D">
        <w:rPr>
          <w:rFonts w:ascii="Calibri" w:hAnsi="Calibri" w:cs="Calibri"/>
          <w:color w:val="auto"/>
          <w:sz w:val="22"/>
          <w:szCs w:val="22"/>
        </w:rPr>
        <w:t xml:space="preserve">Wykonawców, </w:t>
      </w:r>
      <w:r w:rsidRPr="00E03C7D">
        <w:rPr>
          <w:rFonts w:ascii="Calibri" w:hAnsi="Calibri" w:cs="Calibri"/>
          <w:color w:val="auto"/>
          <w:sz w:val="22"/>
          <w:szCs w:val="22"/>
        </w:rPr>
        <w:t>z zastrzeżeniem art.</w:t>
      </w:r>
      <w:r w:rsidR="005863A3" w:rsidRPr="00E03C7D">
        <w:rPr>
          <w:rFonts w:ascii="Calibri" w:hAnsi="Calibri" w:cs="Calibri"/>
          <w:color w:val="auto"/>
          <w:sz w:val="22"/>
          <w:szCs w:val="22"/>
        </w:rPr>
        <w:t xml:space="preserve"> </w:t>
      </w:r>
      <w:r w:rsidRPr="00E03C7D">
        <w:rPr>
          <w:rFonts w:ascii="Calibri" w:hAnsi="Calibri" w:cs="Calibri"/>
          <w:color w:val="auto"/>
          <w:sz w:val="22"/>
          <w:szCs w:val="22"/>
        </w:rPr>
        <w:t xml:space="preserve">110 ust. 2 ustawy </w:t>
      </w:r>
      <w:proofErr w:type="spellStart"/>
      <w:r w:rsidRPr="00E03C7D">
        <w:rPr>
          <w:rFonts w:ascii="Calibri" w:hAnsi="Calibri" w:cs="Calibri"/>
          <w:color w:val="auto"/>
          <w:sz w:val="22"/>
          <w:szCs w:val="22"/>
        </w:rPr>
        <w:t>Pzp</w:t>
      </w:r>
      <w:proofErr w:type="spellEnd"/>
      <w:r w:rsidRPr="00E03C7D">
        <w:rPr>
          <w:rFonts w:ascii="Calibri" w:hAnsi="Calibri" w:cs="Calibri"/>
          <w:color w:val="auto"/>
          <w:sz w:val="22"/>
          <w:szCs w:val="22"/>
        </w:rPr>
        <w:t xml:space="preserve">, </w:t>
      </w:r>
      <w:r w:rsidR="00206A9C" w:rsidRPr="00E03C7D">
        <w:rPr>
          <w:rFonts w:ascii="Calibri" w:hAnsi="Calibri" w:cs="Calibri"/>
          <w:color w:val="auto"/>
          <w:sz w:val="22"/>
          <w:szCs w:val="22"/>
        </w:rPr>
        <w:t xml:space="preserve">w stosunku do których zachodzi którakolwiek z okoliczności wskazanych w art. 108 ust. 1 </w:t>
      </w:r>
      <w:r w:rsidR="00E6723E" w:rsidRPr="00E03C7D">
        <w:rPr>
          <w:rFonts w:ascii="Calibri" w:hAnsi="Calibri" w:cs="Calibri"/>
          <w:color w:val="auto"/>
          <w:sz w:val="22"/>
          <w:szCs w:val="22"/>
        </w:rPr>
        <w:t xml:space="preserve">ustawy </w:t>
      </w:r>
      <w:proofErr w:type="spellStart"/>
      <w:r w:rsidR="00206A9C" w:rsidRPr="00E03C7D">
        <w:rPr>
          <w:rFonts w:ascii="Calibri" w:hAnsi="Calibri" w:cs="Calibri"/>
          <w:color w:val="auto"/>
          <w:sz w:val="22"/>
          <w:szCs w:val="22"/>
        </w:rPr>
        <w:t>Pzp</w:t>
      </w:r>
      <w:proofErr w:type="spellEnd"/>
      <w:r w:rsidR="00F05214" w:rsidRPr="00E03C7D">
        <w:rPr>
          <w:rFonts w:ascii="Calibri" w:hAnsi="Calibri" w:cs="Calibri"/>
          <w:color w:val="auto"/>
          <w:sz w:val="22"/>
          <w:szCs w:val="22"/>
        </w:rPr>
        <w:t xml:space="preserve">. </w:t>
      </w:r>
      <w:r w:rsidR="00C635E1" w:rsidRPr="00E03C7D">
        <w:rPr>
          <w:rFonts w:ascii="Calibri" w:hAnsi="Calibri" w:cs="Calibri"/>
          <w:color w:val="auto"/>
          <w:sz w:val="22"/>
          <w:szCs w:val="22"/>
        </w:rPr>
        <w:t xml:space="preserve">Wykluczenie Wykonawcy następuje zgodnie z art. 111 </w:t>
      </w:r>
      <w:r w:rsidR="002A6848">
        <w:rPr>
          <w:rFonts w:ascii="Calibri" w:hAnsi="Calibri" w:cs="Calibri"/>
          <w:color w:val="auto"/>
          <w:sz w:val="22"/>
          <w:szCs w:val="22"/>
        </w:rPr>
        <w:t xml:space="preserve">ustawy </w:t>
      </w:r>
      <w:proofErr w:type="spellStart"/>
      <w:r w:rsidR="00C635E1" w:rsidRPr="00E03C7D">
        <w:rPr>
          <w:rFonts w:ascii="Calibri" w:hAnsi="Calibri" w:cs="Calibri"/>
          <w:color w:val="auto"/>
          <w:sz w:val="22"/>
          <w:szCs w:val="22"/>
        </w:rPr>
        <w:t>Pzp</w:t>
      </w:r>
      <w:proofErr w:type="spellEnd"/>
      <w:r w:rsidR="00F05214" w:rsidRPr="00E03C7D">
        <w:rPr>
          <w:rFonts w:ascii="Calibri" w:hAnsi="Calibri" w:cs="Calibri"/>
          <w:color w:val="auto"/>
          <w:sz w:val="22"/>
          <w:szCs w:val="22"/>
        </w:rPr>
        <w:t>.</w:t>
      </w:r>
    </w:p>
    <w:p w14:paraId="5432799E" w14:textId="77777777" w:rsidR="00EF403E" w:rsidRDefault="00C635E1" w:rsidP="00EF403E">
      <w:pPr>
        <w:pStyle w:val="Default"/>
        <w:numPr>
          <w:ilvl w:val="0"/>
          <w:numId w:val="21"/>
        </w:numPr>
        <w:tabs>
          <w:tab w:val="clear" w:pos="720"/>
          <w:tab w:val="num" w:pos="426"/>
        </w:tabs>
        <w:ind w:left="426" w:hanging="426"/>
        <w:jc w:val="both"/>
        <w:rPr>
          <w:rFonts w:ascii="Calibri" w:hAnsi="Calibri" w:cs="Calibri"/>
          <w:color w:val="auto"/>
          <w:sz w:val="22"/>
          <w:szCs w:val="22"/>
        </w:rPr>
      </w:pPr>
      <w:r w:rsidRPr="00E03C7D">
        <w:rPr>
          <w:rFonts w:ascii="Calibri" w:hAnsi="Calibri" w:cs="Calibri"/>
          <w:color w:val="auto"/>
          <w:sz w:val="22"/>
          <w:szCs w:val="22"/>
        </w:rPr>
        <w:t xml:space="preserve">Z postępowania o udzielenie zamówienia wyklucza się Wykonawców, w stosunku do których zachodzi którakolwiek z okoliczności wskazanych w </w:t>
      </w:r>
    </w:p>
    <w:p w14:paraId="790186B4" w14:textId="5F6E910E" w:rsidR="00C635E1" w:rsidRPr="00E03C7D" w:rsidRDefault="00C635E1" w:rsidP="00384A50">
      <w:pPr>
        <w:pStyle w:val="Default"/>
        <w:numPr>
          <w:ilvl w:val="0"/>
          <w:numId w:val="49"/>
        </w:numPr>
        <w:ind w:left="851" w:hanging="425"/>
        <w:jc w:val="both"/>
        <w:rPr>
          <w:rFonts w:ascii="Calibri" w:hAnsi="Calibri" w:cs="Calibri"/>
          <w:color w:val="auto"/>
          <w:sz w:val="22"/>
          <w:szCs w:val="22"/>
        </w:rPr>
      </w:pPr>
      <w:r w:rsidRPr="00E03C7D">
        <w:rPr>
          <w:rFonts w:ascii="Calibri" w:hAnsi="Calibri" w:cs="Calibri"/>
          <w:color w:val="auto"/>
          <w:sz w:val="22"/>
          <w:szCs w:val="22"/>
        </w:rPr>
        <w:t>art. 7 ust. 1 Ustawy z dnia 13 kwietna 2022 r. o szczególnych rozwiązaniach w zakresie przeciwdziałania wspieraniu agresji na Ukrainę oraz służących ochronie bezpieczeństwa narodowego (Dz. U</w:t>
      </w:r>
      <w:r w:rsidR="00F841DC">
        <w:rPr>
          <w:rFonts w:ascii="Calibri" w:hAnsi="Calibri" w:cs="Calibri"/>
          <w:color w:val="auto"/>
          <w:sz w:val="22"/>
          <w:szCs w:val="22"/>
        </w:rPr>
        <w:t>.</w:t>
      </w:r>
      <w:r w:rsidRPr="00E03C7D">
        <w:rPr>
          <w:rFonts w:ascii="Calibri" w:hAnsi="Calibri" w:cs="Calibri"/>
          <w:color w:val="auto"/>
          <w:sz w:val="22"/>
          <w:szCs w:val="22"/>
        </w:rPr>
        <w:t xml:space="preserve"> z 202</w:t>
      </w:r>
      <w:r w:rsidR="00F05214" w:rsidRPr="00E03C7D">
        <w:rPr>
          <w:rFonts w:ascii="Calibri" w:hAnsi="Calibri" w:cs="Calibri"/>
          <w:color w:val="auto"/>
          <w:sz w:val="22"/>
          <w:szCs w:val="22"/>
        </w:rPr>
        <w:t>3</w:t>
      </w:r>
      <w:r w:rsidRPr="00E03C7D">
        <w:rPr>
          <w:rFonts w:ascii="Calibri" w:hAnsi="Calibri" w:cs="Calibri"/>
          <w:color w:val="auto"/>
          <w:sz w:val="22"/>
          <w:szCs w:val="22"/>
        </w:rPr>
        <w:t xml:space="preserve"> r. poz. </w:t>
      </w:r>
      <w:r w:rsidR="00F05214" w:rsidRPr="00E03C7D">
        <w:rPr>
          <w:rFonts w:ascii="Calibri" w:hAnsi="Calibri" w:cs="Calibri"/>
          <w:color w:val="auto"/>
          <w:sz w:val="22"/>
          <w:szCs w:val="22"/>
        </w:rPr>
        <w:t xml:space="preserve">129 z </w:t>
      </w:r>
      <w:proofErr w:type="spellStart"/>
      <w:r w:rsidR="00F05214" w:rsidRPr="00E03C7D">
        <w:rPr>
          <w:rFonts w:ascii="Calibri" w:hAnsi="Calibri" w:cs="Calibri"/>
          <w:color w:val="auto"/>
          <w:sz w:val="22"/>
          <w:szCs w:val="22"/>
        </w:rPr>
        <w:t>późn</w:t>
      </w:r>
      <w:proofErr w:type="spellEnd"/>
      <w:r w:rsidR="00F05214" w:rsidRPr="00E03C7D">
        <w:rPr>
          <w:rFonts w:ascii="Calibri" w:hAnsi="Calibri" w:cs="Calibri"/>
          <w:color w:val="auto"/>
          <w:sz w:val="22"/>
          <w:szCs w:val="22"/>
        </w:rPr>
        <w:t>. zm.</w:t>
      </w:r>
      <w:r w:rsidRPr="00E03C7D">
        <w:rPr>
          <w:rFonts w:ascii="Calibri" w:hAnsi="Calibri" w:cs="Calibri"/>
          <w:color w:val="auto"/>
          <w:sz w:val="22"/>
          <w:szCs w:val="22"/>
        </w:rPr>
        <w:t>), tj.:</w:t>
      </w:r>
    </w:p>
    <w:p w14:paraId="4A99A68B" w14:textId="169DBCFB" w:rsidR="00C635E1" w:rsidRPr="00384A50" w:rsidRDefault="00C635E1" w:rsidP="00384A50">
      <w:pPr>
        <w:pStyle w:val="Default"/>
        <w:numPr>
          <w:ilvl w:val="0"/>
          <w:numId w:val="68"/>
        </w:numPr>
        <w:tabs>
          <w:tab w:val="left" w:pos="1134"/>
        </w:tabs>
        <w:ind w:left="1134" w:hanging="283"/>
        <w:jc w:val="both"/>
        <w:rPr>
          <w:rFonts w:ascii="Calibri" w:hAnsi="Calibri" w:cs="Calibri"/>
          <w:color w:val="auto"/>
          <w:sz w:val="22"/>
          <w:szCs w:val="22"/>
        </w:rPr>
      </w:pPr>
      <w:r w:rsidRPr="00E03C7D">
        <w:rPr>
          <w:rFonts w:ascii="Calibri" w:eastAsia="Times New Roman" w:hAnsi="Calibri" w:cs="Calibri"/>
          <w:sz w:val="22"/>
          <w:szCs w:val="22"/>
        </w:rPr>
        <w:t>Wykonawcę oraz uczestnika konkursu wymi</w:t>
      </w:r>
      <w:r w:rsidR="00384A50">
        <w:rPr>
          <w:rFonts w:ascii="Calibri" w:eastAsia="Times New Roman" w:hAnsi="Calibri" w:cs="Calibri"/>
          <w:sz w:val="22"/>
          <w:szCs w:val="22"/>
        </w:rPr>
        <w:t>enionego w wykazach określonych</w:t>
      </w:r>
      <w:r w:rsidR="00384A50">
        <w:rPr>
          <w:rFonts w:ascii="Calibri" w:hAnsi="Calibri" w:cs="Calibri"/>
          <w:color w:val="auto"/>
          <w:sz w:val="22"/>
          <w:szCs w:val="22"/>
        </w:rPr>
        <w:t xml:space="preserve"> </w:t>
      </w:r>
      <w:r w:rsidRPr="00384A50">
        <w:rPr>
          <w:rFonts w:ascii="Calibri" w:eastAsia="Times New Roman" w:hAnsi="Calibri" w:cs="Calibri"/>
          <w:sz w:val="22"/>
          <w:szCs w:val="22"/>
        </w:rPr>
        <w:t>w rozporządzeniu 765/2006 i rozporządzeniu 269/2014 albo wpisanego na listę na podstawie decyzji w sprawie wpisu na listę rozstrzygającej o zastosowaniu środka, o którym mowa w art. 1</w:t>
      </w:r>
      <w:r w:rsidR="00B85809" w:rsidRPr="00384A50">
        <w:rPr>
          <w:rFonts w:ascii="Calibri" w:eastAsia="Times New Roman" w:hAnsi="Calibri" w:cs="Calibri"/>
          <w:sz w:val="22"/>
          <w:szCs w:val="22"/>
        </w:rPr>
        <w:t> </w:t>
      </w:r>
      <w:r w:rsidRPr="00384A50">
        <w:rPr>
          <w:rFonts w:ascii="Calibri" w:eastAsia="Times New Roman" w:hAnsi="Calibri" w:cs="Calibri"/>
          <w:sz w:val="22"/>
          <w:szCs w:val="22"/>
        </w:rPr>
        <w:t>pkt 3 ustawy;</w:t>
      </w:r>
    </w:p>
    <w:p w14:paraId="039705C8" w14:textId="14134543" w:rsidR="00C635E1" w:rsidRPr="00384A50" w:rsidRDefault="00C635E1" w:rsidP="00384A50">
      <w:pPr>
        <w:pStyle w:val="Default"/>
        <w:numPr>
          <w:ilvl w:val="0"/>
          <w:numId w:val="68"/>
        </w:numPr>
        <w:tabs>
          <w:tab w:val="left" w:pos="1134"/>
        </w:tabs>
        <w:ind w:left="1134" w:hanging="283"/>
        <w:jc w:val="both"/>
        <w:rPr>
          <w:rFonts w:ascii="Calibri" w:hAnsi="Calibri" w:cs="Calibri"/>
          <w:color w:val="auto"/>
          <w:sz w:val="22"/>
          <w:szCs w:val="22"/>
        </w:rPr>
      </w:pPr>
      <w:r w:rsidRPr="00384A50">
        <w:rPr>
          <w:rFonts w:ascii="Calibri" w:eastAsia="Times New Roman" w:hAnsi="Calibri" w:cs="Calibri"/>
          <w:sz w:val="22"/>
          <w:szCs w:val="22"/>
        </w:rPr>
        <w:t>Wykonawcę oraz uczestnika konkursu, którego beneficjentem rzeczywistym w rozumieniu ustawy z dnia 1 marca 2018 r. o przeciwdziałaniu praniu pieniędzy oraz finansowaniu terroryzmu (Dz. U. z 2022 r. poz. 593</w:t>
      </w:r>
      <w:r w:rsidR="00F841DC" w:rsidRPr="00384A50">
        <w:rPr>
          <w:rFonts w:ascii="Calibri" w:eastAsia="Times New Roman" w:hAnsi="Calibri" w:cs="Calibri"/>
          <w:sz w:val="22"/>
          <w:szCs w:val="22"/>
        </w:rPr>
        <w:t>,</w:t>
      </w:r>
      <w:r w:rsidRPr="00384A50">
        <w:rPr>
          <w:rFonts w:ascii="Calibri" w:eastAsia="Times New Roman" w:hAnsi="Calibri" w:cs="Calibri"/>
          <w:sz w:val="22"/>
          <w:szCs w:val="22"/>
        </w:rPr>
        <w:t xml:space="preserve"> 655</w:t>
      </w:r>
      <w:r w:rsidR="00F841DC" w:rsidRPr="00384A50">
        <w:rPr>
          <w:rFonts w:ascii="Calibri" w:eastAsia="Times New Roman" w:hAnsi="Calibri" w:cs="Calibri"/>
          <w:sz w:val="22"/>
          <w:szCs w:val="22"/>
        </w:rPr>
        <w:t>, 835, 2180,2185</w:t>
      </w:r>
      <w:r w:rsidRPr="00384A50">
        <w:rPr>
          <w:rFonts w:ascii="Calibri" w:eastAsia="Times New Roman" w:hAnsi="Calibri" w:cs="Calibri"/>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7B20E9">
        <w:rPr>
          <w:rFonts w:ascii="Calibri" w:eastAsia="Times New Roman" w:hAnsi="Calibri" w:cs="Calibri"/>
          <w:sz w:val="22"/>
          <w:szCs w:val="22"/>
        </w:rPr>
        <w:t> </w:t>
      </w:r>
      <w:r w:rsidRPr="00384A50">
        <w:rPr>
          <w:rFonts w:ascii="Calibri" w:eastAsia="Times New Roman" w:hAnsi="Calibri" w:cs="Calibri"/>
          <w:sz w:val="22"/>
          <w:szCs w:val="22"/>
        </w:rPr>
        <w:t>zastosowaniu środka, o</w:t>
      </w:r>
      <w:r w:rsidR="00D255BD" w:rsidRPr="00384A50">
        <w:rPr>
          <w:rFonts w:ascii="Calibri" w:eastAsia="Times New Roman" w:hAnsi="Calibri" w:cs="Calibri"/>
          <w:sz w:val="22"/>
          <w:szCs w:val="22"/>
        </w:rPr>
        <w:t> </w:t>
      </w:r>
      <w:r w:rsidRPr="00384A50">
        <w:rPr>
          <w:rFonts w:ascii="Calibri" w:eastAsia="Times New Roman" w:hAnsi="Calibri" w:cs="Calibri"/>
          <w:sz w:val="22"/>
          <w:szCs w:val="22"/>
        </w:rPr>
        <w:t>którym mowa w art. 1 pkt 3 ustawy;</w:t>
      </w:r>
    </w:p>
    <w:p w14:paraId="53C5709E" w14:textId="021375E6" w:rsidR="00C635E1" w:rsidRPr="00384A50" w:rsidRDefault="00C635E1" w:rsidP="00384A50">
      <w:pPr>
        <w:pStyle w:val="Default"/>
        <w:numPr>
          <w:ilvl w:val="0"/>
          <w:numId w:val="68"/>
        </w:numPr>
        <w:tabs>
          <w:tab w:val="left" w:pos="1134"/>
        </w:tabs>
        <w:ind w:left="1134" w:hanging="283"/>
        <w:jc w:val="both"/>
        <w:rPr>
          <w:rFonts w:ascii="Calibri" w:hAnsi="Calibri" w:cs="Calibri"/>
          <w:color w:val="auto"/>
          <w:sz w:val="22"/>
          <w:szCs w:val="22"/>
        </w:rPr>
      </w:pPr>
      <w:r w:rsidRPr="00384A50">
        <w:rPr>
          <w:rFonts w:ascii="Calibri" w:eastAsia="Times New Roman" w:hAnsi="Calibri" w:cs="Calibri"/>
          <w:sz w:val="22"/>
          <w:szCs w:val="22"/>
        </w:rPr>
        <w:t>Wykonawcę oraz uczestnika konkursu, którego jednostką dominującą w rozumieniu art. 3 ust. 1</w:t>
      </w:r>
      <w:r w:rsidR="00B85809" w:rsidRPr="00384A50">
        <w:rPr>
          <w:rFonts w:ascii="Calibri" w:eastAsia="Times New Roman" w:hAnsi="Calibri" w:cs="Calibri"/>
          <w:sz w:val="22"/>
          <w:szCs w:val="22"/>
        </w:rPr>
        <w:t> </w:t>
      </w:r>
      <w:r w:rsidRPr="00384A50">
        <w:rPr>
          <w:rFonts w:ascii="Calibri" w:eastAsia="Times New Roman" w:hAnsi="Calibri" w:cs="Calibri"/>
          <w:sz w:val="22"/>
          <w:szCs w:val="22"/>
        </w:rPr>
        <w:t>pkt 37 ustawy z dnia 29 września 1994 r. o rachunkowości (Dz. U. z 2021 r. poz. 217, 2105</w:t>
      </w:r>
      <w:r w:rsidR="00F841DC" w:rsidRPr="00384A50">
        <w:rPr>
          <w:rFonts w:ascii="Calibri" w:eastAsia="Times New Roman" w:hAnsi="Calibri" w:cs="Calibri"/>
          <w:sz w:val="22"/>
          <w:szCs w:val="22"/>
        </w:rPr>
        <w:t>,</w:t>
      </w:r>
      <w:r w:rsidRPr="00384A50">
        <w:rPr>
          <w:rFonts w:ascii="Calibri" w:eastAsia="Times New Roman" w:hAnsi="Calibri" w:cs="Calibri"/>
          <w:sz w:val="22"/>
          <w:szCs w:val="22"/>
        </w:rPr>
        <w:t> 2106</w:t>
      </w:r>
      <w:r w:rsidR="00F841DC" w:rsidRPr="00384A50">
        <w:rPr>
          <w:rFonts w:ascii="Calibri" w:eastAsia="Times New Roman" w:hAnsi="Calibri" w:cs="Calibri"/>
          <w:sz w:val="22"/>
          <w:szCs w:val="22"/>
        </w:rPr>
        <w:t xml:space="preserve"> oraz z 2022 r. poz. 1488</w:t>
      </w:r>
      <w:r w:rsidRPr="00384A50">
        <w:rPr>
          <w:rFonts w:ascii="Calibri" w:eastAsia="Times New Roman" w:hAnsi="Calibri" w:cs="Calibri"/>
          <w:sz w:val="22"/>
          <w:szCs w:val="22"/>
        </w:rPr>
        <w:t>), jest podmiot wymieniony w wykazach określonych w rozporządzeniu 765/2006 i rozporządzeniu 269/2014 albo wpisany na listę lub będący taką jednostką dominującą od dnia 24 lutego 2022 r., o ile został wpisany na listę na podstawie decyzji w</w:t>
      </w:r>
      <w:r w:rsidR="00B85809" w:rsidRPr="00384A50">
        <w:rPr>
          <w:rFonts w:ascii="Calibri" w:eastAsia="Times New Roman" w:hAnsi="Calibri" w:cs="Calibri"/>
          <w:sz w:val="22"/>
          <w:szCs w:val="22"/>
        </w:rPr>
        <w:t> </w:t>
      </w:r>
      <w:r w:rsidRPr="00384A50">
        <w:rPr>
          <w:rFonts w:ascii="Calibri" w:eastAsia="Times New Roman" w:hAnsi="Calibri" w:cs="Calibri"/>
          <w:sz w:val="22"/>
          <w:szCs w:val="22"/>
        </w:rPr>
        <w:t>sprawie wpisu na listę rozstrzygającej o zastosowaniu środka, o którym mowa w art. 1</w:t>
      </w:r>
      <w:r w:rsidR="00B85809" w:rsidRPr="00384A50">
        <w:rPr>
          <w:rFonts w:ascii="Calibri" w:eastAsia="Times New Roman" w:hAnsi="Calibri" w:cs="Calibri"/>
          <w:sz w:val="22"/>
          <w:szCs w:val="22"/>
        </w:rPr>
        <w:t> </w:t>
      </w:r>
      <w:r w:rsidRPr="00384A50">
        <w:rPr>
          <w:rFonts w:ascii="Calibri" w:eastAsia="Times New Roman" w:hAnsi="Calibri" w:cs="Calibri"/>
          <w:sz w:val="22"/>
          <w:szCs w:val="22"/>
        </w:rPr>
        <w:t>pkt 3 ustawy.</w:t>
      </w:r>
    </w:p>
    <w:p w14:paraId="587E489F" w14:textId="28701B4D" w:rsidR="00866464" w:rsidRPr="00E03C7D" w:rsidRDefault="00866464" w:rsidP="00384A50">
      <w:pPr>
        <w:pStyle w:val="Default"/>
        <w:ind w:left="426"/>
        <w:jc w:val="both"/>
        <w:rPr>
          <w:rFonts w:ascii="Calibri" w:eastAsia="Times New Roman" w:hAnsi="Calibri" w:cs="Calibri"/>
          <w:sz w:val="22"/>
          <w:szCs w:val="22"/>
          <w:lang w:eastAsia="pl-PL"/>
        </w:rPr>
      </w:pPr>
      <w:r w:rsidRPr="00E03C7D">
        <w:rPr>
          <w:rFonts w:ascii="Calibri" w:eastAsia="Times New Roman" w:hAnsi="Calibri" w:cs="Calibri"/>
          <w:sz w:val="22"/>
          <w:szCs w:val="22"/>
          <w:lang w:eastAsia="pl-PL"/>
        </w:rPr>
        <w:t xml:space="preserve">Wykluczenie Wykonawcy następować będzie na okres trwania ww. okoliczności. W przypadku Wykonawcy wykluczonego na podstawie art. 7 ust. 1 ustawy, zamawiający odrzuca ofertę takiego Wykonawcy. </w:t>
      </w:r>
    </w:p>
    <w:p w14:paraId="7FB4D2D3" w14:textId="77777777" w:rsidR="00866464" w:rsidRPr="00E03C7D" w:rsidRDefault="00866464" w:rsidP="002A62C0">
      <w:pPr>
        <w:pStyle w:val="Default"/>
        <w:spacing w:before="120"/>
        <w:ind w:firstLine="425"/>
        <w:jc w:val="both"/>
        <w:rPr>
          <w:rFonts w:ascii="Calibri" w:eastAsia="Times New Roman" w:hAnsi="Calibri" w:cs="Calibri"/>
          <w:b/>
          <w:bCs/>
          <w:sz w:val="22"/>
          <w:szCs w:val="22"/>
          <w:lang w:eastAsia="pl-PL"/>
        </w:rPr>
      </w:pPr>
      <w:r w:rsidRPr="00E03C7D">
        <w:rPr>
          <w:rFonts w:ascii="Calibri" w:eastAsia="Times New Roman" w:hAnsi="Calibri" w:cs="Calibri"/>
          <w:b/>
          <w:bCs/>
          <w:sz w:val="22"/>
          <w:szCs w:val="22"/>
          <w:lang w:eastAsia="pl-PL"/>
        </w:rPr>
        <w:t>Uwaga!</w:t>
      </w:r>
    </w:p>
    <w:p w14:paraId="5708EB67" w14:textId="3DF9C6CB" w:rsidR="00866464" w:rsidRPr="00E03C7D" w:rsidRDefault="00866464" w:rsidP="00866464">
      <w:pPr>
        <w:pStyle w:val="Default"/>
        <w:ind w:left="426"/>
        <w:jc w:val="both"/>
        <w:rPr>
          <w:rFonts w:ascii="Calibri" w:eastAsia="Times New Roman" w:hAnsi="Calibri" w:cs="Calibri"/>
          <w:sz w:val="22"/>
          <w:szCs w:val="22"/>
          <w:lang w:eastAsia="pl-PL"/>
        </w:rPr>
      </w:pPr>
      <w:r w:rsidRPr="00E03C7D">
        <w:rPr>
          <w:rFonts w:ascii="Calibri" w:eastAsia="Times New Roman" w:hAnsi="Calibri" w:cs="Calibri"/>
          <w:sz w:val="22"/>
          <w:szCs w:val="22"/>
          <w:lang w:eastAsia="pl-PL"/>
        </w:rPr>
        <w:t xml:space="preserve">Na osoby lub podmioty podlegające wykluczeniu na podstawie art. 7 ust. 1 ustawy </w:t>
      </w:r>
      <w:r w:rsidRPr="00E03C7D">
        <w:rPr>
          <w:rFonts w:ascii="Calibri" w:hAnsi="Calibri" w:cs="Calibri"/>
          <w:color w:val="auto"/>
          <w:sz w:val="22"/>
          <w:szCs w:val="22"/>
        </w:rPr>
        <w:t>z dnia 13 kwietna 2022 r. o szczególnych rozwiązaniach w zakresie przeciwdziałania wspieraniu agresji na Ukrainę oraz służących ochronie bezpieczeństwa narodowego (</w:t>
      </w:r>
      <w:r w:rsidR="00F841DC" w:rsidRPr="00E03C7D">
        <w:rPr>
          <w:rFonts w:ascii="Calibri" w:hAnsi="Calibri" w:cs="Calibri"/>
          <w:color w:val="auto"/>
          <w:sz w:val="22"/>
          <w:szCs w:val="22"/>
        </w:rPr>
        <w:t>Dz. U</w:t>
      </w:r>
      <w:r w:rsidR="00F841DC">
        <w:rPr>
          <w:rFonts w:ascii="Calibri" w:hAnsi="Calibri" w:cs="Calibri"/>
          <w:color w:val="auto"/>
          <w:sz w:val="22"/>
          <w:szCs w:val="22"/>
        </w:rPr>
        <w:t>.</w:t>
      </w:r>
      <w:r w:rsidR="00F841DC" w:rsidRPr="00E03C7D">
        <w:rPr>
          <w:rFonts w:ascii="Calibri" w:hAnsi="Calibri" w:cs="Calibri"/>
          <w:color w:val="auto"/>
          <w:sz w:val="22"/>
          <w:szCs w:val="22"/>
        </w:rPr>
        <w:t xml:space="preserve"> z 2023 r. poz. 129 z </w:t>
      </w:r>
      <w:proofErr w:type="spellStart"/>
      <w:r w:rsidR="00F841DC" w:rsidRPr="00E03C7D">
        <w:rPr>
          <w:rFonts w:ascii="Calibri" w:hAnsi="Calibri" w:cs="Calibri"/>
          <w:color w:val="auto"/>
          <w:sz w:val="22"/>
          <w:szCs w:val="22"/>
        </w:rPr>
        <w:t>późn</w:t>
      </w:r>
      <w:proofErr w:type="spellEnd"/>
      <w:r w:rsidR="00F841DC" w:rsidRPr="00E03C7D">
        <w:rPr>
          <w:rFonts w:ascii="Calibri" w:hAnsi="Calibri" w:cs="Calibri"/>
          <w:color w:val="auto"/>
          <w:sz w:val="22"/>
          <w:szCs w:val="22"/>
        </w:rPr>
        <w:t>. zm.),</w:t>
      </w:r>
      <w:r w:rsidRPr="00E03C7D">
        <w:rPr>
          <w:rFonts w:ascii="Calibri" w:eastAsia="Times New Roman" w:hAnsi="Calibri" w:cs="Calibri"/>
          <w:sz w:val="22"/>
          <w:szCs w:val="22"/>
          <w:lang w:eastAsia="pl-PL"/>
        </w:rPr>
        <w:t xml:space="preserve"> które w okresie tego wykluczenia ubiegają się o udzielenie zamówienia publicznego lub biorą udział w</w:t>
      </w:r>
      <w:r w:rsidR="00D255BD">
        <w:rPr>
          <w:rFonts w:ascii="Calibri" w:eastAsia="Times New Roman" w:hAnsi="Calibri" w:cs="Calibri"/>
          <w:sz w:val="22"/>
          <w:szCs w:val="22"/>
          <w:lang w:eastAsia="pl-PL"/>
        </w:rPr>
        <w:t> </w:t>
      </w:r>
      <w:r w:rsidRPr="00E03C7D">
        <w:rPr>
          <w:rFonts w:ascii="Calibri" w:eastAsia="Times New Roman" w:hAnsi="Calibri" w:cs="Calibri"/>
          <w:sz w:val="22"/>
          <w:szCs w:val="22"/>
          <w:lang w:eastAsia="pl-PL"/>
        </w:rPr>
        <w:t>postępowaniu o udzielenie zamówienia publicznego jako sankcję przewidziano karę pieniężną. Kara pieniężna nakładana będzie przez Prezesa Urzędu Zamówień Publicznych, w drodze decyzji, w</w:t>
      </w:r>
      <w:r w:rsidR="002A6848">
        <w:rPr>
          <w:rFonts w:ascii="Calibri" w:eastAsia="Times New Roman" w:hAnsi="Calibri" w:cs="Calibri"/>
          <w:sz w:val="22"/>
          <w:szCs w:val="22"/>
          <w:lang w:eastAsia="pl-PL"/>
        </w:rPr>
        <w:t> </w:t>
      </w:r>
      <w:r w:rsidRPr="00E03C7D">
        <w:rPr>
          <w:rFonts w:ascii="Calibri" w:eastAsia="Times New Roman" w:hAnsi="Calibri" w:cs="Calibri"/>
          <w:sz w:val="22"/>
          <w:szCs w:val="22"/>
          <w:lang w:eastAsia="pl-PL"/>
        </w:rPr>
        <w:t>wysokości do 20 000 000 zł.</w:t>
      </w:r>
    </w:p>
    <w:p w14:paraId="0C3BA6E9" w14:textId="77777777" w:rsidR="00C635E1" w:rsidRDefault="00866464" w:rsidP="00866464">
      <w:pPr>
        <w:pStyle w:val="Default"/>
        <w:ind w:left="426"/>
        <w:jc w:val="both"/>
        <w:rPr>
          <w:rFonts w:ascii="Calibri" w:eastAsia="Times New Roman" w:hAnsi="Calibri" w:cs="Calibri"/>
          <w:sz w:val="22"/>
          <w:szCs w:val="22"/>
          <w:lang w:eastAsia="pl-PL"/>
        </w:rPr>
      </w:pPr>
      <w:r w:rsidRPr="00E03C7D">
        <w:rPr>
          <w:rFonts w:ascii="Calibri" w:eastAsia="Times New Roman" w:hAnsi="Calibri" w:cs="Calibri"/>
          <w:sz w:val="22"/>
          <w:szCs w:val="22"/>
          <w:lang w:eastAsia="pl-PL"/>
        </w:rPr>
        <w:t>Przy czym, przez ubieganie się o udzielenie zamówienia publicznego rozumie się odpowiednio złożenie wniosku o dopuszczenie do udziału w postępowaniu o udzielenie zamówienia publicznego lub konkursie, złożenie oferty, przystąpienie do negocjacji lub złożenie pracy konkursowej.</w:t>
      </w:r>
    </w:p>
    <w:p w14:paraId="66DF4F99" w14:textId="323154D1" w:rsidR="00C0103A" w:rsidRPr="00384A50" w:rsidRDefault="00C0103A" w:rsidP="00384A50">
      <w:pPr>
        <w:pStyle w:val="Default"/>
        <w:numPr>
          <w:ilvl w:val="0"/>
          <w:numId w:val="49"/>
        </w:numPr>
        <w:ind w:left="709" w:hanging="283"/>
        <w:jc w:val="both"/>
        <w:rPr>
          <w:rFonts w:ascii="Calibri" w:eastAsia="Times New Roman" w:hAnsi="Calibri" w:cs="Calibri"/>
          <w:sz w:val="22"/>
          <w:szCs w:val="22"/>
          <w:lang w:eastAsia="pl-PL"/>
        </w:rPr>
      </w:pPr>
      <w:r w:rsidRPr="00C0103A">
        <w:rPr>
          <w:rFonts w:ascii="Calibri" w:hAnsi="Calibri"/>
          <w:sz w:val="22"/>
          <w:szCs w:val="22"/>
        </w:rPr>
        <w:lastRenderedPageBreak/>
        <w:t>art. 5 k rozporządzenia (UE) 2022/576 z dnia 8 kwietnia 2022 w sprawie zmiany rozporządzenia (UE) nr 833/2014 dotyczącego środków ograniczających w związku z działaniami Rosji destabilizującymi sytuację na Ukrainie (Dz. Urz. UE nr L 111 z 8.4.2022, str.1).</w:t>
      </w:r>
    </w:p>
    <w:p w14:paraId="298F917F" w14:textId="564C0741" w:rsidR="00384A50" w:rsidRDefault="00384A50" w:rsidP="00384A50">
      <w:pPr>
        <w:pStyle w:val="Default"/>
        <w:ind w:left="709"/>
        <w:jc w:val="both"/>
        <w:rPr>
          <w:rFonts w:ascii="Calibri" w:hAnsi="Calibri"/>
          <w:sz w:val="22"/>
          <w:szCs w:val="22"/>
        </w:rPr>
      </w:pPr>
      <w:r>
        <w:rPr>
          <w:rFonts w:ascii="Calibri" w:hAnsi="Calibri"/>
          <w:sz w:val="22"/>
          <w:szCs w:val="22"/>
        </w:rPr>
        <w:t>Zamawiający nie udzieli zamówienia na rzecz lub z udziałem:</w:t>
      </w:r>
    </w:p>
    <w:p w14:paraId="5734B44C" w14:textId="7C28B879" w:rsidR="00384A50" w:rsidRPr="00384A50" w:rsidRDefault="00384A50" w:rsidP="00384A50">
      <w:pPr>
        <w:pStyle w:val="Default"/>
        <w:numPr>
          <w:ilvl w:val="0"/>
          <w:numId w:val="69"/>
        </w:numPr>
        <w:ind w:left="1134" w:hanging="283"/>
        <w:jc w:val="both"/>
        <w:rPr>
          <w:rFonts w:ascii="Calibri" w:hAnsi="Calibri"/>
          <w:sz w:val="22"/>
          <w:szCs w:val="22"/>
        </w:rPr>
      </w:pPr>
      <w:r w:rsidRPr="00384A50">
        <w:rPr>
          <w:rFonts w:ascii="Calibri" w:eastAsia="Batang" w:hAnsi="Calibri" w:cs="Arial"/>
          <w:sz w:val="22"/>
          <w:szCs w:val="22"/>
          <w:lang w:eastAsia="pl-PL"/>
        </w:rPr>
        <w:t xml:space="preserve">obywateli rosyjskich lub osób fizycznych lub prawnych, podmiotów lub organów z siedzibą w Rosji; </w:t>
      </w:r>
    </w:p>
    <w:p w14:paraId="1BF59EFA" w14:textId="1E100E5D" w:rsidR="00384A50" w:rsidRPr="00384A50" w:rsidRDefault="00384A50" w:rsidP="00384A50">
      <w:pPr>
        <w:pStyle w:val="Default"/>
        <w:numPr>
          <w:ilvl w:val="0"/>
          <w:numId w:val="69"/>
        </w:numPr>
        <w:ind w:left="1134" w:hanging="283"/>
        <w:jc w:val="both"/>
        <w:rPr>
          <w:rFonts w:ascii="Calibri" w:hAnsi="Calibri"/>
          <w:sz w:val="22"/>
          <w:szCs w:val="22"/>
        </w:rPr>
      </w:pPr>
      <w:r w:rsidRPr="00384A50">
        <w:rPr>
          <w:rFonts w:ascii="Calibri" w:hAnsi="Calibri" w:cs="Arial"/>
          <w:sz w:val="22"/>
          <w:szCs w:val="22"/>
        </w:rPr>
        <w:t xml:space="preserve">osób prawnych, podmiotów lub organów, do których prawa własności bezpośrednio  lub pośrednio w ponad 50 % należą do podmiotu, o którym mowa w lit. a) niniejszego ustępu; lub </w:t>
      </w:r>
    </w:p>
    <w:p w14:paraId="3730D764" w14:textId="173482E4" w:rsidR="00384A50" w:rsidRPr="00384A50" w:rsidRDefault="00384A50" w:rsidP="00384A50">
      <w:pPr>
        <w:pStyle w:val="Default"/>
        <w:numPr>
          <w:ilvl w:val="0"/>
          <w:numId w:val="69"/>
        </w:numPr>
        <w:ind w:left="1134" w:hanging="283"/>
        <w:jc w:val="both"/>
        <w:rPr>
          <w:rFonts w:ascii="Calibri" w:hAnsi="Calibri"/>
          <w:sz w:val="22"/>
          <w:szCs w:val="22"/>
        </w:rPr>
      </w:pPr>
      <w:r w:rsidRPr="00384A50">
        <w:rPr>
          <w:rFonts w:ascii="Calibri" w:eastAsia="Batang" w:hAnsi="Calibri" w:cs="Arial"/>
          <w:sz w:val="22"/>
          <w:szCs w:val="22"/>
          <w:lang w:eastAsia="pl-P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48E2E2F" w14:textId="1DEE7F9F" w:rsidR="00384A50" w:rsidRPr="00384A50" w:rsidRDefault="00354385" w:rsidP="00384A50">
      <w:pPr>
        <w:pStyle w:val="Default"/>
        <w:numPr>
          <w:ilvl w:val="0"/>
          <w:numId w:val="22"/>
        </w:numPr>
        <w:ind w:left="426" w:hanging="426"/>
        <w:jc w:val="both"/>
        <w:rPr>
          <w:rFonts w:ascii="Calibri" w:hAnsi="Calibri" w:cs="Calibri"/>
          <w:color w:val="auto"/>
          <w:sz w:val="22"/>
          <w:szCs w:val="22"/>
        </w:rPr>
      </w:pPr>
      <w:r w:rsidRPr="002E73C4">
        <w:rPr>
          <w:rFonts w:ascii="Calibri" w:hAnsi="Calibri" w:cs="Calibri"/>
          <w:color w:val="auto"/>
          <w:sz w:val="22"/>
          <w:szCs w:val="22"/>
        </w:rPr>
        <w:t>Wykonawca może zostać wykluczony przez Zamawiającego na każdym etapie postępowania o</w:t>
      </w:r>
      <w:r w:rsidR="00CA4174" w:rsidRPr="002E73C4">
        <w:rPr>
          <w:rFonts w:ascii="Calibri" w:hAnsi="Calibri" w:cs="Calibri"/>
          <w:color w:val="auto"/>
          <w:sz w:val="22"/>
          <w:szCs w:val="22"/>
        </w:rPr>
        <w:t> </w:t>
      </w:r>
      <w:r w:rsidRPr="002E73C4">
        <w:rPr>
          <w:rFonts w:ascii="Calibri" w:hAnsi="Calibri" w:cs="Calibri"/>
          <w:color w:val="auto"/>
          <w:sz w:val="22"/>
          <w:szCs w:val="22"/>
        </w:rPr>
        <w:t>udzieleni</w:t>
      </w:r>
      <w:r w:rsidR="00384A50">
        <w:rPr>
          <w:rFonts w:ascii="Calibri" w:hAnsi="Calibri" w:cs="Calibri"/>
          <w:color w:val="auto"/>
          <w:sz w:val="22"/>
          <w:szCs w:val="22"/>
        </w:rPr>
        <w:t xml:space="preserve">e zamówienia. </w:t>
      </w:r>
    </w:p>
    <w:p w14:paraId="39D3713D" w14:textId="77777777" w:rsidR="00CA4174" w:rsidRPr="002E73C4" w:rsidRDefault="00CA4174" w:rsidP="00B20AD0">
      <w:pPr>
        <w:pStyle w:val="Default"/>
        <w:spacing w:before="120"/>
        <w:ind w:left="426" w:hanging="426"/>
        <w:jc w:val="both"/>
        <w:outlineLvl w:val="0"/>
        <w:rPr>
          <w:rFonts w:ascii="Calibri" w:hAnsi="Calibri" w:cs="Calibri"/>
          <w:b/>
          <w:bCs/>
          <w:color w:val="auto"/>
          <w:sz w:val="22"/>
          <w:szCs w:val="22"/>
        </w:rPr>
      </w:pPr>
      <w:bookmarkStart w:id="23" w:name="_Toc127451318"/>
      <w:r w:rsidRPr="002E73C4">
        <w:rPr>
          <w:rFonts w:ascii="Calibri" w:hAnsi="Calibri" w:cs="Calibri"/>
          <w:b/>
          <w:bCs/>
          <w:color w:val="auto"/>
          <w:sz w:val="22"/>
          <w:szCs w:val="22"/>
        </w:rPr>
        <w:t>XII.</w:t>
      </w:r>
      <w:r w:rsidRPr="002E73C4">
        <w:rPr>
          <w:rFonts w:ascii="Calibri" w:hAnsi="Calibri" w:cs="Calibri"/>
          <w:b/>
          <w:bCs/>
          <w:color w:val="auto"/>
          <w:sz w:val="22"/>
          <w:szCs w:val="22"/>
        </w:rPr>
        <w:tab/>
      </w:r>
      <w:r w:rsidRPr="002A62C0">
        <w:rPr>
          <w:rFonts w:ascii="Calibri" w:hAnsi="Calibri" w:cs="Calibri"/>
          <w:b/>
          <w:bCs/>
          <w:color w:val="auto"/>
          <w:sz w:val="22"/>
          <w:szCs w:val="22"/>
        </w:rPr>
        <w:t>Poleganie na zasobach innych podmiotów</w:t>
      </w:r>
      <w:bookmarkEnd w:id="23"/>
      <w:r w:rsidRPr="002E73C4">
        <w:rPr>
          <w:rFonts w:ascii="Calibri" w:hAnsi="Calibri" w:cs="Calibri"/>
          <w:b/>
          <w:bCs/>
          <w:color w:val="auto"/>
          <w:sz w:val="22"/>
          <w:szCs w:val="22"/>
        </w:rPr>
        <w:t xml:space="preserve"> </w:t>
      </w:r>
    </w:p>
    <w:p w14:paraId="7FAC15EF" w14:textId="77777777" w:rsidR="00CA4174" w:rsidRPr="002E73C4" w:rsidRDefault="00CA4174" w:rsidP="002A62C0">
      <w:pPr>
        <w:pStyle w:val="Default"/>
        <w:numPr>
          <w:ilvl w:val="0"/>
          <w:numId w:val="23"/>
        </w:numPr>
        <w:tabs>
          <w:tab w:val="left" w:pos="426"/>
        </w:tabs>
        <w:spacing w:before="120"/>
        <w:ind w:left="425" w:hanging="425"/>
        <w:jc w:val="both"/>
        <w:rPr>
          <w:rFonts w:ascii="Calibri" w:hAnsi="Calibri" w:cs="Calibri"/>
          <w:color w:val="auto"/>
          <w:sz w:val="22"/>
          <w:szCs w:val="22"/>
        </w:rPr>
      </w:pPr>
      <w:r w:rsidRPr="002E73C4">
        <w:rPr>
          <w:rFonts w:ascii="Calibri" w:hAnsi="Calibri" w:cs="Calibri"/>
          <w:color w:val="auto"/>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7D27DCB" w14:textId="77777777" w:rsidR="00CA4174" w:rsidRPr="002E73C4" w:rsidRDefault="00CA4174" w:rsidP="005C19B4">
      <w:pPr>
        <w:pStyle w:val="Default"/>
        <w:numPr>
          <w:ilvl w:val="0"/>
          <w:numId w:val="23"/>
        </w:numPr>
        <w:tabs>
          <w:tab w:val="left" w:pos="426"/>
        </w:tabs>
        <w:ind w:left="426" w:hanging="426"/>
        <w:jc w:val="both"/>
        <w:rPr>
          <w:rFonts w:ascii="Calibri" w:hAnsi="Calibri" w:cs="Calibri"/>
          <w:color w:val="auto"/>
          <w:sz w:val="22"/>
          <w:szCs w:val="22"/>
        </w:rPr>
      </w:pPr>
      <w:r w:rsidRPr="002E73C4">
        <w:rPr>
          <w:rFonts w:ascii="Calibri" w:hAnsi="Calibri" w:cs="Calibri"/>
          <w:color w:val="auto"/>
          <w:sz w:val="22"/>
          <w:szCs w:val="22"/>
        </w:rPr>
        <w:t xml:space="preserve">W odniesieniu do warunków dotyczących </w:t>
      </w:r>
      <w:r w:rsidR="00C50C66" w:rsidRPr="002E73C4">
        <w:rPr>
          <w:rFonts w:ascii="Calibri" w:hAnsi="Calibri" w:cs="Calibri"/>
          <w:color w:val="auto"/>
          <w:sz w:val="22"/>
          <w:szCs w:val="22"/>
        </w:rPr>
        <w:t xml:space="preserve">wykształcenia, kwalifikacji zawodowych lub </w:t>
      </w:r>
      <w:r w:rsidRPr="002E73C4">
        <w:rPr>
          <w:rFonts w:ascii="Calibri" w:hAnsi="Calibri" w:cs="Calibri"/>
          <w:color w:val="auto"/>
          <w:sz w:val="22"/>
          <w:szCs w:val="22"/>
        </w:rPr>
        <w:t xml:space="preserve">doświadczenia, </w:t>
      </w:r>
      <w:r w:rsidR="005B461A" w:rsidRPr="002E73C4">
        <w:rPr>
          <w:rFonts w:ascii="Calibri" w:hAnsi="Calibri" w:cs="Calibri"/>
          <w:color w:val="auto"/>
          <w:sz w:val="22"/>
          <w:szCs w:val="22"/>
        </w:rPr>
        <w:t xml:space="preserve">Wykonawcy </w:t>
      </w:r>
      <w:r w:rsidRPr="002E73C4">
        <w:rPr>
          <w:rFonts w:ascii="Calibri" w:hAnsi="Calibri" w:cs="Calibri"/>
          <w:color w:val="auto"/>
          <w:sz w:val="22"/>
          <w:szCs w:val="22"/>
        </w:rPr>
        <w:t xml:space="preserve">mogą polegać na zdolnościach podmiotów udostępniających zasoby, </w:t>
      </w:r>
      <w:r w:rsidRPr="002E73C4">
        <w:rPr>
          <w:rFonts w:ascii="Calibri" w:hAnsi="Calibri" w:cs="Calibri"/>
          <w:b/>
          <w:bCs/>
          <w:color w:val="auto"/>
          <w:sz w:val="22"/>
          <w:szCs w:val="22"/>
        </w:rPr>
        <w:t xml:space="preserve">jeśli podmioty te </w:t>
      </w:r>
      <w:r w:rsidRPr="002E73C4">
        <w:rPr>
          <w:rFonts w:ascii="Calibri" w:hAnsi="Calibri" w:cs="Calibri"/>
          <w:b/>
          <w:bCs/>
          <w:color w:val="auto"/>
          <w:sz w:val="22"/>
          <w:szCs w:val="22"/>
          <w:u w:val="single"/>
        </w:rPr>
        <w:t>wykonają</w:t>
      </w:r>
      <w:r w:rsidRPr="002E73C4">
        <w:rPr>
          <w:rFonts w:ascii="Calibri" w:hAnsi="Calibri" w:cs="Calibri"/>
          <w:b/>
          <w:bCs/>
          <w:color w:val="auto"/>
          <w:sz w:val="22"/>
          <w:szCs w:val="22"/>
        </w:rPr>
        <w:t xml:space="preserve"> świadczenie</w:t>
      </w:r>
      <w:r w:rsidRPr="002E73C4">
        <w:rPr>
          <w:rFonts w:ascii="Calibri" w:hAnsi="Calibri" w:cs="Calibri"/>
          <w:color w:val="auto"/>
          <w:sz w:val="22"/>
          <w:szCs w:val="22"/>
        </w:rPr>
        <w:t xml:space="preserve"> do realizacji którego te zdolności są wymagane.</w:t>
      </w:r>
    </w:p>
    <w:p w14:paraId="313093E9" w14:textId="61AE342D" w:rsidR="00CA4174" w:rsidRPr="002E73C4" w:rsidRDefault="00CA4174" w:rsidP="005C19B4">
      <w:pPr>
        <w:pStyle w:val="Default"/>
        <w:numPr>
          <w:ilvl w:val="0"/>
          <w:numId w:val="23"/>
        </w:numPr>
        <w:tabs>
          <w:tab w:val="left" w:pos="426"/>
        </w:tabs>
        <w:ind w:left="426" w:hanging="426"/>
        <w:jc w:val="both"/>
        <w:rPr>
          <w:rFonts w:ascii="Calibri" w:hAnsi="Calibri" w:cs="Calibri"/>
          <w:color w:val="auto"/>
          <w:sz w:val="22"/>
          <w:szCs w:val="22"/>
        </w:rPr>
      </w:pPr>
      <w:r w:rsidRPr="002E73C4">
        <w:rPr>
          <w:rFonts w:ascii="Calibri" w:hAnsi="Calibri" w:cs="Calibri"/>
          <w:color w:val="auto"/>
          <w:sz w:val="22"/>
          <w:szCs w:val="22"/>
        </w:rPr>
        <w:t xml:space="preserve">Wykonawca, który polega na zdolnościach lub sytuacji podmiotów udostępniających zasoby, </w:t>
      </w:r>
      <w:r w:rsidRPr="002E73C4">
        <w:rPr>
          <w:rFonts w:ascii="Calibri" w:hAnsi="Calibri" w:cs="Calibri"/>
          <w:color w:val="auto"/>
          <w:sz w:val="22"/>
          <w:szCs w:val="22"/>
          <w:u w:val="single"/>
        </w:rPr>
        <w:t>składa, wraz z ofertą,</w:t>
      </w:r>
      <w:r w:rsidRPr="002E73C4">
        <w:rPr>
          <w:rFonts w:ascii="Calibri" w:hAnsi="Calibri" w:cs="Calibri"/>
          <w:color w:val="auto"/>
          <w:sz w:val="22"/>
          <w:szCs w:val="22"/>
        </w:rPr>
        <w:t xml:space="preserve"> </w:t>
      </w:r>
      <w:r w:rsidRPr="002E73C4">
        <w:rPr>
          <w:rFonts w:ascii="Calibri" w:hAnsi="Calibri" w:cs="Calibri"/>
          <w:b/>
          <w:bCs/>
          <w:color w:val="auto"/>
          <w:sz w:val="22"/>
          <w:szCs w:val="22"/>
        </w:rPr>
        <w:t>zobowiązanie podmiotu udostępniającego zasoby</w:t>
      </w:r>
      <w:r w:rsidRPr="002E73C4">
        <w:rPr>
          <w:rFonts w:ascii="Calibri" w:hAnsi="Calibri" w:cs="Calibri"/>
          <w:color w:val="auto"/>
          <w:sz w:val="22"/>
          <w:szCs w:val="22"/>
        </w:rPr>
        <w:t xml:space="preserve"> do oddania mu do dyspozycji niezbędnych zasobów na potrzeby realizacji danego zamówienia </w:t>
      </w:r>
      <w:r w:rsidRPr="002E73C4">
        <w:rPr>
          <w:rFonts w:ascii="Calibri" w:hAnsi="Calibri" w:cs="Calibri"/>
          <w:b/>
          <w:bCs/>
          <w:color w:val="auto"/>
          <w:sz w:val="22"/>
          <w:szCs w:val="22"/>
        </w:rPr>
        <w:t xml:space="preserve">lub inny podmiotowy środek dowodowy </w:t>
      </w:r>
      <w:r w:rsidRPr="002E73C4">
        <w:rPr>
          <w:rFonts w:ascii="Calibri" w:hAnsi="Calibri" w:cs="Calibri"/>
          <w:color w:val="auto"/>
          <w:sz w:val="22"/>
          <w:szCs w:val="22"/>
        </w:rPr>
        <w:t xml:space="preserve">potwierdzający, że Wykonawca realizując zamówienie, będzie dysponował niezbędnymi zasobami tych podmiotów. Wzór zobowiązania stanowi </w:t>
      </w:r>
      <w:r w:rsidRPr="002E73C4">
        <w:rPr>
          <w:rFonts w:ascii="Calibri" w:hAnsi="Calibri" w:cs="Calibri"/>
          <w:b/>
          <w:bCs/>
          <w:color w:val="auto"/>
          <w:sz w:val="22"/>
          <w:szCs w:val="22"/>
        </w:rPr>
        <w:t xml:space="preserve">załącznik nr 5 do </w:t>
      </w:r>
      <w:r w:rsidR="00D255BD">
        <w:rPr>
          <w:rFonts w:ascii="Calibri" w:hAnsi="Calibri" w:cs="Calibri"/>
          <w:b/>
          <w:bCs/>
          <w:color w:val="auto"/>
          <w:sz w:val="22"/>
          <w:szCs w:val="22"/>
        </w:rPr>
        <w:t>SWZ</w:t>
      </w:r>
      <w:r w:rsidRPr="002E73C4">
        <w:rPr>
          <w:rFonts w:ascii="Calibri" w:hAnsi="Calibri" w:cs="Calibri"/>
          <w:b/>
          <w:bCs/>
          <w:color w:val="auto"/>
          <w:sz w:val="22"/>
          <w:szCs w:val="22"/>
        </w:rPr>
        <w:t>.</w:t>
      </w:r>
      <w:r w:rsidRPr="002E73C4">
        <w:rPr>
          <w:rFonts w:ascii="Calibri" w:hAnsi="Calibri" w:cs="Calibri"/>
          <w:color w:val="auto"/>
          <w:sz w:val="22"/>
          <w:szCs w:val="22"/>
        </w:rPr>
        <w:t xml:space="preserve"> </w:t>
      </w:r>
    </w:p>
    <w:p w14:paraId="2FA73035" w14:textId="77777777" w:rsidR="00CA4174" w:rsidRPr="002E73C4" w:rsidRDefault="00CA4174" w:rsidP="005C19B4">
      <w:pPr>
        <w:pStyle w:val="Default"/>
        <w:numPr>
          <w:ilvl w:val="0"/>
          <w:numId w:val="23"/>
        </w:numPr>
        <w:tabs>
          <w:tab w:val="left" w:pos="426"/>
        </w:tabs>
        <w:ind w:left="426" w:hanging="426"/>
        <w:jc w:val="both"/>
        <w:rPr>
          <w:rFonts w:ascii="Calibri" w:hAnsi="Calibri" w:cs="Calibri"/>
          <w:color w:val="auto"/>
          <w:sz w:val="22"/>
          <w:szCs w:val="22"/>
        </w:rPr>
      </w:pPr>
      <w:r w:rsidRPr="002E73C4">
        <w:rPr>
          <w:rFonts w:ascii="Calibri" w:hAnsi="Calibri" w:cs="Calibri"/>
          <w:color w:val="auto"/>
          <w:sz w:val="22"/>
          <w:szCs w:val="22"/>
        </w:rPr>
        <w:t>Zamawiający ocenia, czy udostępniane Wykonawcy przez podmioty udostępniające zasoby zdolności techniczne lub zawodowe</w:t>
      </w:r>
      <w:r w:rsidR="00C50C66" w:rsidRPr="002E73C4">
        <w:rPr>
          <w:rFonts w:ascii="Calibri" w:hAnsi="Calibri" w:cs="Calibri"/>
          <w:color w:val="auto"/>
          <w:sz w:val="22"/>
          <w:szCs w:val="22"/>
        </w:rPr>
        <w:t xml:space="preserve"> lub ich sytuacja finansowa lub ekonomiczna,</w:t>
      </w:r>
      <w:r w:rsidRPr="002E73C4">
        <w:rPr>
          <w:rFonts w:ascii="Calibri" w:hAnsi="Calibri" w:cs="Calibri"/>
          <w:color w:val="auto"/>
          <w:sz w:val="22"/>
          <w:szCs w:val="22"/>
        </w:rPr>
        <w:t xml:space="preserve"> pozwalają na wykazanie przez Wykonawcę spełniania warunków udziału w postępowaniu, a także bada, czy nie zachodzą wobec tego podmiotu podstawy wykluczenia, które zostały przewidziane względem </w:t>
      </w:r>
      <w:r w:rsidR="006F038A" w:rsidRPr="002E73C4">
        <w:rPr>
          <w:rFonts w:ascii="Calibri" w:hAnsi="Calibri" w:cs="Calibri"/>
          <w:color w:val="auto"/>
          <w:sz w:val="22"/>
          <w:szCs w:val="22"/>
        </w:rPr>
        <w:t>Wykonawcy</w:t>
      </w:r>
      <w:r w:rsidRPr="002E73C4">
        <w:rPr>
          <w:rFonts w:ascii="Calibri" w:hAnsi="Calibri" w:cs="Calibri"/>
          <w:color w:val="auto"/>
          <w:sz w:val="22"/>
          <w:szCs w:val="22"/>
        </w:rPr>
        <w:t xml:space="preserve">. </w:t>
      </w:r>
    </w:p>
    <w:p w14:paraId="3BF11D92" w14:textId="77777777" w:rsidR="00CA4174" w:rsidRPr="002E73C4" w:rsidRDefault="00CA4174" w:rsidP="005C19B4">
      <w:pPr>
        <w:pStyle w:val="Default"/>
        <w:numPr>
          <w:ilvl w:val="0"/>
          <w:numId w:val="23"/>
        </w:numPr>
        <w:tabs>
          <w:tab w:val="left" w:pos="426"/>
        </w:tabs>
        <w:ind w:left="426" w:hanging="426"/>
        <w:jc w:val="both"/>
        <w:rPr>
          <w:rFonts w:ascii="Calibri" w:hAnsi="Calibri" w:cs="Calibri"/>
          <w:color w:val="auto"/>
          <w:sz w:val="22"/>
          <w:szCs w:val="22"/>
        </w:rPr>
      </w:pPr>
      <w:r w:rsidRPr="002E73C4">
        <w:rPr>
          <w:rFonts w:ascii="Calibri" w:hAnsi="Calibri" w:cs="Calibri"/>
          <w:color w:val="auto"/>
          <w:sz w:val="22"/>
          <w:szCs w:val="22"/>
        </w:rPr>
        <w:t>Jeżeli zdolności techniczne lub zawodowe</w:t>
      </w:r>
      <w:r w:rsidR="00C50C66" w:rsidRPr="002E73C4">
        <w:rPr>
          <w:rFonts w:ascii="Calibri" w:hAnsi="Calibri" w:cs="Calibri"/>
          <w:color w:val="auto"/>
          <w:sz w:val="22"/>
          <w:szCs w:val="22"/>
        </w:rPr>
        <w:t>, sytuacja ekonomiczna lub finansowa</w:t>
      </w:r>
      <w:r w:rsidRPr="002E73C4">
        <w:rPr>
          <w:rFonts w:ascii="Calibri" w:hAnsi="Calibri" w:cs="Calibri"/>
          <w:color w:val="auto"/>
          <w:sz w:val="22"/>
          <w:szCs w:val="22"/>
        </w:rPr>
        <w:t xml:space="preserve"> podmiotu udostępniającego zasoby nie potwierdzają spełniania przez </w:t>
      </w:r>
      <w:r w:rsidR="005B461A" w:rsidRPr="002E73C4">
        <w:rPr>
          <w:rFonts w:ascii="Calibri" w:hAnsi="Calibri" w:cs="Calibri"/>
          <w:color w:val="auto"/>
          <w:sz w:val="22"/>
          <w:szCs w:val="22"/>
        </w:rPr>
        <w:t xml:space="preserve">Wykonawcę </w:t>
      </w:r>
      <w:r w:rsidRPr="002E73C4">
        <w:rPr>
          <w:rFonts w:ascii="Calibri" w:hAnsi="Calibri" w:cs="Calibri"/>
          <w:color w:val="auto"/>
          <w:sz w:val="22"/>
          <w:szCs w:val="22"/>
        </w:rPr>
        <w:t>warunków udziału w</w:t>
      </w:r>
      <w:r w:rsidR="00C50C66" w:rsidRPr="002E73C4">
        <w:rPr>
          <w:rFonts w:ascii="Calibri" w:hAnsi="Calibri" w:cs="Calibri"/>
          <w:color w:val="auto"/>
          <w:sz w:val="22"/>
          <w:szCs w:val="22"/>
        </w:rPr>
        <w:t> </w:t>
      </w:r>
      <w:r w:rsidRPr="002E73C4">
        <w:rPr>
          <w:rFonts w:ascii="Calibri" w:hAnsi="Calibri" w:cs="Calibri"/>
          <w:color w:val="auto"/>
          <w:sz w:val="22"/>
          <w:szCs w:val="22"/>
        </w:rPr>
        <w:t xml:space="preserve">postępowaniu lub zachodzą wobec tego podmiotu podstawy wykluczenia, </w:t>
      </w:r>
      <w:r w:rsidR="005B461A" w:rsidRPr="002E73C4">
        <w:rPr>
          <w:rFonts w:ascii="Calibri" w:hAnsi="Calibri" w:cs="Calibri"/>
          <w:color w:val="auto"/>
          <w:sz w:val="22"/>
          <w:szCs w:val="22"/>
        </w:rPr>
        <w:t xml:space="preserve">Zamawiający </w:t>
      </w:r>
      <w:r w:rsidRPr="002E73C4">
        <w:rPr>
          <w:rFonts w:ascii="Calibri" w:hAnsi="Calibri" w:cs="Calibri"/>
          <w:color w:val="auto"/>
          <w:sz w:val="22"/>
          <w:szCs w:val="22"/>
        </w:rPr>
        <w:t xml:space="preserve">żąda, aby </w:t>
      </w:r>
      <w:r w:rsidR="005B461A" w:rsidRPr="002E73C4">
        <w:rPr>
          <w:rFonts w:ascii="Calibri" w:hAnsi="Calibri" w:cs="Calibri"/>
          <w:color w:val="auto"/>
          <w:sz w:val="22"/>
          <w:szCs w:val="22"/>
        </w:rPr>
        <w:t xml:space="preserve">Wykonawca </w:t>
      </w:r>
      <w:r w:rsidRPr="002E73C4">
        <w:rPr>
          <w:rFonts w:ascii="Calibri" w:hAnsi="Calibri" w:cs="Calibri"/>
          <w:color w:val="auto"/>
          <w:sz w:val="22"/>
          <w:szCs w:val="22"/>
        </w:rPr>
        <w:t xml:space="preserve">w terminie określonym przez </w:t>
      </w:r>
      <w:r w:rsidR="005B461A" w:rsidRPr="002E73C4">
        <w:rPr>
          <w:rFonts w:ascii="Calibri" w:hAnsi="Calibri" w:cs="Calibri"/>
          <w:color w:val="auto"/>
          <w:sz w:val="22"/>
          <w:szCs w:val="22"/>
        </w:rPr>
        <w:t xml:space="preserve">Zamawiającego </w:t>
      </w:r>
      <w:r w:rsidRPr="002E73C4">
        <w:rPr>
          <w:rFonts w:ascii="Calibri" w:hAnsi="Calibri" w:cs="Calibri"/>
          <w:color w:val="auto"/>
          <w:sz w:val="22"/>
          <w:szCs w:val="22"/>
        </w:rPr>
        <w:t xml:space="preserve">zastąpił ten podmiot innym podmiotem lub podmiotami albo wykazał, że samodzielnie spełnia warunki udziału w postępowaniu. </w:t>
      </w:r>
    </w:p>
    <w:p w14:paraId="2C084C59" w14:textId="77777777" w:rsidR="00CA4174" w:rsidRPr="002E73C4" w:rsidRDefault="00CA4174" w:rsidP="00C65458">
      <w:pPr>
        <w:pStyle w:val="Default"/>
        <w:tabs>
          <w:tab w:val="left" w:pos="426"/>
        </w:tabs>
        <w:ind w:left="426"/>
        <w:jc w:val="both"/>
        <w:rPr>
          <w:rFonts w:ascii="Calibri" w:hAnsi="Calibri" w:cs="Calibri"/>
          <w:color w:val="auto"/>
          <w:sz w:val="22"/>
          <w:szCs w:val="22"/>
        </w:rPr>
      </w:pPr>
      <w:r w:rsidRPr="002E73C4">
        <w:rPr>
          <w:rFonts w:ascii="Calibri" w:hAnsi="Calibri" w:cs="Calibri"/>
          <w:b/>
          <w:bCs/>
          <w:color w:val="auto"/>
          <w:sz w:val="22"/>
          <w:szCs w:val="22"/>
        </w:rPr>
        <w:t>UWAGA:</w:t>
      </w:r>
      <w:r w:rsidRPr="002E73C4">
        <w:rPr>
          <w:rFonts w:ascii="Calibri" w:hAnsi="Calibri" w:cs="Calibri"/>
          <w:color w:val="auto"/>
          <w:sz w:val="22"/>
          <w:szCs w:val="22"/>
        </w:rPr>
        <w:t xml:space="preserve"> Wykonawca</w:t>
      </w:r>
      <w:r w:rsidRPr="002E73C4">
        <w:rPr>
          <w:rFonts w:ascii="Calibri" w:hAnsi="Calibri" w:cs="Calibri"/>
          <w:b/>
          <w:bCs/>
          <w:color w:val="auto"/>
          <w:sz w:val="22"/>
          <w:szCs w:val="22"/>
        </w:rPr>
        <w:t xml:space="preserve"> nie może</w:t>
      </w:r>
      <w:r w:rsidRPr="002E73C4">
        <w:rPr>
          <w:rFonts w:ascii="Calibri" w:hAnsi="Calibri" w:cs="Calibri"/>
          <w:color w:val="auto"/>
          <w:sz w:val="22"/>
          <w:szCs w:val="22"/>
        </w:rPr>
        <w:t xml:space="preserve">, </w:t>
      </w:r>
      <w:r w:rsidRPr="002E73C4">
        <w:rPr>
          <w:rFonts w:ascii="Calibri" w:hAnsi="Calibri" w:cs="Calibri"/>
          <w:color w:val="auto"/>
          <w:sz w:val="22"/>
          <w:szCs w:val="22"/>
          <w:u w:val="single"/>
        </w:rPr>
        <w:t>po upływie terminu składania ofert</w:t>
      </w:r>
      <w:r w:rsidRPr="002E73C4">
        <w:rPr>
          <w:rFonts w:ascii="Calibri" w:hAnsi="Calibri" w:cs="Calibri"/>
          <w:color w:val="auto"/>
          <w:sz w:val="22"/>
          <w:szCs w:val="22"/>
        </w:rPr>
        <w:t>, powoływać się na zdolności lub sytuację podmiotów udostępniających zasoby, jeżeli na etapie składania ofert nie polegał on w</w:t>
      </w:r>
      <w:r w:rsidR="005B461A" w:rsidRPr="002E73C4">
        <w:rPr>
          <w:rFonts w:ascii="Calibri" w:hAnsi="Calibri" w:cs="Calibri"/>
          <w:color w:val="auto"/>
          <w:sz w:val="22"/>
          <w:szCs w:val="22"/>
        </w:rPr>
        <w:t> </w:t>
      </w:r>
      <w:r w:rsidRPr="002E73C4">
        <w:rPr>
          <w:rFonts w:ascii="Calibri" w:hAnsi="Calibri" w:cs="Calibri"/>
          <w:color w:val="auto"/>
          <w:sz w:val="22"/>
          <w:szCs w:val="22"/>
        </w:rPr>
        <w:t xml:space="preserve">danym zakresie na zdolnościach lub sytuacji podmiotów udostępniających zasoby. </w:t>
      </w:r>
    </w:p>
    <w:p w14:paraId="5565B1CC" w14:textId="51EC3B57" w:rsidR="006F038A" w:rsidRPr="002E73C4" w:rsidRDefault="00CA4174" w:rsidP="005C19B4">
      <w:pPr>
        <w:numPr>
          <w:ilvl w:val="0"/>
          <w:numId w:val="23"/>
        </w:numPr>
        <w:tabs>
          <w:tab w:val="left" w:pos="426"/>
        </w:tabs>
        <w:ind w:left="426" w:hanging="426"/>
        <w:jc w:val="both"/>
        <w:rPr>
          <w:rFonts w:ascii="Calibri" w:hAnsi="Calibri" w:cs="Calibri"/>
          <w:bCs/>
          <w:sz w:val="22"/>
          <w:szCs w:val="22"/>
        </w:rPr>
      </w:pPr>
      <w:r w:rsidRPr="002E73C4">
        <w:rPr>
          <w:rFonts w:ascii="Calibri" w:hAnsi="Calibri" w:cs="Calibri"/>
          <w:sz w:val="22"/>
          <w:szCs w:val="22"/>
        </w:rPr>
        <w:t xml:space="preserve">Wykonawca, w przypadku polegania na zdolnościach lub sytuacji podmiotów udostępniających zasoby, przedstawia, wraz z oświadczeniem, o którym mowa w Rozdziale XIV ust. 1 pkt 1 </w:t>
      </w:r>
      <w:r w:rsidR="00A744D6">
        <w:rPr>
          <w:rFonts w:ascii="Calibri" w:hAnsi="Calibri" w:cs="Calibri"/>
          <w:sz w:val="22"/>
          <w:szCs w:val="22"/>
        </w:rPr>
        <w:t>SWZ</w:t>
      </w:r>
      <w:r w:rsidRPr="002E73C4">
        <w:rPr>
          <w:rFonts w:ascii="Calibri" w:hAnsi="Calibri" w:cs="Calibri"/>
          <w:sz w:val="22"/>
          <w:szCs w:val="22"/>
        </w:rPr>
        <w:t xml:space="preserve">, także </w:t>
      </w:r>
      <w:r w:rsidRPr="002E73C4">
        <w:rPr>
          <w:rFonts w:ascii="Calibri" w:hAnsi="Calibri" w:cs="Calibri"/>
          <w:sz w:val="22"/>
          <w:szCs w:val="22"/>
        </w:rPr>
        <w:lastRenderedPageBreak/>
        <w:t xml:space="preserve">oświadczenie podmiotu udostępniającego zasoby, potwierdzające brak podstaw wykluczenia tego podmiotu oraz odpowiednio spełnianie warunków udziału w postępowaniu, w zakresie, w jakim </w:t>
      </w:r>
      <w:r w:rsidR="00752E7C" w:rsidRPr="002E73C4">
        <w:rPr>
          <w:rFonts w:ascii="Calibri" w:hAnsi="Calibri" w:cs="Calibri"/>
          <w:sz w:val="22"/>
          <w:szCs w:val="22"/>
        </w:rPr>
        <w:t xml:space="preserve">Wykonawca </w:t>
      </w:r>
      <w:r w:rsidRPr="002E73C4">
        <w:rPr>
          <w:rFonts w:ascii="Calibri" w:hAnsi="Calibri" w:cs="Calibri"/>
          <w:sz w:val="22"/>
          <w:szCs w:val="22"/>
        </w:rPr>
        <w:t>powołuje się na jego zasoby, zgodnie z katalogiem dokumentów określonych w</w:t>
      </w:r>
      <w:r w:rsidR="005B461A" w:rsidRPr="002E73C4">
        <w:rPr>
          <w:rFonts w:ascii="Calibri" w:hAnsi="Calibri" w:cs="Calibri"/>
          <w:sz w:val="22"/>
          <w:szCs w:val="22"/>
        </w:rPr>
        <w:t> </w:t>
      </w:r>
      <w:r w:rsidRPr="002E73C4">
        <w:rPr>
          <w:rFonts w:ascii="Calibri" w:hAnsi="Calibri" w:cs="Calibri"/>
          <w:sz w:val="22"/>
          <w:szCs w:val="22"/>
        </w:rPr>
        <w:t xml:space="preserve">Rozdziale XIV ust. 2 </w:t>
      </w:r>
      <w:r w:rsidR="00A744D6">
        <w:rPr>
          <w:rFonts w:ascii="Calibri" w:hAnsi="Calibri" w:cs="Calibri"/>
          <w:sz w:val="22"/>
          <w:szCs w:val="22"/>
        </w:rPr>
        <w:t>SWZ</w:t>
      </w:r>
      <w:r w:rsidRPr="002E73C4">
        <w:rPr>
          <w:rFonts w:ascii="Calibri" w:hAnsi="Calibri" w:cs="Calibri"/>
          <w:sz w:val="22"/>
          <w:szCs w:val="22"/>
        </w:rPr>
        <w:t xml:space="preserve">. Wzór oświadczenia podmiotu udostępniającego swoje zasoby </w:t>
      </w:r>
      <w:r w:rsidR="005B461A" w:rsidRPr="002E73C4">
        <w:rPr>
          <w:rFonts w:ascii="Calibri" w:hAnsi="Calibri" w:cs="Calibri"/>
          <w:sz w:val="22"/>
          <w:szCs w:val="22"/>
        </w:rPr>
        <w:t xml:space="preserve">Wykonawcy </w:t>
      </w:r>
      <w:r w:rsidRPr="002E73C4">
        <w:rPr>
          <w:rFonts w:ascii="Calibri" w:hAnsi="Calibri" w:cs="Calibri"/>
          <w:sz w:val="22"/>
          <w:szCs w:val="22"/>
        </w:rPr>
        <w:t xml:space="preserve">zamówienia stanowi </w:t>
      </w:r>
      <w:r w:rsidRPr="002E73C4">
        <w:rPr>
          <w:rFonts w:ascii="Calibri" w:hAnsi="Calibri" w:cs="Calibri"/>
          <w:b/>
          <w:bCs/>
          <w:sz w:val="22"/>
          <w:szCs w:val="22"/>
        </w:rPr>
        <w:t xml:space="preserve">załącznik nr 4 do </w:t>
      </w:r>
      <w:r w:rsidR="00D255BD">
        <w:rPr>
          <w:rFonts w:ascii="Calibri" w:hAnsi="Calibri" w:cs="Calibri"/>
          <w:b/>
          <w:bCs/>
          <w:sz w:val="22"/>
          <w:szCs w:val="22"/>
        </w:rPr>
        <w:t>SWZ</w:t>
      </w:r>
      <w:r w:rsidR="006F038A" w:rsidRPr="002E73C4">
        <w:rPr>
          <w:rFonts w:ascii="Calibri" w:hAnsi="Calibri" w:cs="Calibri"/>
          <w:b/>
          <w:bCs/>
          <w:sz w:val="22"/>
          <w:szCs w:val="22"/>
        </w:rPr>
        <w:t>.</w:t>
      </w:r>
    </w:p>
    <w:p w14:paraId="3962B32E" w14:textId="77777777" w:rsidR="006F038A" w:rsidRPr="002A62C0" w:rsidRDefault="006F038A" w:rsidP="002A62C0">
      <w:pPr>
        <w:pStyle w:val="Nagwek1"/>
        <w:tabs>
          <w:tab w:val="left" w:pos="426"/>
        </w:tabs>
        <w:ind w:left="426" w:hanging="426"/>
        <w:rPr>
          <w:rFonts w:ascii="Calibri" w:hAnsi="Calibri" w:cs="Calibri"/>
          <w:sz w:val="22"/>
          <w:szCs w:val="22"/>
        </w:rPr>
      </w:pPr>
      <w:bookmarkStart w:id="24" w:name="_Toc127451319"/>
      <w:r w:rsidRPr="002A62C0">
        <w:rPr>
          <w:rFonts w:ascii="Calibri" w:hAnsi="Calibri" w:cs="Calibri"/>
          <w:sz w:val="22"/>
          <w:szCs w:val="22"/>
        </w:rPr>
        <w:t>XIII.</w:t>
      </w:r>
      <w:r w:rsidRPr="002A62C0">
        <w:rPr>
          <w:rFonts w:ascii="Calibri" w:hAnsi="Calibri" w:cs="Calibri"/>
          <w:sz w:val="22"/>
          <w:szCs w:val="22"/>
        </w:rPr>
        <w:tab/>
        <w:t xml:space="preserve">Informacja dla </w:t>
      </w:r>
      <w:r w:rsidR="000356F6" w:rsidRPr="002A62C0">
        <w:rPr>
          <w:rFonts w:ascii="Calibri" w:hAnsi="Calibri" w:cs="Calibri"/>
          <w:sz w:val="22"/>
          <w:szCs w:val="22"/>
        </w:rPr>
        <w:t xml:space="preserve">Wykonawców </w:t>
      </w:r>
      <w:r w:rsidRPr="002A62C0">
        <w:rPr>
          <w:rFonts w:ascii="Calibri" w:hAnsi="Calibri" w:cs="Calibri"/>
          <w:sz w:val="22"/>
          <w:szCs w:val="22"/>
        </w:rPr>
        <w:t>wspólnie ubiegających się o udzielenie zamówienia (spółki cywilne/ konsorcja)</w:t>
      </w:r>
      <w:bookmarkEnd w:id="24"/>
      <w:r w:rsidRPr="002A62C0">
        <w:rPr>
          <w:rFonts w:ascii="Calibri" w:hAnsi="Calibri" w:cs="Calibri"/>
          <w:sz w:val="22"/>
          <w:szCs w:val="22"/>
        </w:rPr>
        <w:t xml:space="preserve"> </w:t>
      </w:r>
    </w:p>
    <w:p w14:paraId="1A80BDE9" w14:textId="77777777" w:rsidR="006F038A" w:rsidRPr="002E73C4" w:rsidRDefault="006F038A" w:rsidP="005C19B4">
      <w:pPr>
        <w:pStyle w:val="Default"/>
        <w:numPr>
          <w:ilvl w:val="0"/>
          <w:numId w:val="24"/>
        </w:numPr>
        <w:ind w:left="426" w:hanging="426"/>
        <w:jc w:val="both"/>
        <w:rPr>
          <w:rFonts w:ascii="Calibri" w:hAnsi="Calibri" w:cs="Calibri"/>
          <w:color w:val="auto"/>
          <w:sz w:val="22"/>
          <w:szCs w:val="22"/>
        </w:rPr>
      </w:pPr>
      <w:r w:rsidRPr="002E73C4">
        <w:rPr>
          <w:rFonts w:ascii="Calibri" w:hAnsi="Calibri" w:cs="Calibri"/>
          <w:color w:val="auto"/>
          <w:sz w:val="22"/>
          <w:szCs w:val="22"/>
        </w:rPr>
        <w:t>Wykonawcy mogą wspólnie ubiegać się o udzielenie zamówienia. W takim przypadku Wykonawcy ustanawiają pełnomocnika do reprezentowania ich w postępowaniu albo do reprezentowania i zawarcia umowy w sprawie zamówienia</w:t>
      </w:r>
      <w:r w:rsidR="009E38BB" w:rsidRPr="002E73C4">
        <w:rPr>
          <w:rFonts w:ascii="Calibri" w:hAnsi="Calibri" w:cs="Calibri"/>
          <w:color w:val="auto"/>
          <w:sz w:val="22"/>
          <w:szCs w:val="22"/>
        </w:rPr>
        <w:t>. Pełnomocnictwo winno być załączone do oferty (</w:t>
      </w:r>
      <w:r w:rsidR="009E38BB" w:rsidRPr="002E73C4">
        <w:rPr>
          <w:rFonts w:ascii="Calibri" w:hAnsi="Calibri" w:cs="Calibri"/>
          <w:sz w:val="22"/>
          <w:szCs w:val="22"/>
        </w:rPr>
        <w:t>nie dotyczy spółki cywilnej, o ile upoważnienie/pełnomocnictwo do występowania w imieniu tej spółki wynika z dołączonej do oferty umowy spółki, bądź wszyscy wspólnicy podpiszą ofertę)</w:t>
      </w:r>
      <w:r w:rsidRPr="002E73C4">
        <w:rPr>
          <w:rFonts w:ascii="Calibri" w:hAnsi="Calibri" w:cs="Calibri"/>
          <w:color w:val="auto"/>
          <w:sz w:val="22"/>
          <w:szCs w:val="22"/>
        </w:rPr>
        <w:t>.</w:t>
      </w:r>
    </w:p>
    <w:p w14:paraId="58025116" w14:textId="24CBFE13" w:rsidR="006A0C40" w:rsidRPr="002E73C4" w:rsidRDefault="006F038A" w:rsidP="005C19B4">
      <w:pPr>
        <w:pStyle w:val="Default"/>
        <w:numPr>
          <w:ilvl w:val="0"/>
          <w:numId w:val="24"/>
        </w:numPr>
        <w:ind w:left="426" w:hanging="426"/>
        <w:jc w:val="both"/>
        <w:rPr>
          <w:rFonts w:ascii="Calibri" w:hAnsi="Calibri" w:cs="Calibri"/>
          <w:color w:val="auto"/>
          <w:sz w:val="22"/>
          <w:szCs w:val="22"/>
        </w:rPr>
      </w:pPr>
      <w:r w:rsidRPr="002E73C4">
        <w:rPr>
          <w:rFonts w:ascii="Calibri" w:hAnsi="Calibri" w:cs="Calibri"/>
          <w:color w:val="auto"/>
          <w:sz w:val="22"/>
          <w:szCs w:val="22"/>
        </w:rPr>
        <w:t>W przypadku Wykonawców wspólnie ubiegających się o udzielenie zamówienia oświadczeni</w:t>
      </w:r>
      <w:r w:rsidR="00C65458" w:rsidRPr="002E73C4">
        <w:rPr>
          <w:rFonts w:ascii="Calibri" w:hAnsi="Calibri" w:cs="Calibri"/>
          <w:color w:val="auto"/>
          <w:sz w:val="22"/>
          <w:szCs w:val="22"/>
        </w:rPr>
        <w:t>a,</w:t>
      </w:r>
      <w:r w:rsidRPr="002E73C4">
        <w:rPr>
          <w:rFonts w:ascii="Calibri" w:hAnsi="Calibri" w:cs="Calibri"/>
          <w:color w:val="auto"/>
          <w:sz w:val="22"/>
          <w:szCs w:val="22"/>
        </w:rPr>
        <w:t xml:space="preserve"> stanowiące </w:t>
      </w:r>
      <w:r w:rsidRPr="002E73C4">
        <w:rPr>
          <w:rFonts w:ascii="Calibri" w:hAnsi="Calibri" w:cs="Calibri"/>
          <w:b/>
          <w:bCs/>
          <w:color w:val="auto"/>
          <w:sz w:val="22"/>
          <w:szCs w:val="22"/>
        </w:rPr>
        <w:t xml:space="preserve">załącznik nr 3 do </w:t>
      </w:r>
      <w:r w:rsidR="00D255BD">
        <w:rPr>
          <w:rFonts w:ascii="Calibri" w:hAnsi="Calibri" w:cs="Calibri"/>
          <w:b/>
          <w:bCs/>
          <w:color w:val="auto"/>
          <w:sz w:val="22"/>
          <w:szCs w:val="22"/>
        </w:rPr>
        <w:t>SWZ</w:t>
      </w:r>
      <w:r w:rsidRPr="002E73C4">
        <w:rPr>
          <w:rFonts w:ascii="Calibri" w:hAnsi="Calibri" w:cs="Calibri"/>
          <w:color w:val="auto"/>
          <w:sz w:val="22"/>
          <w:szCs w:val="22"/>
        </w:rPr>
        <w:t xml:space="preserve">, składa każdy z </w:t>
      </w:r>
      <w:r w:rsidR="000356F6" w:rsidRPr="002E73C4">
        <w:rPr>
          <w:rFonts w:ascii="Calibri" w:hAnsi="Calibri" w:cs="Calibri"/>
          <w:color w:val="auto"/>
          <w:sz w:val="22"/>
          <w:szCs w:val="22"/>
        </w:rPr>
        <w:t>Wykonawców</w:t>
      </w:r>
      <w:r w:rsidRPr="002E73C4">
        <w:rPr>
          <w:rFonts w:ascii="Calibri" w:hAnsi="Calibri" w:cs="Calibri"/>
          <w:color w:val="auto"/>
          <w:sz w:val="22"/>
          <w:szCs w:val="22"/>
        </w:rPr>
        <w:t xml:space="preserve">. Oświadczenia te potwierdzają brak podstaw wykluczenia oraz spełnianie warunków udziału w zakresie, w jakim każdy z </w:t>
      </w:r>
      <w:r w:rsidR="000356F6" w:rsidRPr="002E73C4">
        <w:rPr>
          <w:rFonts w:ascii="Calibri" w:hAnsi="Calibri" w:cs="Calibri"/>
          <w:color w:val="auto"/>
          <w:sz w:val="22"/>
          <w:szCs w:val="22"/>
        </w:rPr>
        <w:t xml:space="preserve">Wykonawców </w:t>
      </w:r>
      <w:r w:rsidRPr="002E73C4">
        <w:rPr>
          <w:rFonts w:ascii="Calibri" w:hAnsi="Calibri" w:cs="Calibri"/>
          <w:color w:val="auto"/>
          <w:sz w:val="22"/>
          <w:szCs w:val="22"/>
        </w:rPr>
        <w:t xml:space="preserve">wykazuje spełnianie warunków udziału w postępowaniu. </w:t>
      </w:r>
    </w:p>
    <w:p w14:paraId="6BED90BB" w14:textId="77777777" w:rsidR="001726A5" w:rsidRPr="002E73C4" w:rsidRDefault="001726A5" w:rsidP="005C19B4">
      <w:pPr>
        <w:pStyle w:val="Default"/>
        <w:numPr>
          <w:ilvl w:val="0"/>
          <w:numId w:val="24"/>
        </w:numPr>
        <w:ind w:left="426" w:hanging="426"/>
        <w:jc w:val="both"/>
        <w:rPr>
          <w:rFonts w:ascii="Calibri" w:hAnsi="Calibri" w:cs="Calibri"/>
          <w:color w:val="auto"/>
          <w:sz w:val="22"/>
          <w:szCs w:val="22"/>
        </w:rPr>
      </w:pPr>
      <w:r w:rsidRPr="002E73C4">
        <w:rPr>
          <w:rFonts w:ascii="Calibri" w:hAnsi="Calibri" w:cs="Calibri"/>
          <w:sz w:val="22"/>
          <w:szCs w:val="22"/>
        </w:rPr>
        <w:t>Oświadczenia i dokumenty potwierdzające brak podstaw do wykluczenia z postępowania składa każdy z Wykonawców wspólnie ubiegających się o zamówienie.</w:t>
      </w:r>
    </w:p>
    <w:p w14:paraId="13D64AAD" w14:textId="1E479A17" w:rsidR="009E38BB" w:rsidRPr="002E73C4" w:rsidRDefault="00D74B93" w:rsidP="005C19B4">
      <w:pPr>
        <w:pStyle w:val="Default"/>
        <w:numPr>
          <w:ilvl w:val="0"/>
          <w:numId w:val="24"/>
        </w:numPr>
        <w:ind w:left="426" w:hanging="426"/>
        <w:jc w:val="both"/>
        <w:rPr>
          <w:rFonts w:ascii="Calibri" w:hAnsi="Calibri" w:cs="Calibri"/>
          <w:color w:val="auto"/>
          <w:sz w:val="22"/>
          <w:szCs w:val="22"/>
        </w:rPr>
      </w:pPr>
      <w:r w:rsidRPr="002E73C4">
        <w:rPr>
          <w:rFonts w:ascii="Calibri" w:hAnsi="Calibri" w:cs="Calibri"/>
          <w:sz w:val="22"/>
          <w:szCs w:val="22"/>
        </w:rPr>
        <w:t xml:space="preserve">W sytuacji gdy konsorcjanci/wspólnicy powołują się na uprawnienia, doświadczenie, kwalifikacje lub wykształcenie danego członka konsorcjum/wspólnika liczy się rola, jaką ten członek grupy odegra przy realizacji zamówienia. Wymagane zdolności powinien posiadać ten konsorcjant/wspólnik, który w ramach wewnętrznego podziału zadań zrealizuje część zamówienia, z którą wiąże się obowiązek posiadania konkretnych uprawnień, doświadczenia, kwalifikacji lub wykształcenia. W celu potwierdzenia spełnienia tych warunków wykonawcy wspólnie ubiegający się o udzielenie zamówienia mają obowiązek złożyć z ofertą odpowiednie oświadczenie, o którym mowa w art. 117 ust. 4 ustawy </w:t>
      </w:r>
      <w:proofErr w:type="spellStart"/>
      <w:r w:rsidRPr="002E73C4">
        <w:rPr>
          <w:rFonts w:ascii="Calibri" w:hAnsi="Calibri" w:cs="Calibri"/>
          <w:sz w:val="22"/>
          <w:szCs w:val="22"/>
        </w:rPr>
        <w:t>Pzp</w:t>
      </w:r>
      <w:proofErr w:type="spellEnd"/>
      <w:r w:rsidRPr="002E73C4">
        <w:rPr>
          <w:rFonts w:ascii="Calibri" w:hAnsi="Calibri" w:cs="Calibri"/>
          <w:sz w:val="22"/>
          <w:szCs w:val="22"/>
        </w:rPr>
        <w:t xml:space="preserve"> - </w:t>
      </w:r>
      <w:r w:rsidR="00654C72">
        <w:rPr>
          <w:rFonts w:ascii="Calibri" w:hAnsi="Calibri" w:cs="Calibri"/>
          <w:b/>
          <w:bCs/>
          <w:color w:val="auto"/>
          <w:sz w:val="22"/>
          <w:szCs w:val="22"/>
        </w:rPr>
        <w:t>załącznik nr 6</w:t>
      </w:r>
      <w:r w:rsidRPr="002E73C4">
        <w:rPr>
          <w:rFonts w:ascii="Calibri" w:hAnsi="Calibri" w:cs="Calibri"/>
          <w:b/>
          <w:bCs/>
          <w:color w:val="auto"/>
          <w:sz w:val="22"/>
          <w:szCs w:val="22"/>
        </w:rPr>
        <w:t xml:space="preserve"> do </w:t>
      </w:r>
      <w:r w:rsidR="00D255BD">
        <w:rPr>
          <w:rFonts w:ascii="Calibri" w:hAnsi="Calibri" w:cs="Calibri"/>
          <w:b/>
          <w:bCs/>
          <w:color w:val="auto"/>
          <w:sz w:val="22"/>
          <w:szCs w:val="22"/>
        </w:rPr>
        <w:t>SWZ</w:t>
      </w:r>
      <w:r w:rsidRPr="002E73C4">
        <w:rPr>
          <w:rFonts w:ascii="Calibri" w:hAnsi="Calibri" w:cs="Calibri"/>
          <w:sz w:val="22"/>
          <w:szCs w:val="22"/>
        </w:rPr>
        <w:t>. Musi z niego wynikać, które roboty budowlane, dostawy lub usługi wykonają poszczególni konsorcjanci/wspólnicy.</w:t>
      </w:r>
    </w:p>
    <w:p w14:paraId="1EFB8253" w14:textId="77777777" w:rsidR="009E38BB" w:rsidRPr="002E73C4" w:rsidRDefault="009E38BB" w:rsidP="005C19B4">
      <w:pPr>
        <w:pStyle w:val="Default"/>
        <w:numPr>
          <w:ilvl w:val="0"/>
          <w:numId w:val="24"/>
        </w:numPr>
        <w:ind w:left="426" w:hanging="426"/>
        <w:jc w:val="both"/>
        <w:rPr>
          <w:rFonts w:ascii="Calibri" w:hAnsi="Calibri" w:cs="Calibri"/>
          <w:color w:val="auto"/>
          <w:sz w:val="22"/>
          <w:szCs w:val="22"/>
        </w:rPr>
      </w:pPr>
      <w:r w:rsidRPr="002E73C4">
        <w:rPr>
          <w:rFonts w:ascii="Calibri" w:hAnsi="Calibri" w:cs="Calibri"/>
          <w:sz w:val="22"/>
          <w:szCs w:val="22"/>
        </w:rPr>
        <w:t xml:space="preserve">Dopuszcza się aby wadium zostało wniesione przez pełnomocnika (lidera) lub jednego z Wykonawców wspólnie ubiegających się o udzielenie zamówienia, z poniższym zastrzeżeniem. </w:t>
      </w:r>
    </w:p>
    <w:p w14:paraId="31C37BD3" w14:textId="77777777" w:rsidR="009E38BB" w:rsidRPr="002E73C4" w:rsidRDefault="009E38BB" w:rsidP="009E38BB">
      <w:pPr>
        <w:ind w:left="426"/>
        <w:jc w:val="both"/>
        <w:rPr>
          <w:rFonts w:ascii="Calibri" w:hAnsi="Calibri" w:cs="Calibri"/>
          <w:b/>
          <w:bCs/>
          <w:sz w:val="22"/>
          <w:szCs w:val="22"/>
        </w:rPr>
      </w:pPr>
      <w:r w:rsidRPr="002E73C4">
        <w:rPr>
          <w:rFonts w:ascii="Calibri" w:hAnsi="Calibri" w:cs="Calibri"/>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w:t>
      </w:r>
      <w:proofErr w:type="spellStart"/>
      <w:r w:rsidRPr="002E73C4">
        <w:rPr>
          <w:rFonts w:ascii="Calibri" w:hAnsi="Calibri" w:cs="Calibri"/>
          <w:sz w:val="22"/>
          <w:szCs w:val="22"/>
        </w:rPr>
        <w:t>Pzp</w:t>
      </w:r>
      <w:proofErr w:type="spellEnd"/>
      <w:r w:rsidRPr="002E73C4">
        <w:rPr>
          <w:rFonts w:ascii="Calibri" w:hAnsi="Calibri" w:cs="Calibri"/>
          <w:sz w:val="22"/>
          <w:szCs w:val="22"/>
        </w:rPr>
        <w:t xml:space="preserve">, tj.: działania lub zaniechania </w:t>
      </w:r>
      <w:r w:rsidRPr="002E73C4">
        <w:rPr>
          <w:rFonts w:ascii="Calibri" w:hAnsi="Calibri" w:cs="Calibri"/>
          <w:b/>
          <w:bCs/>
          <w:sz w:val="22"/>
          <w:szCs w:val="22"/>
        </w:rPr>
        <w:t>wszystkich Wykonawców wspólnie ubiegających się o udzielenie zamówienia.</w:t>
      </w:r>
    </w:p>
    <w:p w14:paraId="3372270B" w14:textId="77777777" w:rsidR="009E38BB" w:rsidRPr="002E73C4" w:rsidRDefault="009E38BB" w:rsidP="005C19B4">
      <w:pPr>
        <w:pStyle w:val="Default"/>
        <w:numPr>
          <w:ilvl w:val="0"/>
          <w:numId w:val="24"/>
        </w:numPr>
        <w:ind w:left="426" w:hanging="426"/>
        <w:jc w:val="both"/>
        <w:rPr>
          <w:rFonts w:ascii="Calibri" w:hAnsi="Calibri" w:cs="Calibri"/>
          <w:color w:val="auto"/>
          <w:sz w:val="22"/>
          <w:szCs w:val="22"/>
        </w:rPr>
      </w:pPr>
      <w:r w:rsidRPr="002E73C4">
        <w:rPr>
          <w:rFonts w:ascii="Calibri" w:hAnsi="Calibri" w:cs="Calibri"/>
          <w:sz w:val="22"/>
          <w:szCs w:val="22"/>
        </w:rPr>
        <w:t>Wszelka korespondencja prowadzona będzie wyłącznie z podmiotem występującym jako pełnomocnik Wykonawców wspólnie ubiegających się o udzielenie zamówienia.</w:t>
      </w:r>
    </w:p>
    <w:p w14:paraId="3D509F39" w14:textId="77777777" w:rsidR="00D74B93" w:rsidRPr="002E73C4" w:rsidRDefault="00D74B93" w:rsidP="005C19B4">
      <w:pPr>
        <w:pStyle w:val="Default"/>
        <w:numPr>
          <w:ilvl w:val="0"/>
          <w:numId w:val="24"/>
        </w:numPr>
        <w:ind w:left="426" w:hanging="426"/>
        <w:jc w:val="both"/>
        <w:rPr>
          <w:rFonts w:ascii="Calibri" w:hAnsi="Calibri" w:cs="Calibri"/>
          <w:color w:val="auto"/>
          <w:sz w:val="22"/>
          <w:szCs w:val="22"/>
        </w:rPr>
      </w:pPr>
      <w:r w:rsidRPr="002E73C4">
        <w:rPr>
          <w:rFonts w:ascii="Calibri" w:hAnsi="Calibri" w:cs="Calibri"/>
          <w:color w:val="auto"/>
          <w:sz w:val="22"/>
          <w:szCs w:val="22"/>
        </w:rPr>
        <w:t>W</w:t>
      </w:r>
      <w:r w:rsidRPr="002E73C4">
        <w:rPr>
          <w:rFonts w:ascii="Calibri" w:hAnsi="Calibri" w:cs="Calibri"/>
          <w:sz w:val="22"/>
          <w:szCs w:val="22"/>
        </w:rPr>
        <w:t xml:space="preserve"> przypadku powoływania się przez wspólników spółki cywilnej na wspólne doświadczenie, składanie tego oświadczenia jest bezprzedmiotowe i zbędne (analogicznie, jak w przypadku wykonawców samodzielnie ubiegających się o zamówienie).</w:t>
      </w:r>
    </w:p>
    <w:p w14:paraId="58F91975" w14:textId="77777777" w:rsidR="000E5E9C" w:rsidRPr="002E73C4" w:rsidRDefault="000356F6" w:rsidP="00B20AD0">
      <w:pPr>
        <w:pStyle w:val="Default"/>
        <w:spacing w:before="120"/>
        <w:ind w:left="426" w:hanging="426"/>
        <w:jc w:val="both"/>
        <w:outlineLvl w:val="0"/>
        <w:rPr>
          <w:rFonts w:ascii="Calibri" w:hAnsi="Calibri" w:cs="Calibri"/>
          <w:b/>
          <w:bCs/>
          <w:color w:val="FF0000"/>
          <w:sz w:val="22"/>
          <w:szCs w:val="22"/>
          <w:u w:val="single"/>
        </w:rPr>
      </w:pPr>
      <w:bookmarkStart w:id="25" w:name="_Toc127451320"/>
      <w:r w:rsidRPr="002E73C4">
        <w:rPr>
          <w:rFonts w:ascii="Calibri" w:hAnsi="Calibri" w:cs="Calibri"/>
          <w:b/>
          <w:bCs/>
          <w:sz w:val="22"/>
          <w:szCs w:val="22"/>
        </w:rPr>
        <w:t>XIV</w:t>
      </w:r>
      <w:r w:rsidRPr="002E73C4">
        <w:rPr>
          <w:rFonts w:ascii="Calibri" w:hAnsi="Calibri" w:cs="Calibri"/>
          <w:b/>
          <w:bCs/>
          <w:sz w:val="22"/>
          <w:szCs w:val="22"/>
        </w:rPr>
        <w:tab/>
      </w:r>
      <w:r w:rsidR="00E03C7D" w:rsidRPr="002A62C0">
        <w:rPr>
          <w:rFonts w:ascii="Calibri" w:hAnsi="Calibri" w:cs="Calibri"/>
          <w:b/>
          <w:bCs/>
          <w:color w:val="FF0000"/>
          <w:sz w:val="22"/>
          <w:szCs w:val="22"/>
        </w:rPr>
        <w:t>Podmiotowe środki dowodowe</w:t>
      </w:r>
      <w:r w:rsidR="00E03C7D" w:rsidRPr="002A62C0">
        <w:rPr>
          <w:rFonts w:ascii="Calibri" w:hAnsi="Calibri" w:cs="Calibri"/>
          <w:b/>
          <w:bCs/>
          <w:color w:val="auto"/>
          <w:sz w:val="22"/>
          <w:szCs w:val="22"/>
        </w:rPr>
        <w:t xml:space="preserve">. </w:t>
      </w:r>
      <w:r w:rsidRPr="002A62C0">
        <w:rPr>
          <w:rFonts w:ascii="Calibri" w:hAnsi="Calibri" w:cs="Calibri"/>
          <w:b/>
          <w:bCs/>
          <w:color w:val="auto"/>
          <w:sz w:val="22"/>
          <w:szCs w:val="22"/>
        </w:rPr>
        <w:t>Oświadczenia i dokumenty, jakie zobowiązani są dostarczyć Wykonawcy w celu potwierdzenia spełniania warunków udziału w postępowaniu oraz wykazania braku podstaw wykluczenia</w:t>
      </w:r>
      <w:r w:rsidR="00E03C7D" w:rsidRPr="002A62C0">
        <w:rPr>
          <w:rFonts w:ascii="Calibri" w:hAnsi="Calibri" w:cs="Calibri"/>
          <w:b/>
          <w:bCs/>
          <w:color w:val="auto"/>
          <w:sz w:val="22"/>
          <w:szCs w:val="22"/>
        </w:rPr>
        <w:t>.</w:t>
      </w:r>
      <w:bookmarkEnd w:id="25"/>
    </w:p>
    <w:p w14:paraId="67528FD8" w14:textId="77777777" w:rsidR="00F15257" w:rsidRPr="002E73C4" w:rsidRDefault="00D97915" w:rsidP="002A62C0">
      <w:pPr>
        <w:pStyle w:val="Default"/>
        <w:numPr>
          <w:ilvl w:val="0"/>
          <w:numId w:val="40"/>
        </w:numPr>
        <w:tabs>
          <w:tab w:val="left" w:pos="426"/>
        </w:tabs>
        <w:spacing w:before="120"/>
        <w:ind w:left="0" w:firstLine="0"/>
        <w:rPr>
          <w:rFonts w:ascii="Calibri" w:hAnsi="Calibri" w:cs="Calibri"/>
          <w:b/>
          <w:bCs/>
          <w:sz w:val="22"/>
          <w:szCs w:val="22"/>
        </w:rPr>
      </w:pPr>
      <w:r w:rsidRPr="002E73C4">
        <w:rPr>
          <w:rFonts w:ascii="Calibri" w:hAnsi="Calibri" w:cs="Calibri"/>
          <w:b/>
          <w:bCs/>
          <w:sz w:val="22"/>
          <w:szCs w:val="22"/>
        </w:rPr>
        <w:lastRenderedPageBreak/>
        <w:t>Do oferty Wykonawca zobowiązany jest dołączyć:</w:t>
      </w:r>
    </w:p>
    <w:p w14:paraId="65653259" w14:textId="65A847A4" w:rsidR="00DF5297" w:rsidRPr="002E73C4" w:rsidRDefault="000356F6" w:rsidP="005C19B4">
      <w:pPr>
        <w:pStyle w:val="Default"/>
        <w:numPr>
          <w:ilvl w:val="0"/>
          <w:numId w:val="25"/>
        </w:numPr>
        <w:tabs>
          <w:tab w:val="left" w:pos="851"/>
        </w:tabs>
        <w:ind w:left="851" w:hanging="425"/>
        <w:jc w:val="both"/>
        <w:rPr>
          <w:rFonts w:ascii="Calibri" w:hAnsi="Calibri" w:cs="Calibri"/>
          <w:sz w:val="22"/>
          <w:szCs w:val="22"/>
        </w:rPr>
      </w:pPr>
      <w:r w:rsidRPr="002E73C4">
        <w:rPr>
          <w:rFonts w:ascii="Calibri" w:hAnsi="Calibri" w:cs="Calibri"/>
          <w:sz w:val="22"/>
          <w:szCs w:val="22"/>
        </w:rPr>
        <w:t xml:space="preserve">aktualne na dzień składania ofert </w:t>
      </w:r>
      <w:r w:rsidRPr="002E73C4">
        <w:rPr>
          <w:rFonts w:ascii="Calibri" w:hAnsi="Calibri" w:cs="Calibri"/>
          <w:b/>
          <w:bCs/>
          <w:sz w:val="22"/>
          <w:szCs w:val="22"/>
        </w:rPr>
        <w:t>oświadczenie o spełnianiu warunków udziału w</w:t>
      </w:r>
      <w:r w:rsidR="005C5851" w:rsidRPr="002E73C4">
        <w:rPr>
          <w:rFonts w:ascii="Calibri" w:hAnsi="Calibri" w:cs="Calibri"/>
          <w:b/>
          <w:bCs/>
          <w:sz w:val="22"/>
          <w:szCs w:val="22"/>
        </w:rPr>
        <w:t> </w:t>
      </w:r>
      <w:r w:rsidRPr="002E73C4">
        <w:rPr>
          <w:rFonts w:ascii="Calibri" w:hAnsi="Calibri" w:cs="Calibri"/>
          <w:b/>
          <w:bCs/>
          <w:sz w:val="22"/>
          <w:szCs w:val="22"/>
        </w:rPr>
        <w:t>postępowaniu oraz o braku podstaw do wykluczenia z postępowania – zgodnie z</w:t>
      </w:r>
      <w:r w:rsidR="005C5851" w:rsidRPr="002E73C4">
        <w:rPr>
          <w:rFonts w:ascii="Calibri" w:hAnsi="Calibri" w:cs="Calibri"/>
          <w:sz w:val="22"/>
          <w:szCs w:val="22"/>
        </w:rPr>
        <w:t> </w:t>
      </w:r>
      <w:r w:rsidR="00026521" w:rsidRPr="002E73C4">
        <w:rPr>
          <w:rFonts w:ascii="Calibri" w:hAnsi="Calibri" w:cs="Calibri"/>
          <w:b/>
          <w:bCs/>
          <w:sz w:val="22"/>
          <w:szCs w:val="22"/>
        </w:rPr>
        <w:t>z</w:t>
      </w:r>
      <w:r w:rsidRPr="002E73C4">
        <w:rPr>
          <w:rFonts w:ascii="Calibri" w:hAnsi="Calibri" w:cs="Calibri"/>
          <w:b/>
          <w:bCs/>
          <w:sz w:val="22"/>
          <w:szCs w:val="22"/>
        </w:rPr>
        <w:t>ałącznikiem nr 3</w:t>
      </w:r>
      <w:r w:rsidR="00BD0E43">
        <w:rPr>
          <w:rFonts w:ascii="Calibri" w:hAnsi="Calibri" w:cs="Calibri"/>
          <w:b/>
          <w:bCs/>
          <w:sz w:val="22"/>
          <w:szCs w:val="22"/>
        </w:rPr>
        <w:t xml:space="preserve"> </w:t>
      </w:r>
      <w:r w:rsidRPr="002E73C4">
        <w:rPr>
          <w:rFonts w:ascii="Calibri" w:hAnsi="Calibri" w:cs="Calibri"/>
          <w:b/>
          <w:bCs/>
          <w:sz w:val="22"/>
          <w:szCs w:val="22"/>
        </w:rPr>
        <w:t xml:space="preserve"> do </w:t>
      </w:r>
      <w:r w:rsidR="00D255BD">
        <w:rPr>
          <w:rFonts w:ascii="Calibri" w:hAnsi="Calibri" w:cs="Calibri"/>
          <w:b/>
          <w:bCs/>
          <w:sz w:val="22"/>
          <w:szCs w:val="22"/>
        </w:rPr>
        <w:t>SWZ</w:t>
      </w:r>
      <w:r w:rsidRPr="002E73C4">
        <w:rPr>
          <w:rFonts w:ascii="Calibri" w:hAnsi="Calibri" w:cs="Calibri"/>
          <w:sz w:val="22"/>
          <w:szCs w:val="22"/>
        </w:rPr>
        <w:t>; Informacje zawarte w oświadczeniu, o którym mowa stanowią potwierdzenie, że Wykonawca nie podlega wykluczeniu oraz spełnia warunki udziału w</w:t>
      </w:r>
      <w:r w:rsidR="0015385D">
        <w:rPr>
          <w:rFonts w:ascii="Calibri" w:hAnsi="Calibri" w:cs="Calibri"/>
          <w:sz w:val="22"/>
          <w:szCs w:val="22"/>
        </w:rPr>
        <w:t> </w:t>
      </w:r>
      <w:r w:rsidRPr="002E73C4">
        <w:rPr>
          <w:rFonts w:ascii="Calibri" w:hAnsi="Calibri" w:cs="Calibri"/>
          <w:sz w:val="22"/>
          <w:szCs w:val="22"/>
        </w:rPr>
        <w:t>postępowaniu w zakresie wskazanym</w:t>
      </w:r>
      <w:r w:rsidR="00026521" w:rsidRPr="002E73C4">
        <w:rPr>
          <w:rFonts w:ascii="Calibri" w:hAnsi="Calibri" w:cs="Calibri"/>
          <w:sz w:val="22"/>
          <w:szCs w:val="22"/>
        </w:rPr>
        <w:t xml:space="preserve"> w</w:t>
      </w:r>
      <w:r w:rsidRPr="002E73C4">
        <w:rPr>
          <w:rFonts w:ascii="Calibri" w:hAnsi="Calibri" w:cs="Calibri"/>
          <w:sz w:val="22"/>
          <w:szCs w:val="22"/>
        </w:rPr>
        <w:t xml:space="preserve"> </w:t>
      </w:r>
      <w:r w:rsidR="00D255BD">
        <w:rPr>
          <w:rFonts w:ascii="Calibri" w:hAnsi="Calibri" w:cs="Calibri"/>
          <w:sz w:val="22"/>
          <w:szCs w:val="22"/>
        </w:rPr>
        <w:t>SWZ</w:t>
      </w:r>
      <w:r w:rsidRPr="002E73C4">
        <w:rPr>
          <w:rFonts w:ascii="Calibri" w:hAnsi="Calibri" w:cs="Calibri"/>
          <w:sz w:val="22"/>
          <w:szCs w:val="22"/>
        </w:rPr>
        <w:t xml:space="preserve">. </w:t>
      </w:r>
    </w:p>
    <w:p w14:paraId="76497B36" w14:textId="77777777" w:rsidR="000356F6" w:rsidRPr="002E73C4" w:rsidRDefault="000356F6" w:rsidP="005C5851">
      <w:pPr>
        <w:pStyle w:val="Default"/>
        <w:ind w:left="142" w:firstLine="709"/>
        <w:jc w:val="both"/>
        <w:rPr>
          <w:rFonts w:ascii="Calibri" w:hAnsi="Calibri" w:cs="Calibri"/>
          <w:color w:val="auto"/>
          <w:sz w:val="22"/>
          <w:szCs w:val="22"/>
        </w:rPr>
      </w:pPr>
      <w:r w:rsidRPr="002E73C4">
        <w:rPr>
          <w:rFonts w:ascii="Calibri" w:hAnsi="Calibri" w:cs="Calibri"/>
          <w:color w:val="auto"/>
          <w:sz w:val="22"/>
          <w:szCs w:val="22"/>
        </w:rPr>
        <w:t xml:space="preserve">Oświadczenie składają odrębnie: </w:t>
      </w:r>
    </w:p>
    <w:p w14:paraId="7C08C29F" w14:textId="77777777" w:rsidR="000E5E9C" w:rsidRPr="002E73C4" w:rsidRDefault="00026521" w:rsidP="005C19B4">
      <w:pPr>
        <w:pStyle w:val="Default"/>
        <w:numPr>
          <w:ilvl w:val="0"/>
          <w:numId w:val="26"/>
        </w:numPr>
        <w:suppressAutoHyphens w:val="0"/>
        <w:autoSpaceDN w:val="0"/>
        <w:adjustRightInd w:val="0"/>
        <w:ind w:left="1276" w:hanging="425"/>
        <w:jc w:val="both"/>
        <w:rPr>
          <w:rFonts w:ascii="Calibri" w:hAnsi="Calibri" w:cs="Calibri"/>
          <w:color w:val="auto"/>
          <w:sz w:val="22"/>
          <w:szCs w:val="22"/>
        </w:rPr>
      </w:pPr>
      <w:r w:rsidRPr="002E73C4">
        <w:rPr>
          <w:rFonts w:ascii="Calibri" w:hAnsi="Calibri" w:cs="Calibri"/>
          <w:color w:val="auto"/>
          <w:sz w:val="22"/>
          <w:szCs w:val="22"/>
        </w:rPr>
        <w:t>Wykonawca</w:t>
      </w:r>
      <w:r w:rsidR="000356F6" w:rsidRPr="002E73C4">
        <w:rPr>
          <w:rFonts w:ascii="Calibri" w:hAnsi="Calibri" w:cs="Calibri"/>
          <w:color w:val="auto"/>
          <w:sz w:val="22"/>
          <w:szCs w:val="22"/>
        </w:rPr>
        <w:t xml:space="preserve">/każdy spośród </w:t>
      </w:r>
      <w:r w:rsidRPr="002E73C4">
        <w:rPr>
          <w:rFonts w:ascii="Calibri" w:hAnsi="Calibri" w:cs="Calibri"/>
          <w:color w:val="auto"/>
          <w:sz w:val="22"/>
          <w:szCs w:val="22"/>
        </w:rPr>
        <w:t xml:space="preserve">Wykonawców </w:t>
      </w:r>
      <w:r w:rsidR="000356F6" w:rsidRPr="002E73C4">
        <w:rPr>
          <w:rFonts w:ascii="Calibri" w:hAnsi="Calibri" w:cs="Calibri"/>
          <w:color w:val="auto"/>
          <w:sz w:val="22"/>
          <w:szCs w:val="22"/>
        </w:rPr>
        <w:t xml:space="preserve">wspólnie ubiegających się o udzielenie zamówienia </w:t>
      </w:r>
      <w:r w:rsidR="000E5E9C" w:rsidRPr="002E73C4">
        <w:rPr>
          <w:rFonts w:ascii="Calibri" w:hAnsi="Calibri" w:cs="Calibri"/>
          <w:color w:val="auto"/>
          <w:sz w:val="22"/>
          <w:szCs w:val="22"/>
        </w:rPr>
        <w:t>–</w:t>
      </w:r>
      <w:r w:rsidR="000356F6" w:rsidRPr="002E73C4">
        <w:rPr>
          <w:rFonts w:ascii="Calibri" w:hAnsi="Calibri" w:cs="Calibri"/>
          <w:color w:val="auto"/>
          <w:sz w:val="22"/>
          <w:szCs w:val="22"/>
        </w:rPr>
        <w:t xml:space="preserve"> w</w:t>
      </w:r>
      <w:r w:rsidR="000E5E9C" w:rsidRPr="002E73C4">
        <w:rPr>
          <w:rFonts w:ascii="Calibri" w:hAnsi="Calibri" w:cs="Calibri"/>
          <w:color w:val="auto"/>
          <w:sz w:val="22"/>
          <w:szCs w:val="22"/>
        </w:rPr>
        <w:t> </w:t>
      </w:r>
      <w:r w:rsidR="000356F6" w:rsidRPr="002E73C4">
        <w:rPr>
          <w:rFonts w:ascii="Calibri" w:hAnsi="Calibri" w:cs="Calibri"/>
          <w:color w:val="auto"/>
          <w:sz w:val="22"/>
          <w:szCs w:val="22"/>
        </w:rPr>
        <w:t xml:space="preserve">takim przypadku oświadczenie potwierdza brak podstaw wykluczenia </w:t>
      </w:r>
      <w:r w:rsidRPr="002E73C4">
        <w:rPr>
          <w:rFonts w:ascii="Calibri" w:hAnsi="Calibri" w:cs="Calibri"/>
          <w:color w:val="auto"/>
          <w:sz w:val="22"/>
          <w:szCs w:val="22"/>
        </w:rPr>
        <w:t xml:space="preserve">Wykonawcy </w:t>
      </w:r>
      <w:r w:rsidR="000356F6" w:rsidRPr="002E73C4">
        <w:rPr>
          <w:rFonts w:ascii="Calibri" w:hAnsi="Calibri" w:cs="Calibri"/>
          <w:color w:val="auto"/>
          <w:sz w:val="22"/>
          <w:szCs w:val="22"/>
        </w:rPr>
        <w:t xml:space="preserve">oraz spełnianie warunków udziału w postępowaniu w zakresie, w jakim każdy z </w:t>
      </w:r>
      <w:r w:rsidRPr="002E73C4">
        <w:rPr>
          <w:rFonts w:ascii="Calibri" w:hAnsi="Calibri" w:cs="Calibri"/>
          <w:color w:val="auto"/>
          <w:sz w:val="22"/>
          <w:szCs w:val="22"/>
        </w:rPr>
        <w:t xml:space="preserve">Wykonawców </w:t>
      </w:r>
      <w:r w:rsidR="000356F6" w:rsidRPr="002E73C4">
        <w:rPr>
          <w:rFonts w:ascii="Calibri" w:hAnsi="Calibri" w:cs="Calibri"/>
          <w:color w:val="auto"/>
          <w:sz w:val="22"/>
          <w:szCs w:val="22"/>
        </w:rPr>
        <w:t>wykazuje spełnianie warunków udziału w postępowaniu;</w:t>
      </w:r>
    </w:p>
    <w:p w14:paraId="771F3F46" w14:textId="6C4FC7DA" w:rsidR="000E5E9C" w:rsidRPr="002E73C4" w:rsidRDefault="000356F6" w:rsidP="005C19B4">
      <w:pPr>
        <w:pStyle w:val="Default"/>
        <w:numPr>
          <w:ilvl w:val="0"/>
          <w:numId w:val="26"/>
        </w:numPr>
        <w:suppressAutoHyphens w:val="0"/>
        <w:autoSpaceDN w:val="0"/>
        <w:adjustRightInd w:val="0"/>
        <w:ind w:left="1276" w:hanging="425"/>
        <w:jc w:val="both"/>
        <w:rPr>
          <w:rFonts w:ascii="Calibri" w:hAnsi="Calibri" w:cs="Calibri"/>
          <w:color w:val="auto"/>
          <w:sz w:val="22"/>
          <w:szCs w:val="22"/>
        </w:rPr>
      </w:pPr>
      <w:r w:rsidRPr="002E73C4">
        <w:rPr>
          <w:rFonts w:ascii="Calibri" w:hAnsi="Calibri" w:cs="Calibri"/>
          <w:color w:val="auto"/>
          <w:sz w:val="22"/>
          <w:szCs w:val="22"/>
        </w:rPr>
        <w:t xml:space="preserve">podmiot trzeci, na którego potencjał powołuje się </w:t>
      </w:r>
      <w:r w:rsidR="00026521" w:rsidRPr="002E73C4">
        <w:rPr>
          <w:rFonts w:ascii="Calibri" w:hAnsi="Calibri" w:cs="Calibri"/>
          <w:color w:val="auto"/>
          <w:sz w:val="22"/>
          <w:szCs w:val="22"/>
        </w:rPr>
        <w:t xml:space="preserve">Wykonawca </w:t>
      </w:r>
      <w:r w:rsidRPr="002E73C4">
        <w:rPr>
          <w:rFonts w:ascii="Calibri" w:hAnsi="Calibri" w:cs="Calibri"/>
          <w:color w:val="auto"/>
          <w:sz w:val="22"/>
          <w:szCs w:val="22"/>
        </w:rPr>
        <w:t>celem potwierdzenia spełnienia warunków udziału w postępowaniu</w:t>
      </w:r>
      <w:r w:rsidR="00935B37" w:rsidRPr="002E73C4">
        <w:rPr>
          <w:rFonts w:ascii="Calibri" w:hAnsi="Calibri" w:cs="Calibri"/>
          <w:color w:val="auto"/>
          <w:sz w:val="22"/>
          <w:szCs w:val="22"/>
        </w:rPr>
        <w:t xml:space="preserve"> </w:t>
      </w:r>
      <w:r w:rsidRPr="002E73C4">
        <w:rPr>
          <w:rFonts w:ascii="Calibri" w:hAnsi="Calibri" w:cs="Calibri"/>
          <w:color w:val="auto"/>
          <w:sz w:val="22"/>
          <w:szCs w:val="22"/>
        </w:rPr>
        <w:t>- w takim przypadku oświadczenie potwierdza brak podstaw wykluczenia podmiotu oraz spełnianie warunków udziału w</w:t>
      </w:r>
      <w:r w:rsidR="00935B37" w:rsidRPr="002E73C4">
        <w:rPr>
          <w:rFonts w:ascii="Calibri" w:hAnsi="Calibri" w:cs="Calibri"/>
          <w:color w:val="auto"/>
          <w:sz w:val="22"/>
          <w:szCs w:val="22"/>
        </w:rPr>
        <w:t> </w:t>
      </w:r>
      <w:r w:rsidRPr="002E73C4">
        <w:rPr>
          <w:rFonts w:ascii="Calibri" w:hAnsi="Calibri" w:cs="Calibri"/>
          <w:color w:val="auto"/>
          <w:sz w:val="22"/>
          <w:szCs w:val="22"/>
        </w:rPr>
        <w:t xml:space="preserve">postępowaniu w zakresie, w jakim podmiot udostępnia swoje zasoby </w:t>
      </w:r>
      <w:r w:rsidR="00026521" w:rsidRPr="002E73C4">
        <w:rPr>
          <w:rFonts w:ascii="Calibri" w:hAnsi="Calibri" w:cs="Calibri"/>
          <w:color w:val="auto"/>
          <w:sz w:val="22"/>
          <w:szCs w:val="22"/>
        </w:rPr>
        <w:t xml:space="preserve">Wykonawcy </w:t>
      </w:r>
      <w:r w:rsidRPr="002E73C4">
        <w:rPr>
          <w:rFonts w:ascii="Calibri" w:hAnsi="Calibri" w:cs="Calibri"/>
          <w:color w:val="auto"/>
          <w:sz w:val="22"/>
          <w:szCs w:val="22"/>
        </w:rPr>
        <w:t xml:space="preserve">– wzór formularza stanowi </w:t>
      </w:r>
      <w:r w:rsidRPr="002E73C4">
        <w:rPr>
          <w:rFonts w:ascii="Calibri" w:hAnsi="Calibri" w:cs="Calibri"/>
          <w:b/>
          <w:bCs/>
          <w:color w:val="auto"/>
          <w:sz w:val="22"/>
          <w:szCs w:val="22"/>
        </w:rPr>
        <w:t xml:space="preserve">załącznik nr 4 do </w:t>
      </w:r>
      <w:r w:rsidR="00A744D6">
        <w:rPr>
          <w:rFonts w:ascii="Calibri" w:hAnsi="Calibri" w:cs="Calibri"/>
          <w:b/>
          <w:bCs/>
          <w:color w:val="auto"/>
          <w:sz w:val="22"/>
          <w:szCs w:val="22"/>
        </w:rPr>
        <w:t>SWZ</w:t>
      </w:r>
      <w:r w:rsidRPr="002E73C4">
        <w:rPr>
          <w:rFonts w:ascii="Calibri" w:hAnsi="Calibri" w:cs="Calibri"/>
          <w:b/>
          <w:bCs/>
          <w:color w:val="auto"/>
          <w:sz w:val="22"/>
          <w:szCs w:val="22"/>
        </w:rPr>
        <w:t>;</w:t>
      </w:r>
    </w:p>
    <w:p w14:paraId="04CB67D4" w14:textId="675D7FE4" w:rsidR="009669AE" w:rsidRPr="002E73C4" w:rsidRDefault="000356F6" w:rsidP="005C19B4">
      <w:pPr>
        <w:pStyle w:val="Default"/>
        <w:numPr>
          <w:ilvl w:val="0"/>
          <w:numId w:val="25"/>
        </w:numPr>
        <w:tabs>
          <w:tab w:val="left" w:pos="851"/>
        </w:tabs>
        <w:suppressAutoHyphens w:val="0"/>
        <w:autoSpaceDN w:val="0"/>
        <w:adjustRightInd w:val="0"/>
        <w:ind w:left="851" w:hanging="425"/>
        <w:jc w:val="both"/>
        <w:rPr>
          <w:rFonts w:ascii="Calibri" w:hAnsi="Calibri" w:cs="Calibri"/>
          <w:color w:val="auto"/>
          <w:sz w:val="22"/>
          <w:szCs w:val="22"/>
        </w:rPr>
      </w:pPr>
      <w:r w:rsidRPr="002E73C4">
        <w:rPr>
          <w:rFonts w:ascii="Calibri" w:hAnsi="Calibri" w:cs="Calibri"/>
          <w:b/>
          <w:bCs/>
          <w:color w:val="auto"/>
          <w:sz w:val="22"/>
          <w:szCs w:val="22"/>
        </w:rPr>
        <w:t xml:space="preserve">zobowiązanie podmiotu udostępniającego </w:t>
      </w:r>
      <w:r w:rsidR="00C07955" w:rsidRPr="002E73C4">
        <w:rPr>
          <w:rFonts w:ascii="Calibri" w:hAnsi="Calibri" w:cs="Calibri"/>
          <w:b/>
          <w:bCs/>
          <w:color w:val="auto"/>
          <w:sz w:val="22"/>
          <w:szCs w:val="22"/>
        </w:rPr>
        <w:t xml:space="preserve">Wykonawcy </w:t>
      </w:r>
      <w:r w:rsidRPr="002E73C4">
        <w:rPr>
          <w:rFonts w:ascii="Calibri" w:hAnsi="Calibri" w:cs="Calibri"/>
          <w:b/>
          <w:bCs/>
          <w:color w:val="auto"/>
          <w:sz w:val="22"/>
          <w:szCs w:val="22"/>
        </w:rPr>
        <w:t>zasoby</w:t>
      </w:r>
      <w:r w:rsidR="00C07955" w:rsidRPr="002E73C4">
        <w:rPr>
          <w:rFonts w:ascii="Calibri" w:hAnsi="Calibri" w:cs="Calibri"/>
          <w:b/>
          <w:bCs/>
          <w:color w:val="auto"/>
          <w:sz w:val="22"/>
          <w:szCs w:val="22"/>
        </w:rPr>
        <w:t>,</w:t>
      </w:r>
      <w:r w:rsidRPr="002E73C4">
        <w:rPr>
          <w:rFonts w:ascii="Calibri" w:hAnsi="Calibri" w:cs="Calibri"/>
          <w:color w:val="auto"/>
          <w:sz w:val="22"/>
          <w:szCs w:val="22"/>
        </w:rPr>
        <w:t xml:space="preserve"> do oddania do dyspozycji niezbędnych zasobów na potrzeby realizacji danego zamówienia lub inny podmiotowy środek dowodowy potwierdzający, że </w:t>
      </w:r>
      <w:r w:rsidR="00026521" w:rsidRPr="002E73C4">
        <w:rPr>
          <w:rFonts w:ascii="Calibri" w:hAnsi="Calibri" w:cs="Calibri"/>
          <w:color w:val="auto"/>
          <w:sz w:val="22"/>
          <w:szCs w:val="22"/>
        </w:rPr>
        <w:t xml:space="preserve">Wykonawca </w:t>
      </w:r>
      <w:r w:rsidRPr="002E73C4">
        <w:rPr>
          <w:rFonts w:ascii="Calibri" w:hAnsi="Calibri" w:cs="Calibri"/>
          <w:color w:val="auto"/>
          <w:sz w:val="22"/>
          <w:szCs w:val="22"/>
        </w:rPr>
        <w:t>realizując zamówienie, będzie dysponował niezbędnymi zasobami tych podmiotów</w:t>
      </w:r>
      <w:r w:rsidR="009669AE" w:rsidRPr="002E73C4">
        <w:rPr>
          <w:rFonts w:ascii="Calibri" w:hAnsi="Calibri" w:cs="Calibri"/>
          <w:color w:val="auto"/>
          <w:sz w:val="22"/>
          <w:szCs w:val="22"/>
        </w:rPr>
        <w:t xml:space="preserve"> (o ile Wykonawca korzysta ze zdolności innych podmiotów na zasadach określonych w art. 118 ustawy </w:t>
      </w:r>
      <w:proofErr w:type="spellStart"/>
      <w:r w:rsidR="009669AE" w:rsidRPr="002E73C4">
        <w:rPr>
          <w:rFonts w:ascii="Calibri" w:hAnsi="Calibri" w:cs="Calibri"/>
          <w:color w:val="auto"/>
          <w:sz w:val="22"/>
          <w:szCs w:val="22"/>
        </w:rPr>
        <w:t>Pzp</w:t>
      </w:r>
      <w:proofErr w:type="spellEnd"/>
      <w:r w:rsidR="009669AE" w:rsidRPr="002E73C4">
        <w:rPr>
          <w:rFonts w:ascii="Calibri" w:hAnsi="Calibri" w:cs="Calibri"/>
          <w:color w:val="auto"/>
          <w:sz w:val="22"/>
          <w:szCs w:val="22"/>
        </w:rPr>
        <w:t xml:space="preserve">) </w:t>
      </w:r>
      <w:r w:rsidR="001A5F95" w:rsidRPr="002E73C4">
        <w:rPr>
          <w:rFonts w:ascii="Calibri" w:hAnsi="Calibri" w:cs="Calibri"/>
          <w:color w:val="auto"/>
          <w:sz w:val="22"/>
          <w:szCs w:val="22"/>
        </w:rPr>
        <w:t>- w</w:t>
      </w:r>
      <w:r w:rsidR="001A5F95" w:rsidRPr="002E73C4">
        <w:rPr>
          <w:rFonts w:ascii="Calibri" w:hAnsi="Calibri" w:cs="Calibri"/>
          <w:sz w:val="22"/>
          <w:szCs w:val="22"/>
        </w:rPr>
        <w:t xml:space="preserve">zór zobowiązania stanowi </w:t>
      </w:r>
      <w:r w:rsidR="00BD0E43">
        <w:rPr>
          <w:rFonts w:ascii="Calibri" w:hAnsi="Calibri" w:cs="Calibri"/>
          <w:b/>
          <w:bCs/>
          <w:color w:val="auto"/>
          <w:sz w:val="22"/>
          <w:szCs w:val="22"/>
        </w:rPr>
        <w:t>załącznik nr 5 do SWZ</w:t>
      </w:r>
      <w:r w:rsidR="000E5E9C" w:rsidRPr="002E73C4">
        <w:rPr>
          <w:rFonts w:ascii="Calibri" w:hAnsi="Calibri" w:cs="Calibri"/>
          <w:b/>
          <w:bCs/>
          <w:color w:val="auto"/>
          <w:sz w:val="22"/>
          <w:szCs w:val="22"/>
        </w:rPr>
        <w:t>;</w:t>
      </w:r>
    </w:p>
    <w:p w14:paraId="0A5AEC30" w14:textId="77777777" w:rsidR="006F038A" w:rsidRPr="002E73C4" w:rsidRDefault="000E5E9C" w:rsidP="005C19B4">
      <w:pPr>
        <w:pStyle w:val="Default"/>
        <w:numPr>
          <w:ilvl w:val="0"/>
          <w:numId w:val="25"/>
        </w:numPr>
        <w:tabs>
          <w:tab w:val="left" w:pos="851"/>
        </w:tabs>
        <w:suppressAutoHyphens w:val="0"/>
        <w:autoSpaceDN w:val="0"/>
        <w:adjustRightInd w:val="0"/>
        <w:ind w:left="851" w:hanging="425"/>
        <w:jc w:val="both"/>
        <w:rPr>
          <w:rFonts w:ascii="Calibri" w:hAnsi="Calibri" w:cs="Calibri"/>
          <w:color w:val="auto"/>
          <w:sz w:val="22"/>
          <w:szCs w:val="22"/>
        </w:rPr>
      </w:pPr>
      <w:r w:rsidRPr="002E73C4">
        <w:rPr>
          <w:rFonts w:ascii="Calibri" w:hAnsi="Calibri" w:cs="Calibri"/>
          <w:b/>
          <w:bCs/>
          <w:sz w:val="22"/>
          <w:szCs w:val="22"/>
        </w:rPr>
        <w:t>pełnomocnictwo</w:t>
      </w:r>
      <w:r w:rsidR="00311312" w:rsidRPr="002E73C4">
        <w:rPr>
          <w:rFonts w:ascii="Calibri" w:hAnsi="Calibri" w:cs="Calibri"/>
          <w:sz w:val="22"/>
          <w:szCs w:val="22"/>
        </w:rPr>
        <w:t>, w przypadkach gdy</w:t>
      </w:r>
      <w:r w:rsidRPr="002E73C4">
        <w:rPr>
          <w:rFonts w:ascii="Calibri" w:hAnsi="Calibri" w:cs="Calibri"/>
          <w:sz w:val="22"/>
          <w:szCs w:val="22"/>
        </w:rPr>
        <w:t xml:space="preserve">: </w:t>
      </w:r>
    </w:p>
    <w:p w14:paraId="5D239B71" w14:textId="77777777" w:rsidR="00752E7C" w:rsidRPr="002E73C4" w:rsidRDefault="000E5E9C" w:rsidP="005C19B4">
      <w:pPr>
        <w:pStyle w:val="Default"/>
        <w:numPr>
          <w:ilvl w:val="0"/>
          <w:numId w:val="38"/>
        </w:numPr>
        <w:suppressAutoHyphens w:val="0"/>
        <w:autoSpaceDN w:val="0"/>
        <w:adjustRightInd w:val="0"/>
        <w:ind w:left="1134" w:hanging="283"/>
        <w:jc w:val="both"/>
        <w:rPr>
          <w:rFonts w:ascii="Calibri" w:hAnsi="Calibri" w:cs="Calibri"/>
          <w:color w:val="auto"/>
          <w:sz w:val="22"/>
          <w:szCs w:val="22"/>
        </w:rPr>
      </w:pPr>
      <w:r w:rsidRPr="002E73C4">
        <w:rPr>
          <w:rFonts w:ascii="Calibri" w:hAnsi="Calibri" w:cs="Calibri"/>
          <w:color w:val="auto"/>
          <w:sz w:val="22"/>
          <w:szCs w:val="22"/>
        </w:rPr>
        <w:t>umocowanie osoby składającej ofertę nie wynika z dokumentów rejestrowych</w:t>
      </w:r>
      <w:r w:rsidR="0092689A" w:rsidRPr="002E73C4">
        <w:rPr>
          <w:rFonts w:ascii="Calibri" w:hAnsi="Calibri" w:cs="Calibri"/>
          <w:color w:val="auto"/>
          <w:sz w:val="22"/>
          <w:szCs w:val="22"/>
        </w:rPr>
        <w:t>.</w:t>
      </w:r>
      <w:r w:rsidRPr="002E73C4">
        <w:rPr>
          <w:rFonts w:ascii="Calibri" w:hAnsi="Calibri" w:cs="Calibri"/>
          <w:color w:val="auto"/>
          <w:sz w:val="22"/>
          <w:szCs w:val="22"/>
        </w:rPr>
        <w:t xml:space="preserve"> </w:t>
      </w:r>
      <w:r w:rsidR="001A5F95" w:rsidRPr="002E73C4">
        <w:rPr>
          <w:rFonts w:ascii="Calibri" w:hAnsi="Calibri" w:cs="Calibri"/>
          <w:color w:val="auto"/>
          <w:sz w:val="22"/>
          <w:szCs w:val="22"/>
        </w:rPr>
        <w:t>Wykonawca</w:t>
      </w:r>
      <w:r w:rsidRPr="002E73C4">
        <w:rPr>
          <w:rFonts w:ascii="Calibri" w:hAnsi="Calibri" w:cs="Calibri"/>
          <w:color w:val="auto"/>
          <w:sz w:val="22"/>
          <w:szCs w:val="22"/>
        </w:rPr>
        <w:t>, który składa ofertę za pośrednictwem pełnomocnika, powinien dołączyć do oferty dokument pełnomocnictwa obejmujący swym zakresem umocowanie do złożenia oferty lub do złożenia oferty i podpisania umowy;</w:t>
      </w:r>
    </w:p>
    <w:p w14:paraId="3A0F2C1F" w14:textId="77777777" w:rsidR="000E5E9C" w:rsidRPr="002E73C4" w:rsidRDefault="00311312" w:rsidP="005C19B4">
      <w:pPr>
        <w:pStyle w:val="Default"/>
        <w:numPr>
          <w:ilvl w:val="0"/>
          <w:numId w:val="38"/>
        </w:numPr>
        <w:suppressAutoHyphens w:val="0"/>
        <w:autoSpaceDN w:val="0"/>
        <w:adjustRightInd w:val="0"/>
        <w:ind w:left="1134" w:hanging="283"/>
        <w:jc w:val="both"/>
        <w:rPr>
          <w:rFonts w:ascii="Calibri" w:hAnsi="Calibri" w:cs="Calibri"/>
          <w:color w:val="auto"/>
          <w:sz w:val="22"/>
          <w:szCs w:val="22"/>
        </w:rPr>
      </w:pPr>
      <w:r w:rsidRPr="002E73C4">
        <w:rPr>
          <w:rFonts w:ascii="Calibri" w:hAnsi="Calibri" w:cs="Calibri"/>
          <w:color w:val="auto"/>
          <w:sz w:val="22"/>
          <w:szCs w:val="22"/>
        </w:rPr>
        <w:t xml:space="preserve">Wykonawcy wspólnie </w:t>
      </w:r>
      <w:r w:rsidR="000E5E9C" w:rsidRPr="002E73C4">
        <w:rPr>
          <w:rFonts w:ascii="Calibri" w:hAnsi="Calibri" w:cs="Calibri"/>
          <w:color w:val="auto"/>
          <w:sz w:val="22"/>
          <w:szCs w:val="22"/>
        </w:rPr>
        <w:t xml:space="preserve">ubiegają się o udzielenie zamówienia zobowiązani są do ustanowienia pełnomocnika. Dokument pełnomocnictwa, z treści którego będzie wynikało umocowanie do reprezentowania w postępowaniu o udzielenie zamówienia tych </w:t>
      </w:r>
      <w:r w:rsidRPr="002E73C4">
        <w:rPr>
          <w:rFonts w:ascii="Calibri" w:hAnsi="Calibri" w:cs="Calibri"/>
          <w:color w:val="auto"/>
          <w:sz w:val="22"/>
          <w:szCs w:val="22"/>
        </w:rPr>
        <w:t xml:space="preserve">Wykonawców </w:t>
      </w:r>
      <w:r w:rsidR="000E5E9C" w:rsidRPr="002E73C4">
        <w:rPr>
          <w:rFonts w:ascii="Calibri" w:hAnsi="Calibri" w:cs="Calibri"/>
          <w:color w:val="auto"/>
          <w:sz w:val="22"/>
          <w:szCs w:val="22"/>
        </w:rPr>
        <w:t xml:space="preserve">należy załączyć do oferty; </w:t>
      </w:r>
    </w:p>
    <w:p w14:paraId="731C7494" w14:textId="77777777" w:rsidR="000E5E9C" w:rsidRPr="002E73C4" w:rsidRDefault="000E5E9C" w:rsidP="005C19B4">
      <w:pPr>
        <w:pStyle w:val="Default"/>
        <w:numPr>
          <w:ilvl w:val="1"/>
          <w:numId w:val="27"/>
        </w:numPr>
        <w:suppressAutoHyphens w:val="0"/>
        <w:autoSpaceDN w:val="0"/>
        <w:adjustRightInd w:val="0"/>
        <w:ind w:left="1134" w:hanging="425"/>
        <w:jc w:val="both"/>
        <w:rPr>
          <w:rFonts w:ascii="Calibri" w:hAnsi="Calibri" w:cs="Calibri"/>
          <w:color w:val="auto"/>
          <w:sz w:val="22"/>
          <w:szCs w:val="22"/>
        </w:rPr>
      </w:pPr>
      <w:r w:rsidRPr="002E73C4">
        <w:rPr>
          <w:rFonts w:ascii="Calibri" w:hAnsi="Calibri" w:cs="Calibri"/>
          <w:color w:val="auto"/>
          <w:sz w:val="22"/>
          <w:szCs w:val="22"/>
        </w:rPr>
        <w:t>pełnomocnictwo powinno być załączone do oferty i powinno zawierać w szczególności wskazanie:</w:t>
      </w:r>
    </w:p>
    <w:p w14:paraId="25B1515F" w14:textId="77777777" w:rsidR="00026521" w:rsidRPr="002E73C4" w:rsidRDefault="00026521" w:rsidP="005C19B4">
      <w:pPr>
        <w:pStyle w:val="Default"/>
        <w:numPr>
          <w:ilvl w:val="0"/>
          <w:numId w:val="28"/>
        </w:numPr>
        <w:suppressAutoHyphens w:val="0"/>
        <w:autoSpaceDN w:val="0"/>
        <w:adjustRightInd w:val="0"/>
        <w:ind w:left="1418" w:hanging="284"/>
        <w:jc w:val="both"/>
        <w:rPr>
          <w:rFonts w:ascii="Calibri" w:hAnsi="Calibri" w:cs="Calibri"/>
          <w:color w:val="auto"/>
          <w:sz w:val="22"/>
          <w:szCs w:val="22"/>
        </w:rPr>
      </w:pPr>
      <w:r w:rsidRPr="002E73C4">
        <w:rPr>
          <w:rFonts w:ascii="Calibri" w:hAnsi="Calibri" w:cs="Calibri"/>
          <w:color w:val="auto"/>
          <w:sz w:val="22"/>
          <w:szCs w:val="22"/>
        </w:rPr>
        <w:t>ustanowionego pełnomocnika oraz zakresu jego umocowania,</w:t>
      </w:r>
    </w:p>
    <w:p w14:paraId="1E8B69E1" w14:textId="77777777" w:rsidR="00096E45" w:rsidRPr="002E73C4" w:rsidRDefault="00026521" w:rsidP="005C19B4">
      <w:pPr>
        <w:pStyle w:val="Default"/>
        <w:numPr>
          <w:ilvl w:val="0"/>
          <w:numId w:val="28"/>
        </w:numPr>
        <w:suppressAutoHyphens w:val="0"/>
        <w:autoSpaceDN w:val="0"/>
        <w:adjustRightInd w:val="0"/>
        <w:ind w:left="1418" w:hanging="284"/>
        <w:jc w:val="both"/>
        <w:rPr>
          <w:rFonts w:ascii="Calibri" w:hAnsi="Calibri" w:cs="Calibri"/>
          <w:color w:val="auto"/>
          <w:sz w:val="22"/>
          <w:szCs w:val="22"/>
        </w:rPr>
      </w:pPr>
      <w:r w:rsidRPr="002E73C4">
        <w:rPr>
          <w:rFonts w:ascii="Calibri" w:hAnsi="Calibri" w:cs="Calibri"/>
          <w:color w:val="auto"/>
          <w:sz w:val="22"/>
          <w:szCs w:val="22"/>
        </w:rPr>
        <w:t xml:space="preserve">wszystkich </w:t>
      </w:r>
      <w:r w:rsidR="00096E45" w:rsidRPr="002E73C4">
        <w:rPr>
          <w:rFonts w:ascii="Calibri" w:hAnsi="Calibri" w:cs="Calibri"/>
          <w:color w:val="auto"/>
          <w:sz w:val="22"/>
          <w:szCs w:val="22"/>
        </w:rPr>
        <w:t xml:space="preserve">Wykonawców </w:t>
      </w:r>
      <w:r w:rsidRPr="002E73C4">
        <w:rPr>
          <w:rFonts w:ascii="Calibri" w:hAnsi="Calibri" w:cs="Calibri"/>
          <w:color w:val="auto"/>
          <w:sz w:val="22"/>
          <w:szCs w:val="22"/>
        </w:rPr>
        <w:t>ubiegających się wspólnie o udzielenie zamówienia wymienionych z nazwy z określeniem adresu siedziby</w:t>
      </w:r>
      <w:r w:rsidR="0009656E" w:rsidRPr="002E73C4">
        <w:rPr>
          <w:rFonts w:ascii="Calibri" w:hAnsi="Calibri" w:cs="Calibri"/>
          <w:color w:val="auto"/>
          <w:sz w:val="22"/>
          <w:szCs w:val="22"/>
        </w:rPr>
        <w:t>;</w:t>
      </w:r>
    </w:p>
    <w:p w14:paraId="65699156" w14:textId="77777777" w:rsidR="000E5E9C" w:rsidRPr="002E73C4" w:rsidRDefault="00096E45" w:rsidP="005C19B4">
      <w:pPr>
        <w:pStyle w:val="Default"/>
        <w:numPr>
          <w:ilvl w:val="0"/>
          <w:numId w:val="39"/>
        </w:numPr>
        <w:suppressAutoHyphens w:val="0"/>
        <w:autoSpaceDN w:val="0"/>
        <w:adjustRightInd w:val="0"/>
        <w:ind w:left="1134" w:hanging="425"/>
        <w:jc w:val="both"/>
        <w:rPr>
          <w:rFonts w:ascii="Calibri" w:hAnsi="Calibri" w:cs="Calibri"/>
          <w:color w:val="auto"/>
          <w:sz w:val="22"/>
          <w:szCs w:val="22"/>
        </w:rPr>
      </w:pPr>
      <w:r w:rsidRPr="002E73C4">
        <w:rPr>
          <w:rFonts w:ascii="Calibri" w:hAnsi="Calibri" w:cs="Calibri"/>
          <w:color w:val="auto"/>
          <w:sz w:val="22"/>
          <w:szCs w:val="22"/>
        </w:rPr>
        <w:t xml:space="preserve">Wymagana forma: Pełnomocnictwo </w:t>
      </w:r>
      <w:r w:rsidR="00DF52E4" w:rsidRPr="002E73C4">
        <w:rPr>
          <w:rFonts w:ascii="Calibri" w:hAnsi="Calibri" w:cs="Calibri"/>
          <w:color w:val="auto"/>
          <w:sz w:val="22"/>
          <w:szCs w:val="22"/>
        </w:rPr>
        <w:t xml:space="preserve">przekazuje się </w:t>
      </w:r>
      <w:r w:rsidRPr="002E73C4">
        <w:rPr>
          <w:rFonts w:ascii="Calibri" w:hAnsi="Calibri" w:cs="Calibri"/>
          <w:color w:val="auto"/>
          <w:sz w:val="22"/>
          <w:szCs w:val="22"/>
        </w:rPr>
        <w:t>w postaci elektronicznej opatrzonej</w:t>
      </w:r>
      <w:r w:rsidRPr="002E73C4">
        <w:rPr>
          <w:rFonts w:ascii="Calibri" w:hAnsi="Calibri" w:cs="Calibri"/>
          <w:color w:val="FF0000"/>
          <w:sz w:val="22"/>
          <w:szCs w:val="22"/>
        </w:rPr>
        <w:t xml:space="preserve"> </w:t>
      </w:r>
      <w:r w:rsidR="0009656E" w:rsidRPr="002E73C4">
        <w:rPr>
          <w:rFonts w:ascii="Calibri" w:hAnsi="Calibri" w:cs="Calibri"/>
          <w:color w:val="auto"/>
          <w:sz w:val="22"/>
          <w:szCs w:val="22"/>
        </w:rPr>
        <w:t xml:space="preserve">kwalifikowanym </w:t>
      </w:r>
      <w:r w:rsidRPr="002E73C4">
        <w:rPr>
          <w:rFonts w:ascii="Calibri" w:hAnsi="Calibri" w:cs="Calibri"/>
          <w:color w:val="auto"/>
          <w:sz w:val="22"/>
          <w:szCs w:val="22"/>
        </w:rPr>
        <w:t xml:space="preserve">podpisem </w:t>
      </w:r>
      <w:r w:rsidR="0009656E" w:rsidRPr="002E73C4">
        <w:rPr>
          <w:rFonts w:ascii="Calibri" w:hAnsi="Calibri" w:cs="Calibri"/>
          <w:color w:val="auto"/>
          <w:sz w:val="22"/>
          <w:szCs w:val="22"/>
        </w:rPr>
        <w:t xml:space="preserve">elektronicznym, podpisem </w:t>
      </w:r>
      <w:r w:rsidRPr="002E73C4">
        <w:rPr>
          <w:rFonts w:ascii="Calibri" w:hAnsi="Calibri" w:cs="Calibri"/>
          <w:color w:val="auto"/>
          <w:sz w:val="22"/>
          <w:szCs w:val="22"/>
        </w:rPr>
        <w:t>zaufanym lub podpisem osobistym. Dopuszcza się również przedłożenie elektronicznej kopii dokumentu poświadczonej za zgodność z oryginałem przez notariusza, tj. podpisanej kwalifikowanym podpisem elektronicznym osoby posiadającej uprawnienia notariusza</w:t>
      </w:r>
      <w:r w:rsidR="0009656E" w:rsidRPr="002E73C4">
        <w:rPr>
          <w:rFonts w:ascii="Calibri" w:hAnsi="Calibri" w:cs="Calibri"/>
          <w:color w:val="auto"/>
          <w:sz w:val="22"/>
          <w:szCs w:val="22"/>
        </w:rPr>
        <w:t>;</w:t>
      </w:r>
    </w:p>
    <w:p w14:paraId="1DF97DB7" w14:textId="0F64D79D" w:rsidR="00096E45" w:rsidRPr="002E73C4" w:rsidRDefault="002F00B7" w:rsidP="005C19B4">
      <w:pPr>
        <w:pStyle w:val="Default"/>
        <w:numPr>
          <w:ilvl w:val="0"/>
          <w:numId w:val="25"/>
        </w:numPr>
        <w:suppressAutoHyphens w:val="0"/>
        <w:autoSpaceDN w:val="0"/>
        <w:adjustRightInd w:val="0"/>
        <w:jc w:val="both"/>
        <w:rPr>
          <w:rFonts w:ascii="Calibri" w:hAnsi="Calibri" w:cs="Calibri"/>
          <w:color w:val="auto"/>
          <w:sz w:val="22"/>
          <w:szCs w:val="22"/>
        </w:rPr>
      </w:pPr>
      <w:r w:rsidRPr="002E73C4">
        <w:rPr>
          <w:rFonts w:ascii="Calibri" w:hAnsi="Calibri" w:cs="Calibri"/>
          <w:b/>
          <w:bCs/>
          <w:color w:val="auto"/>
          <w:sz w:val="22"/>
          <w:szCs w:val="22"/>
        </w:rPr>
        <w:t>Oświadczenie</w:t>
      </w:r>
      <w:r w:rsidR="00096E45" w:rsidRPr="002E73C4">
        <w:rPr>
          <w:rFonts w:ascii="Calibri" w:hAnsi="Calibri" w:cs="Calibri"/>
          <w:b/>
          <w:bCs/>
          <w:color w:val="auto"/>
          <w:sz w:val="22"/>
          <w:szCs w:val="22"/>
        </w:rPr>
        <w:t xml:space="preserve">, o którym mowa w art. 117 ust. 4 ustawy </w:t>
      </w:r>
      <w:proofErr w:type="spellStart"/>
      <w:r w:rsidR="00096E45" w:rsidRPr="002E73C4">
        <w:rPr>
          <w:rFonts w:ascii="Calibri" w:hAnsi="Calibri" w:cs="Calibri"/>
          <w:b/>
          <w:bCs/>
          <w:color w:val="auto"/>
          <w:sz w:val="22"/>
          <w:szCs w:val="22"/>
        </w:rPr>
        <w:t>Pzp</w:t>
      </w:r>
      <w:proofErr w:type="spellEnd"/>
      <w:r w:rsidR="00096E45" w:rsidRPr="002E73C4">
        <w:rPr>
          <w:rFonts w:ascii="Calibri" w:hAnsi="Calibri" w:cs="Calibri"/>
          <w:color w:val="auto"/>
          <w:sz w:val="22"/>
          <w:szCs w:val="22"/>
        </w:rPr>
        <w:t xml:space="preserve">, z którego wynika, które roboty budowlane, dostawy lub usługi wykonują poszczególni Wykonawcy (dotyczy Wykonawców </w:t>
      </w:r>
      <w:r w:rsidR="00096E45" w:rsidRPr="002E73C4">
        <w:rPr>
          <w:rFonts w:ascii="Calibri" w:hAnsi="Calibri" w:cs="Calibri"/>
          <w:color w:val="auto"/>
          <w:sz w:val="22"/>
          <w:szCs w:val="22"/>
        </w:rPr>
        <w:lastRenderedPageBreak/>
        <w:t xml:space="preserve">wspólnie ubiegających się o udzielenie zmówienia) – wzór oświadczenia stanowi </w:t>
      </w:r>
      <w:r w:rsidR="00096E45" w:rsidRPr="002E73C4">
        <w:rPr>
          <w:rFonts w:ascii="Calibri" w:hAnsi="Calibri" w:cs="Calibri"/>
          <w:b/>
          <w:bCs/>
          <w:color w:val="auto"/>
          <w:sz w:val="22"/>
          <w:szCs w:val="22"/>
        </w:rPr>
        <w:t xml:space="preserve">załącznik nr </w:t>
      </w:r>
      <w:r w:rsidR="00D10F50">
        <w:rPr>
          <w:rFonts w:ascii="Calibri" w:hAnsi="Calibri" w:cs="Calibri"/>
          <w:b/>
          <w:bCs/>
          <w:color w:val="auto"/>
          <w:sz w:val="22"/>
          <w:szCs w:val="22"/>
        </w:rPr>
        <w:t xml:space="preserve">6 </w:t>
      </w:r>
      <w:r w:rsidR="00D255BD" w:rsidRPr="00A744D6">
        <w:rPr>
          <w:rFonts w:ascii="Calibri" w:hAnsi="Calibri" w:cs="Calibri"/>
          <w:b/>
          <w:color w:val="auto"/>
          <w:sz w:val="22"/>
          <w:szCs w:val="22"/>
        </w:rPr>
        <w:t>do SWZ</w:t>
      </w:r>
      <w:r w:rsidR="0009656E" w:rsidRPr="002E73C4">
        <w:rPr>
          <w:rFonts w:ascii="Calibri" w:hAnsi="Calibri" w:cs="Calibri"/>
          <w:color w:val="auto"/>
          <w:sz w:val="22"/>
          <w:szCs w:val="22"/>
        </w:rPr>
        <w:t>;</w:t>
      </w:r>
    </w:p>
    <w:p w14:paraId="0758976C" w14:textId="77777777" w:rsidR="00096E45" w:rsidRPr="002E73C4" w:rsidRDefault="00096E45" w:rsidP="005C19B4">
      <w:pPr>
        <w:pStyle w:val="Default"/>
        <w:numPr>
          <w:ilvl w:val="0"/>
          <w:numId w:val="25"/>
        </w:numPr>
        <w:suppressAutoHyphens w:val="0"/>
        <w:autoSpaceDN w:val="0"/>
        <w:adjustRightInd w:val="0"/>
        <w:jc w:val="both"/>
        <w:rPr>
          <w:rFonts w:ascii="Calibri" w:hAnsi="Calibri" w:cs="Calibri"/>
          <w:color w:val="auto"/>
          <w:sz w:val="22"/>
          <w:szCs w:val="22"/>
        </w:rPr>
      </w:pPr>
      <w:r w:rsidRPr="002E73C4">
        <w:rPr>
          <w:rFonts w:ascii="Calibri" w:hAnsi="Calibri" w:cs="Calibri"/>
          <w:color w:val="auto"/>
          <w:sz w:val="22"/>
          <w:szCs w:val="22"/>
        </w:rPr>
        <w:t xml:space="preserve">W przypadku gdy oświadczenie, o którym mowa w art. 117 ust. 4 ustawy </w:t>
      </w:r>
      <w:proofErr w:type="spellStart"/>
      <w:r w:rsidRPr="002E73C4">
        <w:rPr>
          <w:rFonts w:ascii="Calibri" w:hAnsi="Calibri" w:cs="Calibri"/>
          <w:color w:val="auto"/>
          <w:sz w:val="22"/>
          <w:szCs w:val="22"/>
        </w:rPr>
        <w:t>Pzp</w:t>
      </w:r>
      <w:proofErr w:type="spellEnd"/>
      <w:r w:rsidRPr="002E73C4">
        <w:rPr>
          <w:rFonts w:ascii="Calibri" w:hAnsi="Calibri" w:cs="Calibri"/>
          <w:color w:val="auto"/>
          <w:sz w:val="22"/>
          <w:szCs w:val="22"/>
        </w:rPr>
        <w:t>,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CB5B7B7" w14:textId="77777777" w:rsidR="00096E45" w:rsidRPr="002E73C4" w:rsidRDefault="00096E45" w:rsidP="005C19B4">
      <w:pPr>
        <w:pStyle w:val="Default"/>
        <w:numPr>
          <w:ilvl w:val="0"/>
          <w:numId w:val="25"/>
        </w:numPr>
        <w:suppressAutoHyphens w:val="0"/>
        <w:autoSpaceDN w:val="0"/>
        <w:adjustRightInd w:val="0"/>
        <w:jc w:val="both"/>
        <w:rPr>
          <w:rFonts w:ascii="Calibri" w:hAnsi="Calibri" w:cs="Calibri"/>
          <w:color w:val="auto"/>
          <w:sz w:val="22"/>
          <w:szCs w:val="22"/>
        </w:rPr>
      </w:pPr>
      <w:r w:rsidRPr="002E73C4">
        <w:rPr>
          <w:rFonts w:ascii="Calibri" w:hAnsi="Calibri" w:cs="Calibri"/>
          <w:color w:val="auto"/>
          <w:sz w:val="22"/>
          <w:szCs w:val="22"/>
        </w:rPr>
        <w:t xml:space="preserve">Poświadczenia zgodności cyfrowego odwzorowania z dokumentem w postaci papierowej, o którym mowa w pkt </w:t>
      </w:r>
      <w:r w:rsidR="00752E7C" w:rsidRPr="002E73C4">
        <w:rPr>
          <w:rFonts w:ascii="Calibri" w:hAnsi="Calibri" w:cs="Calibri"/>
          <w:color w:val="auto"/>
          <w:sz w:val="22"/>
          <w:szCs w:val="22"/>
        </w:rPr>
        <w:t>5</w:t>
      </w:r>
      <w:r w:rsidRPr="002E73C4">
        <w:rPr>
          <w:rFonts w:ascii="Calibri" w:hAnsi="Calibri" w:cs="Calibri"/>
          <w:color w:val="auto"/>
          <w:sz w:val="22"/>
          <w:szCs w:val="22"/>
        </w:rPr>
        <w:t>, dokonuje w przypadku:</w:t>
      </w:r>
    </w:p>
    <w:p w14:paraId="1255CB23" w14:textId="77777777" w:rsidR="00C00CD9" w:rsidRPr="002E73C4" w:rsidRDefault="00C00CD9" w:rsidP="005C19B4">
      <w:pPr>
        <w:pStyle w:val="Default"/>
        <w:numPr>
          <w:ilvl w:val="0"/>
          <w:numId w:val="29"/>
        </w:numPr>
        <w:ind w:left="1145" w:hanging="357"/>
        <w:jc w:val="both"/>
        <w:rPr>
          <w:rFonts w:ascii="Calibri" w:hAnsi="Calibri" w:cs="Calibri"/>
          <w:color w:val="auto"/>
          <w:sz w:val="22"/>
          <w:szCs w:val="22"/>
        </w:rPr>
      </w:pPr>
      <w:r w:rsidRPr="002E73C4">
        <w:rPr>
          <w:rFonts w:ascii="Calibri" w:hAnsi="Calibri" w:cs="Calibri"/>
          <w:color w:val="auto"/>
          <w:sz w:val="22"/>
          <w:szCs w:val="22"/>
        </w:rPr>
        <w:t>podmiotowych środków dowodowych - odpowiednio Wykonawca, Wykonawca wspólnie ubiegający się o udzielnie zamówienia, podmiot udostępniający zasoby lub podwykonawca, w zakresie podmiotowych środków dowodowych, które każdego z nich dotyczą,</w:t>
      </w:r>
    </w:p>
    <w:p w14:paraId="005EC7AC" w14:textId="77777777" w:rsidR="002F00B7" w:rsidRPr="002E73C4" w:rsidRDefault="00C00CD9" w:rsidP="005C19B4">
      <w:pPr>
        <w:pStyle w:val="Default"/>
        <w:numPr>
          <w:ilvl w:val="0"/>
          <w:numId w:val="29"/>
        </w:numPr>
        <w:ind w:left="1145" w:hanging="357"/>
        <w:jc w:val="both"/>
        <w:rPr>
          <w:rFonts w:ascii="Calibri" w:hAnsi="Calibri" w:cs="Calibri"/>
          <w:color w:val="auto"/>
          <w:sz w:val="22"/>
          <w:szCs w:val="22"/>
        </w:rPr>
      </w:pPr>
      <w:r w:rsidRPr="002E73C4">
        <w:rPr>
          <w:rFonts w:ascii="Calibri" w:hAnsi="Calibri" w:cs="Calibri"/>
          <w:color w:val="auto"/>
          <w:sz w:val="22"/>
          <w:szCs w:val="22"/>
        </w:rPr>
        <w:t xml:space="preserve">przedmiotowego środka dowodowego, </w:t>
      </w:r>
      <w:r w:rsidR="00096E45" w:rsidRPr="002E73C4">
        <w:rPr>
          <w:rFonts w:ascii="Calibri" w:hAnsi="Calibri" w:cs="Calibri"/>
          <w:color w:val="auto"/>
          <w:sz w:val="22"/>
          <w:szCs w:val="22"/>
        </w:rPr>
        <w:t xml:space="preserve">oświadczenia, o którym mowa w art. 117 ust. 4 ustawy lub zobowiązania podmiotu udostępniającego zasoby - odpowiednio </w:t>
      </w:r>
      <w:r w:rsidRPr="002E73C4">
        <w:rPr>
          <w:rFonts w:ascii="Calibri" w:hAnsi="Calibri" w:cs="Calibri"/>
          <w:color w:val="auto"/>
          <w:sz w:val="22"/>
          <w:szCs w:val="22"/>
        </w:rPr>
        <w:t xml:space="preserve">Wykonawca </w:t>
      </w:r>
      <w:r w:rsidR="00096E45" w:rsidRPr="002E73C4">
        <w:rPr>
          <w:rFonts w:ascii="Calibri" w:hAnsi="Calibri" w:cs="Calibri"/>
          <w:color w:val="auto"/>
          <w:sz w:val="22"/>
          <w:szCs w:val="22"/>
        </w:rPr>
        <w:t xml:space="preserve">lub </w:t>
      </w:r>
      <w:r w:rsidRPr="002E73C4">
        <w:rPr>
          <w:rFonts w:ascii="Calibri" w:hAnsi="Calibri" w:cs="Calibri"/>
          <w:color w:val="auto"/>
          <w:sz w:val="22"/>
          <w:szCs w:val="22"/>
        </w:rPr>
        <w:t>Wykonawc</w:t>
      </w:r>
      <w:r w:rsidR="0092689A" w:rsidRPr="002E73C4">
        <w:rPr>
          <w:rFonts w:ascii="Calibri" w:hAnsi="Calibri" w:cs="Calibri"/>
          <w:color w:val="auto"/>
          <w:sz w:val="22"/>
          <w:szCs w:val="22"/>
        </w:rPr>
        <w:t>y</w:t>
      </w:r>
      <w:r w:rsidRPr="002E73C4">
        <w:rPr>
          <w:rFonts w:ascii="Calibri" w:hAnsi="Calibri" w:cs="Calibri"/>
          <w:color w:val="auto"/>
          <w:sz w:val="22"/>
          <w:szCs w:val="22"/>
        </w:rPr>
        <w:t xml:space="preserve"> </w:t>
      </w:r>
      <w:r w:rsidR="00096E45" w:rsidRPr="002E73C4">
        <w:rPr>
          <w:rFonts w:ascii="Calibri" w:hAnsi="Calibri" w:cs="Calibri"/>
          <w:color w:val="auto"/>
          <w:sz w:val="22"/>
          <w:szCs w:val="22"/>
        </w:rPr>
        <w:t>wspólnie ubiegający się o udzielenie zamówienia;</w:t>
      </w:r>
    </w:p>
    <w:p w14:paraId="4F1ECFAD" w14:textId="77777777" w:rsidR="00096E45" w:rsidRPr="002E73C4" w:rsidRDefault="00096E45" w:rsidP="005C19B4">
      <w:pPr>
        <w:pStyle w:val="Default"/>
        <w:numPr>
          <w:ilvl w:val="0"/>
          <w:numId w:val="29"/>
        </w:numPr>
        <w:ind w:left="1145" w:hanging="357"/>
        <w:jc w:val="both"/>
        <w:rPr>
          <w:rFonts w:ascii="Calibri" w:hAnsi="Calibri" w:cs="Calibri"/>
          <w:color w:val="auto"/>
          <w:sz w:val="22"/>
          <w:szCs w:val="22"/>
        </w:rPr>
      </w:pPr>
      <w:r w:rsidRPr="002E73C4">
        <w:rPr>
          <w:rFonts w:ascii="Calibri" w:hAnsi="Calibri" w:cs="Calibri"/>
          <w:color w:val="auto"/>
          <w:sz w:val="22"/>
          <w:szCs w:val="22"/>
        </w:rPr>
        <w:t xml:space="preserve">pełnomocnictwa - mocodawca. </w:t>
      </w:r>
    </w:p>
    <w:p w14:paraId="6C11F08B" w14:textId="77777777" w:rsidR="00F15257" w:rsidRPr="002E73C4" w:rsidRDefault="00096E45" w:rsidP="005C19B4">
      <w:pPr>
        <w:pStyle w:val="Default"/>
        <w:numPr>
          <w:ilvl w:val="0"/>
          <w:numId w:val="25"/>
        </w:numPr>
        <w:suppressAutoHyphens w:val="0"/>
        <w:autoSpaceDN w:val="0"/>
        <w:adjustRightInd w:val="0"/>
        <w:jc w:val="both"/>
        <w:rPr>
          <w:rFonts w:ascii="Calibri" w:hAnsi="Calibri" w:cs="Calibri"/>
          <w:color w:val="auto"/>
          <w:sz w:val="22"/>
          <w:szCs w:val="22"/>
        </w:rPr>
      </w:pPr>
      <w:r w:rsidRPr="002E73C4">
        <w:rPr>
          <w:rFonts w:ascii="Calibri" w:hAnsi="Calibri" w:cs="Calibri"/>
          <w:color w:val="auto"/>
          <w:sz w:val="22"/>
          <w:szCs w:val="22"/>
        </w:rPr>
        <w:t xml:space="preserve">Poświadczenia zgodności cyfrowego odwzorowania z dokumentem w postaci papierowej, o którym mowa w pkt </w:t>
      </w:r>
      <w:r w:rsidR="00752E7C" w:rsidRPr="002E73C4">
        <w:rPr>
          <w:rFonts w:ascii="Calibri" w:hAnsi="Calibri" w:cs="Calibri"/>
          <w:color w:val="auto"/>
          <w:sz w:val="22"/>
          <w:szCs w:val="22"/>
        </w:rPr>
        <w:t>5</w:t>
      </w:r>
      <w:r w:rsidRPr="002E73C4">
        <w:rPr>
          <w:rFonts w:ascii="Calibri" w:hAnsi="Calibri" w:cs="Calibri"/>
          <w:color w:val="auto"/>
          <w:sz w:val="22"/>
          <w:szCs w:val="22"/>
        </w:rPr>
        <w:t xml:space="preserve">, może dokonać również notariusz. </w:t>
      </w:r>
    </w:p>
    <w:p w14:paraId="0A0C77B1" w14:textId="20C88671" w:rsidR="008F0F02" w:rsidRPr="002E73C4" w:rsidRDefault="008F0F02" w:rsidP="00B20AD0">
      <w:pPr>
        <w:pStyle w:val="Default"/>
        <w:spacing w:before="120"/>
        <w:ind w:left="426" w:hanging="426"/>
        <w:jc w:val="both"/>
        <w:outlineLvl w:val="0"/>
        <w:rPr>
          <w:rFonts w:ascii="Calibri" w:hAnsi="Calibri" w:cs="Calibri"/>
          <w:color w:val="auto"/>
          <w:sz w:val="22"/>
          <w:szCs w:val="22"/>
        </w:rPr>
      </w:pPr>
      <w:bookmarkStart w:id="26" w:name="_Toc127451321"/>
      <w:r w:rsidRPr="002E73C4">
        <w:rPr>
          <w:rFonts w:ascii="Calibri" w:hAnsi="Calibri" w:cs="Calibri"/>
          <w:b/>
          <w:bCs/>
          <w:color w:val="auto"/>
          <w:sz w:val="22"/>
          <w:szCs w:val="22"/>
        </w:rPr>
        <w:t>XV.</w:t>
      </w:r>
      <w:r w:rsidRPr="002E73C4">
        <w:rPr>
          <w:rFonts w:ascii="Calibri" w:hAnsi="Calibri" w:cs="Calibri"/>
          <w:b/>
          <w:bCs/>
          <w:color w:val="auto"/>
          <w:sz w:val="22"/>
          <w:szCs w:val="22"/>
        </w:rPr>
        <w:tab/>
      </w:r>
      <w:r w:rsidR="0084533E" w:rsidRPr="002A62C0">
        <w:rPr>
          <w:rFonts w:ascii="Calibri" w:hAnsi="Calibri" w:cs="Calibri"/>
          <w:b/>
          <w:bCs/>
          <w:color w:val="auto"/>
          <w:sz w:val="22"/>
          <w:szCs w:val="22"/>
        </w:rPr>
        <w:t>Informacje</w:t>
      </w:r>
      <w:r w:rsidR="001B698D">
        <w:rPr>
          <w:rFonts w:ascii="Calibri" w:hAnsi="Calibri" w:cs="Calibri"/>
          <w:b/>
          <w:bCs/>
          <w:color w:val="auto"/>
          <w:sz w:val="22"/>
          <w:szCs w:val="22"/>
        </w:rPr>
        <w:t xml:space="preserve"> o sposobie porozumiewania się Z</w:t>
      </w:r>
      <w:r w:rsidR="0084533E" w:rsidRPr="002A62C0">
        <w:rPr>
          <w:rFonts w:ascii="Calibri" w:hAnsi="Calibri" w:cs="Calibri"/>
          <w:b/>
          <w:bCs/>
          <w:color w:val="auto"/>
          <w:sz w:val="22"/>
          <w:szCs w:val="22"/>
        </w:rPr>
        <w:t>amawiającego z Wykonawcami oraz przekazywania oświadczeń lub dokumentów</w:t>
      </w:r>
      <w:r w:rsidRPr="002A62C0">
        <w:rPr>
          <w:rFonts w:ascii="Calibri" w:hAnsi="Calibri" w:cs="Calibri"/>
          <w:color w:val="auto"/>
          <w:sz w:val="22"/>
          <w:szCs w:val="22"/>
        </w:rPr>
        <w:t>.</w:t>
      </w:r>
      <w:bookmarkEnd w:id="26"/>
    </w:p>
    <w:p w14:paraId="186F49F0" w14:textId="650C2CF3" w:rsidR="004322EE" w:rsidRDefault="004322EE" w:rsidP="002A62C0">
      <w:pPr>
        <w:pStyle w:val="Default"/>
        <w:numPr>
          <w:ilvl w:val="0"/>
          <w:numId w:val="35"/>
        </w:numPr>
        <w:spacing w:before="120"/>
        <w:ind w:left="425" w:hanging="425"/>
        <w:jc w:val="both"/>
        <w:rPr>
          <w:rFonts w:ascii="Calibri" w:hAnsi="Calibri" w:cs="Calibri"/>
          <w:color w:val="auto"/>
          <w:sz w:val="22"/>
          <w:szCs w:val="22"/>
        </w:rPr>
      </w:pPr>
      <w:r>
        <w:rPr>
          <w:rFonts w:ascii="Calibri" w:hAnsi="Calibri" w:cs="Calibri"/>
          <w:color w:val="auto"/>
          <w:sz w:val="22"/>
          <w:szCs w:val="22"/>
        </w:rPr>
        <w:t xml:space="preserve">Osobami uprawnionymi przez Zamawiającego </w:t>
      </w:r>
      <w:r w:rsidR="00357FB5" w:rsidRPr="002E73C4">
        <w:rPr>
          <w:rFonts w:ascii="Calibri" w:hAnsi="Calibri" w:cs="Calibri"/>
          <w:color w:val="auto"/>
          <w:sz w:val="22"/>
          <w:szCs w:val="22"/>
        </w:rPr>
        <w:t xml:space="preserve"> do </w:t>
      </w:r>
      <w:r>
        <w:rPr>
          <w:rFonts w:ascii="Calibri" w:hAnsi="Calibri" w:cs="Calibri"/>
          <w:color w:val="auto"/>
          <w:sz w:val="22"/>
          <w:szCs w:val="22"/>
        </w:rPr>
        <w:t xml:space="preserve">porozumiewania się </w:t>
      </w:r>
      <w:r w:rsidR="00357FB5" w:rsidRPr="002E73C4">
        <w:rPr>
          <w:rFonts w:ascii="Calibri" w:hAnsi="Calibri" w:cs="Calibri"/>
          <w:color w:val="auto"/>
          <w:sz w:val="22"/>
          <w:szCs w:val="22"/>
        </w:rPr>
        <w:t xml:space="preserve"> z Wykonawcami </w:t>
      </w:r>
      <w:r>
        <w:rPr>
          <w:rFonts w:ascii="Calibri" w:hAnsi="Calibri" w:cs="Calibri"/>
          <w:color w:val="auto"/>
          <w:sz w:val="22"/>
          <w:szCs w:val="22"/>
        </w:rPr>
        <w:t>są</w:t>
      </w:r>
      <w:r w:rsidR="00357FB5" w:rsidRPr="002E73C4">
        <w:rPr>
          <w:rFonts w:ascii="Calibri" w:hAnsi="Calibri" w:cs="Calibri"/>
          <w:color w:val="auto"/>
          <w:sz w:val="22"/>
          <w:szCs w:val="22"/>
        </w:rPr>
        <w:t>:</w:t>
      </w:r>
      <w:r w:rsidR="006D64E1">
        <w:rPr>
          <w:rFonts w:ascii="Calibri" w:hAnsi="Calibri" w:cs="Calibri"/>
          <w:color w:val="auto"/>
          <w:sz w:val="22"/>
          <w:szCs w:val="22"/>
        </w:rPr>
        <w:t xml:space="preserve"> </w:t>
      </w:r>
    </w:p>
    <w:p w14:paraId="20C3497A" w14:textId="7A262C4E" w:rsidR="004322EE" w:rsidRDefault="004322EE" w:rsidP="004322EE">
      <w:pPr>
        <w:pStyle w:val="Default"/>
        <w:ind w:left="709" w:hanging="709"/>
        <w:jc w:val="both"/>
        <w:rPr>
          <w:rFonts w:ascii="Calibri" w:hAnsi="Calibri" w:cs="Calibri"/>
          <w:color w:val="auto"/>
          <w:sz w:val="22"/>
          <w:szCs w:val="22"/>
        </w:rPr>
      </w:pPr>
      <w:r>
        <w:rPr>
          <w:rFonts w:ascii="Calibri" w:hAnsi="Calibri" w:cs="Calibri"/>
          <w:b/>
          <w:color w:val="auto"/>
          <w:sz w:val="22"/>
          <w:szCs w:val="22"/>
        </w:rPr>
        <w:t xml:space="preserve">                     -  </w:t>
      </w:r>
      <w:r w:rsidR="00D255BD" w:rsidRPr="004322EE">
        <w:rPr>
          <w:rFonts w:ascii="Calibri" w:hAnsi="Calibri" w:cs="Calibri"/>
          <w:color w:val="auto"/>
          <w:sz w:val="22"/>
          <w:szCs w:val="22"/>
        </w:rPr>
        <w:t>Agnieszka Bucze</w:t>
      </w:r>
      <w:r>
        <w:rPr>
          <w:rFonts w:ascii="Calibri" w:hAnsi="Calibri" w:cs="Calibri"/>
          <w:color w:val="auto"/>
          <w:sz w:val="22"/>
          <w:szCs w:val="22"/>
        </w:rPr>
        <w:t xml:space="preserve">k,  </w:t>
      </w:r>
      <w:r w:rsidR="00D10F50">
        <w:rPr>
          <w:rFonts w:ascii="Calibri" w:hAnsi="Calibri" w:cs="Calibri"/>
          <w:color w:val="auto"/>
          <w:sz w:val="22"/>
          <w:szCs w:val="22"/>
        </w:rPr>
        <w:t xml:space="preserve">   </w:t>
      </w:r>
      <w:r>
        <w:rPr>
          <w:rFonts w:ascii="Calibri" w:hAnsi="Calibri" w:cs="Calibri"/>
          <w:color w:val="auto"/>
          <w:sz w:val="22"/>
          <w:szCs w:val="22"/>
        </w:rPr>
        <w:t>tel.: (77) 407 43 28,</w:t>
      </w:r>
    </w:p>
    <w:p w14:paraId="19CF8B39" w14:textId="1A214F0E" w:rsidR="004322EE" w:rsidRDefault="004322EE" w:rsidP="004322EE">
      <w:pPr>
        <w:pStyle w:val="Default"/>
        <w:ind w:left="425"/>
        <w:jc w:val="both"/>
        <w:rPr>
          <w:rFonts w:ascii="Calibri" w:hAnsi="Calibri" w:cs="Calibri"/>
          <w:color w:val="auto"/>
          <w:sz w:val="22"/>
          <w:szCs w:val="22"/>
        </w:rPr>
      </w:pPr>
      <w:r>
        <w:rPr>
          <w:rFonts w:ascii="Calibri" w:hAnsi="Calibri" w:cs="Calibri"/>
          <w:color w:val="auto"/>
          <w:sz w:val="22"/>
          <w:szCs w:val="22"/>
        </w:rPr>
        <w:t xml:space="preserve">             -</w:t>
      </w:r>
      <w:r w:rsidR="00D10F50">
        <w:rPr>
          <w:rFonts w:ascii="Calibri" w:hAnsi="Calibri" w:cs="Calibri"/>
          <w:color w:val="auto"/>
          <w:sz w:val="22"/>
          <w:szCs w:val="22"/>
        </w:rPr>
        <w:t xml:space="preserve"> </w:t>
      </w:r>
      <w:r>
        <w:rPr>
          <w:rFonts w:ascii="Calibri" w:hAnsi="Calibri" w:cs="Calibri"/>
          <w:color w:val="auto"/>
          <w:sz w:val="22"/>
          <w:szCs w:val="22"/>
        </w:rPr>
        <w:t xml:space="preserve"> </w:t>
      </w:r>
      <w:r w:rsidR="00D10F50">
        <w:rPr>
          <w:rFonts w:ascii="Calibri" w:hAnsi="Calibri" w:cs="Calibri"/>
          <w:color w:val="auto"/>
          <w:sz w:val="22"/>
          <w:szCs w:val="22"/>
        </w:rPr>
        <w:t>Aneta Mielczarczyk</w:t>
      </w:r>
      <w:r>
        <w:rPr>
          <w:rFonts w:ascii="Calibri" w:hAnsi="Calibri" w:cs="Calibri"/>
          <w:color w:val="auto"/>
          <w:sz w:val="22"/>
          <w:szCs w:val="22"/>
        </w:rPr>
        <w:t xml:space="preserve">, </w:t>
      </w:r>
      <w:r w:rsidR="00D10F50">
        <w:rPr>
          <w:rFonts w:ascii="Calibri" w:hAnsi="Calibri" w:cs="Calibri"/>
          <w:color w:val="auto"/>
          <w:sz w:val="22"/>
          <w:szCs w:val="22"/>
        </w:rPr>
        <w:t>tel.: (77) 407 43 42,</w:t>
      </w:r>
    </w:p>
    <w:p w14:paraId="50925DB2" w14:textId="58610B7B" w:rsidR="00D10F50" w:rsidRDefault="00D10F50" w:rsidP="00D10F50">
      <w:pPr>
        <w:pStyle w:val="Default"/>
        <w:ind w:left="425"/>
        <w:jc w:val="both"/>
        <w:rPr>
          <w:rFonts w:ascii="Calibri" w:hAnsi="Calibri" w:cs="Calibri"/>
          <w:color w:val="auto"/>
          <w:sz w:val="22"/>
          <w:szCs w:val="22"/>
        </w:rPr>
      </w:pPr>
      <w:r>
        <w:rPr>
          <w:rFonts w:ascii="Calibri" w:hAnsi="Calibri" w:cs="Calibri"/>
          <w:color w:val="auto"/>
          <w:sz w:val="22"/>
          <w:szCs w:val="22"/>
        </w:rPr>
        <w:t xml:space="preserve">             -  Katarzyna Wronka, tel.: (77) 407 43 42.</w:t>
      </w:r>
    </w:p>
    <w:p w14:paraId="2C006268" w14:textId="77777777" w:rsidR="00357FB5" w:rsidRPr="002A7D1D" w:rsidRDefault="00357FB5" w:rsidP="002A7D1D">
      <w:pPr>
        <w:numPr>
          <w:ilvl w:val="0"/>
          <w:numId w:val="35"/>
        </w:numPr>
        <w:autoSpaceDE w:val="0"/>
        <w:autoSpaceDN w:val="0"/>
        <w:adjustRightInd w:val="0"/>
        <w:ind w:left="426" w:hanging="426"/>
        <w:jc w:val="both"/>
        <w:rPr>
          <w:rFonts w:ascii="Calibri" w:hAnsi="Calibri" w:cs="Calibri"/>
          <w:sz w:val="22"/>
          <w:szCs w:val="22"/>
        </w:rPr>
      </w:pPr>
      <w:r w:rsidRPr="004322EE">
        <w:rPr>
          <w:rFonts w:ascii="Calibri" w:hAnsi="Calibri" w:cs="Calibri"/>
          <w:color w:val="000000"/>
          <w:sz w:val="22"/>
          <w:szCs w:val="22"/>
        </w:rPr>
        <w:t>Postępowanie prowadzone jest w języku polskim w formie</w:t>
      </w:r>
      <w:r w:rsidRPr="002E73C4">
        <w:rPr>
          <w:rFonts w:ascii="Calibri" w:hAnsi="Calibri" w:cs="Calibri"/>
          <w:color w:val="000000"/>
          <w:sz w:val="22"/>
          <w:szCs w:val="22"/>
        </w:rPr>
        <w:t xml:space="preserve"> elektronicznej za pośrednictwem </w:t>
      </w:r>
      <w:r w:rsidR="002A7D1D">
        <w:rPr>
          <w:rFonts w:ascii="Calibri" w:hAnsi="Calibri" w:cs="Calibri"/>
          <w:sz w:val="22"/>
          <w:szCs w:val="22"/>
          <w:u w:val="single"/>
        </w:rPr>
        <w:t>platformazakupowa.pl</w:t>
      </w:r>
      <w:r w:rsidR="002A7D1D">
        <w:rPr>
          <w:rFonts w:ascii="Calibri" w:hAnsi="Calibri" w:cs="Calibri"/>
          <w:sz w:val="22"/>
          <w:szCs w:val="22"/>
        </w:rPr>
        <w:t xml:space="preserve"> </w:t>
      </w:r>
      <w:r w:rsidRPr="002A7D1D">
        <w:rPr>
          <w:rFonts w:ascii="Calibri" w:hAnsi="Calibri" w:cs="Calibri"/>
          <w:color w:val="1154CC"/>
          <w:sz w:val="22"/>
          <w:szCs w:val="22"/>
        </w:rPr>
        <w:t xml:space="preserve"> </w:t>
      </w:r>
      <w:r w:rsidR="002A7D1D" w:rsidRPr="002A7D1D">
        <w:rPr>
          <w:rFonts w:ascii="Calibri" w:hAnsi="Calibri" w:cs="Calibri"/>
          <w:color w:val="1154CC"/>
          <w:sz w:val="22"/>
          <w:szCs w:val="22"/>
        </w:rPr>
        <w:t xml:space="preserve"> </w:t>
      </w:r>
      <w:r w:rsidRPr="002A7D1D">
        <w:rPr>
          <w:rFonts w:ascii="Calibri" w:hAnsi="Calibri" w:cs="Calibri"/>
          <w:color w:val="000000"/>
          <w:sz w:val="22"/>
          <w:szCs w:val="22"/>
        </w:rPr>
        <w:t xml:space="preserve">pod adresem </w:t>
      </w:r>
      <w:hyperlink r:id="rId15" w:history="1">
        <w:r w:rsidR="009B506E" w:rsidRPr="002A7D1D">
          <w:rPr>
            <w:rStyle w:val="Hipercze"/>
            <w:rFonts w:ascii="Calibri" w:hAnsi="Calibri" w:cs="Calibri"/>
            <w:color w:val="0070C0"/>
            <w:sz w:val="22"/>
            <w:szCs w:val="22"/>
          </w:rPr>
          <w:t>https://platformazakupowa.pl/pn/powiat_krapkowicki</w:t>
        </w:r>
      </w:hyperlink>
      <w:r w:rsidR="009B506E" w:rsidRPr="002A7D1D">
        <w:rPr>
          <w:rFonts w:ascii="Calibri" w:hAnsi="Calibri" w:cs="Calibri"/>
          <w:b/>
          <w:bCs/>
          <w:sz w:val="22"/>
          <w:szCs w:val="22"/>
        </w:rPr>
        <w:t xml:space="preserve"> </w:t>
      </w:r>
    </w:p>
    <w:p w14:paraId="25CBF16C" w14:textId="77777777" w:rsidR="00357FB5" w:rsidRPr="002E73C4" w:rsidRDefault="00357FB5" w:rsidP="005C19B4">
      <w:pPr>
        <w:numPr>
          <w:ilvl w:val="0"/>
          <w:numId w:val="35"/>
        </w:numPr>
        <w:autoSpaceDE w:val="0"/>
        <w:autoSpaceDN w:val="0"/>
        <w:adjustRightInd w:val="0"/>
        <w:ind w:left="426" w:hanging="426"/>
        <w:jc w:val="both"/>
        <w:rPr>
          <w:rFonts w:ascii="Calibri" w:hAnsi="Calibri" w:cs="Calibri"/>
          <w:color w:val="000000"/>
          <w:sz w:val="22"/>
          <w:szCs w:val="22"/>
        </w:rPr>
      </w:pPr>
      <w:r w:rsidRPr="002E73C4">
        <w:rPr>
          <w:rFonts w:ascii="Calibri" w:hAnsi="Calibri" w:cs="Calibri"/>
          <w:color w:val="000000"/>
          <w:sz w:val="22"/>
          <w:szCs w:val="22"/>
        </w:rPr>
        <w:t xml:space="preserve">W celu skrócenia czasu udzielenia odpowiedzi na pytania preferuje się, aby komunikacja między </w:t>
      </w:r>
      <w:r w:rsidR="00E1642D" w:rsidRPr="002E73C4">
        <w:rPr>
          <w:rFonts w:ascii="Calibri" w:hAnsi="Calibri" w:cs="Calibri"/>
          <w:color w:val="000000"/>
          <w:sz w:val="22"/>
          <w:szCs w:val="22"/>
        </w:rPr>
        <w:t xml:space="preserve">Zamawiającym </w:t>
      </w:r>
      <w:r w:rsidRPr="002E73C4">
        <w:rPr>
          <w:rFonts w:ascii="Calibri" w:hAnsi="Calibri" w:cs="Calibri"/>
          <w:color w:val="000000"/>
          <w:sz w:val="22"/>
          <w:szCs w:val="22"/>
        </w:rPr>
        <w:t xml:space="preserve">a Wykonawcami, w tym wszelkie oświadczenia, wnioski, zawiadomienia oraz informacje, przekazywane były za pośrednictwem </w:t>
      </w:r>
      <w:r w:rsidRPr="009B506E">
        <w:rPr>
          <w:rFonts w:ascii="Calibri" w:hAnsi="Calibri" w:cs="Calibri"/>
          <w:sz w:val="22"/>
          <w:szCs w:val="22"/>
          <w:u w:val="single"/>
        </w:rPr>
        <w:t>platformazakupowa.pl</w:t>
      </w:r>
      <w:r w:rsidRPr="002E73C4">
        <w:rPr>
          <w:rFonts w:ascii="Calibri" w:hAnsi="Calibri" w:cs="Calibri"/>
          <w:color w:val="1154CC"/>
          <w:sz w:val="22"/>
          <w:szCs w:val="22"/>
        </w:rPr>
        <w:t xml:space="preserve"> </w:t>
      </w:r>
      <w:r w:rsidRPr="002E73C4">
        <w:rPr>
          <w:rFonts w:ascii="Calibri" w:hAnsi="Calibri" w:cs="Calibri"/>
          <w:color w:val="000000"/>
          <w:sz w:val="22"/>
          <w:szCs w:val="22"/>
        </w:rPr>
        <w:t>i formularza „</w:t>
      </w:r>
      <w:r w:rsidRPr="002E73C4">
        <w:rPr>
          <w:rFonts w:ascii="Calibri" w:hAnsi="Calibri" w:cs="Calibri"/>
          <w:b/>
          <w:bCs/>
          <w:color w:val="000000"/>
          <w:sz w:val="22"/>
          <w:szCs w:val="22"/>
        </w:rPr>
        <w:t>Wyślij wiadomość do zamawiającego</w:t>
      </w:r>
      <w:r w:rsidRPr="002E73C4">
        <w:rPr>
          <w:rFonts w:ascii="Calibri" w:hAnsi="Calibri" w:cs="Calibri"/>
          <w:color w:val="000000"/>
          <w:sz w:val="22"/>
          <w:szCs w:val="22"/>
        </w:rPr>
        <w:t xml:space="preserve">”. </w:t>
      </w:r>
    </w:p>
    <w:p w14:paraId="1BF97435" w14:textId="77777777" w:rsidR="00357FB5" w:rsidRPr="002E73C4" w:rsidRDefault="00357FB5" w:rsidP="00E1642D">
      <w:pPr>
        <w:autoSpaceDE w:val="0"/>
        <w:autoSpaceDN w:val="0"/>
        <w:adjustRightInd w:val="0"/>
        <w:ind w:left="426"/>
        <w:jc w:val="both"/>
        <w:rPr>
          <w:rFonts w:ascii="Calibri" w:hAnsi="Calibri" w:cs="Calibri"/>
          <w:color w:val="000000"/>
          <w:sz w:val="22"/>
          <w:szCs w:val="22"/>
        </w:rPr>
      </w:pPr>
      <w:r w:rsidRPr="002E73C4">
        <w:rPr>
          <w:rFonts w:ascii="Calibri" w:hAnsi="Calibri" w:cs="Calibri"/>
          <w:color w:val="000000"/>
          <w:sz w:val="22"/>
          <w:szCs w:val="22"/>
        </w:rPr>
        <w:t xml:space="preserve">Za datę przekazania (wpływu) oświadczeń, wniosków, zawiadomień oraz informacji przyjmuje się datę ich przesłania za pośrednictwem </w:t>
      </w:r>
      <w:r w:rsidRPr="009B506E">
        <w:rPr>
          <w:rFonts w:ascii="Calibri" w:hAnsi="Calibri" w:cs="Calibri"/>
          <w:sz w:val="22"/>
          <w:szCs w:val="22"/>
          <w:u w:val="single"/>
        </w:rPr>
        <w:t>platformazakupowa.pl</w:t>
      </w:r>
      <w:r w:rsidRPr="002E73C4">
        <w:rPr>
          <w:rFonts w:ascii="Calibri" w:hAnsi="Calibri" w:cs="Calibri"/>
          <w:color w:val="1154CC"/>
          <w:sz w:val="22"/>
          <w:szCs w:val="22"/>
        </w:rPr>
        <w:t xml:space="preserve"> </w:t>
      </w:r>
      <w:r w:rsidRPr="002E73C4">
        <w:rPr>
          <w:rFonts w:ascii="Calibri" w:hAnsi="Calibri" w:cs="Calibri"/>
          <w:color w:val="000000"/>
          <w:sz w:val="22"/>
          <w:szCs w:val="22"/>
        </w:rPr>
        <w:t xml:space="preserve">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9B506E" w:rsidRPr="002F63E4">
          <w:rPr>
            <w:rStyle w:val="Hipercze"/>
            <w:rFonts w:ascii="Calibri" w:hAnsi="Calibri" w:cs="Calibri"/>
            <w:color w:val="0070C0"/>
            <w:sz w:val="22"/>
            <w:szCs w:val="22"/>
          </w:rPr>
          <w:t>zamowienia@powiatkrapkowicki.pl</w:t>
        </w:r>
      </w:hyperlink>
      <w:r w:rsidR="009B506E">
        <w:rPr>
          <w:rFonts w:ascii="Calibri" w:hAnsi="Calibri" w:cs="Calibri"/>
          <w:b/>
          <w:bCs/>
          <w:sz w:val="22"/>
          <w:szCs w:val="22"/>
        </w:rPr>
        <w:t xml:space="preserve"> </w:t>
      </w:r>
    </w:p>
    <w:p w14:paraId="4BEBE307" w14:textId="77777777" w:rsidR="00357FB5" w:rsidRPr="002E73C4" w:rsidRDefault="00357FB5" w:rsidP="005C19B4">
      <w:pPr>
        <w:numPr>
          <w:ilvl w:val="0"/>
          <w:numId w:val="35"/>
        </w:numPr>
        <w:autoSpaceDE w:val="0"/>
        <w:autoSpaceDN w:val="0"/>
        <w:adjustRightInd w:val="0"/>
        <w:ind w:left="426" w:hanging="426"/>
        <w:jc w:val="both"/>
        <w:rPr>
          <w:rFonts w:ascii="Calibri" w:hAnsi="Calibri" w:cs="Calibri"/>
          <w:color w:val="000000"/>
          <w:sz w:val="22"/>
          <w:szCs w:val="22"/>
        </w:rPr>
      </w:pPr>
      <w:r w:rsidRPr="002E73C4">
        <w:rPr>
          <w:rFonts w:ascii="Calibri" w:hAnsi="Calibri" w:cs="Calibri"/>
          <w:color w:val="000000"/>
          <w:sz w:val="22"/>
          <w:szCs w:val="22"/>
        </w:rPr>
        <w:t xml:space="preserve">Zamawiający będzie przekazywał wykonawcom informacje w formie elektronicznej za pośrednictwem </w:t>
      </w:r>
      <w:r w:rsidRPr="009B506E">
        <w:rPr>
          <w:rFonts w:ascii="Calibri" w:hAnsi="Calibri" w:cs="Calibri"/>
          <w:sz w:val="22"/>
          <w:szCs w:val="22"/>
          <w:u w:val="single"/>
        </w:rPr>
        <w:t>platformazakupowa.pl.</w:t>
      </w:r>
      <w:r w:rsidRPr="002E73C4">
        <w:rPr>
          <w:rFonts w:ascii="Calibri" w:hAnsi="Calibri" w:cs="Calibri"/>
          <w:color w:val="000000"/>
          <w:sz w:val="22"/>
          <w:szCs w:val="22"/>
        </w:rPr>
        <w:t xml:space="preserve"> Informacje dotyczące odpowiedzi na pytania, zmiany specyfikacji, zmiany terminu składania i otwarcia ofert Zamawiający będzie zamieszczał na platformie w sekcji </w:t>
      </w:r>
      <w:r w:rsidR="00E1642D" w:rsidRPr="002E73C4">
        <w:rPr>
          <w:rFonts w:ascii="Calibri" w:hAnsi="Calibri" w:cs="Calibri"/>
          <w:color w:val="000000"/>
          <w:sz w:val="22"/>
          <w:szCs w:val="22"/>
        </w:rPr>
        <w:t>„</w:t>
      </w:r>
      <w:r w:rsidRPr="002E73C4">
        <w:rPr>
          <w:rFonts w:ascii="Calibri" w:hAnsi="Calibri" w:cs="Calibri"/>
          <w:color w:val="000000"/>
          <w:sz w:val="22"/>
          <w:szCs w:val="22"/>
        </w:rPr>
        <w:t xml:space="preserve">Komunikaty”. Korespondencja, której zgodnie z obowiązującymi przepisami adresatem jest konkretny Wykonawca, będzie przekazywana za pośrednictwem </w:t>
      </w:r>
      <w:r w:rsidRPr="009B506E">
        <w:rPr>
          <w:rFonts w:ascii="Calibri" w:hAnsi="Calibri" w:cs="Calibri"/>
          <w:sz w:val="22"/>
          <w:szCs w:val="22"/>
          <w:u w:val="single"/>
        </w:rPr>
        <w:t>platformazakupowa.pl</w:t>
      </w:r>
      <w:r w:rsidRPr="002E73C4">
        <w:rPr>
          <w:rFonts w:ascii="Calibri" w:hAnsi="Calibri" w:cs="Calibri"/>
          <w:color w:val="1154CC"/>
          <w:sz w:val="22"/>
          <w:szCs w:val="22"/>
        </w:rPr>
        <w:t xml:space="preserve"> </w:t>
      </w:r>
      <w:r w:rsidRPr="002E73C4">
        <w:rPr>
          <w:rFonts w:ascii="Calibri" w:hAnsi="Calibri" w:cs="Calibri"/>
          <w:color w:val="000000"/>
          <w:sz w:val="22"/>
          <w:szCs w:val="22"/>
        </w:rPr>
        <w:t xml:space="preserve">do konkretnego </w:t>
      </w:r>
      <w:r w:rsidR="00E1642D" w:rsidRPr="002E73C4">
        <w:rPr>
          <w:rFonts w:ascii="Calibri" w:hAnsi="Calibri" w:cs="Calibri"/>
          <w:color w:val="000000"/>
          <w:sz w:val="22"/>
          <w:szCs w:val="22"/>
        </w:rPr>
        <w:t>Wykonawcy</w:t>
      </w:r>
      <w:r w:rsidRPr="002E73C4">
        <w:rPr>
          <w:rFonts w:ascii="Calibri" w:hAnsi="Calibri" w:cs="Calibri"/>
          <w:color w:val="000000"/>
          <w:sz w:val="22"/>
          <w:szCs w:val="22"/>
        </w:rPr>
        <w:t xml:space="preserve">. </w:t>
      </w:r>
    </w:p>
    <w:p w14:paraId="33717237" w14:textId="77777777" w:rsidR="00357FB5" w:rsidRDefault="00357FB5" w:rsidP="005C19B4">
      <w:pPr>
        <w:numPr>
          <w:ilvl w:val="0"/>
          <w:numId w:val="35"/>
        </w:numPr>
        <w:autoSpaceDE w:val="0"/>
        <w:autoSpaceDN w:val="0"/>
        <w:adjustRightInd w:val="0"/>
        <w:ind w:left="426" w:hanging="426"/>
        <w:jc w:val="both"/>
        <w:rPr>
          <w:rFonts w:ascii="Calibri" w:hAnsi="Calibri" w:cs="Calibri"/>
          <w:color w:val="000000"/>
          <w:sz w:val="22"/>
          <w:szCs w:val="22"/>
        </w:rPr>
      </w:pPr>
      <w:r w:rsidRPr="002E73C4">
        <w:rPr>
          <w:rFonts w:ascii="Calibri" w:hAnsi="Calibri" w:cs="Calibri"/>
          <w:color w:val="000000"/>
          <w:sz w:val="22"/>
          <w:szCs w:val="22"/>
        </w:rPr>
        <w:lastRenderedPageBreak/>
        <w:t xml:space="preserve">Wykonawca jako podmiot profesjonalny ma obowiązek sprawdzania komunikatów i wiadomości bezpośrednio na </w:t>
      </w:r>
      <w:r w:rsidRPr="009B506E">
        <w:rPr>
          <w:rFonts w:ascii="Calibri" w:hAnsi="Calibri" w:cs="Calibri"/>
          <w:color w:val="000000"/>
          <w:sz w:val="22"/>
          <w:szCs w:val="22"/>
          <w:u w:val="single"/>
        </w:rPr>
        <w:t>platformazakupowa.pl</w:t>
      </w:r>
      <w:r w:rsidRPr="002E73C4">
        <w:rPr>
          <w:rFonts w:ascii="Calibri" w:hAnsi="Calibri" w:cs="Calibri"/>
          <w:color w:val="000000"/>
          <w:sz w:val="22"/>
          <w:szCs w:val="22"/>
        </w:rPr>
        <w:t xml:space="preserve"> przesłanych przez </w:t>
      </w:r>
      <w:r w:rsidR="00E1642D" w:rsidRPr="002E73C4">
        <w:rPr>
          <w:rFonts w:ascii="Calibri" w:hAnsi="Calibri" w:cs="Calibri"/>
          <w:color w:val="000000"/>
          <w:sz w:val="22"/>
          <w:szCs w:val="22"/>
        </w:rPr>
        <w:t>Zamawiającego</w:t>
      </w:r>
      <w:r w:rsidRPr="002E73C4">
        <w:rPr>
          <w:rFonts w:ascii="Calibri" w:hAnsi="Calibri" w:cs="Calibri"/>
          <w:color w:val="000000"/>
          <w:sz w:val="22"/>
          <w:szCs w:val="22"/>
        </w:rPr>
        <w:t xml:space="preserve">, gdyż system powiadomień może ulec awarii lub powiadomienie może trafić do folderu SPAM. </w:t>
      </w:r>
    </w:p>
    <w:p w14:paraId="22376653" w14:textId="77777777" w:rsidR="0084533E" w:rsidRPr="005C19B4" w:rsidRDefault="0084533E" w:rsidP="005C19B4">
      <w:pPr>
        <w:numPr>
          <w:ilvl w:val="0"/>
          <w:numId w:val="35"/>
        </w:numPr>
        <w:autoSpaceDE w:val="0"/>
        <w:autoSpaceDN w:val="0"/>
        <w:adjustRightInd w:val="0"/>
        <w:ind w:left="426" w:hanging="426"/>
        <w:jc w:val="both"/>
        <w:rPr>
          <w:rFonts w:ascii="Calibri" w:hAnsi="Calibri" w:cs="Calibri"/>
          <w:color w:val="000000"/>
          <w:sz w:val="22"/>
          <w:szCs w:val="22"/>
        </w:rPr>
      </w:pPr>
      <w:r w:rsidRPr="005C19B4">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5C19B4">
          <w:rPr>
            <w:rFonts w:ascii="Calibri" w:hAnsi="Calibri" w:cs="Calibri"/>
            <w:sz w:val="22"/>
            <w:szCs w:val="22"/>
            <w:u w:val="single"/>
          </w:rPr>
          <w:t>platformazakupowa.pl</w:t>
        </w:r>
      </w:hyperlink>
      <w:r w:rsidRPr="005C19B4">
        <w:rPr>
          <w:rFonts w:ascii="Calibri" w:hAnsi="Calibri" w:cs="Calibri"/>
          <w:sz w:val="22"/>
          <w:szCs w:val="22"/>
        </w:rPr>
        <w:t>, tj.:</w:t>
      </w:r>
    </w:p>
    <w:p w14:paraId="425D366C" w14:textId="77777777" w:rsidR="0084533E" w:rsidRPr="005C19B4" w:rsidRDefault="0084533E" w:rsidP="005C19B4">
      <w:pPr>
        <w:numPr>
          <w:ilvl w:val="1"/>
          <w:numId w:val="54"/>
        </w:numPr>
        <w:ind w:left="1134" w:hanging="425"/>
        <w:jc w:val="both"/>
        <w:rPr>
          <w:rFonts w:ascii="Calibri" w:hAnsi="Calibri" w:cs="Calibri"/>
          <w:sz w:val="22"/>
          <w:szCs w:val="22"/>
        </w:rPr>
      </w:pPr>
      <w:r w:rsidRPr="005C19B4">
        <w:rPr>
          <w:rFonts w:ascii="Calibri" w:hAnsi="Calibri" w:cs="Calibri"/>
          <w:sz w:val="22"/>
          <w:szCs w:val="22"/>
        </w:rPr>
        <w:t xml:space="preserve">stały dostęp do sieci Internet o gwarantowanej przepustowości nie mniejszej niż 512 </w:t>
      </w:r>
      <w:proofErr w:type="spellStart"/>
      <w:r w:rsidRPr="005C19B4">
        <w:rPr>
          <w:rFonts w:ascii="Calibri" w:hAnsi="Calibri" w:cs="Calibri"/>
          <w:sz w:val="22"/>
          <w:szCs w:val="22"/>
        </w:rPr>
        <w:t>kb</w:t>
      </w:r>
      <w:proofErr w:type="spellEnd"/>
      <w:r w:rsidRPr="005C19B4">
        <w:rPr>
          <w:rFonts w:ascii="Calibri" w:hAnsi="Calibri" w:cs="Calibri"/>
          <w:sz w:val="22"/>
          <w:szCs w:val="22"/>
        </w:rPr>
        <w:t>/s,</w:t>
      </w:r>
    </w:p>
    <w:p w14:paraId="0CFDB6E3" w14:textId="77777777" w:rsidR="0084533E" w:rsidRPr="005C19B4" w:rsidRDefault="0084533E" w:rsidP="005C19B4">
      <w:pPr>
        <w:numPr>
          <w:ilvl w:val="1"/>
          <w:numId w:val="54"/>
        </w:numPr>
        <w:ind w:left="1134" w:hanging="425"/>
        <w:jc w:val="both"/>
        <w:rPr>
          <w:rFonts w:ascii="Calibri" w:hAnsi="Calibri" w:cs="Calibri"/>
          <w:sz w:val="22"/>
          <w:szCs w:val="22"/>
        </w:rPr>
      </w:pPr>
      <w:r w:rsidRPr="005C19B4">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C5DDA48" w14:textId="77777777" w:rsidR="0084533E" w:rsidRPr="005C19B4" w:rsidRDefault="0084533E" w:rsidP="005C19B4">
      <w:pPr>
        <w:numPr>
          <w:ilvl w:val="1"/>
          <w:numId w:val="54"/>
        </w:numPr>
        <w:ind w:left="1134" w:hanging="425"/>
        <w:jc w:val="both"/>
        <w:rPr>
          <w:rFonts w:ascii="Calibri" w:hAnsi="Calibri" w:cs="Calibri"/>
          <w:sz w:val="22"/>
          <w:szCs w:val="22"/>
        </w:rPr>
      </w:pPr>
      <w:r w:rsidRPr="005C19B4">
        <w:rPr>
          <w:rFonts w:ascii="Calibri" w:hAnsi="Calibri" w:cs="Calibri"/>
          <w:sz w:val="22"/>
          <w:szCs w:val="22"/>
        </w:rPr>
        <w:t xml:space="preserve">zainstalowana dowolna, inna przeglądarka internetowa niż Internet Explorer, </w:t>
      </w:r>
    </w:p>
    <w:p w14:paraId="378C08B9" w14:textId="77777777" w:rsidR="0084533E" w:rsidRPr="005C19B4" w:rsidRDefault="0084533E" w:rsidP="005C19B4">
      <w:pPr>
        <w:numPr>
          <w:ilvl w:val="1"/>
          <w:numId w:val="54"/>
        </w:numPr>
        <w:ind w:left="1134" w:hanging="425"/>
        <w:jc w:val="both"/>
        <w:rPr>
          <w:rFonts w:ascii="Calibri" w:hAnsi="Calibri" w:cs="Calibri"/>
          <w:sz w:val="22"/>
          <w:szCs w:val="22"/>
        </w:rPr>
      </w:pPr>
      <w:r w:rsidRPr="005C19B4">
        <w:rPr>
          <w:rFonts w:ascii="Calibri" w:hAnsi="Calibri" w:cs="Calibri"/>
          <w:sz w:val="22"/>
          <w:szCs w:val="22"/>
        </w:rPr>
        <w:t>włączona obsługa JavaScript,</w:t>
      </w:r>
    </w:p>
    <w:p w14:paraId="123771C2" w14:textId="77777777" w:rsidR="0084533E" w:rsidRPr="005C19B4" w:rsidRDefault="0084533E" w:rsidP="005C19B4">
      <w:pPr>
        <w:numPr>
          <w:ilvl w:val="1"/>
          <w:numId w:val="54"/>
        </w:numPr>
        <w:ind w:left="1134" w:hanging="425"/>
        <w:jc w:val="both"/>
        <w:rPr>
          <w:rFonts w:ascii="Calibri" w:hAnsi="Calibri" w:cs="Calibri"/>
          <w:sz w:val="22"/>
          <w:szCs w:val="22"/>
        </w:rPr>
      </w:pPr>
      <w:r w:rsidRPr="005C19B4">
        <w:rPr>
          <w:rFonts w:ascii="Calibri" w:hAnsi="Calibri" w:cs="Calibri"/>
          <w:sz w:val="22"/>
          <w:szCs w:val="22"/>
        </w:rPr>
        <w:t xml:space="preserve">zainstalowany program Adobe </w:t>
      </w:r>
      <w:proofErr w:type="spellStart"/>
      <w:r w:rsidRPr="005C19B4">
        <w:rPr>
          <w:rFonts w:ascii="Calibri" w:hAnsi="Calibri" w:cs="Calibri"/>
          <w:sz w:val="22"/>
          <w:szCs w:val="22"/>
        </w:rPr>
        <w:t>Acrobat</w:t>
      </w:r>
      <w:proofErr w:type="spellEnd"/>
      <w:r w:rsidRPr="005C19B4">
        <w:rPr>
          <w:rFonts w:ascii="Calibri" w:hAnsi="Calibri" w:cs="Calibri"/>
          <w:sz w:val="22"/>
          <w:szCs w:val="22"/>
        </w:rPr>
        <w:t xml:space="preserve"> Reader lub inny obsługujący format plików .pdf,</w:t>
      </w:r>
    </w:p>
    <w:p w14:paraId="7413DD11" w14:textId="77777777" w:rsidR="0084533E" w:rsidRPr="005C19B4" w:rsidRDefault="0084533E" w:rsidP="005C19B4">
      <w:pPr>
        <w:numPr>
          <w:ilvl w:val="1"/>
          <w:numId w:val="54"/>
        </w:numPr>
        <w:ind w:left="1134" w:hanging="425"/>
        <w:jc w:val="both"/>
        <w:rPr>
          <w:rFonts w:ascii="Calibri" w:hAnsi="Calibri" w:cs="Calibri"/>
          <w:sz w:val="22"/>
          <w:szCs w:val="22"/>
        </w:rPr>
      </w:pPr>
      <w:r w:rsidRPr="005C19B4">
        <w:rPr>
          <w:rFonts w:ascii="Calibri" w:hAnsi="Calibri" w:cs="Calibri"/>
          <w:sz w:val="22"/>
          <w:szCs w:val="22"/>
        </w:rPr>
        <w:t>Platformazakupowa.pl działa według standardu przyjętego w komunikacji sieciowej - kodowanie UTF8,</w:t>
      </w:r>
    </w:p>
    <w:p w14:paraId="3914BADB" w14:textId="77777777" w:rsidR="0084533E" w:rsidRPr="005C19B4" w:rsidRDefault="0084533E" w:rsidP="005C19B4">
      <w:pPr>
        <w:numPr>
          <w:ilvl w:val="1"/>
          <w:numId w:val="54"/>
        </w:numPr>
        <w:ind w:left="1134" w:hanging="425"/>
        <w:jc w:val="both"/>
        <w:rPr>
          <w:rFonts w:ascii="Calibri" w:hAnsi="Calibri" w:cs="Calibri"/>
          <w:sz w:val="22"/>
          <w:szCs w:val="22"/>
        </w:rPr>
      </w:pPr>
      <w:r w:rsidRPr="005C19B4">
        <w:rPr>
          <w:rFonts w:ascii="Calibri" w:hAnsi="Calibri" w:cs="Calibri"/>
          <w:sz w:val="22"/>
          <w:szCs w:val="22"/>
        </w:rPr>
        <w:t>Oznaczenie czasu odbioru danych przez platformę zakupową stanowi datę oraz dokładny czas (</w:t>
      </w:r>
      <w:proofErr w:type="spellStart"/>
      <w:r w:rsidRPr="005C19B4">
        <w:rPr>
          <w:rFonts w:ascii="Calibri" w:hAnsi="Calibri" w:cs="Calibri"/>
          <w:sz w:val="22"/>
          <w:szCs w:val="22"/>
        </w:rPr>
        <w:t>hh:mm:ss</w:t>
      </w:r>
      <w:proofErr w:type="spellEnd"/>
      <w:r w:rsidRPr="005C19B4">
        <w:rPr>
          <w:rFonts w:ascii="Calibri" w:hAnsi="Calibri" w:cs="Calibri"/>
          <w:sz w:val="22"/>
          <w:szCs w:val="22"/>
        </w:rPr>
        <w:t>) generowany wg. czasu lokalnego serwera synchronizowanego z zegarem Głównego Urzędu Miar.</w:t>
      </w:r>
    </w:p>
    <w:p w14:paraId="6B5129C4" w14:textId="77777777" w:rsidR="00AE6049" w:rsidRPr="005C19B4" w:rsidRDefault="0084533E" w:rsidP="005C19B4">
      <w:pPr>
        <w:numPr>
          <w:ilvl w:val="0"/>
          <w:numId w:val="52"/>
        </w:numPr>
        <w:autoSpaceDE w:val="0"/>
        <w:autoSpaceDN w:val="0"/>
        <w:adjustRightInd w:val="0"/>
        <w:ind w:left="426" w:hanging="426"/>
        <w:jc w:val="both"/>
        <w:rPr>
          <w:rFonts w:ascii="Calibri" w:hAnsi="Calibri" w:cs="Calibri"/>
          <w:color w:val="000000"/>
          <w:sz w:val="22"/>
          <w:szCs w:val="22"/>
        </w:rPr>
      </w:pPr>
      <w:r w:rsidRPr="005C19B4">
        <w:rPr>
          <w:rFonts w:ascii="Calibri" w:hAnsi="Calibri" w:cs="Calibri"/>
          <w:sz w:val="22"/>
          <w:szCs w:val="22"/>
        </w:rPr>
        <w:t>Wykonawca, przystępując do niniejszego postępowania o udzielenie zamówienia publicznego</w:t>
      </w:r>
      <w:r w:rsidR="00AE6049" w:rsidRPr="005C19B4">
        <w:rPr>
          <w:rFonts w:ascii="Calibri" w:hAnsi="Calibri" w:cs="Calibri"/>
          <w:sz w:val="22"/>
          <w:szCs w:val="22"/>
        </w:rPr>
        <w:t xml:space="preserve"> </w:t>
      </w:r>
      <w:r w:rsidR="00AE6049" w:rsidRPr="00AE6049">
        <w:rPr>
          <w:rFonts w:ascii="Calibri" w:hAnsi="Calibri" w:cs="Calibri"/>
          <w:bCs/>
          <w:sz w:val="22"/>
          <w:szCs w:val="22"/>
        </w:rPr>
        <w:t>tj.</w:t>
      </w:r>
      <w:r w:rsidR="009B506E">
        <w:rPr>
          <w:rFonts w:ascii="Calibri" w:hAnsi="Calibri" w:cs="Calibri"/>
          <w:bCs/>
          <w:sz w:val="22"/>
          <w:szCs w:val="22"/>
        </w:rPr>
        <w:t> </w:t>
      </w:r>
      <w:r w:rsidR="00AE6049" w:rsidRPr="00AE6049">
        <w:rPr>
          <w:rFonts w:ascii="Calibri" w:hAnsi="Calibri" w:cs="Calibri"/>
          <w:bCs/>
          <w:sz w:val="22"/>
          <w:szCs w:val="22"/>
        </w:rPr>
        <w:t>bezpłatnie rejestrując się lub logując w przypadku posiadania konta na Platformie zakupowej:</w:t>
      </w:r>
    </w:p>
    <w:p w14:paraId="23BC259D" w14:textId="77777777" w:rsidR="0084533E" w:rsidRPr="005C19B4" w:rsidRDefault="0084533E" w:rsidP="005C19B4">
      <w:pPr>
        <w:numPr>
          <w:ilvl w:val="1"/>
          <w:numId w:val="55"/>
        </w:numPr>
        <w:ind w:left="1134" w:hanging="425"/>
        <w:jc w:val="both"/>
        <w:rPr>
          <w:rFonts w:ascii="Calibri" w:hAnsi="Calibri" w:cs="Calibri"/>
          <w:sz w:val="22"/>
          <w:szCs w:val="22"/>
        </w:rPr>
      </w:pPr>
      <w:r w:rsidRPr="005C19B4">
        <w:rPr>
          <w:rFonts w:ascii="Calibri" w:hAnsi="Calibri" w:cs="Calibri"/>
          <w:sz w:val="22"/>
          <w:szCs w:val="22"/>
        </w:rPr>
        <w:t xml:space="preserve">akceptuje warunki korzystania z </w:t>
      </w:r>
      <w:hyperlink r:id="rId18">
        <w:r w:rsidRPr="005C19B4">
          <w:rPr>
            <w:rFonts w:ascii="Calibri" w:hAnsi="Calibri" w:cs="Calibri"/>
            <w:sz w:val="22"/>
            <w:szCs w:val="22"/>
            <w:u w:val="single"/>
          </w:rPr>
          <w:t>platformazakupowa.pl</w:t>
        </w:r>
      </w:hyperlink>
      <w:r w:rsidRPr="005C19B4">
        <w:rPr>
          <w:rFonts w:ascii="Calibri" w:hAnsi="Calibri" w:cs="Calibri"/>
          <w:sz w:val="22"/>
          <w:szCs w:val="22"/>
        </w:rPr>
        <w:t xml:space="preserve"> określone w Regulaminie zamieszczonym na stronie internetowej </w:t>
      </w:r>
      <w:hyperlink r:id="rId19">
        <w:r w:rsidRPr="005C19B4">
          <w:rPr>
            <w:rFonts w:ascii="Calibri" w:hAnsi="Calibri" w:cs="Calibri"/>
            <w:sz w:val="22"/>
            <w:szCs w:val="22"/>
          </w:rPr>
          <w:t>pod linkiem</w:t>
        </w:r>
      </w:hyperlink>
      <w:r w:rsidRPr="005C19B4">
        <w:rPr>
          <w:rFonts w:ascii="Calibri" w:hAnsi="Calibri" w:cs="Calibri"/>
          <w:sz w:val="22"/>
          <w:szCs w:val="22"/>
        </w:rPr>
        <w:t xml:space="preserve">  w zakładce „Regulamin" oraz uznaje go za wiążący,</w:t>
      </w:r>
    </w:p>
    <w:p w14:paraId="03FBB09C" w14:textId="77777777" w:rsidR="0084533E" w:rsidRPr="005C19B4" w:rsidRDefault="0084533E" w:rsidP="005C19B4">
      <w:pPr>
        <w:numPr>
          <w:ilvl w:val="1"/>
          <w:numId w:val="55"/>
        </w:numPr>
        <w:ind w:left="1134" w:hanging="425"/>
        <w:jc w:val="both"/>
        <w:rPr>
          <w:rFonts w:ascii="Calibri" w:hAnsi="Calibri" w:cs="Calibri"/>
          <w:sz w:val="22"/>
          <w:szCs w:val="22"/>
        </w:rPr>
      </w:pPr>
      <w:r w:rsidRPr="005C19B4">
        <w:rPr>
          <w:rFonts w:ascii="Calibri" w:hAnsi="Calibri" w:cs="Calibri"/>
          <w:sz w:val="22"/>
          <w:szCs w:val="22"/>
        </w:rPr>
        <w:t xml:space="preserve">zapoznał i stosuje się do Instrukcji składania ofert/wniosków dostępnej </w:t>
      </w:r>
      <w:hyperlink r:id="rId20">
        <w:r w:rsidRPr="005C19B4">
          <w:rPr>
            <w:rFonts w:ascii="Calibri" w:hAnsi="Calibri" w:cs="Calibri"/>
            <w:color w:val="0070C0"/>
            <w:sz w:val="22"/>
            <w:szCs w:val="22"/>
            <w:u w:val="single"/>
          </w:rPr>
          <w:t>pod linkiem</w:t>
        </w:r>
      </w:hyperlink>
      <w:r w:rsidR="009F28D1" w:rsidRPr="005C19B4">
        <w:rPr>
          <w:rFonts w:ascii="Calibri" w:hAnsi="Calibri" w:cs="Calibri"/>
          <w:color w:val="0070C0"/>
          <w:sz w:val="22"/>
          <w:szCs w:val="22"/>
          <w:u w:val="single"/>
        </w:rPr>
        <w:t>.</w:t>
      </w:r>
    </w:p>
    <w:p w14:paraId="69B30977" w14:textId="77777777" w:rsidR="009F28D1" w:rsidRPr="005C19B4" w:rsidRDefault="009F28D1" w:rsidP="005C19B4">
      <w:pPr>
        <w:numPr>
          <w:ilvl w:val="0"/>
          <w:numId w:val="52"/>
        </w:numPr>
        <w:autoSpaceDE w:val="0"/>
        <w:autoSpaceDN w:val="0"/>
        <w:adjustRightInd w:val="0"/>
        <w:ind w:left="425" w:hanging="425"/>
        <w:jc w:val="both"/>
        <w:rPr>
          <w:rFonts w:ascii="Calibri" w:hAnsi="Calibri" w:cs="Calibri"/>
          <w:color w:val="000000"/>
          <w:sz w:val="22"/>
          <w:szCs w:val="22"/>
        </w:rPr>
      </w:pPr>
      <w:r w:rsidRPr="005C19B4">
        <w:rPr>
          <w:rFonts w:ascii="Calibri" w:hAnsi="Calibri" w:cs="Calibri"/>
          <w:b/>
          <w:sz w:val="22"/>
          <w:szCs w:val="22"/>
        </w:rPr>
        <w:t xml:space="preserve">Zamawiający nie ponosi odpowiedzialności za złożenie oferty w sposób niezgodny z Instrukcją korzystania z </w:t>
      </w:r>
      <w:hyperlink r:id="rId21">
        <w:r w:rsidRPr="005C19B4">
          <w:rPr>
            <w:rFonts w:ascii="Calibri" w:hAnsi="Calibri" w:cs="Calibri"/>
            <w:b/>
            <w:sz w:val="22"/>
            <w:szCs w:val="22"/>
            <w:u w:val="single"/>
          </w:rPr>
          <w:t>platformazakupowa.pl</w:t>
        </w:r>
      </w:hyperlink>
      <w:r w:rsidRPr="005C19B4">
        <w:rPr>
          <w:rFonts w:ascii="Calibri" w:hAnsi="Calibri" w:cs="Calibri"/>
          <w:sz w:val="22"/>
          <w:szCs w:val="22"/>
        </w:rPr>
        <w:t>, w szczególności za sytuację, gdy zamawiający zapozna się z</w:t>
      </w:r>
      <w:r w:rsidR="00E731B7" w:rsidRPr="005C19B4">
        <w:rPr>
          <w:rFonts w:ascii="Calibri" w:hAnsi="Calibri" w:cs="Calibri"/>
          <w:sz w:val="22"/>
          <w:szCs w:val="22"/>
        </w:rPr>
        <w:t> </w:t>
      </w:r>
      <w:r w:rsidRPr="005C19B4">
        <w:rPr>
          <w:rFonts w:ascii="Calibri" w:hAnsi="Calibri" w:cs="Calibri"/>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47F0E4C" w14:textId="77777777" w:rsidR="00E74F39" w:rsidRPr="005C19B4" w:rsidRDefault="009F28D1" w:rsidP="005C19B4">
      <w:pPr>
        <w:numPr>
          <w:ilvl w:val="0"/>
          <w:numId w:val="52"/>
        </w:numPr>
        <w:autoSpaceDE w:val="0"/>
        <w:autoSpaceDN w:val="0"/>
        <w:adjustRightInd w:val="0"/>
        <w:ind w:left="425" w:hanging="425"/>
        <w:jc w:val="both"/>
        <w:rPr>
          <w:rFonts w:ascii="Calibri" w:hAnsi="Calibri" w:cs="Calibri"/>
          <w:color w:val="000000"/>
          <w:sz w:val="22"/>
          <w:szCs w:val="22"/>
        </w:rPr>
      </w:pPr>
      <w:r w:rsidRPr="005C19B4">
        <w:rPr>
          <w:rFonts w:ascii="Calibri" w:hAnsi="Calibri" w:cs="Calibri"/>
          <w:sz w:val="22"/>
          <w:szCs w:val="22"/>
        </w:rPr>
        <w:t xml:space="preserve">Zamawiający informuje, że instrukcje korzystania z </w:t>
      </w:r>
      <w:hyperlink r:id="rId22">
        <w:r w:rsidRPr="005C19B4">
          <w:rPr>
            <w:rFonts w:ascii="Calibri" w:hAnsi="Calibri" w:cs="Calibri"/>
            <w:sz w:val="22"/>
            <w:szCs w:val="22"/>
            <w:u w:val="single"/>
          </w:rPr>
          <w:t>platformazakupowa.pl</w:t>
        </w:r>
      </w:hyperlink>
      <w:r w:rsidRPr="005C19B4">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3">
        <w:r w:rsidRPr="005C19B4">
          <w:rPr>
            <w:rFonts w:ascii="Calibri" w:hAnsi="Calibri" w:cs="Calibri"/>
            <w:sz w:val="22"/>
            <w:szCs w:val="22"/>
            <w:u w:val="single"/>
          </w:rPr>
          <w:t>platformazakupowa.pl</w:t>
        </w:r>
      </w:hyperlink>
      <w:r w:rsidRPr="005C19B4">
        <w:rPr>
          <w:rFonts w:ascii="Calibri" w:hAnsi="Calibri" w:cs="Calibri"/>
          <w:sz w:val="22"/>
          <w:szCs w:val="22"/>
        </w:rPr>
        <w:t xml:space="preserve"> znajdują się w zakładce „Instrukcje dla Wykonawców" na stronie internetowej pod adresem: </w:t>
      </w:r>
      <w:hyperlink r:id="rId24">
        <w:r w:rsidRPr="005C19B4">
          <w:rPr>
            <w:rFonts w:ascii="Calibri" w:hAnsi="Calibri" w:cs="Calibri"/>
            <w:color w:val="0070C0"/>
            <w:sz w:val="22"/>
            <w:szCs w:val="22"/>
            <w:u w:val="single"/>
          </w:rPr>
          <w:t>https://platformazakupowa.pl/strona/45-instrukcje</w:t>
        </w:r>
      </w:hyperlink>
      <w:r w:rsidR="00E74F39" w:rsidRPr="005C19B4">
        <w:rPr>
          <w:rFonts w:ascii="Calibri" w:hAnsi="Calibri" w:cs="Calibri"/>
          <w:color w:val="0070C0"/>
          <w:sz w:val="22"/>
          <w:szCs w:val="22"/>
          <w:u w:val="single"/>
        </w:rPr>
        <w:t>.</w:t>
      </w:r>
    </w:p>
    <w:p w14:paraId="69543AF2" w14:textId="6CD22240" w:rsidR="00E74F39" w:rsidRPr="00B119A7" w:rsidRDefault="00E74F39" w:rsidP="005C19B4">
      <w:pPr>
        <w:numPr>
          <w:ilvl w:val="0"/>
          <w:numId w:val="52"/>
        </w:numPr>
        <w:autoSpaceDE w:val="0"/>
        <w:autoSpaceDN w:val="0"/>
        <w:adjustRightInd w:val="0"/>
        <w:ind w:left="425" w:hanging="425"/>
        <w:jc w:val="both"/>
        <w:rPr>
          <w:rFonts w:ascii="Calibri" w:hAnsi="Calibri" w:cs="Calibri"/>
          <w:color w:val="0070C0"/>
          <w:sz w:val="24"/>
          <w:szCs w:val="24"/>
        </w:rPr>
      </w:pPr>
      <w:r w:rsidRPr="005C19B4">
        <w:rPr>
          <w:rFonts w:ascii="Calibri" w:hAnsi="Calibri" w:cs="Calibri"/>
          <w:sz w:val="22"/>
          <w:szCs w:val="22"/>
        </w:rPr>
        <w:t xml:space="preserve">W przypadku pytań dotyczących funkcjonowania i obsługi technicznej platformy, prosimy o skorzystanie z pomocy Centrum Wsparcia Klienta, które udziela wszelkich informacji związanych z procesem składania oferty, rejestracji czy innych aspektów technicznych Platformy pod nr tel. (22) 101-02-02, </w:t>
      </w:r>
      <w:hyperlink r:id="rId25" w:history="1">
        <w:r w:rsidR="00387732" w:rsidRPr="00B119A7">
          <w:rPr>
            <w:rStyle w:val="Hipercze"/>
            <w:rFonts w:ascii="Calibri" w:hAnsi="Calibri" w:cs="Calibri"/>
            <w:color w:val="0070C0"/>
            <w:sz w:val="22"/>
            <w:szCs w:val="22"/>
          </w:rPr>
          <w:t>cwk@platformazakupowa.pl</w:t>
        </w:r>
      </w:hyperlink>
    </w:p>
    <w:p w14:paraId="77B53FE6" w14:textId="77777777" w:rsidR="00387732" w:rsidRPr="005C19B4" w:rsidRDefault="00387732" w:rsidP="00387732">
      <w:pPr>
        <w:autoSpaceDE w:val="0"/>
        <w:autoSpaceDN w:val="0"/>
        <w:adjustRightInd w:val="0"/>
        <w:ind w:left="425"/>
        <w:jc w:val="both"/>
        <w:rPr>
          <w:rFonts w:ascii="Calibri" w:hAnsi="Calibri" w:cs="Calibri"/>
          <w:color w:val="000000"/>
          <w:sz w:val="24"/>
          <w:szCs w:val="24"/>
        </w:rPr>
      </w:pPr>
    </w:p>
    <w:p w14:paraId="1D9B7A66" w14:textId="70B36681" w:rsidR="0007656F" w:rsidRPr="002E73C4" w:rsidRDefault="008F0F02" w:rsidP="0007656F">
      <w:pPr>
        <w:pStyle w:val="Default"/>
        <w:spacing w:before="120"/>
        <w:ind w:left="426" w:hanging="426"/>
        <w:jc w:val="both"/>
        <w:outlineLvl w:val="0"/>
        <w:rPr>
          <w:rFonts w:ascii="Calibri" w:hAnsi="Calibri" w:cs="Calibri"/>
          <w:color w:val="auto"/>
          <w:sz w:val="22"/>
          <w:szCs w:val="22"/>
        </w:rPr>
      </w:pPr>
      <w:bookmarkStart w:id="27" w:name="_Toc127451322"/>
      <w:r w:rsidRPr="002E73C4">
        <w:rPr>
          <w:rFonts w:ascii="Calibri" w:hAnsi="Calibri" w:cs="Calibri"/>
          <w:b/>
          <w:sz w:val="22"/>
          <w:szCs w:val="22"/>
        </w:rPr>
        <w:lastRenderedPageBreak/>
        <w:t>XVI</w:t>
      </w:r>
      <w:r w:rsidRPr="002E73C4">
        <w:rPr>
          <w:rFonts w:ascii="Calibri" w:hAnsi="Calibri" w:cs="Calibri"/>
          <w:b/>
          <w:sz w:val="22"/>
          <w:szCs w:val="22"/>
        </w:rPr>
        <w:tab/>
      </w:r>
      <w:r w:rsidRPr="00806B41">
        <w:rPr>
          <w:rFonts w:ascii="Calibri" w:hAnsi="Calibri" w:cs="Calibri"/>
          <w:b/>
          <w:bCs/>
          <w:color w:val="auto"/>
          <w:sz w:val="22"/>
          <w:szCs w:val="22"/>
        </w:rPr>
        <w:t xml:space="preserve">Modyfikacja treści </w:t>
      </w:r>
      <w:r w:rsidR="00D255BD">
        <w:rPr>
          <w:rFonts w:ascii="Calibri" w:hAnsi="Calibri" w:cs="Calibri"/>
          <w:b/>
          <w:bCs/>
          <w:color w:val="auto"/>
          <w:sz w:val="22"/>
          <w:szCs w:val="22"/>
        </w:rPr>
        <w:t>SWZ</w:t>
      </w:r>
      <w:r w:rsidR="001E4CC4" w:rsidRPr="00806B41">
        <w:rPr>
          <w:rFonts w:ascii="Calibri" w:hAnsi="Calibri" w:cs="Calibri"/>
          <w:color w:val="auto"/>
          <w:sz w:val="22"/>
          <w:szCs w:val="22"/>
        </w:rPr>
        <w:t>.</w:t>
      </w:r>
      <w:bookmarkEnd w:id="27"/>
    </w:p>
    <w:p w14:paraId="2D705FB2" w14:textId="650FDF3B" w:rsidR="0007656F" w:rsidRDefault="0007656F" w:rsidP="005C19B4">
      <w:pPr>
        <w:pStyle w:val="Default"/>
        <w:numPr>
          <w:ilvl w:val="0"/>
          <w:numId w:val="50"/>
        </w:numPr>
        <w:ind w:left="426" w:hanging="426"/>
        <w:jc w:val="both"/>
        <w:rPr>
          <w:rFonts w:ascii="Calibri" w:hAnsi="Calibri" w:cs="Calibri"/>
          <w:color w:val="auto"/>
          <w:sz w:val="22"/>
          <w:szCs w:val="22"/>
        </w:rPr>
      </w:pPr>
      <w:r>
        <w:rPr>
          <w:rFonts w:ascii="Calibri" w:hAnsi="Calibri" w:cs="Calibri"/>
          <w:color w:val="auto"/>
          <w:sz w:val="22"/>
          <w:szCs w:val="22"/>
        </w:rPr>
        <w:t xml:space="preserve">Wykonawca może zwrócić się do Zamawiającego o wyjaśnienie treści SWZ. W przypadku rozbieżności pomiędzy treścią niniejszej SWZ, a treścią udzielonych odpowiedzi, jako obowiązującą należy przyjąć treść późniejszego oświadczenia Zamawiającego. </w:t>
      </w:r>
    </w:p>
    <w:p w14:paraId="042C9B00" w14:textId="006BBA35" w:rsidR="009377E4" w:rsidRPr="002E73C4" w:rsidRDefault="008F0F02" w:rsidP="005C19B4">
      <w:pPr>
        <w:pStyle w:val="Default"/>
        <w:numPr>
          <w:ilvl w:val="0"/>
          <w:numId w:val="50"/>
        </w:numPr>
        <w:ind w:left="426" w:hanging="426"/>
        <w:jc w:val="both"/>
        <w:rPr>
          <w:rFonts w:ascii="Calibri" w:hAnsi="Calibri" w:cs="Calibri"/>
          <w:color w:val="auto"/>
          <w:sz w:val="22"/>
          <w:szCs w:val="22"/>
        </w:rPr>
      </w:pPr>
      <w:r w:rsidRPr="002E73C4">
        <w:rPr>
          <w:rFonts w:ascii="Calibri" w:hAnsi="Calibri" w:cs="Calibri"/>
          <w:color w:val="auto"/>
          <w:sz w:val="22"/>
          <w:szCs w:val="22"/>
        </w:rPr>
        <w:t xml:space="preserve">W przypadku gdy zmiany treści </w:t>
      </w:r>
      <w:r w:rsidR="00030204">
        <w:rPr>
          <w:rFonts w:ascii="Calibri" w:hAnsi="Calibri" w:cs="Calibri"/>
          <w:color w:val="auto"/>
          <w:sz w:val="22"/>
          <w:szCs w:val="22"/>
        </w:rPr>
        <w:t>SWZ</w:t>
      </w:r>
      <w:r w:rsidRPr="002E73C4">
        <w:rPr>
          <w:rFonts w:ascii="Calibri" w:hAnsi="Calibri" w:cs="Calibri"/>
          <w:color w:val="auto"/>
          <w:sz w:val="22"/>
          <w:szCs w:val="22"/>
        </w:rPr>
        <w:t xml:space="preserve"> są istotne dla sporządzenia oferty lub wymagają od Wykonawców dodatkowego czasu na zapoznanie się ze zmianą </w:t>
      </w:r>
      <w:r w:rsidR="00030204">
        <w:rPr>
          <w:rFonts w:ascii="Calibri" w:hAnsi="Calibri" w:cs="Calibri"/>
          <w:color w:val="auto"/>
          <w:sz w:val="22"/>
          <w:szCs w:val="22"/>
        </w:rPr>
        <w:t>SWZ</w:t>
      </w:r>
      <w:r w:rsidRPr="002E73C4">
        <w:rPr>
          <w:rFonts w:ascii="Calibri" w:hAnsi="Calibri" w:cs="Calibri"/>
          <w:color w:val="auto"/>
          <w:sz w:val="22"/>
          <w:szCs w:val="22"/>
        </w:rPr>
        <w:t xml:space="preserve"> i przygotowanie ofert, Zamawiający przedłuża termin składania ofert o czas niezbędny na zapoznanie się ze zmianą </w:t>
      </w:r>
      <w:r w:rsidR="00030204">
        <w:rPr>
          <w:rFonts w:ascii="Calibri" w:hAnsi="Calibri" w:cs="Calibri"/>
          <w:color w:val="auto"/>
          <w:sz w:val="22"/>
          <w:szCs w:val="22"/>
        </w:rPr>
        <w:t>SWZ</w:t>
      </w:r>
      <w:r w:rsidRPr="002E73C4">
        <w:rPr>
          <w:rFonts w:ascii="Calibri" w:hAnsi="Calibri" w:cs="Calibri"/>
          <w:color w:val="auto"/>
          <w:sz w:val="22"/>
          <w:szCs w:val="22"/>
        </w:rPr>
        <w:t xml:space="preserve"> i przygotowanie oferty. </w:t>
      </w:r>
    </w:p>
    <w:p w14:paraId="3E4313EF" w14:textId="21D6B8EA" w:rsidR="008F0F02" w:rsidRPr="002E73C4" w:rsidRDefault="008F0F02" w:rsidP="005C19B4">
      <w:pPr>
        <w:pStyle w:val="Default"/>
        <w:numPr>
          <w:ilvl w:val="0"/>
          <w:numId w:val="50"/>
        </w:numPr>
        <w:ind w:left="426" w:hanging="426"/>
        <w:jc w:val="both"/>
        <w:rPr>
          <w:rFonts w:ascii="Calibri" w:hAnsi="Calibri" w:cs="Calibri"/>
          <w:color w:val="auto"/>
          <w:sz w:val="22"/>
          <w:szCs w:val="22"/>
        </w:rPr>
      </w:pPr>
      <w:r w:rsidRPr="002E73C4">
        <w:rPr>
          <w:rFonts w:ascii="Calibri" w:hAnsi="Calibri" w:cs="Calibri"/>
          <w:color w:val="auto"/>
          <w:sz w:val="22"/>
          <w:szCs w:val="22"/>
        </w:rPr>
        <w:t xml:space="preserve">W przypadku gdy zmiany </w:t>
      </w:r>
      <w:r w:rsidR="00030204">
        <w:rPr>
          <w:rFonts w:ascii="Calibri" w:hAnsi="Calibri" w:cs="Calibri"/>
          <w:color w:val="auto"/>
          <w:sz w:val="22"/>
          <w:szCs w:val="22"/>
        </w:rPr>
        <w:t xml:space="preserve">SWZ </w:t>
      </w:r>
      <w:r w:rsidRPr="002E73C4">
        <w:rPr>
          <w:rFonts w:ascii="Calibri" w:hAnsi="Calibri" w:cs="Calibri"/>
          <w:color w:val="auto"/>
          <w:sz w:val="22"/>
          <w:szCs w:val="22"/>
        </w:rPr>
        <w:t xml:space="preserve">prowadziłyby do istotnej zmiany charakteru zamówienia w porównaniu z pierwotnie określonym, w szczególności prowadziłyby do znacznej zmiany zakresu zamówienia, zamawiający unieważnia postępowanie na podstawie art. 256 ustawy </w:t>
      </w:r>
      <w:proofErr w:type="spellStart"/>
      <w:r w:rsidRPr="002E73C4">
        <w:rPr>
          <w:rFonts w:ascii="Calibri" w:hAnsi="Calibri" w:cs="Calibri"/>
          <w:color w:val="auto"/>
          <w:sz w:val="22"/>
          <w:szCs w:val="22"/>
        </w:rPr>
        <w:t>Pzp</w:t>
      </w:r>
      <w:proofErr w:type="spellEnd"/>
      <w:r w:rsidRPr="002E73C4">
        <w:rPr>
          <w:rFonts w:ascii="Calibri" w:hAnsi="Calibri" w:cs="Calibri"/>
          <w:color w:val="auto"/>
          <w:sz w:val="22"/>
          <w:szCs w:val="22"/>
        </w:rPr>
        <w:t>.</w:t>
      </w:r>
    </w:p>
    <w:p w14:paraId="2E6095DC" w14:textId="6CFC66D5" w:rsidR="008F0F02" w:rsidRPr="002E73C4" w:rsidRDefault="008F0F02" w:rsidP="00B20AD0">
      <w:pPr>
        <w:pStyle w:val="Default"/>
        <w:spacing w:before="120"/>
        <w:ind w:left="426" w:hanging="426"/>
        <w:jc w:val="both"/>
        <w:outlineLvl w:val="0"/>
        <w:rPr>
          <w:rFonts w:ascii="Calibri" w:hAnsi="Calibri" w:cs="Calibri"/>
          <w:strike/>
          <w:color w:val="auto"/>
          <w:sz w:val="22"/>
          <w:szCs w:val="22"/>
        </w:rPr>
      </w:pPr>
      <w:bookmarkStart w:id="28" w:name="_Toc127451323"/>
      <w:r w:rsidRPr="002E73C4">
        <w:rPr>
          <w:rFonts w:ascii="Calibri" w:hAnsi="Calibri" w:cs="Calibri"/>
          <w:b/>
          <w:sz w:val="22"/>
          <w:szCs w:val="22"/>
        </w:rPr>
        <w:t>XVII</w:t>
      </w:r>
      <w:r w:rsidRPr="002E73C4">
        <w:rPr>
          <w:rFonts w:ascii="Calibri" w:hAnsi="Calibri" w:cs="Calibri"/>
          <w:b/>
          <w:sz w:val="22"/>
          <w:szCs w:val="22"/>
        </w:rPr>
        <w:tab/>
      </w:r>
      <w:bookmarkStart w:id="29" w:name="_Hlk69290874"/>
      <w:r w:rsidR="004F37ED" w:rsidRPr="00806B41">
        <w:rPr>
          <w:rFonts w:ascii="Calibri" w:hAnsi="Calibri" w:cs="Calibri"/>
          <w:b/>
          <w:bCs/>
          <w:sz w:val="22"/>
          <w:szCs w:val="22"/>
        </w:rPr>
        <w:t>Opis sposobu przygotowania ofert</w:t>
      </w:r>
      <w:r w:rsidR="00AC314B" w:rsidRPr="00806B41">
        <w:rPr>
          <w:rFonts w:ascii="Calibri" w:hAnsi="Calibri" w:cs="Calibri"/>
          <w:b/>
          <w:bCs/>
          <w:sz w:val="22"/>
          <w:szCs w:val="22"/>
        </w:rPr>
        <w:t xml:space="preserve"> ora</w:t>
      </w:r>
      <w:r w:rsidR="009F28D1" w:rsidRPr="00806B41">
        <w:rPr>
          <w:rFonts w:ascii="Calibri" w:hAnsi="Calibri" w:cs="Calibri"/>
          <w:b/>
          <w:bCs/>
          <w:sz w:val="22"/>
          <w:szCs w:val="22"/>
        </w:rPr>
        <w:t>z</w:t>
      </w:r>
      <w:r w:rsidR="00CB27E1" w:rsidRPr="00806B41">
        <w:rPr>
          <w:rFonts w:ascii="Calibri" w:hAnsi="Calibri" w:cs="Calibri"/>
          <w:b/>
          <w:bCs/>
          <w:sz w:val="22"/>
          <w:szCs w:val="22"/>
        </w:rPr>
        <w:t> </w:t>
      </w:r>
      <w:r w:rsidR="00AC314B" w:rsidRPr="00806B41">
        <w:rPr>
          <w:rFonts w:ascii="Calibri" w:hAnsi="Calibri" w:cs="Calibri"/>
          <w:b/>
          <w:bCs/>
          <w:sz w:val="22"/>
          <w:szCs w:val="22"/>
        </w:rPr>
        <w:t>dokumentów</w:t>
      </w:r>
      <w:r w:rsidR="009F28D1" w:rsidRPr="00806B41">
        <w:rPr>
          <w:rFonts w:ascii="Calibri" w:hAnsi="Calibri" w:cs="Calibri"/>
          <w:b/>
          <w:bCs/>
          <w:sz w:val="22"/>
          <w:szCs w:val="22"/>
        </w:rPr>
        <w:t xml:space="preserve"> wy</w:t>
      </w:r>
      <w:r w:rsidR="00B37627">
        <w:rPr>
          <w:rFonts w:ascii="Calibri" w:hAnsi="Calibri" w:cs="Calibri"/>
          <w:b/>
          <w:bCs/>
          <w:sz w:val="22"/>
          <w:szCs w:val="22"/>
        </w:rPr>
        <w:t>maganych przez Zamawiającego w SWZ</w:t>
      </w:r>
      <w:r w:rsidR="007350F3" w:rsidRPr="00806B41">
        <w:rPr>
          <w:rFonts w:ascii="Calibri" w:hAnsi="Calibri" w:cs="Calibri"/>
          <w:b/>
          <w:bCs/>
          <w:sz w:val="22"/>
          <w:szCs w:val="22"/>
        </w:rPr>
        <w:t>.</w:t>
      </w:r>
      <w:bookmarkEnd w:id="28"/>
    </w:p>
    <w:p w14:paraId="63078E27" w14:textId="090D25D3" w:rsidR="003F724D" w:rsidRPr="00E37359" w:rsidRDefault="003F724D" w:rsidP="003F724D">
      <w:pPr>
        <w:widowControl w:val="0"/>
        <w:numPr>
          <w:ilvl w:val="0"/>
          <w:numId w:val="41"/>
        </w:numPr>
        <w:suppressAutoHyphens/>
        <w:spacing w:before="120"/>
        <w:ind w:left="425" w:hanging="425"/>
        <w:jc w:val="both"/>
        <w:rPr>
          <w:rFonts w:ascii="Calibri" w:hAnsi="Calibri" w:cs="Calibri"/>
          <w:sz w:val="22"/>
          <w:szCs w:val="22"/>
        </w:rPr>
      </w:pPr>
      <w:r w:rsidRPr="00E37359">
        <w:rPr>
          <w:rFonts w:ascii="Calibri" w:hAnsi="Calibri" w:cs="Calibri"/>
          <w:sz w:val="22"/>
          <w:szCs w:val="22"/>
        </w:rPr>
        <w:t xml:space="preserve">Ofertę stanowi wypełniony Formularz ofertowym </w:t>
      </w:r>
      <w:r w:rsidR="00654C72">
        <w:rPr>
          <w:rFonts w:ascii="Calibri" w:hAnsi="Calibri" w:cs="Calibri"/>
          <w:sz w:val="22"/>
          <w:szCs w:val="22"/>
        </w:rPr>
        <w:t xml:space="preserve">stanowiący </w:t>
      </w:r>
      <w:r w:rsidR="00654C72" w:rsidRPr="00654C72">
        <w:rPr>
          <w:rFonts w:ascii="Calibri" w:hAnsi="Calibri" w:cs="Calibri"/>
          <w:b/>
          <w:sz w:val="22"/>
          <w:szCs w:val="22"/>
        </w:rPr>
        <w:t>Z</w:t>
      </w:r>
      <w:r w:rsidR="00D255BD" w:rsidRPr="00654C72">
        <w:rPr>
          <w:rFonts w:ascii="Calibri" w:hAnsi="Calibri" w:cs="Calibri"/>
          <w:b/>
          <w:sz w:val="22"/>
          <w:szCs w:val="22"/>
        </w:rPr>
        <w:t>ałącznik nr 2 do SWZ</w:t>
      </w:r>
      <w:r w:rsidRPr="00654C72">
        <w:rPr>
          <w:rFonts w:ascii="Calibri" w:hAnsi="Calibri" w:cs="Calibri"/>
          <w:b/>
          <w:sz w:val="22"/>
          <w:szCs w:val="22"/>
        </w:rPr>
        <w:t>.</w:t>
      </w:r>
      <w:r w:rsidRPr="00E37359">
        <w:rPr>
          <w:rFonts w:ascii="Calibri" w:hAnsi="Calibri" w:cs="Calibri"/>
          <w:sz w:val="22"/>
          <w:szCs w:val="22"/>
        </w:rPr>
        <w:t xml:space="preserve"> </w:t>
      </w:r>
    </w:p>
    <w:p w14:paraId="218006C3" w14:textId="53C260C7" w:rsidR="003F724D" w:rsidRPr="00E37359" w:rsidRDefault="003F724D" w:rsidP="003F724D">
      <w:pPr>
        <w:widowControl w:val="0"/>
        <w:numPr>
          <w:ilvl w:val="0"/>
          <w:numId w:val="41"/>
        </w:numPr>
        <w:suppressAutoHyphens/>
        <w:ind w:left="426" w:hanging="426"/>
        <w:jc w:val="both"/>
        <w:rPr>
          <w:rFonts w:ascii="Calibri" w:hAnsi="Calibri" w:cs="Calibri"/>
          <w:sz w:val="22"/>
          <w:szCs w:val="22"/>
        </w:rPr>
      </w:pPr>
      <w:r w:rsidRPr="00E37359">
        <w:rPr>
          <w:rFonts w:ascii="Calibri" w:hAnsi="Calibri" w:cs="Calibri"/>
          <w:sz w:val="22"/>
          <w:szCs w:val="22"/>
        </w:rPr>
        <w:t>Wraz z ofertą należy złożyć:</w:t>
      </w:r>
    </w:p>
    <w:p w14:paraId="47902003" w14:textId="77777777" w:rsidR="003F724D" w:rsidRPr="00E37359" w:rsidRDefault="003F724D" w:rsidP="003F724D">
      <w:pPr>
        <w:widowControl w:val="0"/>
        <w:numPr>
          <w:ilvl w:val="1"/>
          <w:numId w:val="41"/>
        </w:numPr>
        <w:suppressAutoHyphens/>
        <w:ind w:left="709" w:hanging="283"/>
        <w:jc w:val="both"/>
        <w:rPr>
          <w:rFonts w:ascii="Calibri" w:hAnsi="Calibri" w:cs="Calibri"/>
          <w:sz w:val="22"/>
          <w:szCs w:val="22"/>
        </w:rPr>
      </w:pPr>
      <w:r w:rsidRPr="00E37359">
        <w:rPr>
          <w:rFonts w:ascii="Calibri" w:hAnsi="Calibri" w:cs="Calibri"/>
          <w:sz w:val="22"/>
          <w:szCs w:val="22"/>
        </w:rPr>
        <w:t>oświadczenie o niepodleganiu wykluczeniu, spełnianiu warunków udziału w postępowaniu,</w:t>
      </w:r>
    </w:p>
    <w:p w14:paraId="69319982" w14:textId="5DB81408" w:rsidR="003F724D" w:rsidRPr="00E37359" w:rsidRDefault="003F724D" w:rsidP="003F724D">
      <w:pPr>
        <w:widowControl w:val="0"/>
        <w:numPr>
          <w:ilvl w:val="1"/>
          <w:numId w:val="41"/>
        </w:numPr>
        <w:suppressAutoHyphens/>
        <w:ind w:left="709" w:hanging="283"/>
        <w:jc w:val="both"/>
        <w:rPr>
          <w:rFonts w:ascii="Calibri" w:hAnsi="Calibri" w:cs="Calibri"/>
          <w:sz w:val="22"/>
          <w:szCs w:val="22"/>
        </w:rPr>
      </w:pPr>
      <w:r w:rsidRPr="00E37359">
        <w:rPr>
          <w:rFonts w:ascii="Calibri" w:hAnsi="Calibri" w:cs="Calibri"/>
          <w:sz w:val="22"/>
          <w:szCs w:val="22"/>
        </w:rPr>
        <w:t>oraz inne dokumenty wymienione w Rozdziale XIV ust. 1 (w zakresie jakim dotyczą).</w:t>
      </w:r>
    </w:p>
    <w:p w14:paraId="4A61F130" w14:textId="07913882" w:rsidR="001333B9" w:rsidRPr="005C19B4" w:rsidRDefault="001333B9" w:rsidP="005C19B4">
      <w:pPr>
        <w:widowControl w:val="0"/>
        <w:numPr>
          <w:ilvl w:val="0"/>
          <w:numId w:val="41"/>
        </w:numPr>
        <w:suppressAutoHyphens/>
        <w:ind w:left="426" w:hanging="426"/>
        <w:jc w:val="both"/>
        <w:rPr>
          <w:rFonts w:ascii="Calibri" w:hAnsi="Calibri" w:cs="Calibri"/>
          <w:bCs/>
          <w:sz w:val="22"/>
          <w:szCs w:val="22"/>
        </w:rPr>
      </w:pPr>
      <w:r w:rsidRPr="005C19B4">
        <w:rPr>
          <w:rFonts w:ascii="Calibri" w:hAnsi="Calibri" w:cs="Calibri"/>
          <w:sz w:val="22"/>
          <w:szCs w:val="22"/>
        </w:rPr>
        <w:t xml:space="preserve">Oferta oraz przedmiotowe środki dowodowe (jeżeli były wymagane) składane elektronicznie muszą zostać podpisane </w:t>
      </w:r>
      <w:r w:rsidRPr="005C19B4">
        <w:rPr>
          <w:rFonts w:ascii="Calibri" w:hAnsi="Calibri" w:cs="Calibri"/>
          <w:b/>
          <w:sz w:val="22"/>
          <w:szCs w:val="22"/>
        </w:rPr>
        <w:t>elektronicznym kwalifikowanym podpisem</w:t>
      </w:r>
      <w:r w:rsidRPr="005C19B4">
        <w:rPr>
          <w:rFonts w:ascii="Calibri" w:hAnsi="Calibri" w:cs="Calibri"/>
          <w:sz w:val="22"/>
          <w:szCs w:val="22"/>
        </w:rPr>
        <w:t xml:space="preserve"> lub </w:t>
      </w:r>
      <w:r w:rsidRPr="005C19B4">
        <w:rPr>
          <w:rFonts w:ascii="Calibri" w:hAnsi="Calibri" w:cs="Calibri"/>
          <w:b/>
          <w:sz w:val="22"/>
          <w:szCs w:val="22"/>
        </w:rPr>
        <w:t xml:space="preserve">elektronicznym </w:t>
      </w:r>
      <w:r w:rsidRPr="005C19B4">
        <w:rPr>
          <w:rFonts w:ascii="Calibri" w:hAnsi="Calibri" w:cs="Calibri"/>
          <w:sz w:val="22"/>
          <w:szCs w:val="22"/>
        </w:rPr>
        <w:t xml:space="preserve"> </w:t>
      </w:r>
      <w:r w:rsidRPr="005C19B4">
        <w:rPr>
          <w:rFonts w:ascii="Calibri" w:hAnsi="Calibri" w:cs="Calibri"/>
          <w:b/>
          <w:sz w:val="22"/>
          <w:szCs w:val="22"/>
        </w:rPr>
        <w:t>podpisem zaufanym</w:t>
      </w:r>
      <w:r w:rsidRPr="005C19B4">
        <w:rPr>
          <w:rFonts w:ascii="Calibri" w:hAnsi="Calibri" w:cs="Calibri"/>
          <w:sz w:val="22"/>
          <w:szCs w:val="22"/>
        </w:rPr>
        <w:t xml:space="preserve"> lub </w:t>
      </w:r>
      <w:r w:rsidRPr="005C19B4">
        <w:rPr>
          <w:rFonts w:ascii="Calibri" w:hAnsi="Calibri" w:cs="Calibri"/>
          <w:b/>
          <w:sz w:val="22"/>
          <w:szCs w:val="22"/>
        </w:rPr>
        <w:t>elektronicznym podpisem osobistym</w:t>
      </w:r>
      <w:r w:rsidRPr="005C19B4">
        <w:rPr>
          <w:rFonts w:ascii="Calibri" w:hAnsi="Calibri" w:cs="Calibri"/>
          <w:sz w:val="22"/>
          <w:szCs w:val="22"/>
        </w:rPr>
        <w:t xml:space="preserve">. W procesie składania oferty, w tym przedmiotowych środków dowodowych na platformie, </w:t>
      </w:r>
      <w:r w:rsidRPr="005C19B4">
        <w:rPr>
          <w:rFonts w:ascii="Calibri" w:hAnsi="Calibri" w:cs="Calibri"/>
          <w:b/>
          <w:sz w:val="22"/>
          <w:szCs w:val="22"/>
        </w:rPr>
        <w:t>kwalifikowany podpis elektroniczny</w:t>
      </w:r>
      <w:r w:rsidRPr="005C19B4">
        <w:rPr>
          <w:rFonts w:ascii="Calibri" w:hAnsi="Calibri" w:cs="Calibri"/>
          <w:sz w:val="22"/>
          <w:szCs w:val="22"/>
        </w:rPr>
        <w:t xml:space="preserve"> lub </w:t>
      </w:r>
      <w:r w:rsidRPr="005C19B4">
        <w:rPr>
          <w:rFonts w:ascii="Calibri" w:hAnsi="Calibri" w:cs="Calibri"/>
          <w:b/>
          <w:sz w:val="22"/>
          <w:szCs w:val="22"/>
        </w:rPr>
        <w:t>elektronicznym podpis zaufany</w:t>
      </w:r>
      <w:r w:rsidRPr="005C19B4">
        <w:rPr>
          <w:rFonts w:ascii="Calibri" w:hAnsi="Calibri" w:cs="Calibri"/>
          <w:sz w:val="22"/>
          <w:szCs w:val="22"/>
        </w:rPr>
        <w:t xml:space="preserve"> lub </w:t>
      </w:r>
      <w:r w:rsidRPr="005C19B4">
        <w:rPr>
          <w:rFonts w:ascii="Calibri" w:hAnsi="Calibri" w:cs="Calibri"/>
          <w:b/>
          <w:sz w:val="22"/>
          <w:szCs w:val="22"/>
        </w:rPr>
        <w:t>elektronicznym podpis osobisty</w:t>
      </w:r>
      <w:r w:rsidRPr="005C19B4">
        <w:rPr>
          <w:rFonts w:ascii="Calibri" w:hAnsi="Calibri" w:cs="Calibri"/>
          <w:sz w:val="22"/>
          <w:szCs w:val="22"/>
        </w:rPr>
        <w:t xml:space="preserve"> Wykonawca składa bezpośrednio na dokumencie, który następnie przesyła do systemu.</w:t>
      </w:r>
      <w:bookmarkStart w:id="30" w:name="_21eeoojwb3nb" w:colFirst="0" w:colLast="0"/>
      <w:bookmarkEnd w:id="30"/>
    </w:p>
    <w:p w14:paraId="2A6E973B" w14:textId="6C18BD6B" w:rsidR="001333B9" w:rsidRPr="005C19B4" w:rsidRDefault="001333B9" w:rsidP="005C19B4">
      <w:pPr>
        <w:widowControl w:val="0"/>
        <w:numPr>
          <w:ilvl w:val="0"/>
          <w:numId w:val="41"/>
        </w:numPr>
        <w:suppressAutoHyphens/>
        <w:ind w:left="426" w:hanging="426"/>
        <w:jc w:val="both"/>
        <w:rPr>
          <w:rFonts w:ascii="Calibri" w:hAnsi="Calibri" w:cs="Calibri"/>
          <w:bCs/>
          <w:sz w:val="22"/>
          <w:szCs w:val="22"/>
        </w:rPr>
      </w:pPr>
      <w:r w:rsidRPr="005C19B4">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C19B4">
        <w:rPr>
          <w:rFonts w:ascii="Calibri" w:hAnsi="Calibri" w:cs="Calibri"/>
          <w:b/>
          <w:color w:val="000000"/>
          <w:sz w:val="22"/>
          <w:szCs w:val="22"/>
        </w:rPr>
        <w:t>kwalifikowanym podpisem elektronicznym</w:t>
      </w:r>
      <w:r w:rsidRPr="005C19B4">
        <w:rPr>
          <w:rFonts w:ascii="Calibri" w:hAnsi="Calibri" w:cs="Calibri"/>
          <w:color w:val="000000"/>
          <w:sz w:val="22"/>
          <w:szCs w:val="22"/>
        </w:rPr>
        <w:t xml:space="preserve"> lub </w:t>
      </w:r>
      <w:r w:rsidRPr="005C19B4">
        <w:rPr>
          <w:rFonts w:ascii="Calibri" w:hAnsi="Calibri" w:cs="Calibri"/>
          <w:b/>
          <w:color w:val="000000"/>
          <w:sz w:val="22"/>
          <w:szCs w:val="22"/>
        </w:rPr>
        <w:t>elektronicznym podpisem zaufanym</w:t>
      </w:r>
      <w:r w:rsidRPr="005C19B4">
        <w:rPr>
          <w:rFonts w:ascii="Calibri" w:hAnsi="Calibri" w:cs="Calibri"/>
          <w:color w:val="000000"/>
          <w:sz w:val="22"/>
          <w:szCs w:val="22"/>
        </w:rPr>
        <w:t xml:space="preserve"> lub </w:t>
      </w:r>
      <w:r w:rsidRPr="005C19B4">
        <w:rPr>
          <w:rFonts w:ascii="Calibri" w:hAnsi="Calibri" w:cs="Calibri"/>
          <w:b/>
          <w:color w:val="000000"/>
          <w:sz w:val="22"/>
          <w:szCs w:val="22"/>
        </w:rPr>
        <w:t>elektronicznym podpisem osobistym</w:t>
      </w:r>
      <w:r w:rsidRPr="005C19B4">
        <w:rPr>
          <w:rFonts w:ascii="Calibri" w:hAnsi="Calibri" w:cs="Calibri"/>
          <w:color w:val="000000"/>
          <w:sz w:val="22"/>
          <w:szCs w:val="22"/>
        </w:rPr>
        <w:t xml:space="preserve"> przez osobę/osoby upoważnioną/upoważnione. Poświadczenie za zgodność z oryginałem następuje w</w:t>
      </w:r>
      <w:r w:rsidR="004C7C36">
        <w:rPr>
          <w:rFonts w:ascii="Calibri" w:hAnsi="Calibri" w:cs="Calibri"/>
          <w:color w:val="000000"/>
          <w:sz w:val="22"/>
          <w:szCs w:val="22"/>
        </w:rPr>
        <w:t> </w:t>
      </w:r>
      <w:r w:rsidRPr="005C19B4">
        <w:rPr>
          <w:rFonts w:ascii="Calibri" w:hAnsi="Calibri" w:cs="Calibri"/>
          <w:color w:val="000000"/>
          <w:sz w:val="22"/>
          <w:szCs w:val="22"/>
        </w:rPr>
        <w:t xml:space="preserve">postaci elektronicznej podpisane kwalifikowanym podpisem elektronicznym lub podpisem zaufanym lub podpisem osobistym przez osobę/osoby upoważnioną/upoważnione. </w:t>
      </w:r>
      <w:r w:rsidRPr="001333B9">
        <w:rPr>
          <w:vertAlign w:val="superscript"/>
        </w:rPr>
        <w:footnoteReference w:id="1"/>
      </w:r>
    </w:p>
    <w:p w14:paraId="6FAC6F46" w14:textId="77777777" w:rsidR="001333B9" w:rsidRPr="005C19B4" w:rsidRDefault="001333B9" w:rsidP="005C19B4">
      <w:pPr>
        <w:widowControl w:val="0"/>
        <w:numPr>
          <w:ilvl w:val="0"/>
          <w:numId w:val="41"/>
        </w:numPr>
        <w:suppressAutoHyphens/>
        <w:ind w:left="426" w:hanging="426"/>
        <w:jc w:val="both"/>
        <w:rPr>
          <w:rFonts w:ascii="Calibri" w:hAnsi="Calibri" w:cs="Calibri"/>
          <w:bCs/>
          <w:sz w:val="22"/>
          <w:szCs w:val="22"/>
        </w:rPr>
      </w:pPr>
      <w:r w:rsidRPr="005C19B4">
        <w:rPr>
          <w:rFonts w:ascii="Calibri" w:hAnsi="Calibri" w:cs="Calibri"/>
          <w:sz w:val="22"/>
          <w:szCs w:val="22"/>
        </w:rPr>
        <w:t>Oferta powinna być:</w:t>
      </w:r>
    </w:p>
    <w:p w14:paraId="4535BD27" w14:textId="77777777" w:rsidR="001333B9" w:rsidRPr="005C19B4" w:rsidRDefault="001333B9" w:rsidP="005C19B4">
      <w:pPr>
        <w:numPr>
          <w:ilvl w:val="1"/>
          <w:numId w:val="58"/>
        </w:numPr>
        <w:ind w:left="1134" w:hanging="425"/>
        <w:jc w:val="both"/>
        <w:rPr>
          <w:rFonts w:ascii="Calibri" w:hAnsi="Calibri" w:cs="Calibri"/>
          <w:sz w:val="22"/>
          <w:szCs w:val="22"/>
        </w:rPr>
      </w:pPr>
      <w:r w:rsidRPr="005C19B4">
        <w:rPr>
          <w:rFonts w:ascii="Calibri" w:hAnsi="Calibri" w:cs="Calibri"/>
          <w:sz w:val="22"/>
          <w:szCs w:val="22"/>
        </w:rPr>
        <w:t>sporządzona na podstawie załączników niniejszej SWZ w języku polskim,</w:t>
      </w:r>
    </w:p>
    <w:p w14:paraId="39A64A39" w14:textId="77777777" w:rsidR="001333B9" w:rsidRPr="005C19B4" w:rsidRDefault="001333B9" w:rsidP="005C19B4">
      <w:pPr>
        <w:numPr>
          <w:ilvl w:val="1"/>
          <w:numId w:val="58"/>
        </w:numPr>
        <w:ind w:left="1134" w:hanging="425"/>
        <w:jc w:val="both"/>
        <w:rPr>
          <w:rFonts w:ascii="Calibri" w:hAnsi="Calibri" w:cs="Calibri"/>
          <w:sz w:val="22"/>
          <w:szCs w:val="22"/>
        </w:rPr>
      </w:pPr>
      <w:r w:rsidRPr="005C19B4">
        <w:rPr>
          <w:rFonts w:ascii="Calibri" w:hAnsi="Calibri" w:cs="Calibri"/>
          <w:sz w:val="22"/>
          <w:szCs w:val="22"/>
        </w:rPr>
        <w:t xml:space="preserve">złożona przy użyciu środków komunikacji elektronicznej tzn. za pośrednictwem </w:t>
      </w:r>
      <w:hyperlink r:id="rId26">
        <w:r w:rsidRPr="005C19B4">
          <w:rPr>
            <w:rFonts w:ascii="Calibri" w:hAnsi="Calibri" w:cs="Calibri"/>
            <w:sz w:val="22"/>
            <w:szCs w:val="22"/>
            <w:u w:val="single"/>
          </w:rPr>
          <w:t>platformazakupowa.pl</w:t>
        </w:r>
      </w:hyperlink>
      <w:r w:rsidRPr="005C19B4">
        <w:rPr>
          <w:rFonts w:ascii="Calibri" w:hAnsi="Calibri" w:cs="Calibri"/>
          <w:sz w:val="22"/>
          <w:szCs w:val="22"/>
        </w:rPr>
        <w:t>,</w:t>
      </w:r>
    </w:p>
    <w:p w14:paraId="3B7A4A5E" w14:textId="77777777" w:rsidR="001333B9" w:rsidRPr="005C19B4" w:rsidRDefault="001333B9" w:rsidP="005C19B4">
      <w:pPr>
        <w:numPr>
          <w:ilvl w:val="1"/>
          <w:numId w:val="58"/>
        </w:numPr>
        <w:ind w:left="1134" w:hanging="425"/>
        <w:jc w:val="both"/>
        <w:rPr>
          <w:rFonts w:ascii="Calibri" w:eastAsia="Calibri" w:hAnsi="Calibri" w:cs="Calibri"/>
          <w:sz w:val="22"/>
          <w:szCs w:val="22"/>
        </w:rPr>
      </w:pPr>
      <w:r w:rsidRPr="005C19B4">
        <w:rPr>
          <w:rFonts w:ascii="Calibri" w:hAnsi="Calibri" w:cs="Calibri"/>
          <w:sz w:val="22"/>
          <w:szCs w:val="22"/>
        </w:rPr>
        <w:t xml:space="preserve">podpisana </w:t>
      </w:r>
      <w:hyperlink r:id="rId27">
        <w:r w:rsidRPr="005C19B4">
          <w:rPr>
            <w:rFonts w:ascii="Calibri" w:hAnsi="Calibri" w:cs="Calibri"/>
            <w:b/>
            <w:sz w:val="22"/>
            <w:szCs w:val="22"/>
            <w:u w:val="single"/>
          </w:rPr>
          <w:t>kwalifikowanym podpisem elektronicznym</w:t>
        </w:r>
      </w:hyperlink>
      <w:r w:rsidRPr="005C19B4">
        <w:rPr>
          <w:rFonts w:ascii="Calibri" w:hAnsi="Calibri" w:cs="Calibri"/>
          <w:sz w:val="22"/>
          <w:szCs w:val="22"/>
        </w:rPr>
        <w:t xml:space="preserve"> lub </w:t>
      </w:r>
      <w:r w:rsidRPr="005C19B4">
        <w:rPr>
          <w:rFonts w:ascii="Calibri" w:hAnsi="Calibri" w:cs="Calibri"/>
          <w:b/>
          <w:sz w:val="22"/>
          <w:szCs w:val="22"/>
        </w:rPr>
        <w:t xml:space="preserve">elektronicznym </w:t>
      </w:r>
      <w:hyperlink r:id="rId28">
        <w:r w:rsidRPr="005C19B4">
          <w:rPr>
            <w:rFonts w:ascii="Calibri" w:hAnsi="Calibri" w:cs="Calibri"/>
            <w:b/>
            <w:sz w:val="22"/>
            <w:szCs w:val="22"/>
            <w:u w:val="single"/>
          </w:rPr>
          <w:t>podpisem zaufanym</w:t>
        </w:r>
      </w:hyperlink>
      <w:r w:rsidRPr="005C19B4">
        <w:rPr>
          <w:rFonts w:ascii="Calibri" w:hAnsi="Calibri" w:cs="Calibri"/>
          <w:sz w:val="22"/>
          <w:szCs w:val="22"/>
        </w:rPr>
        <w:t xml:space="preserve"> lub </w:t>
      </w:r>
      <w:r w:rsidRPr="005C19B4">
        <w:rPr>
          <w:rFonts w:ascii="Calibri" w:hAnsi="Calibri" w:cs="Calibri"/>
          <w:b/>
          <w:sz w:val="22"/>
          <w:szCs w:val="22"/>
        </w:rPr>
        <w:t xml:space="preserve">elektronicznym </w:t>
      </w:r>
      <w:hyperlink r:id="rId29">
        <w:r w:rsidRPr="005C19B4">
          <w:rPr>
            <w:rFonts w:ascii="Calibri" w:hAnsi="Calibri" w:cs="Calibri"/>
            <w:b/>
            <w:sz w:val="22"/>
            <w:szCs w:val="22"/>
            <w:u w:val="single"/>
          </w:rPr>
          <w:t>podpisem osobistym</w:t>
        </w:r>
      </w:hyperlink>
      <w:r w:rsidRPr="005C19B4">
        <w:rPr>
          <w:rFonts w:ascii="Calibri" w:hAnsi="Calibri" w:cs="Calibri"/>
          <w:sz w:val="22"/>
          <w:szCs w:val="22"/>
        </w:rPr>
        <w:t xml:space="preserve"> przez osobę/osoby upoważnioną/upoważnione.</w:t>
      </w:r>
    </w:p>
    <w:p w14:paraId="5D83D3EF" w14:textId="77777777" w:rsidR="001333B9" w:rsidRPr="005C19B4" w:rsidRDefault="001333B9" w:rsidP="003F724D">
      <w:pPr>
        <w:numPr>
          <w:ilvl w:val="0"/>
          <w:numId w:val="59"/>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 xml:space="preserve">Podpisy kwalifikowane wykorzystywane przez Wykonawców do podpisywania wszelkich plików muszą spełniać </w:t>
      </w:r>
      <w:r w:rsidR="00E74F39" w:rsidRPr="005C19B4">
        <w:rPr>
          <w:rFonts w:ascii="Calibri" w:hAnsi="Calibri" w:cs="Calibri"/>
          <w:sz w:val="22"/>
          <w:szCs w:val="22"/>
        </w:rPr>
        <w:t>„</w:t>
      </w:r>
      <w:r w:rsidRPr="005C19B4">
        <w:rPr>
          <w:rFonts w:ascii="Calibri" w:hAnsi="Calibri" w:cs="Calibri"/>
          <w:sz w:val="22"/>
          <w:szCs w:val="22"/>
        </w:rPr>
        <w:t xml:space="preserve">Rozporządzenie Parlamentu Europejskiego i Rady w sprawie identyfikacji </w:t>
      </w:r>
      <w:r w:rsidRPr="005C19B4">
        <w:rPr>
          <w:rFonts w:ascii="Calibri" w:hAnsi="Calibri" w:cs="Calibri"/>
          <w:sz w:val="22"/>
          <w:szCs w:val="22"/>
        </w:rPr>
        <w:lastRenderedPageBreak/>
        <w:t>elektronicznej i usług zaufania w odniesieniu do transakcji elektronicznych na rynku wewnętrznym (</w:t>
      </w:r>
      <w:proofErr w:type="spellStart"/>
      <w:r w:rsidRPr="005C19B4">
        <w:rPr>
          <w:rFonts w:ascii="Calibri" w:hAnsi="Calibri" w:cs="Calibri"/>
          <w:sz w:val="22"/>
          <w:szCs w:val="22"/>
        </w:rPr>
        <w:t>eIDAS</w:t>
      </w:r>
      <w:proofErr w:type="spellEnd"/>
      <w:r w:rsidRPr="005C19B4">
        <w:rPr>
          <w:rFonts w:ascii="Calibri" w:hAnsi="Calibri" w:cs="Calibri"/>
          <w:sz w:val="22"/>
          <w:szCs w:val="22"/>
        </w:rPr>
        <w:t>) (UE) nr 910/2014 - od 1 lipca 2016 roku”.</w:t>
      </w:r>
    </w:p>
    <w:p w14:paraId="25666539" w14:textId="77777777" w:rsidR="001333B9" w:rsidRPr="005C19B4" w:rsidRDefault="001333B9" w:rsidP="005C19B4">
      <w:pPr>
        <w:numPr>
          <w:ilvl w:val="0"/>
          <w:numId w:val="59"/>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 xml:space="preserve">W przypadku wykorzystania formatu podpisu </w:t>
      </w:r>
      <w:proofErr w:type="spellStart"/>
      <w:r w:rsidRPr="005C19B4">
        <w:rPr>
          <w:rFonts w:ascii="Calibri" w:hAnsi="Calibri" w:cs="Calibri"/>
          <w:sz w:val="22"/>
          <w:szCs w:val="22"/>
        </w:rPr>
        <w:t>XAdES</w:t>
      </w:r>
      <w:proofErr w:type="spellEnd"/>
      <w:r w:rsidRPr="005C19B4">
        <w:rPr>
          <w:rFonts w:ascii="Calibri" w:hAnsi="Calibri" w:cs="Calibri"/>
          <w:sz w:val="22"/>
          <w:szCs w:val="22"/>
        </w:rPr>
        <w:t xml:space="preserve"> zewnętrzny. Zamawiający wymaga dołączenia odpowiedniej ilości plików tj. podpisywanych plików z danymi oraz plików </w:t>
      </w:r>
      <w:proofErr w:type="spellStart"/>
      <w:r w:rsidRPr="005C19B4">
        <w:rPr>
          <w:rFonts w:ascii="Calibri" w:hAnsi="Calibri" w:cs="Calibri"/>
          <w:sz w:val="22"/>
          <w:szCs w:val="22"/>
        </w:rPr>
        <w:t>XAdES</w:t>
      </w:r>
      <w:proofErr w:type="spellEnd"/>
      <w:r w:rsidRPr="005C19B4">
        <w:rPr>
          <w:rFonts w:ascii="Calibri" w:hAnsi="Calibri" w:cs="Calibri"/>
          <w:sz w:val="22"/>
          <w:szCs w:val="22"/>
        </w:rPr>
        <w:t>.</w:t>
      </w:r>
    </w:p>
    <w:p w14:paraId="6445F6AC" w14:textId="77777777" w:rsidR="001333B9" w:rsidRPr="005C19B4" w:rsidRDefault="001333B9" w:rsidP="005C19B4">
      <w:pPr>
        <w:numPr>
          <w:ilvl w:val="0"/>
          <w:numId w:val="59"/>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 xml:space="preserve">Zgodnie z art. 18 ust. 3 ustawy </w:t>
      </w:r>
      <w:proofErr w:type="spellStart"/>
      <w:r w:rsidRPr="005C19B4">
        <w:rPr>
          <w:rFonts w:ascii="Calibri" w:hAnsi="Calibri" w:cs="Calibri"/>
          <w:sz w:val="22"/>
          <w:szCs w:val="22"/>
        </w:rPr>
        <w:t>Pzp</w:t>
      </w:r>
      <w:proofErr w:type="spellEnd"/>
      <w:r w:rsidRPr="005C19B4">
        <w:rPr>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1522D0" w14:textId="77777777" w:rsidR="001333B9" w:rsidRPr="005C19B4" w:rsidRDefault="001333B9" w:rsidP="005C19B4">
      <w:pPr>
        <w:numPr>
          <w:ilvl w:val="0"/>
          <w:numId w:val="59"/>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 xml:space="preserve">Wykonawca, za pośrednictwem </w:t>
      </w:r>
      <w:hyperlink r:id="rId30">
        <w:r w:rsidRPr="005C19B4">
          <w:rPr>
            <w:rFonts w:ascii="Calibri" w:hAnsi="Calibri" w:cs="Calibri"/>
            <w:sz w:val="22"/>
            <w:szCs w:val="22"/>
            <w:u w:val="single"/>
          </w:rPr>
          <w:t>platformazakupowa.pl</w:t>
        </w:r>
      </w:hyperlink>
      <w:r w:rsidRPr="005C19B4">
        <w:rPr>
          <w:rFonts w:ascii="Calibri" w:hAnsi="Calibri" w:cs="Calibri"/>
          <w:sz w:val="22"/>
          <w:szCs w:val="22"/>
        </w:rPr>
        <w:t xml:space="preserve"> może przed upływem terminu do składania ofert zmienić lub wycofać ofertę. Sposób dokonywania zmiany lub wycofania oferty zamieszczono w</w:t>
      </w:r>
      <w:r w:rsidR="00E74F39" w:rsidRPr="005C19B4">
        <w:rPr>
          <w:rFonts w:ascii="Calibri" w:hAnsi="Calibri" w:cs="Calibri"/>
          <w:sz w:val="22"/>
          <w:szCs w:val="22"/>
        </w:rPr>
        <w:t> </w:t>
      </w:r>
      <w:r w:rsidRPr="005C19B4">
        <w:rPr>
          <w:rFonts w:ascii="Calibri" w:hAnsi="Calibri" w:cs="Calibri"/>
          <w:sz w:val="22"/>
          <w:szCs w:val="22"/>
        </w:rPr>
        <w:t>instrukcji zamieszczonej na stronie internetowej pod adresem:</w:t>
      </w:r>
    </w:p>
    <w:p w14:paraId="24E568D8" w14:textId="77777777" w:rsidR="001333B9" w:rsidRPr="005C19B4" w:rsidRDefault="00F170AC" w:rsidP="001333B9">
      <w:pPr>
        <w:ind w:left="426"/>
        <w:jc w:val="both"/>
        <w:rPr>
          <w:rFonts w:ascii="Calibri" w:hAnsi="Calibri" w:cs="Calibri"/>
          <w:color w:val="0070C0"/>
          <w:sz w:val="22"/>
          <w:szCs w:val="22"/>
        </w:rPr>
      </w:pPr>
      <w:hyperlink r:id="rId31" w:history="1">
        <w:r w:rsidR="001333B9" w:rsidRPr="005C19B4">
          <w:rPr>
            <w:rStyle w:val="Hipercze"/>
            <w:rFonts w:ascii="Calibri" w:hAnsi="Calibri" w:cs="Calibri"/>
            <w:color w:val="0070C0"/>
            <w:sz w:val="22"/>
            <w:szCs w:val="22"/>
          </w:rPr>
          <w:t>https://platformazakupowa.pl/strona/45-instrukcje</w:t>
        </w:r>
      </w:hyperlink>
    </w:p>
    <w:p w14:paraId="0FF3F3DF" w14:textId="70607984" w:rsidR="001333B9" w:rsidRPr="005C19B4" w:rsidRDefault="001333B9" w:rsidP="005C19B4">
      <w:pPr>
        <w:numPr>
          <w:ilvl w:val="0"/>
          <w:numId w:val="59"/>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 xml:space="preserve">Każdy z Wykonawców może złożyć tylko jedną ofertę. Złożenie większej liczby ofert </w:t>
      </w:r>
      <w:r w:rsidR="004C7C36">
        <w:rPr>
          <w:rFonts w:ascii="Calibri" w:hAnsi="Calibri" w:cs="Calibri"/>
          <w:sz w:val="22"/>
          <w:szCs w:val="22"/>
        </w:rPr>
        <w:t>spowoduje odrzucenie wszystkich oferty złożonych przez tego Wykonawcę</w:t>
      </w:r>
      <w:r w:rsidRPr="005C19B4">
        <w:rPr>
          <w:rFonts w:ascii="Calibri" w:hAnsi="Calibri" w:cs="Calibri"/>
          <w:sz w:val="22"/>
          <w:szCs w:val="22"/>
        </w:rPr>
        <w:t>.</w:t>
      </w:r>
    </w:p>
    <w:p w14:paraId="44EB740D" w14:textId="67CA658B" w:rsidR="001333B9" w:rsidRPr="005C19B4" w:rsidRDefault="001333B9" w:rsidP="005C19B4">
      <w:pPr>
        <w:numPr>
          <w:ilvl w:val="0"/>
          <w:numId w:val="59"/>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 xml:space="preserve">Dokumenty i oświadczenia składane przez </w:t>
      </w:r>
      <w:r w:rsidR="004C7C36" w:rsidRPr="005C19B4">
        <w:rPr>
          <w:rFonts w:ascii="Calibri" w:hAnsi="Calibri" w:cs="Calibri"/>
          <w:sz w:val="22"/>
          <w:szCs w:val="22"/>
        </w:rPr>
        <w:t xml:space="preserve">Wykonawcę </w:t>
      </w:r>
      <w:r w:rsidRPr="005C19B4">
        <w:rPr>
          <w:rFonts w:ascii="Calibri" w:hAnsi="Calibri" w:cs="Calibri"/>
          <w:sz w:val="22"/>
          <w:szCs w:val="22"/>
        </w:rPr>
        <w:t>powinny być w języku polskim, chyba że w</w:t>
      </w:r>
      <w:r w:rsidR="000D5522" w:rsidRPr="005C19B4">
        <w:rPr>
          <w:rFonts w:ascii="Calibri" w:hAnsi="Calibri" w:cs="Calibri"/>
          <w:sz w:val="22"/>
          <w:szCs w:val="22"/>
        </w:rPr>
        <w:t> </w:t>
      </w:r>
      <w:r w:rsidR="00795E02">
        <w:rPr>
          <w:rFonts w:ascii="Calibri" w:hAnsi="Calibri" w:cs="Calibri"/>
          <w:sz w:val="22"/>
          <w:szCs w:val="22"/>
        </w:rPr>
        <w:t>SWZ</w:t>
      </w:r>
      <w:r w:rsidR="0007129C" w:rsidRPr="005C19B4">
        <w:rPr>
          <w:rFonts w:ascii="Calibri" w:hAnsi="Calibri" w:cs="Calibri"/>
          <w:sz w:val="22"/>
          <w:szCs w:val="22"/>
        </w:rPr>
        <w:t xml:space="preserve"> </w:t>
      </w:r>
      <w:r w:rsidRPr="005C19B4">
        <w:rPr>
          <w:rFonts w:ascii="Calibri" w:hAnsi="Calibri" w:cs="Calibri"/>
          <w:sz w:val="22"/>
          <w:szCs w:val="22"/>
        </w:rPr>
        <w:t>dopuszczono inaczej. W przypadku załączenia dokumentów sporządzonych w innym języku niż dopuszczony, Wykonawca zobowiązany jest załączyć tłumaczenie na język polski.</w:t>
      </w:r>
    </w:p>
    <w:p w14:paraId="17CFF37D" w14:textId="3BED84A5" w:rsidR="001333B9" w:rsidRPr="005C19B4" w:rsidRDefault="001333B9" w:rsidP="005C19B4">
      <w:pPr>
        <w:numPr>
          <w:ilvl w:val="0"/>
          <w:numId w:val="59"/>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Zgodnie z definicją dokumentu elektronicznego z art.</w:t>
      </w:r>
      <w:r w:rsidR="000D5522" w:rsidRPr="005C19B4">
        <w:rPr>
          <w:rFonts w:ascii="Calibri" w:hAnsi="Calibri" w:cs="Calibri"/>
          <w:sz w:val="22"/>
          <w:szCs w:val="22"/>
        </w:rPr>
        <w:t> </w:t>
      </w:r>
      <w:r w:rsidRPr="005C19B4">
        <w:rPr>
          <w:rFonts w:ascii="Calibri" w:hAnsi="Calibri" w:cs="Calibri"/>
          <w:sz w:val="22"/>
          <w:szCs w:val="22"/>
        </w:rPr>
        <w:t>3 ust</w:t>
      </w:r>
      <w:r w:rsidR="000D5522" w:rsidRPr="005C19B4">
        <w:rPr>
          <w:rFonts w:ascii="Calibri" w:hAnsi="Calibri" w:cs="Calibri"/>
          <w:sz w:val="22"/>
          <w:szCs w:val="22"/>
        </w:rPr>
        <w:t>.</w:t>
      </w:r>
      <w:r w:rsidRPr="005C19B4">
        <w:rPr>
          <w:rFonts w:ascii="Calibri" w:hAnsi="Calibri" w:cs="Calibri"/>
          <w:sz w:val="22"/>
          <w:szCs w:val="22"/>
        </w:rPr>
        <w:t xml:space="preserve"> 2 Ustawy o informatyzacji działalności podmiotów realizujących zadania publiczne, opatrzenie pliku kwalifikowanym podpisem elektronicznym, zaufanym lub osobistym jest jednoznaczne z podpisaniem oryginału dokumentu, z</w:t>
      </w:r>
      <w:r w:rsidR="000D5522" w:rsidRPr="005C19B4">
        <w:rPr>
          <w:rFonts w:ascii="Calibri" w:hAnsi="Calibri" w:cs="Calibri"/>
          <w:sz w:val="22"/>
          <w:szCs w:val="22"/>
        </w:rPr>
        <w:t> </w:t>
      </w:r>
      <w:r w:rsidRPr="005C19B4">
        <w:rPr>
          <w:rFonts w:ascii="Calibri" w:hAnsi="Calibri" w:cs="Calibri"/>
          <w:sz w:val="22"/>
          <w:szCs w:val="22"/>
        </w:rPr>
        <w:t xml:space="preserve">wyjątkiem kopii poświadczonych odpowiednio przez innego </w:t>
      </w:r>
      <w:r w:rsidR="004C7C36" w:rsidRPr="005C19B4">
        <w:rPr>
          <w:rFonts w:ascii="Calibri" w:hAnsi="Calibri" w:cs="Calibri"/>
          <w:sz w:val="22"/>
          <w:szCs w:val="22"/>
        </w:rPr>
        <w:t xml:space="preserve">Wykonawcę </w:t>
      </w:r>
      <w:r w:rsidRPr="005C19B4">
        <w:rPr>
          <w:rFonts w:ascii="Calibri" w:hAnsi="Calibri" w:cs="Calibri"/>
          <w:sz w:val="22"/>
          <w:szCs w:val="22"/>
        </w:rPr>
        <w:t>ubiegającego się wspólnie z nim o udzielenie zamówienia, przez podmiot, na którego zdolnościach lub sytuacji polega Wykonawca, albo przez podwykonawcę.</w:t>
      </w:r>
    </w:p>
    <w:p w14:paraId="1FBCB0F1" w14:textId="77777777" w:rsidR="001333B9" w:rsidRPr="005C19B4" w:rsidRDefault="001333B9" w:rsidP="005C19B4">
      <w:pPr>
        <w:numPr>
          <w:ilvl w:val="0"/>
          <w:numId w:val="59"/>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24DCDFAD" w14:textId="36E94775" w:rsidR="001333B9" w:rsidRPr="005C19B4" w:rsidRDefault="001333B9" w:rsidP="005C19B4">
      <w:pPr>
        <w:numPr>
          <w:ilvl w:val="0"/>
          <w:numId w:val="59"/>
        </w:numPr>
        <w:ind w:left="426" w:hanging="426"/>
        <w:jc w:val="both"/>
        <w:rPr>
          <w:rFonts w:ascii="Calibri" w:eastAsia="Calibri" w:hAnsi="Calibri" w:cs="Calibri"/>
          <w:sz w:val="22"/>
          <w:szCs w:val="22"/>
        </w:rPr>
      </w:pPr>
      <w:r w:rsidRPr="005C19B4">
        <w:rPr>
          <w:rFonts w:ascii="Calibri" w:hAnsi="Calibri" w:cs="Calibri"/>
          <w:b/>
          <w:sz w:val="22"/>
          <w:szCs w:val="22"/>
        </w:rPr>
        <w:t>Rozszerzenia plików wykorzystywanych przez Wykonawców muszą być zgodne z</w:t>
      </w:r>
      <w:r w:rsidR="00D255BD">
        <w:rPr>
          <w:rFonts w:ascii="Calibri" w:hAnsi="Calibri" w:cs="Calibri"/>
          <w:sz w:val="22"/>
          <w:szCs w:val="22"/>
        </w:rPr>
        <w:t xml:space="preserve"> z</w:t>
      </w:r>
      <w:r w:rsidRPr="005C19B4">
        <w:rPr>
          <w:rFonts w:ascii="Calibri" w:hAnsi="Calibri" w:cs="Calibri"/>
          <w:sz w:val="22"/>
          <w:szCs w:val="22"/>
        </w:rPr>
        <w:t xml:space="preserve">ałącznikiem nr 2 do </w:t>
      </w:r>
      <w:r w:rsidR="000D5522" w:rsidRPr="005C19B4">
        <w:rPr>
          <w:rFonts w:ascii="Calibri" w:hAnsi="Calibri" w:cs="Calibri"/>
          <w:sz w:val="22"/>
          <w:szCs w:val="22"/>
        </w:rPr>
        <w:t>„</w:t>
      </w:r>
      <w:r w:rsidRPr="005C19B4">
        <w:rPr>
          <w:rFonts w:ascii="Calibri" w:hAnsi="Calibri" w:cs="Calibri"/>
          <w:sz w:val="22"/>
          <w:szCs w:val="22"/>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87DA652" w14:textId="77777777" w:rsidR="001333B9" w:rsidRPr="005C19B4" w:rsidRDefault="001333B9" w:rsidP="005C19B4">
      <w:pPr>
        <w:numPr>
          <w:ilvl w:val="0"/>
          <w:numId w:val="59"/>
        </w:numPr>
        <w:ind w:left="426" w:hanging="426"/>
        <w:jc w:val="both"/>
        <w:rPr>
          <w:rFonts w:ascii="Calibri" w:eastAsia="Calibri" w:hAnsi="Calibri" w:cs="Calibri"/>
          <w:sz w:val="22"/>
          <w:szCs w:val="22"/>
        </w:rPr>
      </w:pPr>
      <w:r w:rsidRPr="005C19B4">
        <w:rPr>
          <w:rFonts w:ascii="Calibri" w:hAnsi="Calibri" w:cs="Calibri"/>
          <w:sz w:val="22"/>
          <w:szCs w:val="22"/>
        </w:rPr>
        <w:t>Zamawiający rekomenduje wykorzystanie formatów: .pdf .</w:t>
      </w:r>
      <w:proofErr w:type="spellStart"/>
      <w:r w:rsidRPr="005C19B4">
        <w:rPr>
          <w:rFonts w:ascii="Calibri" w:hAnsi="Calibri" w:cs="Calibri"/>
          <w:sz w:val="22"/>
          <w:szCs w:val="22"/>
        </w:rPr>
        <w:t>doc</w:t>
      </w:r>
      <w:proofErr w:type="spellEnd"/>
      <w:r w:rsidRPr="005C19B4">
        <w:rPr>
          <w:rFonts w:ascii="Calibri" w:hAnsi="Calibri" w:cs="Calibri"/>
          <w:sz w:val="22"/>
          <w:szCs w:val="22"/>
        </w:rPr>
        <w:t xml:space="preserve"> .</w:t>
      </w:r>
      <w:proofErr w:type="spellStart"/>
      <w:r w:rsidRPr="005C19B4">
        <w:rPr>
          <w:rFonts w:ascii="Calibri" w:hAnsi="Calibri" w:cs="Calibri"/>
          <w:sz w:val="22"/>
          <w:szCs w:val="22"/>
        </w:rPr>
        <w:t>docx</w:t>
      </w:r>
      <w:proofErr w:type="spellEnd"/>
      <w:r w:rsidRPr="005C19B4">
        <w:rPr>
          <w:rFonts w:ascii="Calibri" w:hAnsi="Calibri" w:cs="Calibri"/>
          <w:sz w:val="22"/>
          <w:szCs w:val="22"/>
        </w:rPr>
        <w:t xml:space="preserve"> .xls .</w:t>
      </w:r>
      <w:proofErr w:type="spellStart"/>
      <w:r w:rsidRPr="005C19B4">
        <w:rPr>
          <w:rFonts w:ascii="Calibri" w:hAnsi="Calibri" w:cs="Calibri"/>
          <w:sz w:val="22"/>
          <w:szCs w:val="22"/>
        </w:rPr>
        <w:t>xlsx</w:t>
      </w:r>
      <w:proofErr w:type="spellEnd"/>
      <w:r w:rsidRPr="005C19B4">
        <w:rPr>
          <w:rFonts w:ascii="Calibri" w:hAnsi="Calibri" w:cs="Calibri"/>
          <w:sz w:val="22"/>
          <w:szCs w:val="22"/>
        </w:rPr>
        <w:t xml:space="preserve"> .jpg (.</w:t>
      </w:r>
      <w:proofErr w:type="spellStart"/>
      <w:r w:rsidRPr="005C19B4">
        <w:rPr>
          <w:rFonts w:ascii="Calibri" w:hAnsi="Calibri" w:cs="Calibri"/>
          <w:sz w:val="22"/>
          <w:szCs w:val="22"/>
        </w:rPr>
        <w:t>jpeg</w:t>
      </w:r>
      <w:proofErr w:type="spellEnd"/>
      <w:r w:rsidRPr="005C19B4">
        <w:rPr>
          <w:rFonts w:ascii="Calibri" w:hAnsi="Calibri" w:cs="Calibri"/>
          <w:sz w:val="22"/>
          <w:szCs w:val="22"/>
        </w:rPr>
        <w:t xml:space="preserve">) </w:t>
      </w:r>
      <w:r w:rsidRPr="005C19B4">
        <w:rPr>
          <w:rFonts w:ascii="Calibri" w:hAnsi="Calibri" w:cs="Calibri"/>
          <w:b/>
          <w:sz w:val="22"/>
          <w:szCs w:val="22"/>
          <w:u w:val="single"/>
        </w:rPr>
        <w:t>ze szczególnym wskazaniem na .pdf</w:t>
      </w:r>
      <w:r w:rsidR="000D5522" w:rsidRPr="005C19B4">
        <w:rPr>
          <w:rFonts w:ascii="Calibri" w:hAnsi="Calibri" w:cs="Calibri"/>
          <w:b/>
          <w:sz w:val="22"/>
          <w:szCs w:val="22"/>
          <w:u w:val="single"/>
        </w:rPr>
        <w:t>.</w:t>
      </w:r>
    </w:p>
    <w:p w14:paraId="6D8FCC54" w14:textId="77777777" w:rsidR="001333B9" w:rsidRPr="005C19B4" w:rsidRDefault="001333B9" w:rsidP="005C19B4">
      <w:pPr>
        <w:numPr>
          <w:ilvl w:val="0"/>
          <w:numId w:val="59"/>
        </w:numPr>
        <w:ind w:left="426" w:hanging="426"/>
        <w:jc w:val="both"/>
        <w:rPr>
          <w:rFonts w:ascii="Calibri" w:hAnsi="Calibri" w:cs="Calibri"/>
          <w:sz w:val="22"/>
          <w:szCs w:val="22"/>
        </w:rPr>
      </w:pPr>
      <w:r w:rsidRPr="005C19B4">
        <w:rPr>
          <w:rFonts w:ascii="Calibri" w:hAnsi="Calibri" w:cs="Calibri"/>
          <w:sz w:val="22"/>
          <w:szCs w:val="22"/>
        </w:rPr>
        <w:t>W celu ewentualnej kompresji danych Zamawiający rekomenduje wykorzystanie jednego z</w:t>
      </w:r>
      <w:r w:rsidR="000D5522" w:rsidRPr="005C19B4">
        <w:rPr>
          <w:rFonts w:ascii="Calibri" w:hAnsi="Calibri" w:cs="Calibri"/>
          <w:sz w:val="22"/>
          <w:szCs w:val="22"/>
        </w:rPr>
        <w:t> </w:t>
      </w:r>
      <w:r w:rsidRPr="005C19B4">
        <w:rPr>
          <w:rFonts w:ascii="Calibri" w:hAnsi="Calibri" w:cs="Calibri"/>
          <w:sz w:val="22"/>
          <w:szCs w:val="22"/>
        </w:rPr>
        <w:t>rozszerzeń:</w:t>
      </w:r>
    </w:p>
    <w:p w14:paraId="409EB138" w14:textId="77777777" w:rsidR="001333B9" w:rsidRPr="005C19B4" w:rsidRDefault="001333B9" w:rsidP="005C19B4">
      <w:pPr>
        <w:numPr>
          <w:ilvl w:val="1"/>
          <w:numId w:val="57"/>
        </w:numPr>
        <w:ind w:left="993" w:hanging="284"/>
        <w:jc w:val="both"/>
        <w:rPr>
          <w:rFonts w:ascii="Calibri" w:hAnsi="Calibri" w:cs="Calibri"/>
          <w:sz w:val="22"/>
          <w:szCs w:val="22"/>
        </w:rPr>
      </w:pPr>
      <w:r w:rsidRPr="005C19B4">
        <w:rPr>
          <w:rFonts w:ascii="Calibri" w:hAnsi="Calibri" w:cs="Calibri"/>
          <w:sz w:val="22"/>
          <w:szCs w:val="22"/>
        </w:rPr>
        <w:t xml:space="preserve">.zip </w:t>
      </w:r>
    </w:p>
    <w:p w14:paraId="2301912E" w14:textId="77777777" w:rsidR="001333B9" w:rsidRPr="005C19B4" w:rsidRDefault="001333B9" w:rsidP="005C19B4">
      <w:pPr>
        <w:numPr>
          <w:ilvl w:val="1"/>
          <w:numId w:val="57"/>
        </w:numPr>
        <w:ind w:left="993" w:hanging="284"/>
        <w:jc w:val="both"/>
        <w:rPr>
          <w:rFonts w:ascii="Calibri" w:hAnsi="Calibri" w:cs="Calibri"/>
          <w:sz w:val="22"/>
          <w:szCs w:val="22"/>
        </w:rPr>
      </w:pPr>
      <w:r w:rsidRPr="005C19B4">
        <w:rPr>
          <w:rFonts w:ascii="Calibri" w:hAnsi="Calibri" w:cs="Calibri"/>
          <w:sz w:val="22"/>
          <w:szCs w:val="22"/>
        </w:rPr>
        <w:t>.7Z</w:t>
      </w:r>
    </w:p>
    <w:p w14:paraId="0E2B5167" w14:textId="77777777" w:rsidR="001333B9" w:rsidRPr="005C19B4" w:rsidRDefault="001333B9" w:rsidP="005C19B4">
      <w:pPr>
        <w:numPr>
          <w:ilvl w:val="0"/>
          <w:numId w:val="59"/>
        </w:numPr>
        <w:ind w:left="426" w:hanging="426"/>
        <w:jc w:val="both"/>
        <w:rPr>
          <w:rFonts w:ascii="Calibri" w:eastAsia="Calibri" w:hAnsi="Calibri" w:cs="Calibri"/>
          <w:sz w:val="22"/>
          <w:szCs w:val="22"/>
        </w:rPr>
      </w:pPr>
      <w:r w:rsidRPr="005C19B4">
        <w:rPr>
          <w:rFonts w:ascii="Calibri" w:hAnsi="Calibri" w:cs="Calibri"/>
          <w:sz w:val="22"/>
          <w:szCs w:val="22"/>
        </w:rPr>
        <w:t xml:space="preserve">Wśród rozszerzeń powszechnych a </w:t>
      </w:r>
      <w:r w:rsidRPr="005C19B4">
        <w:rPr>
          <w:rFonts w:ascii="Calibri" w:hAnsi="Calibri" w:cs="Calibri"/>
          <w:b/>
          <w:sz w:val="22"/>
          <w:szCs w:val="22"/>
        </w:rPr>
        <w:t>niewystępujących</w:t>
      </w:r>
      <w:r w:rsidRPr="005C19B4">
        <w:rPr>
          <w:rFonts w:ascii="Calibri" w:hAnsi="Calibri" w:cs="Calibri"/>
          <w:sz w:val="22"/>
          <w:szCs w:val="22"/>
        </w:rPr>
        <w:t xml:space="preserve"> w Rozporządzeniu KRI występują: .</w:t>
      </w:r>
      <w:proofErr w:type="spellStart"/>
      <w:r w:rsidRPr="005C19B4">
        <w:rPr>
          <w:rFonts w:ascii="Calibri" w:hAnsi="Calibri" w:cs="Calibri"/>
          <w:sz w:val="22"/>
          <w:szCs w:val="22"/>
        </w:rPr>
        <w:t>rar</w:t>
      </w:r>
      <w:proofErr w:type="spellEnd"/>
      <w:r w:rsidRPr="005C19B4">
        <w:rPr>
          <w:rFonts w:ascii="Calibri" w:hAnsi="Calibri" w:cs="Calibri"/>
          <w:sz w:val="22"/>
          <w:szCs w:val="22"/>
        </w:rPr>
        <w:t xml:space="preserve"> .gif .</w:t>
      </w:r>
      <w:proofErr w:type="spellStart"/>
      <w:r w:rsidRPr="005C19B4">
        <w:rPr>
          <w:rFonts w:ascii="Calibri" w:hAnsi="Calibri" w:cs="Calibri"/>
          <w:sz w:val="22"/>
          <w:szCs w:val="22"/>
        </w:rPr>
        <w:t>bmp</w:t>
      </w:r>
      <w:proofErr w:type="spellEnd"/>
      <w:r w:rsidRPr="005C19B4">
        <w:rPr>
          <w:rFonts w:ascii="Calibri" w:hAnsi="Calibri" w:cs="Calibri"/>
          <w:sz w:val="22"/>
          <w:szCs w:val="22"/>
        </w:rPr>
        <w:t xml:space="preserve"> .</w:t>
      </w:r>
      <w:proofErr w:type="spellStart"/>
      <w:r w:rsidRPr="005C19B4">
        <w:rPr>
          <w:rFonts w:ascii="Calibri" w:hAnsi="Calibri" w:cs="Calibri"/>
          <w:sz w:val="22"/>
          <w:szCs w:val="22"/>
        </w:rPr>
        <w:t>numbers</w:t>
      </w:r>
      <w:proofErr w:type="spellEnd"/>
      <w:r w:rsidRPr="005C19B4">
        <w:rPr>
          <w:rFonts w:ascii="Calibri" w:hAnsi="Calibri" w:cs="Calibri"/>
          <w:sz w:val="22"/>
          <w:szCs w:val="22"/>
        </w:rPr>
        <w:t xml:space="preserve"> .</w:t>
      </w:r>
      <w:proofErr w:type="spellStart"/>
      <w:r w:rsidRPr="005C19B4">
        <w:rPr>
          <w:rFonts w:ascii="Calibri" w:hAnsi="Calibri" w:cs="Calibri"/>
          <w:sz w:val="22"/>
          <w:szCs w:val="22"/>
        </w:rPr>
        <w:t>pages</w:t>
      </w:r>
      <w:proofErr w:type="spellEnd"/>
      <w:r w:rsidRPr="005C19B4">
        <w:rPr>
          <w:rFonts w:ascii="Calibri" w:hAnsi="Calibri" w:cs="Calibri"/>
          <w:sz w:val="22"/>
          <w:szCs w:val="22"/>
        </w:rPr>
        <w:t xml:space="preserve">. </w:t>
      </w:r>
      <w:r w:rsidRPr="005C19B4">
        <w:rPr>
          <w:rFonts w:ascii="Calibri" w:hAnsi="Calibri" w:cs="Calibri"/>
          <w:b/>
          <w:sz w:val="22"/>
          <w:szCs w:val="22"/>
        </w:rPr>
        <w:t>Dokumenty złożone w takich plikach zostaną uznane za złożone nieskutecznie.</w:t>
      </w:r>
    </w:p>
    <w:p w14:paraId="2EDE9F08" w14:textId="77777777" w:rsidR="001333B9" w:rsidRPr="005C19B4" w:rsidRDefault="001333B9" w:rsidP="005C19B4">
      <w:pPr>
        <w:numPr>
          <w:ilvl w:val="0"/>
          <w:numId w:val="59"/>
        </w:numPr>
        <w:ind w:left="426" w:hanging="426"/>
        <w:jc w:val="both"/>
        <w:rPr>
          <w:rFonts w:ascii="Calibri" w:eastAsia="Calibri" w:hAnsi="Calibri" w:cs="Calibri"/>
          <w:sz w:val="22"/>
          <w:szCs w:val="22"/>
        </w:rPr>
      </w:pPr>
      <w:r w:rsidRPr="005C19B4">
        <w:rPr>
          <w:rFonts w:ascii="Calibri" w:hAnsi="Calibri" w:cs="Calibri"/>
          <w:sz w:val="22"/>
          <w:szCs w:val="22"/>
        </w:rPr>
        <w:t xml:space="preserve">Zamawiający zwraca uwagę na ograniczenia wielkości plików podpisywanych profilem zaufanym, który wynosi </w:t>
      </w:r>
      <w:r w:rsidRPr="005C19B4">
        <w:rPr>
          <w:rFonts w:ascii="Calibri" w:hAnsi="Calibri" w:cs="Calibri"/>
          <w:b/>
          <w:sz w:val="22"/>
          <w:szCs w:val="22"/>
        </w:rPr>
        <w:t>maksymalnie 10MB</w:t>
      </w:r>
      <w:r w:rsidRPr="005C19B4">
        <w:rPr>
          <w:rFonts w:ascii="Calibri" w:hAnsi="Calibri" w:cs="Calibri"/>
          <w:sz w:val="22"/>
          <w:szCs w:val="22"/>
        </w:rPr>
        <w:t xml:space="preserve">, oraz na ograniczenie wielkości plików podpisywanych w aplikacji </w:t>
      </w:r>
      <w:proofErr w:type="spellStart"/>
      <w:r w:rsidRPr="005C19B4">
        <w:rPr>
          <w:rFonts w:ascii="Calibri" w:hAnsi="Calibri" w:cs="Calibri"/>
          <w:sz w:val="22"/>
          <w:szCs w:val="22"/>
        </w:rPr>
        <w:t>eDoApp</w:t>
      </w:r>
      <w:proofErr w:type="spellEnd"/>
      <w:r w:rsidRPr="005C19B4">
        <w:rPr>
          <w:rFonts w:ascii="Calibri" w:hAnsi="Calibri" w:cs="Calibri"/>
          <w:sz w:val="22"/>
          <w:szCs w:val="22"/>
        </w:rPr>
        <w:t xml:space="preserve"> służącej do składania podpisu osobistego, który wynosi </w:t>
      </w:r>
      <w:r w:rsidRPr="005C19B4">
        <w:rPr>
          <w:rFonts w:ascii="Calibri" w:hAnsi="Calibri" w:cs="Calibri"/>
          <w:b/>
          <w:sz w:val="22"/>
          <w:szCs w:val="22"/>
        </w:rPr>
        <w:t>maksymalnie 5MB</w:t>
      </w:r>
      <w:r w:rsidRPr="005C19B4">
        <w:rPr>
          <w:rFonts w:ascii="Calibri" w:hAnsi="Calibri" w:cs="Calibri"/>
          <w:sz w:val="22"/>
          <w:szCs w:val="22"/>
        </w:rPr>
        <w:t>.</w:t>
      </w:r>
    </w:p>
    <w:p w14:paraId="2D87BBBE" w14:textId="77777777" w:rsidR="001333B9" w:rsidRPr="005C19B4" w:rsidRDefault="001333B9" w:rsidP="005C19B4">
      <w:pPr>
        <w:numPr>
          <w:ilvl w:val="0"/>
          <w:numId w:val="59"/>
        </w:numPr>
        <w:ind w:left="426" w:hanging="426"/>
        <w:jc w:val="both"/>
        <w:rPr>
          <w:rFonts w:ascii="Calibri" w:hAnsi="Calibri" w:cs="Calibri"/>
          <w:sz w:val="22"/>
          <w:szCs w:val="22"/>
        </w:rPr>
      </w:pPr>
      <w:r w:rsidRPr="005C19B4">
        <w:rPr>
          <w:rFonts w:ascii="Calibri" w:hAnsi="Calibri" w:cs="Calibri"/>
          <w:sz w:val="22"/>
          <w:szCs w:val="22"/>
        </w:rPr>
        <w:lastRenderedPageBreak/>
        <w:t xml:space="preserve">W przypadku stosowania przez </w:t>
      </w:r>
      <w:r w:rsidR="000D5522" w:rsidRPr="005C19B4">
        <w:rPr>
          <w:rFonts w:ascii="Calibri" w:hAnsi="Calibri" w:cs="Calibri"/>
          <w:sz w:val="22"/>
          <w:szCs w:val="22"/>
        </w:rPr>
        <w:t xml:space="preserve">Wykonawcę </w:t>
      </w:r>
      <w:r w:rsidRPr="005C19B4">
        <w:rPr>
          <w:rFonts w:ascii="Calibri" w:hAnsi="Calibri" w:cs="Calibri"/>
          <w:sz w:val="22"/>
          <w:szCs w:val="22"/>
        </w:rPr>
        <w:t>kwalifikowanego podpisu elektronicznego:</w:t>
      </w:r>
    </w:p>
    <w:p w14:paraId="4B3A2697" w14:textId="77777777" w:rsidR="001333B9" w:rsidRPr="005C19B4" w:rsidRDefault="000D5522" w:rsidP="005C19B4">
      <w:pPr>
        <w:numPr>
          <w:ilvl w:val="0"/>
          <w:numId w:val="56"/>
        </w:numPr>
        <w:ind w:left="993" w:hanging="284"/>
        <w:jc w:val="both"/>
        <w:rPr>
          <w:rFonts w:ascii="Calibri" w:eastAsia="Calibri" w:hAnsi="Calibri" w:cs="Calibri"/>
          <w:sz w:val="22"/>
          <w:szCs w:val="22"/>
        </w:rPr>
      </w:pPr>
      <w:r w:rsidRPr="005C19B4">
        <w:rPr>
          <w:rFonts w:ascii="Calibri" w:hAnsi="Calibri" w:cs="Calibri"/>
          <w:sz w:val="22"/>
          <w:szCs w:val="22"/>
        </w:rPr>
        <w:t>z</w:t>
      </w:r>
      <w:r w:rsidR="001333B9" w:rsidRPr="005C19B4">
        <w:rPr>
          <w:rFonts w:ascii="Calibri" w:hAnsi="Calibri" w:cs="Calibri"/>
          <w:sz w:val="22"/>
          <w:szCs w:val="22"/>
        </w:rPr>
        <w:t xml:space="preserve">e względu na niskie ryzyko naruszenia integralności pliku oraz łatwiejszą weryfikację podpisu zamawiający zaleca, w miarę możliwości, </w:t>
      </w:r>
      <w:r w:rsidR="001333B9" w:rsidRPr="005C19B4">
        <w:rPr>
          <w:rFonts w:ascii="Calibri" w:hAnsi="Calibri" w:cs="Calibri"/>
          <w:b/>
          <w:sz w:val="22"/>
          <w:szCs w:val="22"/>
        </w:rPr>
        <w:t xml:space="preserve">przekonwertowanie plików składających się na ofertę na rozszerzenie .pdf  i opatrzenie ich podpisem kwalifikowanym w formacie </w:t>
      </w:r>
      <w:proofErr w:type="spellStart"/>
      <w:r w:rsidR="001333B9" w:rsidRPr="005C19B4">
        <w:rPr>
          <w:rFonts w:ascii="Calibri" w:hAnsi="Calibri" w:cs="Calibri"/>
          <w:b/>
          <w:sz w:val="22"/>
          <w:szCs w:val="22"/>
        </w:rPr>
        <w:t>PAdES</w:t>
      </w:r>
      <w:proofErr w:type="spellEnd"/>
      <w:r w:rsidR="001333B9" w:rsidRPr="005C19B4">
        <w:rPr>
          <w:rFonts w:ascii="Calibri" w:hAnsi="Calibri" w:cs="Calibri"/>
          <w:b/>
          <w:sz w:val="22"/>
          <w:szCs w:val="22"/>
        </w:rPr>
        <w:t xml:space="preserve">. </w:t>
      </w:r>
    </w:p>
    <w:p w14:paraId="10E73C09" w14:textId="09F91A6B" w:rsidR="001333B9" w:rsidRPr="005C19B4" w:rsidRDefault="000D5522" w:rsidP="005C19B4">
      <w:pPr>
        <w:numPr>
          <w:ilvl w:val="0"/>
          <w:numId w:val="56"/>
        </w:numPr>
        <w:ind w:left="993" w:hanging="284"/>
        <w:jc w:val="both"/>
        <w:rPr>
          <w:rFonts w:ascii="Calibri" w:hAnsi="Calibri" w:cs="Calibri"/>
          <w:sz w:val="22"/>
          <w:szCs w:val="22"/>
        </w:rPr>
      </w:pPr>
      <w:r w:rsidRPr="005C19B4">
        <w:rPr>
          <w:rFonts w:ascii="Calibri" w:hAnsi="Calibri" w:cs="Calibri"/>
          <w:sz w:val="22"/>
          <w:szCs w:val="22"/>
        </w:rPr>
        <w:t xml:space="preserve">pliki </w:t>
      </w:r>
      <w:r w:rsidR="001333B9" w:rsidRPr="005C19B4">
        <w:rPr>
          <w:rFonts w:ascii="Calibri" w:hAnsi="Calibri" w:cs="Calibri"/>
          <w:sz w:val="22"/>
          <w:szCs w:val="22"/>
        </w:rPr>
        <w:t xml:space="preserve">w innych formatach niż PDF </w:t>
      </w:r>
      <w:r w:rsidR="001333B9" w:rsidRPr="005C19B4">
        <w:rPr>
          <w:rFonts w:ascii="Calibri" w:hAnsi="Calibri" w:cs="Calibri"/>
          <w:b/>
          <w:sz w:val="22"/>
          <w:szCs w:val="22"/>
        </w:rPr>
        <w:t xml:space="preserve">zaleca się opatrzyć podpisem w formacie </w:t>
      </w:r>
      <w:proofErr w:type="spellStart"/>
      <w:r w:rsidR="001333B9" w:rsidRPr="005C19B4">
        <w:rPr>
          <w:rFonts w:ascii="Calibri" w:hAnsi="Calibri" w:cs="Calibri"/>
          <w:b/>
          <w:sz w:val="22"/>
          <w:szCs w:val="22"/>
        </w:rPr>
        <w:t>XAdES</w:t>
      </w:r>
      <w:proofErr w:type="spellEnd"/>
      <w:r w:rsidR="001333B9" w:rsidRPr="005C19B4">
        <w:rPr>
          <w:rFonts w:ascii="Calibri" w:hAnsi="Calibri" w:cs="Calibri"/>
          <w:b/>
          <w:sz w:val="22"/>
          <w:szCs w:val="22"/>
        </w:rPr>
        <w:t xml:space="preserve"> o typie zewnętrznym</w:t>
      </w:r>
      <w:r w:rsidR="001333B9" w:rsidRPr="005C19B4">
        <w:rPr>
          <w:rFonts w:ascii="Calibri" w:hAnsi="Calibri" w:cs="Calibri"/>
          <w:sz w:val="22"/>
          <w:szCs w:val="22"/>
        </w:rPr>
        <w:t>. Wykonawca powinien pamiętać, aby plik z podpisem przekazywać łącznie z</w:t>
      </w:r>
      <w:r w:rsidR="003F724D">
        <w:rPr>
          <w:rFonts w:ascii="Calibri" w:hAnsi="Calibri" w:cs="Calibri"/>
          <w:sz w:val="22"/>
          <w:szCs w:val="22"/>
        </w:rPr>
        <w:t> </w:t>
      </w:r>
      <w:r w:rsidR="001333B9" w:rsidRPr="005C19B4">
        <w:rPr>
          <w:rFonts w:ascii="Calibri" w:hAnsi="Calibri" w:cs="Calibri"/>
          <w:sz w:val="22"/>
          <w:szCs w:val="22"/>
        </w:rPr>
        <w:t>dokumentem podpisywanym.</w:t>
      </w:r>
    </w:p>
    <w:p w14:paraId="11F6DC32" w14:textId="77777777" w:rsidR="001333B9" w:rsidRPr="005C19B4" w:rsidRDefault="001333B9" w:rsidP="005C19B4">
      <w:pPr>
        <w:numPr>
          <w:ilvl w:val="0"/>
          <w:numId w:val="56"/>
        </w:numPr>
        <w:ind w:left="993" w:hanging="284"/>
        <w:jc w:val="both"/>
        <w:rPr>
          <w:rFonts w:ascii="Calibri" w:hAnsi="Calibri" w:cs="Calibri"/>
          <w:sz w:val="22"/>
          <w:szCs w:val="22"/>
        </w:rPr>
      </w:pPr>
      <w:r w:rsidRPr="005C19B4">
        <w:rPr>
          <w:rFonts w:ascii="Calibri" w:hAnsi="Calibri" w:cs="Calibri"/>
          <w:sz w:val="22"/>
          <w:szCs w:val="22"/>
        </w:rPr>
        <w:t>Zamawiający rekomenduje wykorzystanie podpisu z kwalifikowanym znacznikiem czasu.</w:t>
      </w:r>
    </w:p>
    <w:p w14:paraId="466A231C" w14:textId="77777777" w:rsidR="001333B9" w:rsidRPr="005C19B4" w:rsidRDefault="001333B9" w:rsidP="005C19B4">
      <w:pPr>
        <w:numPr>
          <w:ilvl w:val="0"/>
          <w:numId w:val="59"/>
        </w:numPr>
        <w:ind w:left="426" w:hanging="426"/>
        <w:jc w:val="both"/>
        <w:rPr>
          <w:rFonts w:ascii="Calibri" w:hAnsi="Calibri" w:cs="Calibri"/>
          <w:sz w:val="22"/>
          <w:szCs w:val="22"/>
        </w:rPr>
      </w:pPr>
      <w:r w:rsidRPr="005C19B4">
        <w:rPr>
          <w:rFonts w:ascii="Calibri" w:hAnsi="Calibri" w:cs="Calibri"/>
          <w:sz w:val="22"/>
          <w:szCs w:val="22"/>
        </w:rPr>
        <w:t>Zamawiający zaleca aby</w:t>
      </w:r>
      <w:r w:rsidRPr="005C19B4">
        <w:rPr>
          <w:rFonts w:ascii="Calibri" w:hAnsi="Calibri" w:cs="Calibri"/>
          <w:b/>
          <w:sz w:val="22"/>
          <w:szCs w:val="22"/>
        </w:rPr>
        <w:t xml:space="preserve"> w przypadku podpisywania pliku przez kilka osób, stosować podpisy tego samego rodzaju.</w:t>
      </w:r>
      <w:r w:rsidRPr="005C19B4">
        <w:rPr>
          <w:rFonts w:ascii="Calibri" w:hAnsi="Calibri" w:cs="Calibri"/>
          <w:sz w:val="22"/>
          <w:szCs w:val="22"/>
        </w:rPr>
        <w:t xml:space="preserve"> Podpisywanie różnymi rodzajami podpisów np. osobistym i kwalifikowanym może doprowadzić do problemów w weryfikacji plików. </w:t>
      </w:r>
    </w:p>
    <w:p w14:paraId="70D1C4CE" w14:textId="77777777" w:rsidR="001333B9" w:rsidRPr="005C19B4" w:rsidRDefault="001333B9" w:rsidP="005C19B4">
      <w:pPr>
        <w:numPr>
          <w:ilvl w:val="0"/>
          <w:numId w:val="59"/>
        </w:numPr>
        <w:ind w:left="426" w:hanging="426"/>
        <w:jc w:val="both"/>
        <w:rPr>
          <w:rFonts w:ascii="Calibri" w:hAnsi="Calibri" w:cs="Calibri"/>
          <w:sz w:val="22"/>
          <w:szCs w:val="22"/>
        </w:rPr>
      </w:pPr>
      <w:r w:rsidRPr="005C19B4">
        <w:rPr>
          <w:rFonts w:ascii="Calibri" w:hAnsi="Calibri" w:cs="Calibri"/>
          <w:sz w:val="22"/>
          <w:szCs w:val="22"/>
        </w:rPr>
        <w:t>Zamawiający zaleca, aby Wykonawca z odpowiednim wyprzedzeniem przetestował możliwość prawidłowego wykorzystania wybranej metody podpisania plików oferty.</w:t>
      </w:r>
    </w:p>
    <w:p w14:paraId="3A7818A9" w14:textId="77777777" w:rsidR="001333B9" w:rsidRPr="005C19B4" w:rsidRDefault="001333B9" w:rsidP="005C19B4">
      <w:pPr>
        <w:numPr>
          <w:ilvl w:val="0"/>
          <w:numId w:val="59"/>
        </w:numPr>
        <w:ind w:left="426" w:hanging="426"/>
        <w:jc w:val="both"/>
        <w:rPr>
          <w:rFonts w:ascii="Calibri" w:hAnsi="Calibri" w:cs="Calibri"/>
          <w:sz w:val="22"/>
          <w:szCs w:val="22"/>
        </w:rPr>
      </w:pPr>
      <w:r w:rsidRPr="005C19B4">
        <w:rPr>
          <w:rFonts w:ascii="Calibri" w:hAnsi="Calibri" w:cs="Calibr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56CEC2" w14:textId="77777777" w:rsidR="001333B9" w:rsidRPr="005C19B4" w:rsidRDefault="001333B9" w:rsidP="005C19B4">
      <w:pPr>
        <w:numPr>
          <w:ilvl w:val="0"/>
          <w:numId w:val="59"/>
        </w:numPr>
        <w:ind w:left="426" w:hanging="426"/>
        <w:jc w:val="both"/>
        <w:rPr>
          <w:rFonts w:ascii="Calibri" w:hAnsi="Calibri" w:cs="Calibri"/>
          <w:sz w:val="22"/>
          <w:szCs w:val="22"/>
        </w:rPr>
      </w:pPr>
      <w:r w:rsidRPr="005C19B4">
        <w:rPr>
          <w:rFonts w:ascii="Calibri" w:hAnsi="Calibri" w:cs="Calibri"/>
          <w:sz w:val="22"/>
          <w:szCs w:val="22"/>
        </w:rPr>
        <w:t xml:space="preserve">Jeśli Wykonawca pakuje dokumenty np. w plik o rozszerzeniu .zip, zaleca się wcześniejsze podpisanie każdego ze skompresowanych plików. </w:t>
      </w:r>
    </w:p>
    <w:p w14:paraId="1946A745" w14:textId="77777777" w:rsidR="001333B9" w:rsidRPr="005C19B4" w:rsidRDefault="001333B9" w:rsidP="005C19B4">
      <w:pPr>
        <w:numPr>
          <w:ilvl w:val="0"/>
          <w:numId w:val="59"/>
        </w:numPr>
        <w:ind w:left="426" w:hanging="426"/>
        <w:jc w:val="both"/>
        <w:rPr>
          <w:rFonts w:ascii="Calibri" w:hAnsi="Calibri" w:cs="Calibri"/>
          <w:sz w:val="22"/>
          <w:szCs w:val="22"/>
        </w:rPr>
      </w:pPr>
      <w:r w:rsidRPr="005C19B4">
        <w:rPr>
          <w:rFonts w:ascii="Calibri" w:hAnsi="Calibri" w:cs="Calibri"/>
          <w:sz w:val="22"/>
          <w:szCs w:val="22"/>
        </w:rPr>
        <w:t xml:space="preserve">Zamawiający zaleca aby </w:t>
      </w:r>
      <w:r w:rsidRPr="005C19B4">
        <w:rPr>
          <w:rFonts w:ascii="Calibri" w:hAnsi="Calibri" w:cs="Calibri"/>
          <w:b/>
          <w:sz w:val="22"/>
          <w:szCs w:val="22"/>
          <w:u w:val="single"/>
        </w:rPr>
        <w:t>nie</w:t>
      </w:r>
      <w:r w:rsidRPr="005C19B4">
        <w:rPr>
          <w:rFonts w:ascii="Calibri" w:hAnsi="Calibri" w:cs="Calibri"/>
          <w:b/>
          <w:sz w:val="22"/>
          <w:szCs w:val="22"/>
        </w:rPr>
        <w:t xml:space="preserve"> </w:t>
      </w:r>
      <w:r w:rsidRPr="005C19B4">
        <w:rPr>
          <w:rFonts w:ascii="Calibri" w:hAnsi="Calibri" w:cs="Calibri"/>
          <w:sz w:val="22"/>
          <w:szCs w:val="22"/>
        </w:rPr>
        <w:t>wprowadzać jakichkolwiek zmian w plikach po podpisaniu ich podpisem kwalifikowanym. Może to skutkować naruszeniem integralności plików co równoważne będzie z</w:t>
      </w:r>
      <w:r w:rsidR="000D5522" w:rsidRPr="005C19B4">
        <w:rPr>
          <w:rFonts w:ascii="Calibri" w:hAnsi="Calibri" w:cs="Calibri"/>
          <w:sz w:val="22"/>
          <w:szCs w:val="22"/>
        </w:rPr>
        <w:t> </w:t>
      </w:r>
      <w:r w:rsidRPr="005C19B4">
        <w:rPr>
          <w:rFonts w:ascii="Calibri" w:hAnsi="Calibri" w:cs="Calibri"/>
          <w:sz w:val="22"/>
          <w:szCs w:val="22"/>
        </w:rPr>
        <w:t>koniecznością odrzucenia oferty.</w:t>
      </w:r>
    </w:p>
    <w:p w14:paraId="466DDCA3" w14:textId="669845E8" w:rsidR="005873C2" w:rsidRPr="00806B41" w:rsidRDefault="00C23EB5" w:rsidP="00806B41">
      <w:pPr>
        <w:pStyle w:val="Nagwek1"/>
        <w:tabs>
          <w:tab w:val="left" w:pos="567"/>
        </w:tabs>
        <w:rPr>
          <w:rFonts w:ascii="Calibri" w:hAnsi="Calibri" w:cs="Calibri"/>
          <w:bCs w:val="0"/>
          <w:sz w:val="22"/>
          <w:szCs w:val="22"/>
        </w:rPr>
      </w:pPr>
      <w:bookmarkStart w:id="31" w:name="_Toc127451324"/>
      <w:bookmarkEnd w:id="29"/>
      <w:r w:rsidRPr="00806B41">
        <w:rPr>
          <w:rFonts w:ascii="Calibri" w:hAnsi="Calibri" w:cs="Calibri"/>
          <w:bCs w:val="0"/>
          <w:color w:val="000000"/>
          <w:sz w:val="22"/>
          <w:szCs w:val="22"/>
        </w:rPr>
        <w:t>XVIII</w:t>
      </w:r>
      <w:r w:rsidR="00B20AD0" w:rsidRPr="00806B41">
        <w:rPr>
          <w:rFonts w:ascii="Calibri" w:hAnsi="Calibri" w:cs="Calibri"/>
          <w:bCs w:val="0"/>
          <w:color w:val="000000"/>
          <w:sz w:val="22"/>
          <w:szCs w:val="22"/>
        </w:rPr>
        <w:tab/>
      </w:r>
      <w:r w:rsidR="005873C2" w:rsidRPr="00806B41">
        <w:rPr>
          <w:rFonts w:ascii="Calibri" w:hAnsi="Calibri" w:cs="Calibri"/>
          <w:bCs w:val="0"/>
          <w:sz w:val="22"/>
          <w:szCs w:val="22"/>
        </w:rPr>
        <w:t>Miejsce i termin składania ofert</w:t>
      </w:r>
      <w:r w:rsidR="00806B41">
        <w:rPr>
          <w:rFonts w:ascii="Calibri" w:hAnsi="Calibri" w:cs="Calibri"/>
          <w:bCs w:val="0"/>
          <w:sz w:val="22"/>
          <w:szCs w:val="22"/>
        </w:rPr>
        <w:t>.</w:t>
      </w:r>
      <w:bookmarkEnd w:id="31"/>
    </w:p>
    <w:p w14:paraId="7FB6446F" w14:textId="313ECA7D" w:rsidR="005873C2" w:rsidRPr="005873C2" w:rsidRDefault="005873C2" w:rsidP="005C19B4">
      <w:pPr>
        <w:widowControl w:val="0"/>
        <w:numPr>
          <w:ilvl w:val="0"/>
          <w:numId w:val="51"/>
        </w:numPr>
        <w:suppressAutoHyphens/>
        <w:ind w:left="426" w:hanging="426"/>
        <w:jc w:val="both"/>
        <w:rPr>
          <w:rFonts w:ascii="Calibri" w:hAnsi="Calibri" w:cs="Calibri"/>
          <w:color w:val="000000"/>
          <w:sz w:val="22"/>
          <w:szCs w:val="22"/>
        </w:rPr>
      </w:pPr>
      <w:r w:rsidRPr="005873C2">
        <w:rPr>
          <w:rFonts w:ascii="Calibri" w:hAnsi="Calibri" w:cs="Calibri"/>
          <w:sz w:val="22"/>
          <w:szCs w:val="22"/>
        </w:rPr>
        <w:t xml:space="preserve">Ofertę wraz z wymaganymi dokumentami należy umieścić na </w:t>
      </w:r>
      <w:hyperlink r:id="rId32">
        <w:r w:rsidRPr="005873C2">
          <w:rPr>
            <w:rFonts w:ascii="Calibri" w:hAnsi="Calibri" w:cs="Calibri"/>
            <w:sz w:val="22"/>
            <w:szCs w:val="22"/>
            <w:u w:val="single"/>
          </w:rPr>
          <w:t>platformazakupowa.pl</w:t>
        </w:r>
      </w:hyperlink>
      <w:r w:rsidRPr="005873C2">
        <w:rPr>
          <w:rFonts w:ascii="Calibri" w:hAnsi="Calibri" w:cs="Calibri"/>
          <w:sz w:val="22"/>
          <w:szCs w:val="22"/>
        </w:rPr>
        <w:t xml:space="preserve"> pod adresem: </w:t>
      </w:r>
      <w:r w:rsidRPr="002F63E4">
        <w:rPr>
          <w:rFonts w:ascii="Calibri" w:hAnsi="Calibri" w:cs="Calibri"/>
          <w:color w:val="0070C0"/>
          <w:sz w:val="22"/>
          <w:szCs w:val="22"/>
        </w:rPr>
        <w:t>https://platformazakupowa.pl/pn/powiat_krapkowic</w:t>
      </w:r>
      <w:r w:rsidR="00F02439">
        <w:rPr>
          <w:rFonts w:ascii="Calibri" w:hAnsi="Calibri" w:cs="Calibri"/>
          <w:color w:val="0070C0"/>
          <w:sz w:val="22"/>
          <w:szCs w:val="22"/>
        </w:rPr>
        <w:t>ki</w:t>
      </w:r>
      <w:r w:rsidRPr="005873C2">
        <w:rPr>
          <w:rFonts w:ascii="Calibri" w:hAnsi="Calibri" w:cs="Calibri"/>
          <w:sz w:val="22"/>
          <w:szCs w:val="22"/>
        </w:rPr>
        <w:t xml:space="preserve"> </w:t>
      </w:r>
      <w:r w:rsidR="00747C23">
        <w:rPr>
          <w:rFonts w:ascii="Calibri" w:hAnsi="Calibri" w:cs="Calibri"/>
          <w:sz w:val="22"/>
          <w:szCs w:val="22"/>
        </w:rPr>
        <w:t xml:space="preserve"> </w:t>
      </w:r>
      <w:r w:rsidRPr="005873C2">
        <w:rPr>
          <w:rFonts w:ascii="Calibri" w:hAnsi="Calibri" w:cs="Calibri"/>
          <w:b/>
          <w:bCs/>
          <w:color w:val="FF0000"/>
          <w:sz w:val="22"/>
          <w:szCs w:val="22"/>
          <w:highlight w:val="yellow"/>
        </w:rPr>
        <w:t xml:space="preserve">do dnia </w:t>
      </w:r>
      <w:r w:rsidR="00387732">
        <w:rPr>
          <w:rFonts w:ascii="Calibri" w:hAnsi="Calibri" w:cs="Calibri"/>
          <w:b/>
          <w:bCs/>
          <w:color w:val="FF0000"/>
          <w:sz w:val="22"/>
          <w:szCs w:val="22"/>
          <w:highlight w:val="yellow"/>
        </w:rPr>
        <w:t>8 maja</w:t>
      </w:r>
      <w:r w:rsidR="0007656F">
        <w:rPr>
          <w:rFonts w:ascii="Calibri" w:hAnsi="Calibri" w:cs="Calibri"/>
          <w:b/>
          <w:bCs/>
          <w:color w:val="FF0000"/>
          <w:sz w:val="22"/>
          <w:szCs w:val="22"/>
          <w:highlight w:val="yellow"/>
        </w:rPr>
        <w:t xml:space="preserve"> 2023 r. </w:t>
      </w:r>
      <w:r w:rsidRPr="005873C2">
        <w:rPr>
          <w:rFonts w:ascii="Calibri" w:hAnsi="Calibri" w:cs="Calibri"/>
          <w:b/>
          <w:bCs/>
          <w:color w:val="FF0000"/>
          <w:sz w:val="22"/>
          <w:szCs w:val="22"/>
          <w:highlight w:val="yellow"/>
        </w:rPr>
        <w:t xml:space="preserve"> do godziny 10:00</w:t>
      </w:r>
    </w:p>
    <w:p w14:paraId="0E6C53C2" w14:textId="48A4EABC" w:rsidR="005873C2" w:rsidRPr="005873C2" w:rsidRDefault="005873C2" w:rsidP="005C19B4">
      <w:pPr>
        <w:widowControl w:val="0"/>
        <w:numPr>
          <w:ilvl w:val="0"/>
          <w:numId w:val="51"/>
        </w:numPr>
        <w:suppressAutoHyphens/>
        <w:ind w:left="426" w:hanging="426"/>
        <w:jc w:val="both"/>
        <w:rPr>
          <w:rFonts w:ascii="Calibri" w:hAnsi="Calibri" w:cs="Calibri"/>
          <w:color w:val="000000"/>
          <w:sz w:val="22"/>
          <w:szCs w:val="22"/>
        </w:rPr>
      </w:pPr>
      <w:r w:rsidRPr="005873C2">
        <w:rPr>
          <w:rFonts w:ascii="Calibri" w:hAnsi="Calibri" w:cs="Calibri"/>
          <w:sz w:val="22"/>
          <w:szCs w:val="22"/>
        </w:rPr>
        <w:t xml:space="preserve">Do oferty należy dołączyć wszystkie wymagane w </w:t>
      </w:r>
      <w:r w:rsidR="00D255BD">
        <w:rPr>
          <w:rFonts w:ascii="Calibri" w:hAnsi="Calibri" w:cs="Calibri"/>
          <w:sz w:val="22"/>
          <w:szCs w:val="22"/>
        </w:rPr>
        <w:t xml:space="preserve">SWZ </w:t>
      </w:r>
      <w:r w:rsidRPr="005873C2">
        <w:rPr>
          <w:rFonts w:ascii="Calibri" w:hAnsi="Calibri" w:cs="Calibri"/>
          <w:sz w:val="22"/>
          <w:szCs w:val="22"/>
        </w:rPr>
        <w:t>dokumenty.</w:t>
      </w:r>
    </w:p>
    <w:p w14:paraId="6CD5EFA6" w14:textId="77777777" w:rsidR="005873C2" w:rsidRPr="005873C2" w:rsidRDefault="005873C2" w:rsidP="005C19B4">
      <w:pPr>
        <w:widowControl w:val="0"/>
        <w:numPr>
          <w:ilvl w:val="0"/>
          <w:numId w:val="51"/>
        </w:numPr>
        <w:suppressAutoHyphens/>
        <w:ind w:left="426" w:hanging="426"/>
        <w:jc w:val="both"/>
        <w:rPr>
          <w:rFonts w:ascii="Calibri" w:hAnsi="Calibri" w:cs="Calibri"/>
          <w:color w:val="000000"/>
          <w:sz w:val="22"/>
          <w:szCs w:val="22"/>
        </w:rPr>
      </w:pPr>
      <w:r w:rsidRPr="005873C2">
        <w:rPr>
          <w:rFonts w:ascii="Calibri" w:hAnsi="Calibri" w:cs="Calibri"/>
          <w:sz w:val="22"/>
          <w:szCs w:val="22"/>
        </w:rPr>
        <w:t>Po wypełnieniu Formularza składania oferty lub wniosku i dołączenia  wszystkich wymaganych załączników należy kliknąć przycisk „Przejdź do podsumowania”.</w:t>
      </w:r>
    </w:p>
    <w:p w14:paraId="665799A8" w14:textId="6E70861B" w:rsidR="005873C2" w:rsidRPr="005873C2" w:rsidRDefault="005873C2" w:rsidP="005C19B4">
      <w:pPr>
        <w:widowControl w:val="0"/>
        <w:numPr>
          <w:ilvl w:val="0"/>
          <w:numId w:val="51"/>
        </w:numPr>
        <w:suppressAutoHyphens/>
        <w:ind w:left="426" w:hanging="426"/>
        <w:jc w:val="both"/>
        <w:rPr>
          <w:rFonts w:ascii="Calibri" w:hAnsi="Calibri" w:cs="Calibri"/>
          <w:color w:val="000000"/>
          <w:sz w:val="22"/>
          <w:szCs w:val="22"/>
        </w:rPr>
      </w:pPr>
      <w:r w:rsidRPr="005873C2">
        <w:rPr>
          <w:rFonts w:ascii="Calibri" w:hAnsi="Calibri" w:cs="Calibri"/>
          <w:sz w:val="22"/>
          <w:szCs w:val="22"/>
        </w:rPr>
        <w:t xml:space="preserve">Oferta lub wniosek składana elektronicznie musi zostać podpisana elektronicznym podpisem kwalifikowanym, podpisem zaufanym lub podpisem osobistym. W procesie składania oferty za pośrednictwem </w:t>
      </w:r>
      <w:hyperlink r:id="rId33">
        <w:r w:rsidRPr="005873C2">
          <w:rPr>
            <w:rFonts w:ascii="Calibri" w:hAnsi="Calibri" w:cs="Calibri"/>
            <w:sz w:val="22"/>
            <w:szCs w:val="22"/>
            <w:u w:val="single"/>
          </w:rPr>
          <w:t>platformazakupowa.pl</w:t>
        </w:r>
      </w:hyperlink>
      <w:r w:rsidRPr="005873C2">
        <w:rPr>
          <w:rFonts w:ascii="Calibri" w:hAnsi="Calibri" w:cs="Calibri"/>
          <w:sz w:val="22"/>
          <w:szCs w:val="22"/>
        </w:rPr>
        <w:t xml:space="preserve">, Wykonawca powinien złożyć podpis bezpośrednio na dokumentach przesłanych za pośrednictwem </w:t>
      </w:r>
      <w:hyperlink r:id="rId34">
        <w:r w:rsidRPr="005873C2">
          <w:rPr>
            <w:rFonts w:ascii="Calibri" w:hAnsi="Calibri" w:cs="Calibri"/>
            <w:sz w:val="22"/>
            <w:szCs w:val="22"/>
            <w:u w:val="single"/>
          </w:rPr>
          <w:t>platformazakupowa.pl</w:t>
        </w:r>
      </w:hyperlink>
      <w:r w:rsidRPr="005873C2">
        <w:rPr>
          <w:rFonts w:ascii="Calibri" w:hAnsi="Calibri" w:cs="Calibri"/>
          <w:sz w:val="22"/>
          <w:szCs w:val="22"/>
        </w:rPr>
        <w:t xml:space="preserve">. Zalecamy stosowanie podpisu na każdym załączonym pliku osobno, w szczególności wskazanych w art. 63 ust 1 oraz ust.2 </w:t>
      </w:r>
      <w:proofErr w:type="spellStart"/>
      <w:r w:rsidRPr="005873C2">
        <w:rPr>
          <w:rFonts w:ascii="Calibri" w:hAnsi="Calibri" w:cs="Calibri"/>
          <w:sz w:val="22"/>
          <w:szCs w:val="22"/>
        </w:rPr>
        <w:t>Pzp</w:t>
      </w:r>
      <w:proofErr w:type="spellEnd"/>
      <w:r w:rsidRPr="005873C2">
        <w:rPr>
          <w:rFonts w:ascii="Calibri" w:hAnsi="Calibri" w:cs="Calibri"/>
          <w:sz w:val="22"/>
          <w:szCs w:val="22"/>
        </w:rPr>
        <w:t>, gdzie zaznaczono, iż oferty, wnioski o dopuszczenie do udziału w postępowaniu oraz oświadczenie, o</w:t>
      </w:r>
      <w:r w:rsidR="004C7C36">
        <w:rPr>
          <w:rFonts w:ascii="Calibri" w:hAnsi="Calibri" w:cs="Calibri"/>
          <w:sz w:val="22"/>
          <w:szCs w:val="22"/>
        </w:rPr>
        <w:t> </w:t>
      </w:r>
      <w:r w:rsidRPr="005873C2">
        <w:rPr>
          <w:rFonts w:ascii="Calibri" w:hAnsi="Calibri" w:cs="Calibri"/>
          <w:sz w:val="22"/>
          <w:szCs w:val="22"/>
        </w:rPr>
        <w:t>którym mowa w art. 125 ust.1 sporządza się, pod rygorem nieważności, w postaci lub formie elektronicznej i opatruje się odpowiednio w odniesieniu do wartości postępowania kwalifikowanym podpisem elektronicznym, podpisem zaufanym lub podpisem osobistym.</w:t>
      </w:r>
    </w:p>
    <w:p w14:paraId="49AEA0AA" w14:textId="77777777" w:rsidR="005873C2" w:rsidRPr="005873C2" w:rsidRDefault="005873C2" w:rsidP="005C19B4">
      <w:pPr>
        <w:widowControl w:val="0"/>
        <w:numPr>
          <w:ilvl w:val="0"/>
          <w:numId w:val="51"/>
        </w:numPr>
        <w:suppressAutoHyphens/>
        <w:ind w:left="426" w:hanging="426"/>
        <w:jc w:val="both"/>
        <w:rPr>
          <w:rFonts w:ascii="Calibri" w:hAnsi="Calibri" w:cs="Calibri"/>
          <w:color w:val="000000"/>
          <w:sz w:val="22"/>
          <w:szCs w:val="22"/>
        </w:rPr>
      </w:pPr>
      <w:r w:rsidRPr="005873C2">
        <w:rPr>
          <w:rFonts w:ascii="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9CDFF84" w14:textId="43338FED" w:rsidR="00D255BD" w:rsidRPr="003669BA" w:rsidRDefault="005873C2" w:rsidP="003669BA">
      <w:pPr>
        <w:widowControl w:val="0"/>
        <w:numPr>
          <w:ilvl w:val="0"/>
          <w:numId w:val="51"/>
        </w:numPr>
        <w:suppressAutoHyphens/>
        <w:ind w:left="426" w:hanging="426"/>
        <w:jc w:val="both"/>
        <w:rPr>
          <w:rFonts w:ascii="Calibri" w:hAnsi="Calibri" w:cs="Calibri"/>
          <w:color w:val="000000"/>
          <w:sz w:val="22"/>
          <w:szCs w:val="22"/>
        </w:rPr>
      </w:pPr>
      <w:r w:rsidRPr="005873C2">
        <w:rPr>
          <w:rFonts w:ascii="Calibri" w:hAnsi="Calibri" w:cs="Calibri"/>
          <w:sz w:val="22"/>
          <w:szCs w:val="22"/>
        </w:rPr>
        <w:t xml:space="preserve">Szczegółowa instrukcja dla Wykonawców dotycząca złożenia, zmiany i wycofania oferty znajduje się na stronie internetowej pod adresem:  </w:t>
      </w:r>
      <w:hyperlink r:id="rId35">
        <w:r w:rsidRPr="002F63E4">
          <w:rPr>
            <w:rFonts w:ascii="Calibri" w:hAnsi="Calibri" w:cs="Calibri"/>
            <w:color w:val="0070C0"/>
            <w:sz w:val="22"/>
            <w:szCs w:val="22"/>
            <w:u w:val="single"/>
          </w:rPr>
          <w:t>https://platformazakupowa.pl/strona/45-instrukcje</w:t>
        </w:r>
      </w:hyperlink>
      <w:r w:rsidR="004C7C36">
        <w:rPr>
          <w:rFonts w:ascii="Calibri" w:hAnsi="Calibri" w:cs="Calibri"/>
          <w:color w:val="0070C0"/>
          <w:sz w:val="22"/>
          <w:szCs w:val="22"/>
          <w:u w:val="single"/>
        </w:rPr>
        <w:t>.</w:t>
      </w:r>
    </w:p>
    <w:p w14:paraId="3E149BF2" w14:textId="77777777" w:rsidR="004C7C36" w:rsidRPr="005873C2" w:rsidRDefault="004C7C36" w:rsidP="004C7C36">
      <w:pPr>
        <w:widowControl w:val="0"/>
        <w:suppressAutoHyphens/>
        <w:jc w:val="both"/>
        <w:rPr>
          <w:rFonts w:ascii="Calibri" w:hAnsi="Calibri" w:cs="Calibri"/>
          <w:color w:val="000000"/>
          <w:sz w:val="22"/>
          <w:szCs w:val="22"/>
        </w:rPr>
      </w:pPr>
    </w:p>
    <w:p w14:paraId="50FC0AF7" w14:textId="77777777" w:rsidR="00EA53DF" w:rsidRPr="002E73C4" w:rsidRDefault="0055575E" w:rsidP="00B20AD0">
      <w:pPr>
        <w:pStyle w:val="Akapitzlist"/>
        <w:tabs>
          <w:tab w:val="left" w:pos="426"/>
        </w:tabs>
        <w:spacing w:after="0" w:line="240" w:lineRule="auto"/>
        <w:ind w:left="0" w:right="13"/>
        <w:jc w:val="both"/>
        <w:outlineLvl w:val="0"/>
        <w:rPr>
          <w:rFonts w:cs="Calibri"/>
          <w:b/>
          <w:bCs/>
        </w:rPr>
      </w:pPr>
      <w:bookmarkStart w:id="32" w:name="_Toc127451325"/>
      <w:r w:rsidRPr="002E73C4">
        <w:rPr>
          <w:rFonts w:cs="Calibri"/>
          <w:b/>
          <w:bCs/>
        </w:rPr>
        <w:lastRenderedPageBreak/>
        <w:t>XIX</w:t>
      </w:r>
      <w:r w:rsidRPr="002E73C4">
        <w:rPr>
          <w:rFonts w:cs="Calibri"/>
          <w:b/>
          <w:bCs/>
        </w:rPr>
        <w:tab/>
      </w:r>
      <w:r w:rsidR="005873C2" w:rsidRPr="00806B41">
        <w:rPr>
          <w:rFonts w:cs="Calibri"/>
          <w:b/>
          <w:bCs/>
        </w:rPr>
        <w:t>Otwarcie ofert</w:t>
      </w:r>
      <w:r w:rsidR="00EA53DF" w:rsidRPr="00806B41">
        <w:rPr>
          <w:rFonts w:cs="Calibri"/>
          <w:b/>
          <w:bCs/>
        </w:rPr>
        <w:t>.</w:t>
      </w:r>
      <w:bookmarkEnd w:id="32"/>
    </w:p>
    <w:p w14:paraId="334C802D" w14:textId="6C9CD8E0" w:rsidR="005D3CB9" w:rsidRPr="005D3CB9" w:rsidRDefault="003C174E" w:rsidP="003669BA">
      <w:pPr>
        <w:pStyle w:val="Akapitzlist"/>
        <w:numPr>
          <w:ilvl w:val="0"/>
          <w:numId w:val="60"/>
        </w:numPr>
        <w:spacing w:after="0" w:line="240" w:lineRule="auto"/>
        <w:ind w:left="425" w:right="11" w:hanging="425"/>
        <w:contextualSpacing w:val="0"/>
        <w:jc w:val="both"/>
        <w:rPr>
          <w:rFonts w:cs="Calibri"/>
        </w:rPr>
      </w:pPr>
      <w:r w:rsidRPr="002E73C4">
        <w:rPr>
          <w:rFonts w:cs="Calibri"/>
          <w:b/>
          <w:bCs/>
          <w:color w:val="FF0000"/>
          <w:highlight w:val="yellow"/>
        </w:rPr>
        <w:t>Rozpoczęcie otwarci</w:t>
      </w:r>
      <w:r w:rsidR="004C7C36">
        <w:rPr>
          <w:rFonts w:cs="Calibri"/>
          <w:b/>
          <w:bCs/>
          <w:color w:val="FF0000"/>
          <w:highlight w:val="yellow"/>
        </w:rPr>
        <w:t>a</w:t>
      </w:r>
      <w:r w:rsidRPr="002E73C4">
        <w:rPr>
          <w:rFonts w:cs="Calibri"/>
          <w:b/>
          <w:bCs/>
          <w:color w:val="FF0000"/>
          <w:highlight w:val="yellow"/>
        </w:rPr>
        <w:t xml:space="preserve"> ofert nastąpi w dniu </w:t>
      </w:r>
      <w:bookmarkStart w:id="33" w:name="_Hlk99353414"/>
      <w:r w:rsidR="00387732">
        <w:rPr>
          <w:rFonts w:cs="Calibri"/>
          <w:b/>
          <w:bCs/>
          <w:color w:val="FF0000"/>
          <w:highlight w:val="yellow"/>
        </w:rPr>
        <w:t>8 maja 2023</w:t>
      </w:r>
      <w:r w:rsidRPr="002E73C4">
        <w:rPr>
          <w:rFonts w:cs="Calibri"/>
          <w:b/>
          <w:bCs/>
          <w:color w:val="FF0000"/>
          <w:highlight w:val="yellow"/>
        </w:rPr>
        <w:t xml:space="preserve">r. </w:t>
      </w:r>
      <w:bookmarkEnd w:id="33"/>
      <w:r w:rsidRPr="002E73C4">
        <w:rPr>
          <w:rFonts w:cs="Calibri"/>
          <w:b/>
          <w:bCs/>
          <w:color w:val="FF0000"/>
          <w:highlight w:val="yellow"/>
        </w:rPr>
        <w:t>o godzinie 10:15</w:t>
      </w:r>
    </w:p>
    <w:p w14:paraId="703D8BEE" w14:textId="3AD610C1" w:rsidR="003C174E" w:rsidRPr="005D3CB9" w:rsidRDefault="005D3CB9" w:rsidP="003669BA">
      <w:pPr>
        <w:pStyle w:val="Akapitzlist"/>
        <w:numPr>
          <w:ilvl w:val="0"/>
          <w:numId w:val="60"/>
        </w:numPr>
        <w:spacing w:after="0" w:line="240" w:lineRule="auto"/>
        <w:ind w:left="425" w:right="11" w:hanging="425"/>
        <w:contextualSpacing w:val="0"/>
        <w:jc w:val="both"/>
        <w:rPr>
          <w:rFonts w:cs="Calibri"/>
        </w:rPr>
      </w:pPr>
      <w:r w:rsidRPr="005D3CB9">
        <w:rPr>
          <w:rFonts w:cs="Calibri"/>
          <w:bCs/>
        </w:rPr>
        <w:t xml:space="preserve">Zamawiający nie przewiduje publicznej sesji otwarcia ofert. </w:t>
      </w:r>
      <w:r w:rsidR="003C174E" w:rsidRPr="005D3CB9">
        <w:rPr>
          <w:rFonts w:cs="Calibri"/>
          <w:bCs/>
        </w:rPr>
        <w:t xml:space="preserve"> </w:t>
      </w:r>
    </w:p>
    <w:p w14:paraId="789CC08A" w14:textId="77777777" w:rsidR="005873C2" w:rsidRPr="005C19B4" w:rsidRDefault="005873C2" w:rsidP="005C19B4">
      <w:pPr>
        <w:numPr>
          <w:ilvl w:val="0"/>
          <w:numId w:val="60"/>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935AC8" w14:textId="77777777" w:rsidR="005873C2" w:rsidRPr="005C19B4" w:rsidRDefault="005873C2" w:rsidP="005C19B4">
      <w:pPr>
        <w:numPr>
          <w:ilvl w:val="0"/>
          <w:numId w:val="60"/>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Zamawiający poinformuje o zmianie terminu otwarcia ofert na stronie internetowej prowadzonego postępowania.</w:t>
      </w:r>
    </w:p>
    <w:p w14:paraId="200E6CD2" w14:textId="77777777" w:rsidR="005873C2" w:rsidRPr="005C19B4" w:rsidRDefault="005873C2" w:rsidP="005C19B4">
      <w:pPr>
        <w:numPr>
          <w:ilvl w:val="0"/>
          <w:numId w:val="60"/>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647176AC" w14:textId="77777777" w:rsidR="005873C2" w:rsidRPr="005C19B4" w:rsidRDefault="005873C2" w:rsidP="005C19B4">
      <w:pPr>
        <w:numPr>
          <w:ilvl w:val="0"/>
          <w:numId w:val="60"/>
        </w:numPr>
        <w:pBdr>
          <w:top w:val="nil"/>
          <w:left w:val="nil"/>
          <w:bottom w:val="nil"/>
          <w:right w:val="nil"/>
          <w:between w:val="nil"/>
        </w:pBdr>
        <w:ind w:left="426" w:hanging="426"/>
        <w:jc w:val="both"/>
        <w:rPr>
          <w:rFonts w:ascii="Calibri" w:hAnsi="Calibri" w:cs="Calibri"/>
          <w:sz w:val="22"/>
          <w:szCs w:val="22"/>
        </w:rPr>
      </w:pPr>
      <w:r w:rsidRPr="005C19B4">
        <w:rPr>
          <w:rFonts w:ascii="Calibri" w:hAnsi="Calibri" w:cs="Calibri"/>
          <w:sz w:val="22"/>
          <w:szCs w:val="22"/>
        </w:rPr>
        <w:t>Zamawiający, niezwłocznie po otwarciu ofert, udostępnia na stronie internetowej prowadzonego postępowania informacje o:</w:t>
      </w:r>
    </w:p>
    <w:p w14:paraId="6FE2A223" w14:textId="77777777" w:rsidR="005873C2" w:rsidRPr="005C19B4" w:rsidRDefault="005873C2" w:rsidP="005C19B4">
      <w:pPr>
        <w:numPr>
          <w:ilvl w:val="1"/>
          <w:numId w:val="61"/>
        </w:numPr>
        <w:shd w:val="clear" w:color="auto" w:fill="FFFFFF"/>
        <w:ind w:left="709" w:hanging="283"/>
        <w:jc w:val="both"/>
        <w:rPr>
          <w:rFonts w:ascii="Calibri" w:hAnsi="Calibri" w:cs="Calibri"/>
          <w:sz w:val="22"/>
          <w:szCs w:val="22"/>
        </w:rPr>
      </w:pPr>
      <w:r w:rsidRPr="005C19B4">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64730A01" w14:textId="14BECF31" w:rsidR="005873C2" w:rsidRPr="005C19B4" w:rsidRDefault="005873C2" w:rsidP="005C19B4">
      <w:pPr>
        <w:numPr>
          <w:ilvl w:val="1"/>
          <w:numId w:val="61"/>
        </w:numPr>
        <w:shd w:val="clear" w:color="auto" w:fill="FFFFFF"/>
        <w:ind w:left="709" w:hanging="283"/>
        <w:jc w:val="both"/>
        <w:rPr>
          <w:rFonts w:ascii="Calibri" w:hAnsi="Calibri" w:cs="Calibri"/>
          <w:sz w:val="22"/>
          <w:szCs w:val="22"/>
        </w:rPr>
      </w:pPr>
      <w:r w:rsidRPr="005C19B4">
        <w:rPr>
          <w:rFonts w:ascii="Calibri" w:hAnsi="Calibri" w:cs="Calibri"/>
          <w:sz w:val="22"/>
          <w:szCs w:val="22"/>
        </w:rPr>
        <w:t>cenach lu</w:t>
      </w:r>
      <w:r w:rsidR="00A744D6">
        <w:rPr>
          <w:rFonts w:ascii="Calibri" w:hAnsi="Calibri" w:cs="Calibri"/>
          <w:sz w:val="22"/>
          <w:szCs w:val="22"/>
        </w:rPr>
        <w:t>b kosztach zawartych w ofertach,</w:t>
      </w:r>
    </w:p>
    <w:p w14:paraId="23314C25" w14:textId="031B91B3" w:rsidR="003C174E" w:rsidRPr="00D63911" w:rsidRDefault="00A744D6" w:rsidP="00D63911">
      <w:pPr>
        <w:shd w:val="clear" w:color="auto" w:fill="FFFFFF"/>
        <w:ind w:left="426"/>
        <w:jc w:val="both"/>
        <w:rPr>
          <w:rFonts w:ascii="Calibri" w:hAnsi="Calibri" w:cs="Calibri"/>
          <w:sz w:val="22"/>
          <w:szCs w:val="22"/>
        </w:rPr>
      </w:pPr>
      <w:r>
        <w:rPr>
          <w:rFonts w:ascii="Calibri" w:hAnsi="Calibri" w:cs="Calibri"/>
          <w:sz w:val="22"/>
          <w:szCs w:val="22"/>
        </w:rPr>
        <w:t>i</w:t>
      </w:r>
      <w:r w:rsidR="005873C2" w:rsidRPr="005C19B4">
        <w:rPr>
          <w:rFonts w:ascii="Calibri" w:hAnsi="Calibri" w:cs="Calibri"/>
          <w:sz w:val="22"/>
          <w:szCs w:val="22"/>
        </w:rPr>
        <w:t>nformacja zostanie opublikowana na stronie postępowania na</w:t>
      </w:r>
      <w:r w:rsidR="002F63E4" w:rsidRPr="005C19B4">
        <w:rPr>
          <w:rFonts w:ascii="Calibri" w:hAnsi="Calibri" w:cs="Calibri"/>
          <w:sz w:val="22"/>
          <w:szCs w:val="22"/>
        </w:rPr>
        <w:t xml:space="preserve"> </w:t>
      </w:r>
      <w:hyperlink r:id="rId36">
        <w:r w:rsidR="002F63E4" w:rsidRPr="005C19B4">
          <w:rPr>
            <w:rFonts w:ascii="Calibri" w:hAnsi="Calibri" w:cs="Calibri"/>
            <w:sz w:val="22"/>
            <w:szCs w:val="22"/>
            <w:u w:val="single"/>
          </w:rPr>
          <w:t xml:space="preserve"> </w:t>
        </w:r>
        <w:r w:rsidR="005873C2" w:rsidRPr="005C19B4">
          <w:rPr>
            <w:rFonts w:ascii="Calibri" w:hAnsi="Calibri" w:cs="Calibri"/>
            <w:sz w:val="22"/>
            <w:szCs w:val="22"/>
            <w:u w:val="single"/>
          </w:rPr>
          <w:t>platformazakupowa.pl</w:t>
        </w:r>
      </w:hyperlink>
      <w:r w:rsidR="005873C2" w:rsidRPr="005C19B4">
        <w:rPr>
          <w:rFonts w:ascii="Calibri" w:hAnsi="Calibri" w:cs="Calibri"/>
          <w:sz w:val="22"/>
          <w:szCs w:val="22"/>
        </w:rPr>
        <w:t xml:space="preserve"> w sekcji ,,Komunikaty”</w:t>
      </w:r>
      <w:r w:rsidR="003C174E" w:rsidRPr="005C19B4">
        <w:rPr>
          <w:rFonts w:ascii="Calibri" w:hAnsi="Calibri" w:cs="Calibri"/>
          <w:sz w:val="22"/>
          <w:szCs w:val="22"/>
        </w:rPr>
        <w:t>.</w:t>
      </w:r>
    </w:p>
    <w:p w14:paraId="3572982F" w14:textId="77777777" w:rsidR="001E06D5" w:rsidRPr="00806B41" w:rsidRDefault="00CB27E1" w:rsidP="00806B41">
      <w:pPr>
        <w:pStyle w:val="Nagwek1"/>
        <w:tabs>
          <w:tab w:val="left" w:pos="426"/>
        </w:tabs>
        <w:rPr>
          <w:rFonts w:ascii="Calibri" w:hAnsi="Calibri" w:cs="Calibri"/>
          <w:color w:val="000000"/>
          <w:sz w:val="22"/>
          <w:szCs w:val="22"/>
        </w:rPr>
      </w:pPr>
      <w:bookmarkStart w:id="34" w:name="_Toc127451326"/>
      <w:r w:rsidRPr="00806B41">
        <w:rPr>
          <w:rFonts w:ascii="Calibri" w:hAnsi="Calibri" w:cs="Calibri"/>
          <w:sz w:val="22"/>
          <w:szCs w:val="22"/>
        </w:rPr>
        <w:t>XX</w:t>
      </w:r>
      <w:r w:rsidRPr="00806B41">
        <w:rPr>
          <w:rFonts w:ascii="Calibri" w:hAnsi="Calibri" w:cs="Calibri"/>
          <w:sz w:val="22"/>
          <w:szCs w:val="22"/>
        </w:rPr>
        <w:tab/>
      </w:r>
      <w:r w:rsidR="001E06D5" w:rsidRPr="00806B41">
        <w:rPr>
          <w:rFonts w:ascii="Calibri" w:hAnsi="Calibri" w:cs="Calibri"/>
          <w:sz w:val="22"/>
          <w:szCs w:val="22"/>
        </w:rPr>
        <w:t>Termin związania ofertą.</w:t>
      </w:r>
      <w:bookmarkEnd w:id="34"/>
    </w:p>
    <w:p w14:paraId="08450876" w14:textId="77777777" w:rsidR="001E06D5" w:rsidRPr="002E73C4" w:rsidRDefault="001E06D5" w:rsidP="005C19B4">
      <w:pPr>
        <w:numPr>
          <w:ilvl w:val="0"/>
          <w:numId w:val="53"/>
        </w:numPr>
        <w:autoSpaceDE w:val="0"/>
        <w:autoSpaceDN w:val="0"/>
        <w:adjustRightInd w:val="0"/>
        <w:ind w:left="426" w:hanging="426"/>
        <w:jc w:val="both"/>
        <w:rPr>
          <w:rFonts w:ascii="Calibri" w:hAnsi="Calibri" w:cs="Calibri"/>
          <w:color w:val="000000"/>
          <w:sz w:val="22"/>
          <w:szCs w:val="22"/>
        </w:rPr>
      </w:pPr>
      <w:r w:rsidRPr="002E73C4">
        <w:rPr>
          <w:rFonts w:ascii="Calibri" w:hAnsi="Calibri" w:cs="Calibri"/>
          <w:sz w:val="22"/>
          <w:szCs w:val="22"/>
        </w:rPr>
        <w:t xml:space="preserve">Wykonawca </w:t>
      </w:r>
      <w:r w:rsidR="003C174E">
        <w:rPr>
          <w:rFonts w:ascii="Calibri" w:hAnsi="Calibri" w:cs="Calibri"/>
          <w:sz w:val="22"/>
          <w:szCs w:val="22"/>
        </w:rPr>
        <w:t xml:space="preserve">będzie </w:t>
      </w:r>
      <w:r w:rsidRPr="002E73C4">
        <w:rPr>
          <w:rFonts w:ascii="Calibri" w:hAnsi="Calibri" w:cs="Calibri"/>
          <w:sz w:val="22"/>
          <w:szCs w:val="22"/>
        </w:rPr>
        <w:t>związany ofertą do upływu terminu określonego datą w dokumentach zamówienia, jednak nie dłużej niż 30 dni od dnia upływu terminu składania ofert, przy czym pierwszym dniem terminu związania ofertą jest dzień, w którym upływa termin składania ofert</w:t>
      </w:r>
      <w:r w:rsidR="00390058" w:rsidRPr="002E73C4">
        <w:rPr>
          <w:rFonts w:ascii="Calibri" w:hAnsi="Calibri" w:cs="Calibri"/>
          <w:sz w:val="22"/>
          <w:szCs w:val="22"/>
        </w:rPr>
        <w:t>.</w:t>
      </w:r>
    </w:p>
    <w:p w14:paraId="5B6251FC" w14:textId="1D233C1B" w:rsidR="001E06D5" w:rsidRPr="002E73C4" w:rsidRDefault="001E06D5" w:rsidP="00CB27E1">
      <w:pPr>
        <w:autoSpaceDE w:val="0"/>
        <w:autoSpaceDN w:val="0"/>
        <w:adjustRightInd w:val="0"/>
        <w:ind w:left="426"/>
        <w:jc w:val="both"/>
        <w:rPr>
          <w:rFonts w:ascii="Calibri" w:hAnsi="Calibri" w:cs="Calibri"/>
          <w:b/>
          <w:bCs/>
          <w:color w:val="FF0000"/>
          <w:sz w:val="22"/>
          <w:szCs w:val="22"/>
        </w:rPr>
      </w:pPr>
      <w:r w:rsidRPr="002E73C4">
        <w:rPr>
          <w:rFonts w:ascii="Calibri" w:hAnsi="Calibri" w:cs="Calibri"/>
          <w:b/>
          <w:bCs/>
          <w:color w:val="FF0000"/>
          <w:sz w:val="22"/>
          <w:szCs w:val="22"/>
          <w:highlight w:val="yellow"/>
        </w:rPr>
        <w:t xml:space="preserve">Wykonawca pozostaje związany ofertą do dnia </w:t>
      </w:r>
      <w:r w:rsidR="00387732">
        <w:rPr>
          <w:rFonts w:ascii="Calibri" w:hAnsi="Calibri" w:cs="Calibri"/>
          <w:b/>
          <w:bCs/>
          <w:color w:val="FF0000"/>
          <w:sz w:val="22"/>
          <w:szCs w:val="22"/>
          <w:highlight w:val="yellow"/>
        </w:rPr>
        <w:t xml:space="preserve">6 czerwca </w:t>
      </w:r>
      <w:r w:rsidR="0007656F">
        <w:rPr>
          <w:rFonts w:ascii="Calibri" w:hAnsi="Calibri" w:cs="Calibri"/>
          <w:b/>
          <w:bCs/>
          <w:color w:val="FF0000"/>
          <w:sz w:val="22"/>
          <w:szCs w:val="22"/>
          <w:highlight w:val="yellow"/>
        </w:rPr>
        <w:t>2023 r</w:t>
      </w:r>
      <w:r w:rsidRPr="002E73C4">
        <w:rPr>
          <w:rFonts w:ascii="Calibri" w:hAnsi="Calibri" w:cs="Calibri"/>
          <w:b/>
          <w:bCs/>
          <w:color w:val="FF0000"/>
          <w:sz w:val="22"/>
          <w:szCs w:val="22"/>
          <w:highlight w:val="yellow"/>
        </w:rPr>
        <w:t>.</w:t>
      </w:r>
    </w:p>
    <w:p w14:paraId="65F01673" w14:textId="77777777" w:rsidR="007F1337" w:rsidRPr="002E73C4" w:rsidRDefault="007F1337" w:rsidP="005C19B4">
      <w:pPr>
        <w:numPr>
          <w:ilvl w:val="0"/>
          <w:numId w:val="53"/>
        </w:numPr>
        <w:autoSpaceDE w:val="0"/>
        <w:autoSpaceDN w:val="0"/>
        <w:adjustRightInd w:val="0"/>
        <w:ind w:left="426" w:hanging="426"/>
        <w:jc w:val="both"/>
        <w:rPr>
          <w:rFonts w:ascii="Calibri" w:hAnsi="Calibri" w:cs="Calibri"/>
          <w:color w:val="000000"/>
          <w:sz w:val="22"/>
          <w:szCs w:val="22"/>
        </w:rPr>
      </w:pPr>
      <w:r w:rsidRPr="002E73C4">
        <w:rPr>
          <w:rFonts w:ascii="Calibri" w:hAnsi="Calibri" w:cs="Calibri"/>
          <w:color w:val="000000"/>
          <w:sz w:val="22"/>
          <w:szCs w:val="22"/>
        </w:rPr>
        <w:t>W</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przypadku</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gdy</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wyb</w:t>
      </w:r>
      <w:r w:rsidR="005126C2" w:rsidRPr="002E73C4">
        <w:rPr>
          <w:rFonts w:ascii="Calibri" w:hAnsi="Calibri" w:cs="Calibri"/>
          <w:color w:val="000000"/>
          <w:sz w:val="22"/>
          <w:szCs w:val="22"/>
        </w:rPr>
        <w:t>ó</w:t>
      </w:r>
      <w:r w:rsidRPr="002E73C4">
        <w:rPr>
          <w:rFonts w:ascii="Calibri" w:hAnsi="Calibri" w:cs="Calibri"/>
          <w:color w:val="000000"/>
          <w:sz w:val="22"/>
          <w:szCs w:val="22"/>
        </w:rPr>
        <w:t>r</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najkorzystniejszej</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oferty</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nie</w:t>
      </w:r>
      <w:r w:rsidR="005126C2" w:rsidRPr="002E73C4">
        <w:rPr>
          <w:rFonts w:ascii="Calibri" w:hAnsi="Calibri" w:cs="Calibri"/>
          <w:color w:val="000000"/>
          <w:sz w:val="22"/>
          <w:szCs w:val="22"/>
        </w:rPr>
        <w:t xml:space="preserve"> nastąpi </w:t>
      </w:r>
      <w:r w:rsidRPr="002E73C4">
        <w:rPr>
          <w:rFonts w:ascii="Calibri" w:hAnsi="Calibri" w:cs="Calibri"/>
          <w:color w:val="000000"/>
          <w:sz w:val="22"/>
          <w:szCs w:val="22"/>
        </w:rPr>
        <w:t>przed</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upływem</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terminu</w:t>
      </w:r>
      <w:r w:rsidR="005126C2" w:rsidRPr="002E73C4">
        <w:rPr>
          <w:rFonts w:ascii="Calibri" w:hAnsi="Calibri" w:cs="Calibri"/>
          <w:color w:val="000000"/>
          <w:sz w:val="22"/>
          <w:szCs w:val="22"/>
        </w:rPr>
        <w:t xml:space="preserve"> związania </w:t>
      </w:r>
      <w:r w:rsidRPr="002E73C4">
        <w:rPr>
          <w:rFonts w:ascii="Calibri" w:hAnsi="Calibri" w:cs="Calibri"/>
          <w:color w:val="000000"/>
          <w:sz w:val="22"/>
          <w:szCs w:val="22"/>
        </w:rPr>
        <w:t>ofert</w:t>
      </w:r>
      <w:r w:rsidR="005126C2" w:rsidRPr="002E73C4">
        <w:rPr>
          <w:rFonts w:ascii="Calibri" w:hAnsi="Calibri" w:cs="Calibri"/>
          <w:color w:val="000000"/>
          <w:sz w:val="22"/>
          <w:szCs w:val="22"/>
        </w:rPr>
        <w:t>ą</w:t>
      </w:r>
      <w:r w:rsidRPr="002E73C4">
        <w:rPr>
          <w:rFonts w:ascii="Calibri" w:hAnsi="Calibri" w:cs="Calibri"/>
          <w:color w:val="000000"/>
          <w:sz w:val="22"/>
          <w:szCs w:val="22"/>
        </w:rPr>
        <w:t xml:space="preserve"> </w:t>
      </w:r>
      <w:r w:rsidR="005126C2" w:rsidRPr="002E73C4">
        <w:rPr>
          <w:rFonts w:ascii="Calibri" w:hAnsi="Calibri" w:cs="Calibri"/>
          <w:color w:val="000000"/>
          <w:sz w:val="22"/>
          <w:szCs w:val="22"/>
        </w:rPr>
        <w:t xml:space="preserve">określonego </w:t>
      </w:r>
      <w:r w:rsidRPr="002E73C4">
        <w:rPr>
          <w:rFonts w:ascii="Calibri" w:hAnsi="Calibri" w:cs="Calibri"/>
          <w:color w:val="000000"/>
          <w:sz w:val="22"/>
          <w:szCs w:val="22"/>
        </w:rPr>
        <w:t>w</w:t>
      </w:r>
      <w:r w:rsidR="005126C2" w:rsidRPr="002E73C4">
        <w:rPr>
          <w:rFonts w:ascii="Calibri" w:hAnsi="Calibri" w:cs="Calibri"/>
          <w:color w:val="000000"/>
          <w:sz w:val="22"/>
          <w:szCs w:val="22"/>
        </w:rPr>
        <w:t xml:space="preserve"> </w:t>
      </w:r>
      <w:r w:rsidR="003C174E">
        <w:rPr>
          <w:rFonts w:ascii="Calibri" w:hAnsi="Calibri" w:cs="Calibri"/>
          <w:color w:val="000000"/>
          <w:sz w:val="22"/>
          <w:szCs w:val="22"/>
        </w:rPr>
        <w:t>ust. 1</w:t>
      </w:r>
      <w:r w:rsidRPr="002E73C4">
        <w:rPr>
          <w:rFonts w:ascii="Calibri" w:hAnsi="Calibri" w:cs="Calibri"/>
          <w:color w:val="000000"/>
          <w:sz w:val="22"/>
          <w:szCs w:val="22"/>
        </w:rPr>
        <w:t>,</w:t>
      </w:r>
      <w:r w:rsidR="005126C2" w:rsidRPr="002E73C4">
        <w:rPr>
          <w:rFonts w:ascii="Calibri" w:hAnsi="Calibri" w:cs="Calibri"/>
          <w:color w:val="000000"/>
          <w:sz w:val="22"/>
          <w:szCs w:val="22"/>
        </w:rPr>
        <w:t xml:space="preserve"> Zamawiający </w:t>
      </w:r>
      <w:r w:rsidRPr="002E73C4">
        <w:rPr>
          <w:rFonts w:ascii="Calibri" w:hAnsi="Calibri" w:cs="Calibri"/>
          <w:color w:val="000000"/>
          <w:sz w:val="22"/>
          <w:szCs w:val="22"/>
        </w:rPr>
        <w:t>przed</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upływem</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terminu</w:t>
      </w:r>
      <w:r w:rsidR="005126C2" w:rsidRPr="002E73C4">
        <w:rPr>
          <w:rFonts w:ascii="Calibri" w:hAnsi="Calibri" w:cs="Calibri"/>
          <w:color w:val="000000"/>
          <w:sz w:val="22"/>
          <w:szCs w:val="22"/>
        </w:rPr>
        <w:t xml:space="preserve"> związania </w:t>
      </w:r>
      <w:r w:rsidRPr="002E73C4">
        <w:rPr>
          <w:rFonts w:ascii="Calibri" w:hAnsi="Calibri" w:cs="Calibri"/>
          <w:color w:val="000000"/>
          <w:sz w:val="22"/>
          <w:szCs w:val="22"/>
        </w:rPr>
        <w:t>ofert</w:t>
      </w:r>
      <w:r w:rsidR="005126C2" w:rsidRPr="002E73C4">
        <w:rPr>
          <w:rFonts w:ascii="Calibri" w:hAnsi="Calibri" w:cs="Calibri"/>
          <w:color w:val="000000"/>
          <w:sz w:val="22"/>
          <w:szCs w:val="22"/>
        </w:rPr>
        <w:t>ą</w:t>
      </w:r>
      <w:r w:rsidRPr="002E73C4">
        <w:rPr>
          <w:rFonts w:ascii="Calibri" w:hAnsi="Calibri" w:cs="Calibri"/>
          <w:color w:val="000000"/>
          <w:sz w:val="22"/>
          <w:szCs w:val="22"/>
        </w:rPr>
        <w:t xml:space="preserve"> zwraca</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si</w:t>
      </w:r>
      <w:r w:rsidR="005126C2" w:rsidRPr="002E73C4">
        <w:rPr>
          <w:rFonts w:ascii="Calibri" w:hAnsi="Calibri" w:cs="Calibri"/>
          <w:color w:val="000000"/>
          <w:sz w:val="22"/>
          <w:szCs w:val="22"/>
        </w:rPr>
        <w:t>ę</w:t>
      </w:r>
      <w:r w:rsidRPr="002E73C4">
        <w:rPr>
          <w:rFonts w:ascii="Calibri" w:hAnsi="Calibri" w:cs="Calibri"/>
          <w:color w:val="000000"/>
          <w:sz w:val="22"/>
          <w:szCs w:val="22"/>
        </w:rPr>
        <w:t xml:space="preserve"> jednokrotnie</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do</w:t>
      </w:r>
      <w:r w:rsidR="005126C2" w:rsidRPr="002E73C4">
        <w:rPr>
          <w:rFonts w:ascii="Calibri" w:hAnsi="Calibri" w:cs="Calibri"/>
          <w:color w:val="000000"/>
          <w:sz w:val="22"/>
          <w:szCs w:val="22"/>
        </w:rPr>
        <w:t xml:space="preserve"> Wykonawców </w:t>
      </w:r>
      <w:r w:rsidRPr="002E73C4">
        <w:rPr>
          <w:rFonts w:ascii="Calibri" w:hAnsi="Calibri" w:cs="Calibri"/>
          <w:color w:val="000000"/>
          <w:sz w:val="22"/>
          <w:szCs w:val="22"/>
        </w:rPr>
        <w:t>o</w:t>
      </w:r>
      <w:r w:rsidR="005126C2" w:rsidRPr="002E73C4">
        <w:rPr>
          <w:rFonts w:ascii="Calibri" w:hAnsi="Calibri" w:cs="Calibri"/>
          <w:color w:val="000000"/>
          <w:sz w:val="22"/>
          <w:szCs w:val="22"/>
        </w:rPr>
        <w:t xml:space="preserve"> wyrażenie </w:t>
      </w:r>
      <w:r w:rsidRPr="002E73C4">
        <w:rPr>
          <w:rFonts w:ascii="Calibri" w:hAnsi="Calibri" w:cs="Calibri"/>
          <w:color w:val="000000"/>
          <w:sz w:val="22"/>
          <w:szCs w:val="22"/>
        </w:rPr>
        <w:t>zgody</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na</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przedłu</w:t>
      </w:r>
      <w:r w:rsidR="005126C2" w:rsidRPr="002E73C4">
        <w:rPr>
          <w:rFonts w:ascii="Calibri" w:hAnsi="Calibri" w:cs="Calibri"/>
          <w:color w:val="000000"/>
          <w:sz w:val="22"/>
          <w:szCs w:val="22"/>
        </w:rPr>
        <w:t>ż</w:t>
      </w:r>
      <w:r w:rsidRPr="002E73C4">
        <w:rPr>
          <w:rFonts w:ascii="Calibri" w:hAnsi="Calibri" w:cs="Calibri"/>
          <w:color w:val="000000"/>
          <w:sz w:val="22"/>
          <w:szCs w:val="22"/>
        </w:rPr>
        <w:t>enie</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tego</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terminu</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o</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wskazany</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przez</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niego</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okres,</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nie</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dłu</w:t>
      </w:r>
      <w:r w:rsidR="005126C2" w:rsidRPr="002E73C4">
        <w:rPr>
          <w:rFonts w:ascii="Calibri" w:hAnsi="Calibri" w:cs="Calibri"/>
          <w:color w:val="000000"/>
          <w:sz w:val="22"/>
          <w:szCs w:val="22"/>
        </w:rPr>
        <w:t>ż</w:t>
      </w:r>
      <w:r w:rsidRPr="002E73C4">
        <w:rPr>
          <w:rFonts w:ascii="Calibri" w:hAnsi="Calibri" w:cs="Calibri"/>
          <w:color w:val="000000"/>
          <w:sz w:val="22"/>
          <w:szCs w:val="22"/>
        </w:rPr>
        <w:t>szy</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ni</w:t>
      </w:r>
      <w:r w:rsidR="005126C2" w:rsidRPr="002E73C4">
        <w:rPr>
          <w:rFonts w:ascii="Calibri" w:hAnsi="Calibri" w:cs="Calibri"/>
          <w:color w:val="000000"/>
          <w:sz w:val="22"/>
          <w:szCs w:val="22"/>
        </w:rPr>
        <w:t>ż</w:t>
      </w:r>
      <w:r w:rsidRPr="002E73C4">
        <w:rPr>
          <w:rFonts w:ascii="Calibri" w:hAnsi="Calibri" w:cs="Calibri"/>
          <w:color w:val="000000"/>
          <w:sz w:val="22"/>
          <w:szCs w:val="22"/>
        </w:rPr>
        <w:t xml:space="preserve"> 30</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dni.</w:t>
      </w:r>
    </w:p>
    <w:p w14:paraId="469A14D1" w14:textId="77777777" w:rsidR="007F1337" w:rsidRPr="002E73C4" w:rsidRDefault="007F1337" w:rsidP="005C19B4">
      <w:pPr>
        <w:numPr>
          <w:ilvl w:val="0"/>
          <w:numId w:val="53"/>
        </w:numPr>
        <w:autoSpaceDE w:val="0"/>
        <w:autoSpaceDN w:val="0"/>
        <w:adjustRightInd w:val="0"/>
        <w:ind w:left="426" w:hanging="426"/>
        <w:jc w:val="both"/>
        <w:rPr>
          <w:rFonts w:ascii="Calibri" w:hAnsi="Calibri" w:cs="Calibri"/>
          <w:color w:val="000000"/>
          <w:sz w:val="23"/>
          <w:szCs w:val="23"/>
        </w:rPr>
      </w:pPr>
      <w:r w:rsidRPr="002E73C4">
        <w:rPr>
          <w:rFonts w:ascii="Calibri" w:hAnsi="Calibri" w:cs="Calibri"/>
          <w:color w:val="000000"/>
          <w:sz w:val="22"/>
          <w:szCs w:val="22"/>
        </w:rPr>
        <w:t>Przedłu</w:t>
      </w:r>
      <w:r w:rsidR="005126C2" w:rsidRPr="002E73C4">
        <w:rPr>
          <w:rFonts w:ascii="Calibri" w:hAnsi="Calibri" w:cs="Calibri"/>
          <w:color w:val="000000"/>
          <w:sz w:val="22"/>
          <w:szCs w:val="22"/>
        </w:rPr>
        <w:t>ż</w:t>
      </w:r>
      <w:r w:rsidRPr="002E73C4">
        <w:rPr>
          <w:rFonts w:ascii="Calibri" w:hAnsi="Calibri" w:cs="Calibri"/>
          <w:color w:val="000000"/>
          <w:sz w:val="22"/>
          <w:szCs w:val="22"/>
        </w:rPr>
        <w:t>enie</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terminu</w:t>
      </w:r>
      <w:r w:rsidR="005126C2" w:rsidRPr="002E73C4">
        <w:rPr>
          <w:rFonts w:ascii="Calibri" w:hAnsi="Calibri" w:cs="Calibri"/>
          <w:color w:val="000000"/>
          <w:sz w:val="22"/>
          <w:szCs w:val="22"/>
        </w:rPr>
        <w:t xml:space="preserve"> związania </w:t>
      </w:r>
      <w:r w:rsidRPr="002E73C4">
        <w:rPr>
          <w:rFonts w:ascii="Calibri" w:hAnsi="Calibri" w:cs="Calibri"/>
          <w:color w:val="000000"/>
          <w:sz w:val="22"/>
          <w:szCs w:val="22"/>
        </w:rPr>
        <w:t>ofert</w:t>
      </w:r>
      <w:r w:rsidR="005126C2" w:rsidRPr="002E73C4">
        <w:rPr>
          <w:rFonts w:ascii="Calibri" w:hAnsi="Calibri" w:cs="Calibri"/>
          <w:color w:val="000000"/>
          <w:sz w:val="22"/>
          <w:szCs w:val="22"/>
        </w:rPr>
        <w:t>ą</w:t>
      </w:r>
      <w:r w:rsidRPr="002E73C4">
        <w:rPr>
          <w:rFonts w:ascii="Calibri" w:hAnsi="Calibri" w:cs="Calibri"/>
          <w:color w:val="000000"/>
          <w:sz w:val="22"/>
          <w:szCs w:val="22"/>
        </w:rPr>
        <w:t>,</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o</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kt</w:t>
      </w:r>
      <w:r w:rsidR="005126C2" w:rsidRPr="002E73C4">
        <w:rPr>
          <w:rFonts w:ascii="Calibri" w:hAnsi="Calibri" w:cs="Calibri"/>
          <w:color w:val="000000"/>
          <w:sz w:val="22"/>
          <w:szCs w:val="22"/>
        </w:rPr>
        <w:t>ó</w:t>
      </w:r>
      <w:r w:rsidRPr="002E73C4">
        <w:rPr>
          <w:rFonts w:ascii="Calibri" w:hAnsi="Calibri" w:cs="Calibri"/>
          <w:color w:val="000000"/>
          <w:sz w:val="22"/>
          <w:szCs w:val="22"/>
        </w:rPr>
        <w:t>rym</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mowa</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w</w:t>
      </w:r>
      <w:r w:rsidR="005126C2" w:rsidRPr="002E73C4">
        <w:rPr>
          <w:rFonts w:ascii="Calibri" w:hAnsi="Calibri" w:cs="Calibri"/>
          <w:color w:val="000000"/>
          <w:sz w:val="22"/>
          <w:szCs w:val="22"/>
        </w:rPr>
        <w:t xml:space="preserve"> </w:t>
      </w:r>
      <w:r w:rsidR="00CB27E1" w:rsidRPr="002E73C4">
        <w:rPr>
          <w:rFonts w:ascii="Calibri" w:hAnsi="Calibri" w:cs="Calibri"/>
          <w:color w:val="000000"/>
          <w:sz w:val="22"/>
          <w:szCs w:val="22"/>
        </w:rPr>
        <w:t>ust.</w:t>
      </w:r>
      <w:r w:rsidR="005126C2" w:rsidRPr="002E73C4">
        <w:rPr>
          <w:rFonts w:ascii="Calibri" w:hAnsi="Calibri" w:cs="Calibri"/>
          <w:color w:val="000000"/>
          <w:sz w:val="22"/>
          <w:szCs w:val="22"/>
        </w:rPr>
        <w:t xml:space="preserve"> </w:t>
      </w:r>
      <w:r w:rsidR="00CB27E1" w:rsidRPr="002E73C4">
        <w:rPr>
          <w:rFonts w:ascii="Calibri" w:hAnsi="Calibri" w:cs="Calibri"/>
          <w:color w:val="000000"/>
          <w:sz w:val="22"/>
          <w:szCs w:val="22"/>
        </w:rPr>
        <w:t>1</w:t>
      </w:r>
      <w:r w:rsidRPr="002E73C4">
        <w:rPr>
          <w:rFonts w:ascii="Calibri" w:hAnsi="Calibri" w:cs="Calibri"/>
          <w:color w:val="000000"/>
          <w:sz w:val="22"/>
          <w:szCs w:val="22"/>
        </w:rPr>
        <w:t>,</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wymaga</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zło</w:t>
      </w:r>
      <w:r w:rsidR="005126C2" w:rsidRPr="002E73C4">
        <w:rPr>
          <w:rFonts w:ascii="Calibri" w:hAnsi="Calibri" w:cs="Calibri"/>
          <w:color w:val="000000"/>
          <w:sz w:val="22"/>
          <w:szCs w:val="22"/>
        </w:rPr>
        <w:t>ż</w:t>
      </w:r>
      <w:r w:rsidRPr="002E73C4">
        <w:rPr>
          <w:rFonts w:ascii="Calibri" w:hAnsi="Calibri" w:cs="Calibri"/>
          <w:color w:val="000000"/>
          <w:sz w:val="22"/>
          <w:szCs w:val="22"/>
        </w:rPr>
        <w:t>enia</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przez</w:t>
      </w:r>
      <w:r w:rsidR="005126C2" w:rsidRPr="002E73C4">
        <w:rPr>
          <w:rFonts w:ascii="Calibri" w:hAnsi="Calibri" w:cs="Calibri"/>
          <w:color w:val="000000"/>
          <w:sz w:val="22"/>
          <w:szCs w:val="22"/>
        </w:rPr>
        <w:t xml:space="preserve"> Wykonawcę </w:t>
      </w:r>
      <w:r w:rsidRPr="002E73C4">
        <w:rPr>
          <w:rFonts w:ascii="Calibri" w:hAnsi="Calibri" w:cs="Calibri"/>
          <w:color w:val="000000"/>
          <w:sz w:val="22"/>
          <w:szCs w:val="22"/>
        </w:rPr>
        <w:t>pisemnego</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o</w:t>
      </w:r>
      <w:r w:rsidR="005126C2" w:rsidRPr="002E73C4">
        <w:rPr>
          <w:rFonts w:ascii="Calibri" w:hAnsi="Calibri" w:cs="Calibri"/>
          <w:color w:val="000000"/>
          <w:sz w:val="22"/>
          <w:szCs w:val="22"/>
        </w:rPr>
        <w:t>ś</w:t>
      </w:r>
      <w:r w:rsidRPr="002E73C4">
        <w:rPr>
          <w:rFonts w:ascii="Calibri" w:hAnsi="Calibri" w:cs="Calibri"/>
          <w:color w:val="000000"/>
          <w:sz w:val="22"/>
          <w:szCs w:val="22"/>
        </w:rPr>
        <w:t>wiadczenia</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o</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wyra</w:t>
      </w:r>
      <w:r w:rsidR="005126C2" w:rsidRPr="002E73C4">
        <w:rPr>
          <w:rFonts w:ascii="Calibri" w:hAnsi="Calibri" w:cs="Calibri"/>
          <w:color w:val="000000"/>
          <w:sz w:val="22"/>
          <w:szCs w:val="22"/>
        </w:rPr>
        <w:t>ż</w:t>
      </w:r>
      <w:r w:rsidRPr="002E73C4">
        <w:rPr>
          <w:rFonts w:ascii="Calibri" w:hAnsi="Calibri" w:cs="Calibri"/>
          <w:color w:val="000000"/>
          <w:sz w:val="22"/>
          <w:szCs w:val="22"/>
        </w:rPr>
        <w:t>eniu</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zgody</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na</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przedłu</w:t>
      </w:r>
      <w:r w:rsidR="005126C2" w:rsidRPr="002E73C4">
        <w:rPr>
          <w:rFonts w:ascii="Calibri" w:hAnsi="Calibri" w:cs="Calibri"/>
          <w:color w:val="000000"/>
          <w:sz w:val="22"/>
          <w:szCs w:val="22"/>
        </w:rPr>
        <w:t>ż</w:t>
      </w:r>
      <w:r w:rsidRPr="002E73C4">
        <w:rPr>
          <w:rFonts w:ascii="Calibri" w:hAnsi="Calibri" w:cs="Calibri"/>
          <w:color w:val="000000"/>
          <w:sz w:val="22"/>
          <w:szCs w:val="22"/>
        </w:rPr>
        <w:t>enie</w:t>
      </w:r>
      <w:r w:rsidR="005126C2" w:rsidRPr="002E73C4">
        <w:rPr>
          <w:rFonts w:ascii="Calibri" w:hAnsi="Calibri" w:cs="Calibri"/>
          <w:color w:val="000000"/>
          <w:sz w:val="22"/>
          <w:szCs w:val="22"/>
        </w:rPr>
        <w:t xml:space="preserve"> </w:t>
      </w:r>
      <w:r w:rsidRPr="002E73C4">
        <w:rPr>
          <w:rFonts w:ascii="Calibri" w:hAnsi="Calibri" w:cs="Calibri"/>
          <w:color w:val="000000"/>
          <w:sz w:val="22"/>
          <w:szCs w:val="22"/>
        </w:rPr>
        <w:t>terminu</w:t>
      </w:r>
      <w:r w:rsidR="005126C2" w:rsidRPr="002E73C4">
        <w:rPr>
          <w:rFonts w:ascii="Calibri" w:hAnsi="Calibri" w:cs="Calibri"/>
          <w:color w:val="000000"/>
          <w:sz w:val="22"/>
          <w:szCs w:val="22"/>
        </w:rPr>
        <w:t xml:space="preserve"> związania </w:t>
      </w:r>
      <w:r w:rsidRPr="002E73C4">
        <w:rPr>
          <w:rFonts w:ascii="Calibri" w:hAnsi="Calibri" w:cs="Calibri"/>
          <w:color w:val="000000"/>
          <w:sz w:val="22"/>
          <w:szCs w:val="22"/>
        </w:rPr>
        <w:t>ofert</w:t>
      </w:r>
      <w:r w:rsidR="005126C2" w:rsidRPr="002E73C4">
        <w:rPr>
          <w:rFonts w:ascii="Calibri" w:hAnsi="Calibri" w:cs="Calibri"/>
          <w:color w:val="000000"/>
          <w:sz w:val="22"/>
          <w:szCs w:val="22"/>
        </w:rPr>
        <w:t>ą</w:t>
      </w:r>
      <w:r w:rsidRPr="002E73C4">
        <w:rPr>
          <w:rFonts w:ascii="Calibri" w:hAnsi="Calibri" w:cs="Calibri"/>
          <w:color w:val="000000"/>
          <w:sz w:val="23"/>
          <w:szCs w:val="23"/>
        </w:rPr>
        <w:t>.</w:t>
      </w:r>
    </w:p>
    <w:p w14:paraId="201D6401" w14:textId="77777777" w:rsidR="00CE121F" w:rsidRPr="003C174E" w:rsidRDefault="00390058" w:rsidP="005C19B4">
      <w:pPr>
        <w:numPr>
          <w:ilvl w:val="0"/>
          <w:numId w:val="53"/>
        </w:numPr>
        <w:autoSpaceDE w:val="0"/>
        <w:autoSpaceDN w:val="0"/>
        <w:adjustRightInd w:val="0"/>
        <w:ind w:left="426" w:hanging="426"/>
        <w:jc w:val="both"/>
        <w:rPr>
          <w:rFonts w:ascii="Calibri" w:hAnsi="Calibri" w:cs="Calibri"/>
          <w:color w:val="000000"/>
          <w:sz w:val="23"/>
          <w:szCs w:val="23"/>
        </w:rPr>
      </w:pPr>
      <w:r w:rsidRPr="002E73C4">
        <w:rPr>
          <w:rFonts w:ascii="Calibri" w:hAnsi="Calibri" w:cs="Calibri"/>
          <w:sz w:val="22"/>
          <w:szCs w:val="22"/>
        </w:rPr>
        <w:t xml:space="preserve">W przypadku gdy </w:t>
      </w:r>
      <w:r w:rsidR="006A4ED5" w:rsidRPr="002E73C4">
        <w:rPr>
          <w:rFonts w:ascii="Calibri" w:hAnsi="Calibri" w:cs="Calibri"/>
          <w:sz w:val="22"/>
          <w:szCs w:val="22"/>
        </w:rPr>
        <w:t xml:space="preserve">Zamawiający </w:t>
      </w:r>
      <w:r w:rsidRPr="002E73C4">
        <w:rPr>
          <w:rFonts w:ascii="Calibri" w:hAnsi="Calibri" w:cs="Calibri"/>
          <w:sz w:val="22"/>
          <w:szCs w:val="22"/>
        </w:rPr>
        <w:t>żąda wniesienia wadium, przedłużenie terminu związania ofertą, o</w:t>
      </w:r>
      <w:r w:rsidR="00CB27E1" w:rsidRPr="002E73C4">
        <w:rPr>
          <w:rFonts w:ascii="Calibri" w:hAnsi="Calibri" w:cs="Calibri"/>
          <w:sz w:val="22"/>
          <w:szCs w:val="22"/>
        </w:rPr>
        <w:t> </w:t>
      </w:r>
      <w:r w:rsidRPr="002E73C4">
        <w:rPr>
          <w:rFonts w:ascii="Calibri" w:hAnsi="Calibri" w:cs="Calibri"/>
          <w:sz w:val="22"/>
          <w:szCs w:val="22"/>
        </w:rPr>
        <w:t xml:space="preserve">którym mowa w </w:t>
      </w:r>
      <w:r w:rsidR="00CB27E1" w:rsidRPr="002E73C4">
        <w:rPr>
          <w:rFonts w:ascii="Calibri" w:hAnsi="Calibri" w:cs="Calibri"/>
          <w:sz w:val="22"/>
          <w:szCs w:val="22"/>
        </w:rPr>
        <w:t>ust.</w:t>
      </w:r>
      <w:r w:rsidRPr="002E73C4">
        <w:rPr>
          <w:rFonts w:ascii="Calibri" w:hAnsi="Calibri" w:cs="Calibri"/>
          <w:sz w:val="22"/>
          <w:szCs w:val="22"/>
        </w:rPr>
        <w:t xml:space="preserve"> </w:t>
      </w:r>
      <w:r w:rsidR="00CB27E1" w:rsidRPr="002E73C4">
        <w:rPr>
          <w:rFonts w:ascii="Calibri" w:hAnsi="Calibri" w:cs="Calibri"/>
          <w:sz w:val="22"/>
          <w:szCs w:val="22"/>
        </w:rPr>
        <w:t>1</w:t>
      </w:r>
      <w:r w:rsidRPr="002E73C4">
        <w:rPr>
          <w:rFonts w:ascii="Calibri" w:hAnsi="Calibri" w:cs="Calibri"/>
          <w:sz w:val="22"/>
          <w:szCs w:val="22"/>
        </w:rPr>
        <w:t>, następuje wraz z przedłużeniem okresu ważności wadium albo, jeżeli nie jest to możliwe, z wniesieniem nowego wadium na przedłużony okres związania ofertą.</w:t>
      </w:r>
    </w:p>
    <w:p w14:paraId="2292382E" w14:textId="77777777" w:rsidR="003C174E" w:rsidRPr="002E73C4" w:rsidRDefault="003C174E" w:rsidP="005C19B4">
      <w:pPr>
        <w:numPr>
          <w:ilvl w:val="0"/>
          <w:numId w:val="53"/>
        </w:numPr>
        <w:autoSpaceDE w:val="0"/>
        <w:autoSpaceDN w:val="0"/>
        <w:adjustRightInd w:val="0"/>
        <w:ind w:left="426" w:hanging="426"/>
        <w:jc w:val="both"/>
        <w:rPr>
          <w:rFonts w:ascii="Calibri" w:hAnsi="Calibri" w:cs="Calibri"/>
          <w:color w:val="000000"/>
          <w:sz w:val="23"/>
          <w:szCs w:val="23"/>
        </w:rPr>
      </w:pPr>
      <w:r>
        <w:rPr>
          <w:rFonts w:ascii="Calibri" w:hAnsi="Calibri" w:cs="Calibri"/>
          <w:sz w:val="22"/>
          <w:szCs w:val="22"/>
        </w:rPr>
        <w:t>Odmowa wyrażenia zgody na przedłużenie terminu związania ofertą nie powoduje utraty wadium.</w:t>
      </w:r>
    </w:p>
    <w:p w14:paraId="5E8210EE" w14:textId="77777777" w:rsidR="002C65BE" w:rsidRPr="00806B41" w:rsidRDefault="00CE121F" w:rsidP="00806B41">
      <w:pPr>
        <w:pStyle w:val="Nagwek1"/>
        <w:tabs>
          <w:tab w:val="left" w:pos="426"/>
        </w:tabs>
        <w:rPr>
          <w:rFonts w:ascii="Calibri" w:hAnsi="Calibri" w:cs="Calibri"/>
          <w:sz w:val="22"/>
          <w:szCs w:val="22"/>
        </w:rPr>
      </w:pPr>
      <w:bookmarkStart w:id="35" w:name="_Toc127451327"/>
      <w:r w:rsidRPr="00806B41">
        <w:rPr>
          <w:rFonts w:ascii="Calibri" w:hAnsi="Calibri" w:cs="Calibri"/>
          <w:sz w:val="22"/>
          <w:szCs w:val="22"/>
        </w:rPr>
        <w:t>XX</w:t>
      </w:r>
      <w:r w:rsidR="00CB27E1" w:rsidRPr="00806B41">
        <w:rPr>
          <w:rFonts w:ascii="Calibri" w:hAnsi="Calibri" w:cs="Calibri"/>
          <w:sz w:val="22"/>
          <w:szCs w:val="22"/>
        </w:rPr>
        <w:t>I</w:t>
      </w:r>
      <w:r w:rsidRPr="00806B41">
        <w:rPr>
          <w:rFonts w:ascii="Calibri" w:hAnsi="Calibri" w:cs="Calibri"/>
          <w:sz w:val="22"/>
          <w:szCs w:val="22"/>
        </w:rPr>
        <w:tab/>
      </w:r>
      <w:r w:rsidR="003C174E" w:rsidRPr="00806B41">
        <w:rPr>
          <w:rFonts w:ascii="Calibri" w:hAnsi="Calibri" w:cs="Calibri"/>
          <w:sz w:val="22"/>
          <w:szCs w:val="22"/>
        </w:rPr>
        <w:t>Sposób</w:t>
      </w:r>
      <w:r w:rsidR="002C65BE" w:rsidRPr="00806B41">
        <w:rPr>
          <w:rFonts w:ascii="Calibri" w:hAnsi="Calibri" w:cs="Calibri"/>
          <w:sz w:val="22"/>
          <w:szCs w:val="22"/>
        </w:rPr>
        <w:t xml:space="preserve"> obliczenia ceny.</w:t>
      </w:r>
      <w:bookmarkEnd w:id="35"/>
    </w:p>
    <w:p w14:paraId="2EEAD555" w14:textId="2B2BDB05" w:rsidR="00E65DC0" w:rsidRPr="00CF24F9" w:rsidRDefault="005C0D84" w:rsidP="00CF24F9">
      <w:pPr>
        <w:numPr>
          <w:ilvl w:val="0"/>
          <w:numId w:val="4"/>
        </w:numPr>
        <w:tabs>
          <w:tab w:val="clear" w:pos="700"/>
        </w:tabs>
        <w:ind w:left="425" w:hanging="425"/>
        <w:jc w:val="both"/>
        <w:rPr>
          <w:rFonts w:ascii="Calibri" w:hAnsi="Calibri" w:cs="Calibri"/>
          <w:sz w:val="22"/>
          <w:szCs w:val="22"/>
        </w:rPr>
      </w:pPr>
      <w:r>
        <w:rPr>
          <w:rFonts w:ascii="Calibri" w:hAnsi="Calibri" w:cs="Calibri"/>
          <w:sz w:val="22"/>
          <w:szCs w:val="22"/>
        </w:rPr>
        <w:t>Wykonawca określa w formularzu ofertowym stanowiącym załącznik nr 2 do SWZ cenę brutt</w:t>
      </w:r>
      <w:r w:rsidR="00CF24F9">
        <w:rPr>
          <w:rFonts w:ascii="Calibri" w:hAnsi="Calibri" w:cs="Calibri"/>
          <w:sz w:val="22"/>
          <w:szCs w:val="22"/>
        </w:rPr>
        <w:t xml:space="preserve">o za jednego uczestnika wyjazdu i  </w:t>
      </w:r>
      <w:r w:rsidR="00CF24F9" w:rsidRPr="00F50978">
        <w:rPr>
          <w:rFonts w:ascii="Calibri" w:hAnsi="Calibri" w:cs="Calibri"/>
          <w:sz w:val="22"/>
          <w:szCs w:val="22"/>
        </w:rPr>
        <w:t xml:space="preserve">łączną </w:t>
      </w:r>
      <w:r w:rsidR="00CF24F9">
        <w:rPr>
          <w:rFonts w:ascii="Calibri" w:hAnsi="Calibri" w:cs="Calibri"/>
          <w:sz w:val="22"/>
          <w:szCs w:val="22"/>
        </w:rPr>
        <w:t xml:space="preserve">maksymalną </w:t>
      </w:r>
      <w:r w:rsidR="00CF24F9" w:rsidRPr="00F50978">
        <w:rPr>
          <w:rFonts w:ascii="Calibri" w:hAnsi="Calibri" w:cs="Calibri"/>
          <w:sz w:val="22"/>
          <w:szCs w:val="22"/>
        </w:rPr>
        <w:t>cenę brutto</w:t>
      </w:r>
      <w:r w:rsidR="00CF24F9">
        <w:rPr>
          <w:rFonts w:ascii="Calibri" w:hAnsi="Calibri" w:cs="Calibri"/>
          <w:sz w:val="22"/>
          <w:szCs w:val="22"/>
        </w:rPr>
        <w:t>.</w:t>
      </w:r>
    </w:p>
    <w:p w14:paraId="307D973D" w14:textId="5BC93C83" w:rsidR="001E4070" w:rsidRDefault="00333CBF" w:rsidP="001E4070">
      <w:pPr>
        <w:numPr>
          <w:ilvl w:val="0"/>
          <w:numId w:val="4"/>
        </w:numPr>
        <w:tabs>
          <w:tab w:val="clear" w:pos="700"/>
        </w:tabs>
        <w:ind w:left="425" w:hanging="425"/>
        <w:jc w:val="both"/>
        <w:rPr>
          <w:rFonts w:ascii="Calibri" w:hAnsi="Calibri" w:cs="Calibri"/>
          <w:sz w:val="22"/>
          <w:szCs w:val="22"/>
        </w:rPr>
      </w:pPr>
      <w:r>
        <w:rPr>
          <w:rFonts w:ascii="Calibri" w:hAnsi="Calibri" w:cs="Calibri"/>
          <w:sz w:val="22"/>
          <w:szCs w:val="22"/>
        </w:rPr>
        <w:t>Cena oferty musi uwzględniać wszystkie koszty związane z realizacja zamówienia zgodnie z opisem przedmiotu zamówienia</w:t>
      </w:r>
      <w:r w:rsidR="001E4070">
        <w:rPr>
          <w:rFonts w:ascii="Calibri" w:hAnsi="Calibri" w:cs="Calibri"/>
          <w:sz w:val="22"/>
          <w:szCs w:val="22"/>
        </w:rPr>
        <w:t xml:space="preserve"> stanowiącym załącznik nr 7 do SWZ, </w:t>
      </w:r>
      <w:r>
        <w:rPr>
          <w:rFonts w:ascii="Calibri" w:hAnsi="Calibri" w:cs="Calibri"/>
          <w:sz w:val="22"/>
          <w:szCs w:val="22"/>
        </w:rPr>
        <w:t xml:space="preserve">projektowanymi postanowieniami umowy </w:t>
      </w:r>
      <w:r w:rsidR="001E4070">
        <w:rPr>
          <w:rFonts w:ascii="Calibri" w:hAnsi="Calibri" w:cs="Calibri"/>
          <w:sz w:val="22"/>
          <w:szCs w:val="22"/>
        </w:rPr>
        <w:t xml:space="preserve">stanowiącymi załącznik nr 1 do SWZ </w:t>
      </w:r>
      <w:r w:rsidR="001E4070" w:rsidRPr="001E4070">
        <w:rPr>
          <w:rFonts w:ascii="Calibri" w:hAnsi="Calibri" w:cs="Calibri"/>
          <w:sz w:val="22"/>
          <w:szCs w:val="22"/>
        </w:rPr>
        <w:t>w tym m.in.: koszty transportu, opłat drogowych i</w:t>
      </w:r>
      <w:r w:rsidR="004A5B39">
        <w:rPr>
          <w:rFonts w:ascii="Calibri" w:hAnsi="Calibri" w:cs="Calibri"/>
          <w:sz w:val="22"/>
          <w:szCs w:val="22"/>
        </w:rPr>
        <w:t> </w:t>
      </w:r>
      <w:r w:rsidR="001E4070" w:rsidRPr="001E4070">
        <w:rPr>
          <w:rFonts w:ascii="Calibri" w:hAnsi="Calibri" w:cs="Calibri"/>
          <w:sz w:val="22"/>
          <w:szCs w:val="22"/>
        </w:rPr>
        <w:t xml:space="preserve">parkingowych, koszt ubezpieczenia uczestników, koszt zakupu vouchera żywieniowego, wynagrodzenie dla psychologa, koszt uczestnictwa swoich przedstawicieli w wycieczce, koszt biletów wstępu. W cenie ofertowej należy uwzględnić także wszelkie koszty niezbędne do prawidłowej </w:t>
      </w:r>
      <w:r w:rsidR="001E4070">
        <w:rPr>
          <w:rFonts w:ascii="Calibri" w:hAnsi="Calibri" w:cs="Calibri"/>
          <w:sz w:val="22"/>
          <w:szCs w:val="22"/>
        </w:rPr>
        <w:t>i pełnej realizacji zamówienia.</w:t>
      </w:r>
    </w:p>
    <w:p w14:paraId="08D38DDE" w14:textId="320D0F61" w:rsidR="005C0D84" w:rsidRDefault="001E4070" w:rsidP="001E4070">
      <w:pPr>
        <w:numPr>
          <w:ilvl w:val="0"/>
          <w:numId w:val="4"/>
        </w:numPr>
        <w:tabs>
          <w:tab w:val="clear" w:pos="700"/>
        </w:tabs>
        <w:ind w:left="425" w:hanging="425"/>
        <w:jc w:val="both"/>
        <w:rPr>
          <w:rFonts w:ascii="Calibri" w:hAnsi="Calibri" w:cs="Calibri"/>
          <w:sz w:val="22"/>
          <w:szCs w:val="22"/>
        </w:rPr>
      </w:pPr>
      <w:r w:rsidRPr="001E4070">
        <w:rPr>
          <w:rFonts w:ascii="Calibri" w:hAnsi="Calibri" w:cs="Calibri"/>
          <w:sz w:val="22"/>
          <w:szCs w:val="22"/>
        </w:rPr>
        <w:lastRenderedPageBreak/>
        <w:t xml:space="preserve">Ostateczne wynagrodzenie Wykonawcy stanowić będzie iloczyn </w:t>
      </w:r>
      <w:r w:rsidR="004A5B39">
        <w:rPr>
          <w:rFonts w:ascii="Calibri" w:hAnsi="Calibri" w:cs="Calibri"/>
          <w:sz w:val="22"/>
          <w:szCs w:val="22"/>
        </w:rPr>
        <w:t xml:space="preserve">liczby </w:t>
      </w:r>
      <w:r w:rsidRPr="001E4070">
        <w:rPr>
          <w:rFonts w:ascii="Calibri" w:hAnsi="Calibri" w:cs="Calibri"/>
          <w:sz w:val="22"/>
          <w:szCs w:val="22"/>
        </w:rPr>
        <w:t xml:space="preserve">uczestników wycieczki oraz wynagrodzenia za jednego uczestnika </w:t>
      </w:r>
      <w:r>
        <w:rPr>
          <w:rFonts w:ascii="Calibri" w:hAnsi="Calibri" w:cs="Calibri"/>
          <w:sz w:val="22"/>
          <w:szCs w:val="22"/>
        </w:rPr>
        <w:t>wyjazdu.</w:t>
      </w:r>
      <w:r w:rsidR="004A5B39">
        <w:rPr>
          <w:rFonts w:ascii="Calibri" w:hAnsi="Calibri" w:cs="Calibri"/>
          <w:sz w:val="22"/>
          <w:szCs w:val="22"/>
        </w:rPr>
        <w:t xml:space="preserve"> </w:t>
      </w:r>
    </w:p>
    <w:p w14:paraId="01830538" w14:textId="39DEB284" w:rsidR="00333CBF" w:rsidRPr="001E4070" w:rsidRDefault="00333CBF" w:rsidP="001E4070">
      <w:pPr>
        <w:numPr>
          <w:ilvl w:val="0"/>
          <w:numId w:val="4"/>
        </w:numPr>
        <w:tabs>
          <w:tab w:val="clear" w:pos="700"/>
        </w:tabs>
        <w:ind w:left="425" w:hanging="425"/>
        <w:jc w:val="both"/>
        <w:rPr>
          <w:rFonts w:ascii="Calibri" w:hAnsi="Calibri" w:cs="Calibri"/>
          <w:sz w:val="22"/>
          <w:szCs w:val="22"/>
        </w:rPr>
      </w:pPr>
      <w:r w:rsidRPr="001E4070">
        <w:rPr>
          <w:rFonts w:ascii="Calibri" w:hAnsi="Calibri" w:cs="Calibri"/>
          <w:sz w:val="22"/>
          <w:szCs w:val="22"/>
        </w:rPr>
        <w:t>Cena oferty</w:t>
      </w:r>
      <w:r w:rsidR="001E4070">
        <w:rPr>
          <w:rFonts w:ascii="Calibri" w:hAnsi="Calibri" w:cs="Calibri"/>
          <w:sz w:val="22"/>
          <w:szCs w:val="22"/>
        </w:rPr>
        <w:t xml:space="preserve"> brutto i cena brutto za jednego uczestnika </w:t>
      </w:r>
      <w:r w:rsidRPr="001E4070">
        <w:rPr>
          <w:rFonts w:ascii="Calibri" w:hAnsi="Calibri" w:cs="Calibri"/>
          <w:sz w:val="22"/>
          <w:szCs w:val="22"/>
        </w:rPr>
        <w:t xml:space="preserve"> powinna być wyrażona w polskich złotych (PLN) z</w:t>
      </w:r>
      <w:r w:rsidR="001E4070">
        <w:rPr>
          <w:rFonts w:ascii="Calibri" w:hAnsi="Calibri" w:cs="Calibri"/>
          <w:sz w:val="22"/>
          <w:szCs w:val="22"/>
        </w:rPr>
        <w:t> </w:t>
      </w:r>
      <w:r w:rsidRPr="001E4070">
        <w:rPr>
          <w:rFonts w:ascii="Calibri" w:hAnsi="Calibri" w:cs="Calibri"/>
          <w:sz w:val="22"/>
          <w:szCs w:val="22"/>
        </w:rPr>
        <w:t>dokładności</w:t>
      </w:r>
      <w:r w:rsidR="005902F8" w:rsidRPr="001E4070">
        <w:rPr>
          <w:rFonts w:ascii="Calibri" w:hAnsi="Calibri" w:cs="Calibri"/>
          <w:sz w:val="22"/>
          <w:szCs w:val="22"/>
        </w:rPr>
        <w:t xml:space="preserve">ą do dwóch miejsc po przecinku (zasada zaokrąglenia – powyżej 5 należy końcówkę pominąć , powyżej i równe należy zaokrąglić w górę). Cena oferty może być tylko jedna. </w:t>
      </w:r>
    </w:p>
    <w:p w14:paraId="76D5BCBC" w14:textId="68BB8175" w:rsidR="00FB2A95" w:rsidRPr="002E73C4" w:rsidRDefault="00FB2A95" w:rsidP="00F60975">
      <w:pPr>
        <w:numPr>
          <w:ilvl w:val="0"/>
          <w:numId w:val="4"/>
        </w:numPr>
        <w:tabs>
          <w:tab w:val="clear" w:pos="700"/>
        </w:tabs>
        <w:ind w:left="425" w:hanging="425"/>
        <w:jc w:val="both"/>
        <w:rPr>
          <w:rFonts w:ascii="Calibri" w:hAnsi="Calibri" w:cs="Calibri"/>
          <w:sz w:val="22"/>
          <w:szCs w:val="22"/>
        </w:rPr>
      </w:pPr>
      <w:r w:rsidRPr="002E73C4">
        <w:rPr>
          <w:rFonts w:ascii="Calibri" w:hAnsi="Calibri" w:cs="Calibri"/>
          <w:sz w:val="22"/>
          <w:szCs w:val="22"/>
        </w:rPr>
        <w:t>W przypadku rozbieżności pomiędzy ceną podaną cyfrowo a</w:t>
      </w:r>
      <w:r w:rsidR="00706DD5">
        <w:rPr>
          <w:rFonts w:ascii="Calibri" w:hAnsi="Calibri" w:cs="Calibri"/>
          <w:sz w:val="22"/>
          <w:szCs w:val="22"/>
        </w:rPr>
        <w:t xml:space="preserve"> słownie, jako wartość właściwą </w:t>
      </w:r>
      <w:r w:rsidRPr="002E73C4">
        <w:rPr>
          <w:rFonts w:ascii="Calibri" w:hAnsi="Calibri" w:cs="Calibri"/>
          <w:sz w:val="22"/>
          <w:szCs w:val="22"/>
        </w:rPr>
        <w:t>zostanie przyjęta cena podana słownie.</w:t>
      </w:r>
    </w:p>
    <w:p w14:paraId="742B0D61" w14:textId="77777777" w:rsidR="00FA49C6" w:rsidRPr="002E73C4" w:rsidRDefault="002C65BE" w:rsidP="0032143D">
      <w:pPr>
        <w:numPr>
          <w:ilvl w:val="0"/>
          <w:numId w:val="4"/>
        </w:numPr>
        <w:tabs>
          <w:tab w:val="clear" w:pos="700"/>
        </w:tabs>
        <w:ind w:left="425" w:hanging="425"/>
        <w:jc w:val="both"/>
        <w:rPr>
          <w:rFonts w:ascii="Calibri" w:hAnsi="Calibri" w:cs="Calibri"/>
          <w:sz w:val="22"/>
          <w:szCs w:val="22"/>
        </w:rPr>
      </w:pPr>
      <w:r w:rsidRPr="002E73C4">
        <w:rPr>
          <w:rFonts w:ascii="Calibri" w:hAnsi="Calibri" w:cs="Calibri"/>
          <w:sz w:val="22"/>
          <w:szCs w:val="22"/>
        </w:rPr>
        <w:t>Wykonawcy zobowiązani są do bardzo starannego zapoznania się z przedmiotem zamówienia, warunkami wykonania i wszystkimi czynnikami mogącymi mieć wpływ na wycenę zamówienia.</w:t>
      </w:r>
    </w:p>
    <w:p w14:paraId="32AD4810" w14:textId="77777777" w:rsidR="00DD4CC3" w:rsidRPr="002E73C4" w:rsidRDefault="00BD5259" w:rsidP="0032143D">
      <w:pPr>
        <w:numPr>
          <w:ilvl w:val="0"/>
          <w:numId w:val="4"/>
        </w:numPr>
        <w:tabs>
          <w:tab w:val="clear" w:pos="700"/>
        </w:tabs>
        <w:ind w:left="425" w:hanging="425"/>
        <w:jc w:val="both"/>
        <w:rPr>
          <w:rFonts w:ascii="Calibri" w:hAnsi="Calibri" w:cs="Calibri"/>
          <w:sz w:val="22"/>
          <w:szCs w:val="22"/>
        </w:rPr>
      </w:pPr>
      <w:r w:rsidRPr="002E73C4">
        <w:rPr>
          <w:rFonts w:ascii="Calibri" w:hAnsi="Calibri" w:cs="Calibri"/>
          <w:sz w:val="22"/>
          <w:szCs w:val="22"/>
        </w:rPr>
        <w:t xml:space="preserve">Jeżeli została złożona oferta, której wybór prowadziłby do powstania u </w:t>
      </w:r>
      <w:r w:rsidR="00577CAE" w:rsidRPr="002E73C4">
        <w:rPr>
          <w:rFonts w:ascii="Calibri" w:hAnsi="Calibri" w:cs="Calibri"/>
          <w:sz w:val="22"/>
          <w:szCs w:val="22"/>
        </w:rPr>
        <w:t xml:space="preserve">Zamawiającego </w:t>
      </w:r>
      <w:r w:rsidRPr="002E73C4">
        <w:rPr>
          <w:rFonts w:ascii="Calibri" w:hAnsi="Calibri" w:cs="Calibri"/>
          <w:sz w:val="22"/>
          <w:szCs w:val="22"/>
        </w:rPr>
        <w:t xml:space="preserve">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p>
    <w:p w14:paraId="3CB25C90" w14:textId="77777777" w:rsidR="00BD5259" w:rsidRPr="002E73C4" w:rsidRDefault="00BD5259" w:rsidP="0032143D">
      <w:pPr>
        <w:numPr>
          <w:ilvl w:val="0"/>
          <w:numId w:val="4"/>
        </w:numPr>
        <w:tabs>
          <w:tab w:val="clear" w:pos="700"/>
        </w:tabs>
        <w:ind w:left="425" w:hanging="425"/>
        <w:jc w:val="both"/>
        <w:rPr>
          <w:rFonts w:ascii="Calibri" w:hAnsi="Calibri" w:cs="Calibri"/>
          <w:sz w:val="22"/>
          <w:szCs w:val="22"/>
        </w:rPr>
      </w:pPr>
      <w:r w:rsidRPr="002E73C4">
        <w:rPr>
          <w:rFonts w:ascii="Calibri" w:hAnsi="Calibri" w:cs="Calibri"/>
          <w:sz w:val="22"/>
          <w:szCs w:val="22"/>
        </w:rPr>
        <w:t xml:space="preserve">W ofercie, o której mowa w ust. </w:t>
      </w:r>
      <w:r w:rsidR="00DD4CC3" w:rsidRPr="002E73C4">
        <w:rPr>
          <w:rFonts w:ascii="Calibri" w:hAnsi="Calibri" w:cs="Calibri"/>
          <w:sz w:val="22"/>
          <w:szCs w:val="22"/>
        </w:rPr>
        <w:t>1</w:t>
      </w:r>
      <w:r w:rsidR="00577CAE" w:rsidRPr="002E73C4">
        <w:rPr>
          <w:rFonts w:ascii="Calibri" w:hAnsi="Calibri" w:cs="Calibri"/>
          <w:sz w:val="22"/>
          <w:szCs w:val="22"/>
        </w:rPr>
        <w:t>3</w:t>
      </w:r>
      <w:r w:rsidRPr="002E73C4">
        <w:rPr>
          <w:rFonts w:ascii="Calibri" w:hAnsi="Calibri" w:cs="Calibri"/>
          <w:sz w:val="22"/>
          <w:szCs w:val="22"/>
        </w:rPr>
        <w:t xml:space="preserve">, </w:t>
      </w:r>
      <w:r w:rsidR="008464ED" w:rsidRPr="002E73C4">
        <w:rPr>
          <w:rFonts w:ascii="Calibri" w:hAnsi="Calibri" w:cs="Calibri"/>
          <w:sz w:val="22"/>
          <w:szCs w:val="22"/>
        </w:rPr>
        <w:t xml:space="preserve">Wykonawca </w:t>
      </w:r>
      <w:r w:rsidRPr="002E73C4">
        <w:rPr>
          <w:rFonts w:ascii="Calibri" w:hAnsi="Calibri" w:cs="Calibri"/>
          <w:sz w:val="22"/>
          <w:szCs w:val="22"/>
        </w:rPr>
        <w:t>ma obowiązek</w:t>
      </w:r>
      <w:r w:rsidR="008464ED" w:rsidRPr="002E73C4">
        <w:rPr>
          <w:rFonts w:ascii="Calibri" w:hAnsi="Calibri" w:cs="Calibri"/>
          <w:sz w:val="22"/>
          <w:szCs w:val="22"/>
        </w:rPr>
        <w:t>:</w:t>
      </w:r>
    </w:p>
    <w:p w14:paraId="2195D67B" w14:textId="77777777" w:rsidR="008464ED" w:rsidRPr="002E73C4" w:rsidRDefault="008464ED" w:rsidP="005C19B4">
      <w:pPr>
        <w:pStyle w:val="Default"/>
        <w:numPr>
          <w:ilvl w:val="3"/>
          <w:numId w:val="36"/>
        </w:numPr>
        <w:tabs>
          <w:tab w:val="left" w:pos="851"/>
        </w:tabs>
        <w:ind w:left="851" w:hanging="425"/>
        <w:jc w:val="both"/>
        <w:rPr>
          <w:rFonts w:ascii="Calibri" w:hAnsi="Calibri" w:cs="Calibri"/>
          <w:color w:val="auto"/>
          <w:sz w:val="22"/>
          <w:szCs w:val="22"/>
        </w:rPr>
      </w:pPr>
      <w:r w:rsidRPr="002E73C4">
        <w:rPr>
          <w:rFonts w:ascii="Calibri" w:hAnsi="Calibri" w:cs="Calibri"/>
          <w:color w:val="auto"/>
          <w:sz w:val="22"/>
          <w:szCs w:val="22"/>
        </w:rPr>
        <w:t>poinformowania Zamawiającego, że wybór jego oferty będzie prowadził do powstania u Zamawiającego obowiązku podatkowego;</w:t>
      </w:r>
    </w:p>
    <w:p w14:paraId="0C52022E" w14:textId="77777777" w:rsidR="008464ED" w:rsidRPr="002E73C4" w:rsidRDefault="008464ED" w:rsidP="005C19B4">
      <w:pPr>
        <w:pStyle w:val="Default"/>
        <w:numPr>
          <w:ilvl w:val="3"/>
          <w:numId w:val="36"/>
        </w:numPr>
        <w:tabs>
          <w:tab w:val="left" w:pos="851"/>
        </w:tabs>
        <w:ind w:left="851" w:hanging="425"/>
        <w:jc w:val="both"/>
        <w:rPr>
          <w:rFonts w:ascii="Calibri" w:hAnsi="Calibri" w:cs="Calibri"/>
          <w:color w:val="auto"/>
          <w:sz w:val="22"/>
          <w:szCs w:val="22"/>
        </w:rPr>
      </w:pPr>
      <w:r w:rsidRPr="002E73C4">
        <w:rPr>
          <w:rFonts w:ascii="Calibri" w:hAnsi="Calibri" w:cs="Calibri"/>
          <w:color w:val="auto"/>
          <w:sz w:val="22"/>
          <w:szCs w:val="22"/>
        </w:rPr>
        <w:t xml:space="preserve">wskazania nazwy (rodzaju) towaru lub usługi, których dostawa lub świadczenie będą prowadziły do powstania obowiązku podatkowego; </w:t>
      </w:r>
    </w:p>
    <w:p w14:paraId="412A5BDA" w14:textId="77777777" w:rsidR="008464ED" w:rsidRPr="002E73C4" w:rsidRDefault="008464ED" w:rsidP="005C19B4">
      <w:pPr>
        <w:pStyle w:val="Default"/>
        <w:numPr>
          <w:ilvl w:val="3"/>
          <w:numId w:val="36"/>
        </w:numPr>
        <w:tabs>
          <w:tab w:val="left" w:pos="851"/>
        </w:tabs>
        <w:ind w:left="851" w:hanging="425"/>
        <w:jc w:val="both"/>
        <w:rPr>
          <w:rFonts w:ascii="Calibri" w:hAnsi="Calibri" w:cs="Calibri"/>
          <w:color w:val="auto"/>
          <w:sz w:val="22"/>
          <w:szCs w:val="22"/>
        </w:rPr>
      </w:pPr>
      <w:r w:rsidRPr="002E73C4">
        <w:rPr>
          <w:rFonts w:ascii="Calibri" w:hAnsi="Calibri" w:cs="Calibri"/>
          <w:color w:val="auto"/>
          <w:sz w:val="22"/>
          <w:szCs w:val="22"/>
        </w:rPr>
        <w:t xml:space="preserve">wskazania wartości towaru lub usługi objętego obowiązkiem podatkowym Zamawiającego, bez kwoty podatku; </w:t>
      </w:r>
    </w:p>
    <w:p w14:paraId="11129C6E" w14:textId="77777777" w:rsidR="008464ED" w:rsidRPr="002E73C4" w:rsidRDefault="008464ED" w:rsidP="005C19B4">
      <w:pPr>
        <w:numPr>
          <w:ilvl w:val="3"/>
          <w:numId w:val="36"/>
        </w:numPr>
        <w:tabs>
          <w:tab w:val="left" w:pos="851"/>
        </w:tabs>
        <w:ind w:left="851" w:hanging="425"/>
        <w:jc w:val="both"/>
        <w:rPr>
          <w:rFonts w:ascii="Calibri" w:hAnsi="Calibri" w:cs="Calibri"/>
          <w:sz w:val="22"/>
          <w:szCs w:val="22"/>
        </w:rPr>
      </w:pPr>
      <w:r w:rsidRPr="002E73C4">
        <w:rPr>
          <w:rFonts w:ascii="Calibri" w:hAnsi="Calibri" w:cs="Calibri"/>
          <w:sz w:val="22"/>
          <w:szCs w:val="22"/>
        </w:rPr>
        <w:t>wskazania stawki podatku od towarów i usług, która zgodnie z wiedzą Wykonawcy, będzie miała zastosowanie.</w:t>
      </w:r>
    </w:p>
    <w:p w14:paraId="1207E076" w14:textId="77777777" w:rsidR="008464ED" w:rsidRPr="002E73C4" w:rsidRDefault="008464ED" w:rsidP="0032143D">
      <w:pPr>
        <w:numPr>
          <w:ilvl w:val="0"/>
          <w:numId w:val="4"/>
        </w:numPr>
        <w:tabs>
          <w:tab w:val="clear" w:pos="700"/>
        </w:tabs>
        <w:ind w:left="425" w:hanging="425"/>
        <w:jc w:val="both"/>
        <w:rPr>
          <w:rFonts w:ascii="Calibri" w:hAnsi="Calibri" w:cs="Calibri"/>
          <w:sz w:val="22"/>
          <w:szCs w:val="22"/>
        </w:rPr>
      </w:pPr>
      <w:r w:rsidRPr="002E73C4">
        <w:rPr>
          <w:rFonts w:ascii="Calibri" w:hAnsi="Calibri" w:cs="Calibri"/>
          <w:sz w:val="22"/>
          <w:szCs w:val="22"/>
        </w:rPr>
        <w:t xml:space="preserve">Wzór „Formularza Ofertowego” został opracowany przy założeniu, iż wybór oferty nie będzie prowadzić do powstania u Zamawiającego obowiązku podatkowego w zakresie podatku VAT. </w:t>
      </w:r>
      <w:r w:rsidR="002C65BE" w:rsidRPr="002E73C4">
        <w:rPr>
          <w:rFonts w:ascii="Calibri" w:hAnsi="Calibri" w:cs="Calibri"/>
          <w:sz w:val="22"/>
          <w:szCs w:val="22"/>
        </w:rPr>
        <w:t>W</w:t>
      </w:r>
      <w:r w:rsidRPr="002E73C4">
        <w:rPr>
          <w:rFonts w:ascii="Calibri" w:hAnsi="Calibri" w:cs="Calibri"/>
          <w:sz w:val="22"/>
          <w:szCs w:val="22"/>
        </w:rPr>
        <w:t> </w:t>
      </w:r>
      <w:r w:rsidR="002C65BE" w:rsidRPr="002E73C4">
        <w:rPr>
          <w:rFonts w:ascii="Calibri" w:hAnsi="Calibri" w:cs="Calibri"/>
          <w:sz w:val="22"/>
          <w:szCs w:val="22"/>
        </w:rPr>
        <w:t xml:space="preserve">przypadku złożenia oferty, której wybór prowadziłby do powstania u </w:t>
      </w:r>
      <w:r w:rsidRPr="002E73C4">
        <w:rPr>
          <w:rFonts w:ascii="Calibri" w:hAnsi="Calibri" w:cs="Calibri"/>
          <w:sz w:val="22"/>
          <w:szCs w:val="22"/>
        </w:rPr>
        <w:t xml:space="preserve">Zamawiającego </w:t>
      </w:r>
      <w:r w:rsidR="002C65BE" w:rsidRPr="002E73C4">
        <w:rPr>
          <w:rFonts w:ascii="Calibri" w:hAnsi="Calibri" w:cs="Calibri"/>
          <w:sz w:val="22"/>
          <w:szCs w:val="22"/>
        </w:rPr>
        <w:t>obowiązku podatkowego zgodnie z przepisami o podatku od towaru i usług,</w:t>
      </w:r>
      <w:r w:rsidRPr="002E73C4">
        <w:rPr>
          <w:rFonts w:ascii="Calibri" w:hAnsi="Calibri" w:cs="Calibri"/>
          <w:sz w:val="22"/>
          <w:szCs w:val="22"/>
        </w:rPr>
        <w:t xml:space="preserve"> Wykonawca zobowiązany jest złożyć oświadczenie o powstaniu u Zamawiającego obowiązku podatkowego, oraz odpowiednio zmodyfikować treść formularza.</w:t>
      </w:r>
    </w:p>
    <w:p w14:paraId="533AC0B2" w14:textId="77777777" w:rsidR="00560E9C" w:rsidRPr="00806B41" w:rsidRDefault="00560E9C" w:rsidP="00806B41">
      <w:pPr>
        <w:pStyle w:val="Nagwek1"/>
        <w:tabs>
          <w:tab w:val="left" w:pos="426"/>
        </w:tabs>
        <w:ind w:left="426" w:hanging="426"/>
        <w:rPr>
          <w:rFonts w:ascii="Calibri" w:hAnsi="Calibri" w:cs="Calibri"/>
          <w:bCs w:val="0"/>
          <w:sz w:val="22"/>
          <w:szCs w:val="22"/>
        </w:rPr>
      </w:pPr>
      <w:bookmarkStart w:id="36" w:name="_Toc127451328"/>
      <w:r w:rsidRPr="00806B41">
        <w:rPr>
          <w:rFonts w:ascii="Calibri" w:hAnsi="Calibri" w:cs="Calibri"/>
          <w:bCs w:val="0"/>
          <w:sz w:val="22"/>
          <w:szCs w:val="22"/>
        </w:rPr>
        <w:t>X</w:t>
      </w:r>
      <w:r w:rsidR="008464ED" w:rsidRPr="00806B41">
        <w:rPr>
          <w:rFonts w:ascii="Calibri" w:hAnsi="Calibri" w:cs="Calibri"/>
          <w:bCs w:val="0"/>
          <w:sz w:val="22"/>
          <w:szCs w:val="22"/>
        </w:rPr>
        <w:t>X</w:t>
      </w:r>
      <w:r w:rsidR="00AF6FE0" w:rsidRPr="00806B41">
        <w:rPr>
          <w:rFonts w:ascii="Calibri" w:hAnsi="Calibri" w:cs="Calibri"/>
          <w:bCs w:val="0"/>
          <w:sz w:val="22"/>
          <w:szCs w:val="22"/>
        </w:rPr>
        <w:t>II</w:t>
      </w:r>
      <w:r w:rsidRPr="00806B41">
        <w:rPr>
          <w:rFonts w:ascii="Calibri" w:hAnsi="Calibri" w:cs="Calibri"/>
          <w:bCs w:val="0"/>
          <w:sz w:val="22"/>
          <w:szCs w:val="22"/>
        </w:rPr>
        <w:tab/>
        <w:t>Opis kryteriów</w:t>
      </w:r>
      <w:r w:rsidR="008464ED" w:rsidRPr="00806B41">
        <w:rPr>
          <w:rFonts w:ascii="Calibri" w:hAnsi="Calibri" w:cs="Calibri"/>
          <w:bCs w:val="0"/>
          <w:sz w:val="22"/>
          <w:szCs w:val="22"/>
        </w:rPr>
        <w:t xml:space="preserve"> oceny ofert</w:t>
      </w:r>
      <w:r w:rsidRPr="00806B41">
        <w:rPr>
          <w:rFonts w:ascii="Calibri" w:hAnsi="Calibri" w:cs="Calibri"/>
          <w:bCs w:val="0"/>
          <w:sz w:val="22"/>
          <w:szCs w:val="22"/>
        </w:rPr>
        <w:t xml:space="preserve">, którymi </w:t>
      </w:r>
      <w:r w:rsidR="008464ED" w:rsidRPr="00806B41">
        <w:rPr>
          <w:rFonts w:ascii="Calibri" w:hAnsi="Calibri" w:cs="Calibri"/>
          <w:bCs w:val="0"/>
          <w:sz w:val="22"/>
          <w:szCs w:val="22"/>
        </w:rPr>
        <w:t xml:space="preserve">Zamawiający </w:t>
      </w:r>
      <w:r w:rsidRPr="00806B41">
        <w:rPr>
          <w:rFonts w:ascii="Calibri" w:hAnsi="Calibri" w:cs="Calibri"/>
          <w:bCs w:val="0"/>
          <w:sz w:val="22"/>
          <w:szCs w:val="22"/>
        </w:rPr>
        <w:t>będzie się kierował przy wyborze oferty, wraz z podaniem wag tych kryteriów i sposobu oceny ofert.</w:t>
      </w:r>
      <w:bookmarkEnd w:id="36"/>
    </w:p>
    <w:p w14:paraId="0FFF3E7D" w14:textId="77777777" w:rsidR="002644E0" w:rsidRPr="002E73C4" w:rsidRDefault="002644E0" w:rsidP="00806B41">
      <w:pPr>
        <w:numPr>
          <w:ilvl w:val="0"/>
          <w:numId w:val="2"/>
        </w:numPr>
        <w:tabs>
          <w:tab w:val="clear" w:pos="720"/>
        </w:tabs>
        <w:autoSpaceDE w:val="0"/>
        <w:autoSpaceDN w:val="0"/>
        <w:adjustRightInd w:val="0"/>
        <w:spacing w:before="120"/>
        <w:ind w:left="403" w:hanging="403"/>
        <w:jc w:val="both"/>
        <w:rPr>
          <w:rFonts w:ascii="Calibri" w:hAnsi="Calibri" w:cs="Calibri"/>
          <w:sz w:val="22"/>
          <w:szCs w:val="22"/>
        </w:rPr>
      </w:pPr>
      <w:r w:rsidRPr="002E73C4">
        <w:rPr>
          <w:rFonts w:ascii="Calibri" w:hAnsi="Calibri" w:cs="Calibri"/>
          <w:sz w:val="22"/>
          <w:szCs w:val="22"/>
        </w:rPr>
        <w:t>Ocenie będą podlegać wyłącznie oferty nie podlegające odrzuceniu.</w:t>
      </w:r>
    </w:p>
    <w:p w14:paraId="4DE9B5FD" w14:textId="318BE1FC" w:rsidR="009141A4" w:rsidRPr="00CF24F9" w:rsidRDefault="00560E9C" w:rsidP="00CF24F9">
      <w:pPr>
        <w:numPr>
          <w:ilvl w:val="0"/>
          <w:numId w:val="2"/>
        </w:numPr>
        <w:tabs>
          <w:tab w:val="clear" w:pos="720"/>
        </w:tabs>
        <w:autoSpaceDE w:val="0"/>
        <w:autoSpaceDN w:val="0"/>
        <w:adjustRightInd w:val="0"/>
        <w:ind w:left="400" w:hanging="400"/>
        <w:jc w:val="both"/>
        <w:rPr>
          <w:rFonts w:ascii="Calibri" w:hAnsi="Calibri" w:cs="Calibri"/>
          <w:sz w:val="22"/>
          <w:szCs w:val="22"/>
        </w:rPr>
      </w:pPr>
      <w:r w:rsidRPr="002E73C4">
        <w:rPr>
          <w:rFonts w:ascii="Calibri" w:hAnsi="Calibri" w:cs="Calibri"/>
          <w:sz w:val="22"/>
          <w:szCs w:val="22"/>
        </w:rPr>
        <w:t>Przy wyborze oferty Zamawiający będzie kierował się następującymi kryteriami i wagami:</w:t>
      </w:r>
    </w:p>
    <w:p w14:paraId="6420E2DB" w14:textId="77777777" w:rsidR="00157CA9" w:rsidRPr="002E73C4" w:rsidRDefault="00157CA9" w:rsidP="00157CA9">
      <w:pPr>
        <w:autoSpaceDE w:val="0"/>
        <w:autoSpaceDN w:val="0"/>
        <w:adjustRightInd w:val="0"/>
        <w:jc w:val="both"/>
        <w:rPr>
          <w:rFonts w:ascii="Calibri" w:hAnsi="Calibri" w:cs="Calibri"/>
          <w:sz w:val="16"/>
          <w:szCs w:val="22"/>
        </w:rPr>
      </w:pPr>
    </w:p>
    <w:tbl>
      <w:tblPr>
        <w:tblW w:w="872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822"/>
        <w:gridCol w:w="1445"/>
      </w:tblGrid>
      <w:tr w:rsidR="00560E9C" w:rsidRPr="002E73C4" w14:paraId="7A957E36" w14:textId="77777777" w:rsidTr="00D63911">
        <w:trPr>
          <w:trHeight w:val="567"/>
        </w:trPr>
        <w:tc>
          <w:tcPr>
            <w:tcW w:w="456" w:type="dxa"/>
            <w:shd w:val="clear" w:color="auto" w:fill="auto"/>
            <w:vAlign w:val="center"/>
          </w:tcPr>
          <w:p w14:paraId="5CABDE6C" w14:textId="77777777" w:rsidR="00560E9C" w:rsidRPr="002E73C4" w:rsidRDefault="00560E9C" w:rsidP="00B2088E">
            <w:pPr>
              <w:tabs>
                <w:tab w:val="num" w:pos="-180"/>
              </w:tabs>
              <w:autoSpaceDE w:val="0"/>
              <w:autoSpaceDN w:val="0"/>
              <w:adjustRightInd w:val="0"/>
              <w:jc w:val="center"/>
              <w:rPr>
                <w:rFonts w:ascii="Calibri" w:hAnsi="Calibri" w:cs="Calibri"/>
                <w:bCs/>
                <w:szCs w:val="22"/>
              </w:rPr>
            </w:pPr>
            <w:r w:rsidRPr="002E73C4">
              <w:rPr>
                <w:rFonts w:ascii="Calibri" w:hAnsi="Calibri" w:cs="Calibri"/>
                <w:bCs/>
                <w:szCs w:val="22"/>
              </w:rPr>
              <w:t>Lp.</w:t>
            </w:r>
          </w:p>
        </w:tc>
        <w:tc>
          <w:tcPr>
            <w:tcW w:w="6822" w:type="dxa"/>
            <w:shd w:val="clear" w:color="auto" w:fill="auto"/>
            <w:vAlign w:val="center"/>
          </w:tcPr>
          <w:p w14:paraId="4880C088" w14:textId="77777777" w:rsidR="00560E9C" w:rsidRPr="002E73C4" w:rsidRDefault="00560E9C" w:rsidP="00B2088E">
            <w:pPr>
              <w:tabs>
                <w:tab w:val="num" w:pos="-180"/>
              </w:tabs>
              <w:autoSpaceDE w:val="0"/>
              <w:autoSpaceDN w:val="0"/>
              <w:adjustRightInd w:val="0"/>
              <w:jc w:val="center"/>
              <w:rPr>
                <w:rFonts w:ascii="Calibri" w:hAnsi="Calibri" w:cs="Calibri"/>
                <w:bCs/>
                <w:szCs w:val="22"/>
              </w:rPr>
            </w:pPr>
            <w:r w:rsidRPr="002E73C4">
              <w:rPr>
                <w:rFonts w:ascii="Calibri" w:hAnsi="Calibri" w:cs="Calibri"/>
                <w:bCs/>
                <w:szCs w:val="22"/>
              </w:rPr>
              <w:t>Nazwa kryterium</w:t>
            </w:r>
          </w:p>
        </w:tc>
        <w:tc>
          <w:tcPr>
            <w:tcW w:w="1445" w:type="dxa"/>
            <w:shd w:val="clear" w:color="auto" w:fill="auto"/>
            <w:vAlign w:val="center"/>
          </w:tcPr>
          <w:p w14:paraId="0E66FF72" w14:textId="77777777" w:rsidR="00560E9C" w:rsidRPr="002E73C4" w:rsidRDefault="00560E9C" w:rsidP="00B2088E">
            <w:pPr>
              <w:tabs>
                <w:tab w:val="num" w:pos="-180"/>
              </w:tabs>
              <w:autoSpaceDE w:val="0"/>
              <w:autoSpaceDN w:val="0"/>
              <w:adjustRightInd w:val="0"/>
              <w:jc w:val="center"/>
              <w:rPr>
                <w:rFonts w:ascii="Calibri" w:hAnsi="Calibri" w:cs="Calibri"/>
                <w:bCs/>
                <w:szCs w:val="22"/>
              </w:rPr>
            </w:pPr>
            <w:r w:rsidRPr="002E73C4">
              <w:rPr>
                <w:rFonts w:ascii="Calibri" w:hAnsi="Calibri" w:cs="Calibri"/>
                <w:bCs/>
                <w:szCs w:val="22"/>
              </w:rPr>
              <w:t>Waga kryterium</w:t>
            </w:r>
          </w:p>
          <w:p w14:paraId="20626A52" w14:textId="77777777" w:rsidR="00EF43B1" w:rsidRPr="002E73C4" w:rsidRDefault="00EF43B1" w:rsidP="00B2088E">
            <w:pPr>
              <w:tabs>
                <w:tab w:val="num" w:pos="-180"/>
              </w:tabs>
              <w:autoSpaceDE w:val="0"/>
              <w:autoSpaceDN w:val="0"/>
              <w:adjustRightInd w:val="0"/>
              <w:jc w:val="center"/>
              <w:rPr>
                <w:rFonts w:ascii="Calibri" w:hAnsi="Calibri" w:cs="Calibri"/>
                <w:bCs/>
                <w:szCs w:val="22"/>
              </w:rPr>
            </w:pPr>
            <w:r w:rsidRPr="002E73C4">
              <w:rPr>
                <w:rFonts w:ascii="Calibri" w:hAnsi="Calibri" w:cs="Calibri"/>
                <w:bCs/>
                <w:szCs w:val="22"/>
              </w:rPr>
              <w:t>(%)</w:t>
            </w:r>
          </w:p>
        </w:tc>
      </w:tr>
      <w:tr w:rsidR="00560E9C" w:rsidRPr="002E73C4" w14:paraId="6849CA0C" w14:textId="77777777" w:rsidTr="00D63911">
        <w:tc>
          <w:tcPr>
            <w:tcW w:w="456" w:type="dxa"/>
            <w:shd w:val="clear" w:color="auto" w:fill="auto"/>
            <w:vAlign w:val="center"/>
          </w:tcPr>
          <w:p w14:paraId="5417E72F" w14:textId="77777777" w:rsidR="00560E9C" w:rsidRPr="002E73C4" w:rsidRDefault="00560E9C" w:rsidP="00B2088E">
            <w:pPr>
              <w:tabs>
                <w:tab w:val="num" w:pos="-180"/>
              </w:tabs>
              <w:autoSpaceDE w:val="0"/>
              <w:autoSpaceDN w:val="0"/>
              <w:adjustRightInd w:val="0"/>
              <w:spacing w:before="120"/>
              <w:jc w:val="center"/>
              <w:rPr>
                <w:rFonts w:ascii="Calibri" w:hAnsi="Calibri" w:cs="Calibri"/>
                <w:bCs/>
                <w:szCs w:val="22"/>
              </w:rPr>
            </w:pPr>
            <w:r w:rsidRPr="002E73C4">
              <w:rPr>
                <w:rFonts w:ascii="Calibri" w:hAnsi="Calibri" w:cs="Calibri"/>
                <w:bCs/>
                <w:szCs w:val="22"/>
              </w:rPr>
              <w:t>1</w:t>
            </w:r>
          </w:p>
        </w:tc>
        <w:tc>
          <w:tcPr>
            <w:tcW w:w="6822" w:type="dxa"/>
            <w:shd w:val="clear" w:color="auto" w:fill="auto"/>
            <w:vAlign w:val="center"/>
          </w:tcPr>
          <w:p w14:paraId="340CE2CC" w14:textId="77777777" w:rsidR="00560E9C" w:rsidRPr="002E73C4" w:rsidRDefault="00560E9C" w:rsidP="00B2088E">
            <w:pPr>
              <w:tabs>
                <w:tab w:val="num" w:pos="-180"/>
              </w:tabs>
              <w:autoSpaceDE w:val="0"/>
              <w:autoSpaceDN w:val="0"/>
              <w:adjustRightInd w:val="0"/>
              <w:rPr>
                <w:rFonts w:ascii="Calibri" w:hAnsi="Calibri" w:cs="Calibri"/>
                <w:bCs/>
                <w:szCs w:val="22"/>
              </w:rPr>
            </w:pPr>
            <w:r w:rsidRPr="002E73C4">
              <w:rPr>
                <w:rFonts w:ascii="Calibri" w:hAnsi="Calibri" w:cs="Calibri"/>
                <w:bCs/>
                <w:szCs w:val="22"/>
              </w:rPr>
              <w:t>Cena</w:t>
            </w:r>
            <w:r w:rsidR="00EF43B1" w:rsidRPr="002E73C4">
              <w:rPr>
                <w:rFonts w:ascii="Calibri" w:hAnsi="Calibri" w:cs="Calibri"/>
                <w:bCs/>
                <w:szCs w:val="22"/>
              </w:rPr>
              <w:t xml:space="preserve"> </w:t>
            </w:r>
            <w:r w:rsidR="003E3EB6" w:rsidRPr="002E73C4">
              <w:rPr>
                <w:rFonts w:ascii="Calibri" w:hAnsi="Calibri" w:cs="Calibri"/>
                <w:bCs/>
                <w:szCs w:val="22"/>
              </w:rPr>
              <w:t>(C)</w:t>
            </w:r>
          </w:p>
        </w:tc>
        <w:tc>
          <w:tcPr>
            <w:tcW w:w="1445" w:type="dxa"/>
            <w:shd w:val="clear" w:color="auto" w:fill="auto"/>
            <w:vAlign w:val="center"/>
          </w:tcPr>
          <w:p w14:paraId="6D657516" w14:textId="77777777" w:rsidR="00560E9C" w:rsidRPr="002E73C4" w:rsidRDefault="00EF43B1" w:rsidP="00B2088E">
            <w:pPr>
              <w:tabs>
                <w:tab w:val="num" w:pos="-180"/>
              </w:tabs>
              <w:autoSpaceDE w:val="0"/>
              <w:autoSpaceDN w:val="0"/>
              <w:adjustRightInd w:val="0"/>
              <w:spacing w:before="120"/>
              <w:jc w:val="center"/>
              <w:rPr>
                <w:rFonts w:ascii="Calibri" w:hAnsi="Calibri" w:cs="Calibri"/>
                <w:bCs/>
                <w:szCs w:val="22"/>
              </w:rPr>
            </w:pPr>
            <w:r w:rsidRPr="002E73C4">
              <w:rPr>
                <w:rFonts w:ascii="Calibri" w:hAnsi="Calibri" w:cs="Calibri"/>
                <w:bCs/>
                <w:szCs w:val="22"/>
              </w:rPr>
              <w:t>60</w:t>
            </w:r>
          </w:p>
        </w:tc>
      </w:tr>
      <w:tr w:rsidR="00560E9C" w:rsidRPr="002E73C4" w14:paraId="524CED39" w14:textId="77777777" w:rsidTr="00D63911">
        <w:tc>
          <w:tcPr>
            <w:tcW w:w="456" w:type="dxa"/>
            <w:shd w:val="clear" w:color="auto" w:fill="auto"/>
            <w:vAlign w:val="center"/>
          </w:tcPr>
          <w:p w14:paraId="71D90E57" w14:textId="77777777" w:rsidR="00560E9C" w:rsidRPr="002E73C4" w:rsidRDefault="00560E9C" w:rsidP="00B2088E">
            <w:pPr>
              <w:tabs>
                <w:tab w:val="num" w:pos="-180"/>
              </w:tabs>
              <w:autoSpaceDE w:val="0"/>
              <w:autoSpaceDN w:val="0"/>
              <w:adjustRightInd w:val="0"/>
              <w:spacing w:before="120"/>
              <w:jc w:val="center"/>
              <w:rPr>
                <w:rFonts w:ascii="Calibri" w:hAnsi="Calibri" w:cs="Calibri"/>
                <w:bCs/>
                <w:szCs w:val="22"/>
              </w:rPr>
            </w:pPr>
            <w:r w:rsidRPr="002E73C4">
              <w:rPr>
                <w:rFonts w:ascii="Calibri" w:hAnsi="Calibri" w:cs="Calibri"/>
                <w:bCs/>
                <w:szCs w:val="22"/>
              </w:rPr>
              <w:t>2</w:t>
            </w:r>
          </w:p>
        </w:tc>
        <w:tc>
          <w:tcPr>
            <w:tcW w:w="6822" w:type="dxa"/>
            <w:shd w:val="clear" w:color="auto" w:fill="auto"/>
            <w:vAlign w:val="center"/>
          </w:tcPr>
          <w:p w14:paraId="2F081399" w14:textId="4DF9B021" w:rsidR="00560E9C" w:rsidRPr="002E73C4" w:rsidRDefault="001E4070" w:rsidP="00B2088E">
            <w:pPr>
              <w:tabs>
                <w:tab w:val="num" w:pos="-180"/>
              </w:tabs>
              <w:autoSpaceDE w:val="0"/>
              <w:autoSpaceDN w:val="0"/>
              <w:adjustRightInd w:val="0"/>
              <w:rPr>
                <w:rFonts w:ascii="Calibri" w:hAnsi="Calibri" w:cs="Calibri"/>
                <w:bCs/>
                <w:szCs w:val="22"/>
              </w:rPr>
            </w:pPr>
            <w:r>
              <w:rPr>
                <w:rFonts w:ascii="Calibri" w:hAnsi="Calibri" w:cs="Calibri"/>
                <w:bCs/>
                <w:szCs w:val="22"/>
              </w:rPr>
              <w:t xml:space="preserve">Emisja spalin (Es) </w:t>
            </w:r>
          </w:p>
        </w:tc>
        <w:tc>
          <w:tcPr>
            <w:tcW w:w="1445" w:type="dxa"/>
            <w:shd w:val="clear" w:color="auto" w:fill="auto"/>
            <w:vAlign w:val="center"/>
          </w:tcPr>
          <w:p w14:paraId="63E48EF3" w14:textId="25BCFE50" w:rsidR="00560E9C" w:rsidRPr="002E73C4" w:rsidRDefault="00B37627" w:rsidP="00B2088E">
            <w:pPr>
              <w:tabs>
                <w:tab w:val="num" w:pos="-180"/>
              </w:tabs>
              <w:autoSpaceDE w:val="0"/>
              <w:autoSpaceDN w:val="0"/>
              <w:adjustRightInd w:val="0"/>
              <w:spacing w:before="120"/>
              <w:jc w:val="center"/>
              <w:rPr>
                <w:rFonts w:ascii="Calibri" w:hAnsi="Calibri" w:cs="Calibri"/>
                <w:bCs/>
                <w:szCs w:val="22"/>
              </w:rPr>
            </w:pPr>
            <w:r>
              <w:rPr>
                <w:rFonts w:ascii="Calibri" w:hAnsi="Calibri" w:cs="Calibri"/>
                <w:bCs/>
                <w:szCs w:val="22"/>
              </w:rPr>
              <w:t>4</w:t>
            </w:r>
            <w:r w:rsidR="00795A87" w:rsidRPr="002E73C4">
              <w:rPr>
                <w:rFonts w:ascii="Calibri" w:hAnsi="Calibri" w:cs="Calibri"/>
                <w:bCs/>
                <w:szCs w:val="22"/>
              </w:rPr>
              <w:t>0</w:t>
            </w:r>
          </w:p>
        </w:tc>
      </w:tr>
    </w:tbl>
    <w:p w14:paraId="7AF09011" w14:textId="77777777" w:rsidR="00A5756F" w:rsidRDefault="00A5756F" w:rsidP="00157CA9">
      <w:pPr>
        <w:tabs>
          <w:tab w:val="num" w:pos="-180"/>
        </w:tabs>
        <w:autoSpaceDE w:val="0"/>
        <w:autoSpaceDN w:val="0"/>
        <w:adjustRightInd w:val="0"/>
        <w:rPr>
          <w:rFonts w:ascii="Calibri" w:hAnsi="Calibri" w:cs="Calibri"/>
          <w:b/>
          <w:bCs/>
          <w:sz w:val="22"/>
          <w:szCs w:val="22"/>
        </w:rPr>
      </w:pPr>
    </w:p>
    <w:p w14:paraId="5E6956CA" w14:textId="77777777" w:rsidR="00CF24F9" w:rsidRDefault="00CF24F9" w:rsidP="00157CA9">
      <w:pPr>
        <w:tabs>
          <w:tab w:val="num" w:pos="-180"/>
        </w:tabs>
        <w:autoSpaceDE w:val="0"/>
        <w:autoSpaceDN w:val="0"/>
        <w:adjustRightInd w:val="0"/>
        <w:rPr>
          <w:rFonts w:ascii="Calibri" w:hAnsi="Calibri" w:cs="Calibri"/>
          <w:b/>
          <w:bCs/>
          <w:sz w:val="22"/>
          <w:szCs w:val="22"/>
        </w:rPr>
      </w:pPr>
    </w:p>
    <w:p w14:paraId="0A335FD9" w14:textId="77777777" w:rsidR="00CF24F9" w:rsidRDefault="00CF24F9" w:rsidP="00157CA9">
      <w:pPr>
        <w:tabs>
          <w:tab w:val="num" w:pos="-180"/>
        </w:tabs>
        <w:autoSpaceDE w:val="0"/>
        <w:autoSpaceDN w:val="0"/>
        <w:adjustRightInd w:val="0"/>
        <w:rPr>
          <w:rFonts w:ascii="Calibri" w:hAnsi="Calibri" w:cs="Calibri"/>
          <w:b/>
          <w:bCs/>
          <w:sz w:val="22"/>
          <w:szCs w:val="22"/>
        </w:rPr>
      </w:pPr>
    </w:p>
    <w:p w14:paraId="6FF0C0DA" w14:textId="77777777" w:rsidR="00CF24F9" w:rsidRPr="002E73C4" w:rsidRDefault="00CF24F9" w:rsidP="00157CA9">
      <w:pPr>
        <w:tabs>
          <w:tab w:val="num" w:pos="-180"/>
        </w:tabs>
        <w:autoSpaceDE w:val="0"/>
        <w:autoSpaceDN w:val="0"/>
        <w:adjustRightInd w:val="0"/>
        <w:rPr>
          <w:rFonts w:ascii="Calibri" w:hAnsi="Calibri" w:cs="Calibri"/>
          <w:b/>
          <w:bCs/>
          <w:sz w:val="22"/>
          <w:szCs w:val="22"/>
        </w:rPr>
      </w:pPr>
    </w:p>
    <w:p w14:paraId="79D3DC60" w14:textId="77777777" w:rsidR="00630019" w:rsidRPr="002E73C4" w:rsidRDefault="00630019" w:rsidP="006F1698">
      <w:pPr>
        <w:numPr>
          <w:ilvl w:val="0"/>
          <w:numId w:val="6"/>
        </w:numPr>
        <w:tabs>
          <w:tab w:val="left" w:pos="900"/>
        </w:tabs>
        <w:autoSpaceDE w:val="0"/>
        <w:autoSpaceDN w:val="0"/>
        <w:adjustRightInd w:val="0"/>
        <w:jc w:val="both"/>
        <w:rPr>
          <w:rFonts w:ascii="Calibri" w:hAnsi="Calibri" w:cs="Calibri"/>
          <w:b/>
          <w:bCs/>
          <w:sz w:val="22"/>
          <w:szCs w:val="22"/>
          <w:u w:val="single"/>
        </w:rPr>
      </w:pPr>
      <w:r w:rsidRPr="002E73C4">
        <w:rPr>
          <w:rFonts w:ascii="Calibri" w:hAnsi="Calibri" w:cs="Calibri"/>
          <w:b/>
          <w:bCs/>
          <w:sz w:val="22"/>
          <w:szCs w:val="22"/>
          <w:u w:val="single"/>
        </w:rPr>
        <w:lastRenderedPageBreak/>
        <w:t>Kryterium „Cena” (C) – waga 60 %:</w:t>
      </w:r>
    </w:p>
    <w:p w14:paraId="7DF063CA" w14:textId="1331F8F7" w:rsidR="001210C0" w:rsidRDefault="00706DD5" w:rsidP="001210C0">
      <w:pPr>
        <w:autoSpaceDE w:val="0"/>
        <w:autoSpaceDN w:val="0"/>
        <w:adjustRightInd w:val="0"/>
        <w:ind w:left="709"/>
        <w:jc w:val="both"/>
        <w:rPr>
          <w:rFonts w:ascii="Calibri" w:hAnsi="Calibri"/>
          <w:b/>
          <w:bCs/>
          <w:sz w:val="22"/>
          <w:szCs w:val="22"/>
        </w:rPr>
      </w:pPr>
      <w:r>
        <w:rPr>
          <w:rFonts w:ascii="Calibri" w:hAnsi="Calibri" w:cs="Calibri"/>
          <w:sz w:val="22"/>
          <w:szCs w:val="22"/>
        </w:rPr>
        <w:t>W ramach k</w:t>
      </w:r>
      <w:r w:rsidR="00630019" w:rsidRPr="002E73C4">
        <w:rPr>
          <w:rFonts w:ascii="Calibri" w:hAnsi="Calibri" w:cs="Calibri"/>
          <w:sz w:val="22"/>
          <w:szCs w:val="22"/>
        </w:rPr>
        <w:t xml:space="preserve">ryterium </w:t>
      </w:r>
      <w:r w:rsidR="0038434B">
        <w:rPr>
          <w:rFonts w:ascii="Calibri" w:hAnsi="Calibri" w:cs="Calibri"/>
          <w:sz w:val="22"/>
          <w:szCs w:val="22"/>
        </w:rPr>
        <w:t>„</w:t>
      </w:r>
      <w:r>
        <w:rPr>
          <w:rFonts w:ascii="Calibri" w:hAnsi="Calibri" w:cs="Calibri"/>
          <w:sz w:val="22"/>
          <w:szCs w:val="22"/>
        </w:rPr>
        <w:t>Cena</w:t>
      </w:r>
      <w:r w:rsidR="0038434B">
        <w:rPr>
          <w:rFonts w:ascii="Calibri" w:hAnsi="Calibri" w:cs="Calibri"/>
          <w:sz w:val="22"/>
          <w:szCs w:val="22"/>
        </w:rPr>
        <w:t>”</w:t>
      </w:r>
      <w:r>
        <w:rPr>
          <w:rFonts w:ascii="Calibri" w:hAnsi="Calibri" w:cs="Calibri"/>
          <w:sz w:val="22"/>
          <w:szCs w:val="22"/>
        </w:rPr>
        <w:t xml:space="preserve"> oceniana będzie </w:t>
      </w:r>
      <w:r w:rsidR="0038434B">
        <w:rPr>
          <w:rFonts w:ascii="Calibri" w:hAnsi="Calibri" w:cs="Calibri"/>
          <w:sz w:val="22"/>
          <w:szCs w:val="22"/>
        </w:rPr>
        <w:t xml:space="preserve"> cena</w:t>
      </w:r>
      <w:r w:rsidR="00630019" w:rsidRPr="002E73C4">
        <w:rPr>
          <w:rFonts w:ascii="Calibri" w:hAnsi="Calibri" w:cs="Calibri"/>
          <w:sz w:val="22"/>
          <w:szCs w:val="22"/>
        </w:rPr>
        <w:t xml:space="preserve"> brutto za w</w:t>
      </w:r>
      <w:r w:rsidR="0038434B">
        <w:rPr>
          <w:rFonts w:ascii="Calibri" w:hAnsi="Calibri" w:cs="Calibri"/>
          <w:sz w:val="22"/>
          <w:szCs w:val="22"/>
        </w:rPr>
        <w:t>ykonanie przedmiotu zamówienia wskazana przez Wykonawcę w Formularzu ofertowym</w:t>
      </w:r>
      <w:r w:rsidR="00630019" w:rsidRPr="002E73C4">
        <w:rPr>
          <w:rFonts w:ascii="Calibri" w:hAnsi="Calibri" w:cs="Calibri"/>
          <w:sz w:val="22"/>
          <w:szCs w:val="22"/>
        </w:rPr>
        <w:t>.</w:t>
      </w:r>
      <w:bookmarkStart w:id="37" w:name="_Hlk101511137"/>
      <w:r w:rsidR="001210C0" w:rsidRPr="001210C0">
        <w:rPr>
          <w:rFonts w:ascii="Calibri" w:hAnsi="Calibri"/>
          <w:b/>
          <w:bCs/>
          <w:sz w:val="22"/>
          <w:szCs w:val="22"/>
        </w:rPr>
        <w:t xml:space="preserve"> </w:t>
      </w:r>
      <w:bookmarkEnd w:id="37"/>
    </w:p>
    <w:p w14:paraId="3C3FA318" w14:textId="77777777" w:rsidR="0038434B" w:rsidRDefault="0038434B" w:rsidP="00B119A7">
      <w:pPr>
        <w:autoSpaceDE w:val="0"/>
        <w:autoSpaceDN w:val="0"/>
        <w:adjustRightInd w:val="0"/>
        <w:jc w:val="both"/>
        <w:rPr>
          <w:rFonts w:ascii="Calibri" w:hAnsi="Calibri" w:cs="Calibri"/>
          <w:sz w:val="22"/>
          <w:szCs w:val="22"/>
        </w:rPr>
      </w:pPr>
    </w:p>
    <w:p w14:paraId="384211FB" w14:textId="77777777" w:rsidR="00630019" w:rsidRPr="002E73C4" w:rsidRDefault="00630019" w:rsidP="00C91D33">
      <w:pPr>
        <w:autoSpaceDE w:val="0"/>
        <w:autoSpaceDN w:val="0"/>
        <w:adjustRightInd w:val="0"/>
        <w:ind w:left="709"/>
        <w:jc w:val="both"/>
        <w:rPr>
          <w:rFonts w:ascii="Calibri" w:hAnsi="Calibri" w:cs="Calibri"/>
          <w:sz w:val="22"/>
          <w:szCs w:val="22"/>
        </w:rPr>
      </w:pPr>
      <w:r w:rsidRPr="002E73C4">
        <w:rPr>
          <w:rFonts w:ascii="Calibri" w:hAnsi="Calibri" w:cs="Calibri"/>
          <w:sz w:val="22"/>
          <w:szCs w:val="22"/>
        </w:rPr>
        <w:t>Ilość punktów w tym kryterium zostanie obliczone na podstawie poniższego wzoru:</w:t>
      </w:r>
    </w:p>
    <w:p w14:paraId="59B89B41" w14:textId="77777777" w:rsidR="00C91D33" w:rsidRPr="002E73C4" w:rsidRDefault="00F062D8" w:rsidP="00347C41">
      <w:pPr>
        <w:autoSpaceDE w:val="0"/>
        <w:autoSpaceDN w:val="0"/>
        <w:adjustRightInd w:val="0"/>
        <w:jc w:val="center"/>
        <w:rPr>
          <w:rFonts w:ascii="Calibri" w:hAnsi="Calibri" w:cs="Calibri"/>
          <w:b/>
          <w:bCs/>
          <w:sz w:val="22"/>
          <w:szCs w:val="22"/>
        </w:rPr>
      </w:pPr>
      <w:r w:rsidRPr="002E73C4">
        <w:rPr>
          <w:rFonts w:ascii="Calibri" w:hAnsi="Calibri" w:cs="Calibri"/>
          <w:b/>
          <w:bCs/>
          <w:sz w:val="22"/>
          <w:szCs w:val="22"/>
        </w:rPr>
        <w:t>C</w:t>
      </w:r>
      <w:r w:rsidR="00C91D33" w:rsidRPr="002E73C4">
        <w:rPr>
          <w:rFonts w:ascii="Calibri" w:hAnsi="Calibri" w:cs="Calibri"/>
          <w:b/>
          <w:bCs/>
          <w:sz w:val="22"/>
          <w:szCs w:val="22"/>
        </w:rPr>
        <w:t xml:space="preserve"> </w:t>
      </w:r>
      <w:r w:rsidRPr="002E73C4">
        <w:rPr>
          <w:rFonts w:ascii="Calibri" w:hAnsi="Calibri" w:cs="Calibri"/>
          <w:b/>
          <w:bCs/>
          <w:sz w:val="22"/>
          <w:szCs w:val="22"/>
        </w:rPr>
        <w:t>=</w:t>
      </w:r>
      <w:r w:rsidR="00C91D33" w:rsidRPr="002E73C4">
        <w:rPr>
          <w:rFonts w:ascii="Calibri" w:hAnsi="Calibri" w:cs="Calibri"/>
          <w:b/>
          <w:bCs/>
          <w:sz w:val="22"/>
          <w:szCs w:val="22"/>
        </w:rPr>
        <w:t xml:space="preserve"> </w:t>
      </w:r>
      <w:proofErr w:type="spellStart"/>
      <w:r w:rsidR="00C91D33" w:rsidRPr="002E73C4">
        <w:rPr>
          <w:rFonts w:ascii="Calibri" w:hAnsi="Calibri" w:cs="Calibri"/>
          <w:b/>
          <w:bCs/>
          <w:sz w:val="22"/>
          <w:szCs w:val="22"/>
        </w:rPr>
        <w:t>C</w:t>
      </w:r>
      <w:r w:rsidR="00C91D33" w:rsidRPr="002E73C4">
        <w:rPr>
          <w:rFonts w:ascii="Calibri" w:hAnsi="Calibri" w:cs="Calibri"/>
          <w:b/>
          <w:bCs/>
          <w:sz w:val="22"/>
          <w:szCs w:val="22"/>
          <w:vertAlign w:val="subscript"/>
        </w:rPr>
        <w:t>min</w:t>
      </w:r>
      <w:proofErr w:type="spellEnd"/>
      <w:r w:rsidR="00C91D33" w:rsidRPr="002E73C4">
        <w:rPr>
          <w:rFonts w:ascii="Calibri" w:hAnsi="Calibri" w:cs="Calibri"/>
          <w:b/>
          <w:bCs/>
          <w:sz w:val="22"/>
          <w:szCs w:val="22"/>
        </w:rPr>
        <w:t>/C</w:t>
      </w:r>
      <w:r w:rsidR="00C91D33" w:rsidRPr="002E73C4">
        <w:rPr>
          <w:rFonts w:ascii="Calibri" w:hAnsi="Calibri" w:cs="Calibri"/>
          <w:b/>
          <w:bCs/>
          <w:sz w:val="22"/>
          <w:szCs w:val="22"/>
          <w:vertAlign w:val="subscript"/>
        </w:rPr>
        <w:t>o</w:t>
      </w:r>
      <w:r w:rsidR="00C91D33" w:rsidRPr="002E73C4">
        <w:rPr>
          <w:rFonts w:ascii="Calibri" w:hAnsi="Calibri" w:cs="Calibri"/>
          <w:b/>
          <w:bCs/>
          <w:sz w:val="22"/>
          <w:szCs w:val="22"/>
        </w:rPr>
        <w:t xml:space="preserve"> x waga (</w:t>
      </w:r>
      <w:r w:rsidR="00520F5B" w:rsidRPr="002E73C4">
        <w:rPr>
          <w:rFonts w:ascii="Calibri" w:hAnsi="Calibri" w:cs="Calibri"/>
          <w:b/>
          <w:bCs/>
          <w:sz w:val="22"/>
          <w:szCs w:val="22"/>
        </w:rPr>
        <w:t>60</w:t>
      </w:r>
      <w:r w:rsidR="00C91D33" w:rsidRPr="002E73C4">
        <w:rPr>
          <w:rFonts w:ascii="Calibri" w:hAnsi="Calibri" w:cs="Calibri"/>
          <w:b/>
          <w:bCs/>
          <w:sz w:val="22"/>
          <w:szCs w:val="22"/>
        </w:rPr>
        <w:t>%)</w:t>
      </w:r>
    </w:p>
    <w:p w14:paraId="1A28FAFC" w14:textId="77777777" w:rsidR="00F062D8" w:rsidRPr="002E73C4" w:rsidRDefault="00F062D8" w:rsidP="00C91D33">
      <w:pPr>
        <w:autoSpaceDE w:val="0"/>
        <w:autoSpaceDN w:val="0"/>
        <w:adjustRightInd w:val="0"/>
        <w:ind w:left="709"/>
        <w:jc w:val="both"/>
        <w:rPr>
          <w:rFonts w:ascii="Calibri" w:hAnsi="Calibri" w:cs="Calibri"/>
          <w:sz w:val="22"/>
          <w:szCs w:val="22"/>
        </w:rPr>
      </w:pPr>
      <w:r w:rsidRPr="002E73C4">
        <w:rPr>
          <w:rFonts w:ascii="Calibri" w:hAnsi="Calibri" w:cs="Calibri"/>
          <w:sz w:val="22"/>
          <w:szCs w:val="22"/>
        </w:rPr>
        <w:t>gdzie:</w:t>
      </w:r>
      <w:r w:rsidRPr="002E73C4">
        <w:rPr>
          <w:rFonts w:ascii="Calibri" w:hAnsi="Calibri" w:cs="Calibri"/>
          <w:sz w:val="22"/>
          <w:szCs w:val="22"/>
        </w:rPr>
        <w:tab/>
        <w:t>C</w:t>
      </w:r>
      <w:r w:rsidR="00C91D33" w:rsidRPr="002E73C4">
        <w:rPr>
          <w:rFonts w:ascii="Calibri" w:hAnsi="Calibri" w:cs="Calibri"/>
          <w:sz w:val="22"/>
          <w:szCs w:val="22"/>
        </w:rPr>
        <w:t xml:space="preserve">       </w:t>
      </w:r>
      <w:r w:rsidRPr="002E73C4">
        <w:rPr>
          <w:rFonts w:ascii="Calibri" w:hAnsi="Calibri" w:cs="Calibri"/>
          <w:sz w:val="22"/>
          <w:szCs w:val="22"/>
        </w:rPr>
        <w:t>- liczba punktów przyznana ofercie ocenianej w kryterium cena</w:t>
      </w:r>
    </w:p>
    <w:p w14:paraId="31315E61" w14:textId="77777777" w:rsidR="00F062D8" w:rsidRPr="002E73C4" w:rsidRDefault="00F062D8" w:rsidP="00C91D33">
      <w:pPr>
        <w:autoSpaceDE w:val="0"/>
        <w:autoSpaceDN w:val="0"/>
        <w:adjustRightInd w:val="0"/>
        <w:ind w:left="709"/>
        <w:jc w:val="both"/>
        <w:rPr>
          <w:rFonts w:ascii="Calibri" w:hAnsi="Calibri" w:cs="Calibri"/>
          <w:sz w:val="22"/>
          <w:szCs w:val="22"/>
        </w:rPr>
      </w:pPr>
      <w:r w:rsidRPr="002E73C4">
        <w:rPr>
          <w:rFonts w:ascii="Calibri" w:hAnsi="Calibri" w:cs="Calibri"/>
          <w:sz w:val="22"/>
          <w:szCs w:val="22"/>
        </w:rPr>
        <w:tab/>
      </w:r>
      <w:proofErr w:type="spellStart"/>
      <w:r w:rsidRPr="002E73C4">
        <w:rPr>
          <w:rFonts w:ascii="Calibri" w:hAnsi="Calibri" w:cs="Calibri"/>
          <w:sz w:val="22"/>
          <w:szCs w:val="22"/>
        </w:rPr>
        <w:t>C</w:t>
      </w:r>
      <w:r w:rsidRPr="002E73C4">
        <w:rPr>
          <w:rFonts w:ascii="Calibri" w:hAnsi="Calibri" w:cs="Calibri"/>
          <w:sz w:val="22"/>
          <w:szCs w:val="22"/>
          <w:vertAlign w:val="subscript"/>
        </w:rPr>
        <w:t>min</w:t>
      </w:r>
      <w:proofErr w:type="spellEnd"/>
      <w:r w:rsidR="00C91D33" w:rsidRPr="002E73C4">
        <w:rPr>
          <w:rFonts w:ascii="Calibri" w:hAnsi="Calibri" w:cs="Calibri"/>
          <w:sz w:val="22"/>
          <w:szCs w:val="22"/>
        </w:rPr>
        <w:t xml:space="preserve">  </w:t>
      </w:r>
      <w:r w:rsidRPr="002E73C4">
        <w:rPr>
          <w:rFonts w:ascii="Calibri" w:hAnsi="Calibri" w:cs="Calibri"/>
          <w:sz w:val="22"/>
          <w:szCs w:val="22"/>
        </w:rPr>
        <w:t>- cena brutto oferty najtańszej</w:t>
      </w:r>
    </w:p>
    <w:p w14:paraId="4DFE77FE" w14:textId="77777777" w:rsidR="00F062D8" w:rsidRPr="002E73C4" w:rsidRDefault="00F062D8" w:rsidP="00C91D33">
      <w:pPr>
        <w:autoSpaceDE w:val="0"/>
        <w:autoSpaceDN w:val="0"/>
        <w:adjustRightInd w:val="0"/>
        <w:ind w:left="709"/>
        <w:jc w:val="both"/>
        <w:rPr>
          <w:rFonts w:ascii="Calibri" w:hAnsi="Calibri" w:cs="Calibri"/>
          <w:sz w:val="22"/>
          <w:szCs w:val="22"/>
        </w:rPr>
      </w:pPr>
      <w:r w:rsidRPr="002E73C4">
        <w:rPr>
          <w:rFonts w:ascii="Calibri" w:hAnsi="Calibri" w:cs="Calibri"/>
          <w:sz w:val="22"/>
          <w:szCs w:val="22"/>
        </w:rPr>
        <w:tab/>
        <w:t>C</w:t>
      </w:r>
      <w:r w:rsidRPr="002E73C4">
        <w:rPr>
          <w:rFonts w:ascii="Calibri" w:hAnsi="Calibri" w:cs="Calibri"/>
          <w:sz w:val="22"/>
          <w:szCs w:val="22"/>
          <w:vertAlign w:val="subscript"/>
        </w:rPr>
        <w:t>o</w:t>
      </w:r>
      <w:r w:rsidR="00C91D33" w:rsidRPr="002E73C4">
        <w:rPr>
          <w:rFonts w:ascii="Calibri" w:hAnsi="Calibri" w:cs="Calibri"/>
          <w:sz w:val="22"/>
          <w:szCs w:val="22"/>
        </w:rPr>
        <w:t xml:space="preserve">     </w:t>
      </w:r>
      <w:r w:rsidRPr="002E73C4">
        <w:rPr>
          <w:rFonts w:ascii="Calibri" w:hAnsi="Calibri" w:cs="Calibri"/>
          <w:sz w:val="22"/>
          <w:szCs w:val="22"/>
        </w:rPr>
        <w:t>- cena brutto oferty ocenianej</w:t>
      </w:r>
    </w:p>
    <w:p w14:paraId="364E336D" w14:textId="46D16A92" w:rsidR="00F062D8" w:rsidRPr="002E73C4" w:rsidRDefault="00F062D8" w:rsidP="00C91D33">
      <w:pPr>
        <w:autoSpaceDE w:val="0"/>
        <w:autoSpaceDN w:val="0"/>
        <w:adjustRightInd w:val="0"/>
        <w:ind w:left="709"/>
        <w:jc w:val="both"/>
        <w:rPr>
          <w:rFonts w:ascii="Calibri" w:hAnsi="Calibri" w:cs="Calibri"/>
          <w:sz w:val="22"/>
          <w:szCs w:val="22"/>
        </w:rPr>
      </w:pPr>
      <w:r w:rsidRPr="002E73C4">
        <w:rPr>
          <w:rFonts w:ascii="Calibri" w:hAnsi="Calibri" w:cs="Calibri"/>
          <w:sz w:val="22"/>
          <w:szCs w:val="22"/>
        </w:rPr>
        <w:t>Najkorzystniejsza oferta w odniesieniu do tego kryterium może uzyskać mak</w:t>
      </w:r>
      <w:r w:rsidR="0038434B">
        <w:rPr>
          <w:rFonts w:ascii="Calibri" w:hAnsi="Calibri" w:cs="Calibri"/>
          <w:sz w:val="22"/>
          <w:szCs w:val="22"/>
        </w:rPr>
        <w:t xml:space="preserve">symalnie </w:t>
      </w:r>
      <w:r w:rsidRPr="002E73C4">
        <w:rPr>
          <w:rFonts w:ascii="Calibri" w:hAnsi="Calibri" w:cs="Calibri"/>
          <w:sz w:val="22"/>
          <w:szCs w:val="22"/>
        </w:rPr>
        <w:t xml:space="preserve"> </w:t>
      </w:r>
      <w:r w:rsidR="00520F5B" w:rsidRPr="002E73C4">
        <w:rPr>
          <w:rFonts w:ascii="Calibri" w:hAnsi="Calibri" w:cs="Calibri"/>
          <w:sz w:val="22"/>
          <w:szCs w:val="22"/>
        </w:rPr>
        <w:t>6</w:t>
      </w:r>
      <w:r w:rsidR="00590F37" w:rsidRPr="002E73C4">
        <w:rPr>
          <w:rFonts w:ascii="Calibri" w:hAnsi="Calibri" w:cs="Calibri"/>
          <w:sz w:val="22"/>
          <w:szCs w:val="22"/>
        </w:rPr>
        <w:t>0 </w:t>
      </w:r>
      <w:r w:rsidRPr="002E73C4">
        <w:rPr>
          <w:rFonts w:ascii="Calibri" w:hAnsi="Calibri" w:cs="Calibri"/>
          <w:sz w:val="22"/>
          <w:szCs w:val="22"/>
        </w:rPr>
        <w:t>pkt</w:t>
      </w:r>
      <w:r w:rsidR="00A83816" w:rsidRPr="002E73C4">
        <w:rPr>
          <w:rFonts w:ascii="Calibri" w:hAnsi="Calibri" w:cs="Calibri"/>
          <w:sz w:val="22"/>
          <w:szCs w:val="22"/>
        </w:rPr>
        <w:t>.</w:t>
      </w:r>
    </w:p>
    <w:p w14:paraId="0C61B2D6" w14:textId="77777777" w:rsidR="00B41447" w:rsidRPr="002E73C4" w:rsidRDefault="00B41447" w:rsidP="00D81FFA">
      <w:pPr>
        <w:tabs>
          <w:tab w:val="left" w:pos="900"/>
        </w:tabs>
        <w:autoSpaceDE w:val="0"/>
        <w:autoSpaceDN w:val="0"/>
        <w:adjustRightInd w:val="0"/>
        <w:jc w:val="both"/>
        <w:rPr>
          <w:rFonts w:ascii="Calibri" w:hAnsi="Calibri" w:cs="Calibri"/>
          <w:sz w:val="22"/>
          <w:szCs w:val="22"/>
        </w:rPr>
      </w:pPr>
    </w:p>
    <w:p w14:paraId="60FDEE79" w14:textId="77777777" w:rsidR="001E4070" w:rsidRPr="00AA5DCB" w:rsidRDefault="001E4070" w:rsidP="001E4070">
      <w:pPr>
        <w:numPr>
          <w:ilvl w:val="0"/>
          <w:numId w:val="6"/>
        </w:numPr>
        <w:autoSpaceDE w:val="0"/>
        <w:autoSpaceDN w:val="0"/>
        <w:adjustRightInd w:val="0"/>
        <w:spacing w:before="120"/>
        <w:jc w:val="both"/>
        <w:rPr>
          <w:rFonts w:ascii="Calibri" w:hAnsi="Calibri" w:cs="Calibri"/>
          <w:sz w:val="22"/>
          <w:szCs w:val="22"/>
          <w:u w:val="single"/>
        </w:rPr>
      </w:pPr>
      <w:r>
        <w:rPr>
          <w:rFonts w:ascii="Calibri" w:hAnsi="Calibri" w:cs="Calibri"/>
          <w:b/>
          <w:bCs/>
          <w:sz w:val="22"/>
          <w:szCs w:val="22"/>
          <w:u w:val="single"/>
        </w:rPr>
        <w:t>Kryterium „Emisja spalin” (Es) – waga 4</w:t>
      </w:r>
      <w:r w:rsidRPr="00C95674">
        <w:rPr>
          <w:rFonts w:ascii="Calibri" w:hAnsi="Calibri" w:cs="Calibri"/>
          <w:b/>
          <w:bCs/>
          <w:sz w:val="22"/>
          <w:szCs w:val="22"/>
          <w:u w:val="single"/>
        </w:rPr>
        <w:t>0 %</w:t>
      </w:r>
      <w:r>
        <w:rPr>
          <w:rFonts w:ascii="Calibri" w:hAnsi="Calibri" w:cs="Calibri"/>
          <w:sz w:val="22"/>
          <w:szCs w:val="22"/>
          <w:u w:val="single"/>
        </w:rPr>
        <w:t xml:space="preserve"> </w:t>
      </w:r>
    </w:p>
    <w:p w14:paraId="48E61365" w14:textId="77777777" w:rsidR="001E4070" w:rsidRPr="001E4070" w:rsidRDefault="001E4070" w:rsidP="001E4070">
      <w:pPr>
        <w:tabs>
          <w:tab w:val="left" w:pos="900"/>
        </w:tabs>
        <w:autoSpaceDE w:val="0"/>
        <w:autoSpaceDN w:val="0"/>
        <w:adjustRightInd w:val="0"/>
        <w:ind w:left="403"/>
        <w:jc w:val="both"/>
        <w:rPr>
          <w:rFonts w:cs="Calibri"/>
        </w:rPr>
      </w:pPr>
    </w:p>
    <w:p w14:paraId="1EA25537" w14:textId="77777777" w:rsidR="001E4070" w:rsidRPr="001E4070" w:rsidRDefault="001E4070" w:rsidP="001E4070">
      <w:pPr>
        <w:pStyle w:val="Akapitzlist"/>
        <w:tabs>
          <w:tab w:val="left" w:pos="900"/>
        </w:tabs>
        <w:autoSpaceDE w:val="0"/>
        <w:autoSpaceDN w:val="0"/>
        <w:adjustRightInd w:val="0"/>
        <w:ind w:left="743"/>
        <w:jc w:val="both"/>
        <w:rPr>
          <w:rFonts w:cs="Calibri"/>
        </w:rPr>
      </w:pPr>
      <w:r w:rsidRPr="001E4070">
        <w:rPr>
          <w:rFonts w:cs="Calibri"/>
        </w:rPr>
        <w:t>Punkty w przedmiotowym kryterium zostaną przyznane zgodnie z poniższymi zasadami:</w:t>
      </w:r>
    </w:p>
    <w:p w14:paraId="54ABEF3A" w14:textId="77777777" w:rsidR="001E4070" w:rsidRPr="001E4070" w:rsidRDefault="001E4070" w:rsidP="001E4070">
      <w:pPr>
        <w:pStyle w:val="Akapitzlist"/>
        <w:tabs>
          <w:tab w:val="left" w:pos="900"/>
        </w:tabs>
        <w:autoSpaceDE w:val="0"/>
        <w:autoSpaceDN w:val="0"/>
        <w:adjustRightInd w:val="0"/>
        <w:ind w:left="743"/>
        <w:jc w:val="both"/>
        <w:rPr>
          <w:rFonts w:cs="Calibri"/>
        </w:rPr>
      </w:pPr>
      <w:r w:rsidRPr="001E4070">
        <w:rPr>
          <w:rFonts w:cs="Calibri"/>
        </w:rPr>
        <w:t>- 0 pkt,  gdy wszystkie środki transportu z silnikami spalinowymi, którymi Wykonawca będzie realizował zamówienie spełnią normę emisji spalin Euro 5</w:t>
      </w:r>
    </w:p>
    <w:p w14:paraId="63057283" w14:textId="77777777" w:rsidR="001E4070" w:rsidRPr="001E4070" w:rsidRDefault="001E4070" w:rsidP="001E4070">
      <w:pPr>
        <w:pStyle w:val="Akapitzlist"/>
        <w:tabs>
          <w:tab w:val="left" w:pos="900"/>
        </w:tabs>
        <w:autoSpaceDE w:val="0"/>
        <w:autoSpaceDN w:val="0"/>
        <w:adjustRightInd w:val="0"/>
        <w:ind w:left="743"/>
        <w:jc w:val="both"/>
        <w:rPr>
          <w:rFonts w:cs="Calibri"/>
        </w:rPr>
      </w:pPr>
      <w:r w:rsidRPr="001E4070">
        <w:rPr>
          <w:rFonts w:cs="Calibri"/>
        </w:rPr>
        <w:t>- 20 pkt,  gdy minimum jeden środek transportu z silnikiem spalinowym, którym Wykonawca będzie realizował zamówienie spełnia  normę emisji spalin Euro 6</w:t>
      </w:r>
    </w:p>
    <w:p w14:paraId="630701C0" w14:textId="77777777" w:rsidR="001E4070" w:rsidRPr="001E4070" w:rsidRDefault="001E4070" w:rsidP="001E4070">
      <w:pPr>
        <w:pStyle w:val="Akapitzlist"/>
        <w:tabs>
          <w:tab w:val="left" w:pos="900"/>
        </w:tabs>
        <w:autoSpaceDE w:val="0"/>
        <w:autoSpaceDN w:val="0"/>
        <w:adjustRightInd w:val="0"/>
        <w:ind w:left="743"/>
        <w:jc w:val="both"/>
        <w:rPr>
          <w:rFonts w:cs="Calibri"/>
        </w:rPr>
      </w:pPr>
      <w:r w:rsidRPr="001E4070">
        <w:rPr>
          <w:rFonts w:cs="Calibri"/>
        </w:rPr>
        <w:t>- 40 pkt,  gdy wszystkie środki transportu z silnikami spalinowymi, którymi Wykonawca będzie realizował zamówienie spełniają normę emisji spalin Euro 6</w:t>
      </w:r>
    </w:p>
    <w:p w14:paraId="1EDB0DC0" w14:textId="77777777" w:rsidR="001E4070" w:rsidRPr="001E4070" w:rsidRDefault="001E4070" w:rsidP="001E4070">
      <w:pPr>
        <w:pStyle w:val="Akapitzlist"/>
        <w:tabs>
          <w:tab w:val="left" w:pos="900"/>
        </w:tabs>
        <w:autoSpaceDE w:val="0"/>
        <w:autoSpaceDN w:val="0"/>
        <w:adjustRightInd w:val="0"/>
        <w:ind w:left="743"/>
        <w:jc w:val="both"/>
        <w:rPr>
          <w:rFonts w:cs="Calibri"/>
        </w:rPr>
      </w:pPr>
    </w:p>
    <w:p w14:paraId="1B166C00" w14:textId="2BB69FB6" w:rsidR="00D81FFA" w:rsidRPr="001E4070" w:rsidRDefault="001E4070" w:rsidP="001E4070">
      <w:pPr>
        <w:pStyle w:val="Akapitzlist"/>
        <w:tabs>
          <w:tab w:val="left" w:pos="900"/>
        </w:tabs>
        <w:autoSpaceDE w:val="0"/>
        <w:autoSpaceDN w:val="0"/>
        <w:adjustRightInd w:val="0"/>
        <w:ind w:left="743"/>
        <w:jc w:val="both"/>
        <w:rPr>
          <w:rFonts w:cs="Calibri"/>
        </w:rPr>
      </w:pPr>
      <w:r w:rsidRPr="001E4070">
        <w:rPr>
          <w:rFonts w:cs="Calibri"/>
        </w:rPr>
        <w:t xml:space="preserve">Ocena przedmiotowego kryterium zostanie dokonana na podstawie informacji </w:t>
      </w:r>
      <w:r w:rsidR="00122F5E">
        <w:rPr>
          <w:rFonts w:cs="Calibri"/>
        </w:rPr>
        <w:t>wskazany</w:t>
      </w:r>
      <w:r w:rsidR="00B119A7">
        <w:rPr>
          <w:rFonts w:cs="Calibri"/>
        </w:rPr>
        <w:t xml:space="preserve">ch </w:t>
      </w:r>
      <w:r w:rsidR="00122F5E">
        <w:rPr>
          <w:rFonts w:cs="Calibri"/>
        </w:rPr>
        <w:t xml:space="preserve">przez Wykonawcę </w:t>
      </w:r>
      <w:r w:rsidRPr="001E4070">
        <w:rPr>
          <w:rFonts w:cs="Calibri"/>
        </w:rPr>
        <w:t>w</w:t>
      </w:r>
      <w:r>
        <w:rPr>
          <w:rFonts w:cs="Calibri"/>
        </w:rPr>
        <w:t> f</w:t>
      </w:r>
      <w:r w:rsidRPr="001E4070">
        <w:rPr>
          <w:rFonts w:cs="Calibri"/>
        </w:rPr>
        <w:t>ormularzu ofertowym tj. marka pojazdu, numer rejestracyjny, rok produkcji, norma emisji spalin. W przypadku braku powyżej wskazanych informacji w formularzu ofertowym Wykonawca w ramach kryterium oceny ofert „ Emisja spalin” otrzyma 0 pkt.</w:t>
      </w:r>
    </w:p>
    <w:p w14:paraId="6A60768C" w14:textId="59B9A0BE" w:rsidR="007661CC" w:rsidRDefault="007661CC" w:rsidP="00430C6A">
      <w:pPr>
        <w:autoSpaceDE w:val="0"/>
        <w:autoSpaceDN w:val="0"/>
        <w:adjustRightInd w:val="0"/>
        <w:ind w:left="426"/>
        <w:jc w:val="both"/>
        <w:rPr>
          <w:rFonts w:ascii="Calibri" w:hAnsi="Calibri" w:cs="Calibri"/>
          <w:sz w:val="22"/>
          <w:szCs w:val="22"/>
        </w:rPr>
      </w:pPr>
      <w:r w:rsidRPr="002E73C4">
        <w:rPr>
          <w:rFonts w:ascii="Calibri" w:hAnsi="Calibri" w:cs="Calibri"/>
          <w:sz w:val="22"/>
          <w:szCs w:val="22"/>
        </w:rPr>
        <w:t>Najkorzystniejsza oferta w odniesieniu do tego kryterium może uzyskać</w:t>
      </w:r>
      <w:r w:rsidR="00B37627">
        <w:rPr>
          <w:rFonts w:ascii="Calibri" w:hAnsi="Calibri" w:cs="Calibri"/>
          <w:sz w:val="22"/>
          <w:szCs w:val="22"/>
        </w:rPr>
        <w:t xml:space="preserve"> maksymalnie</w:t>
      </w:r>
      <w:r w:rsidR="0038434B">
        <w:rPr>
          <w:rFonts w:ascii="Calibri" w:hAnsi="Calibri" w:cs="Calibri"/>
          <w:sz w:val="22"/>
          <w:szCs w:val="22"/>
        </w:rPr>
        <w:t xml:space="preserve"> 4</w:t>
      </w:r>
      <w:r w:rsidRPr="002E73C4">
        <w:rPr>
          <w:rFonts w:ascii="Calibri" w:hAnsi="Calibri" w:cs="Calibri"/>
          <w:sz w:val="22"/>
          <w:szCs w:val="22"/>
        </w:rPr>
        <w:t>0 pkt.</w:t>
      </w:r>
    </w:p>
    <w:p w14:paraId="66CCE6A3" w14:textId="77777777" w:rsidR="00430C6A" w:rsidRPr="002E73C4" w:rsidRDefault="00430C6A" w:rsidP="00430C6A">
      <w:pPr>
        <w:autoSpaceDE w:val="0"/>
        <w:autoSpaceDN w:val="0"/>
        <w:adjustRightInd w:val="0"/>
        <w:ind w:left="426"/>
        <w:jc w:val="both"/>
        <w:rPr>
          <w:rFonts w:ascii="Calibri" w:hAnsi="Calibri" w:cs="Calibri"/>
          <w:sz w:val="22"/>
          <w:szCs w:val="22"/>
        </w:rPr>
      </w:pPr>
    </w:p>
    <w:p w14:paraId="29B441D6" w14:textId="77777777" w:rsidR="0038434B" w:rsidRDefault="0038434B" w:rsidP="0038434B">
      <w:pPr>
        <w:numPr>
          <w:ilvl w:val="0"/>
          <w:numId w:val="2"/>
        </w:numPr>
        <w:tabs>
          <w:tab w:val="clear" w:pos="720"/>
        </w:tabs>
        <w:autoSpaceDE w:val="0"/>
        <w:autoSpaceDN w:val="0"/>
        <w:adjustRightInd w:val="0"/>
        <w:ind w:left="403" w:hanging="403"/>
        <w:jc w:val="both"/>
        <w:rPr>
          <w:rFonts w:ascii="Calibri" w:hAnsi="Calibri"/>
          <w:sz w:val="22"/>
          <w:szCs w:val="22"/>
        </w:rPr>
      </w:pPr>
      <w:r w:rsidRPr="009A7756">
        <w:rPr>
          <w:rFonts w:ascii="Calibri" w:hAnsi="Calibri"/>
          <w:sz w:val="22"/>
          <w:szCs w:val="22"/>
        </w:rPr>
        <w:t xml:space="preserve">Zamawiający za najkorzystniejszą </w:t>
      </w:r>
      <w:r>
        <w:rPr>
          <w:rFonts w:ascii="Calibri" w:hAnsi="Calibri"/>
          <w:sz w:val="22"/>
          <w:szCs w:val="22"/>
        </w:rPr>
        <w:t xml:space="preserve">uzna </w:t>
      </w:r>
      <w:r w:rsidRPr="009A7756">
        <w:rPr>
          <w:rFonts w:ascii="Calibri" w:hAnsi="Calibri"/>
          <w:sz w:val="22"/>
          <w:szCs w:val="22"/>
        </w:rPr>
        <w:t>ofertę Wykonawcy, który spełni warunki udziału w postępowaniu, a jego oferta nie będzie podlegać odrzuceniu oraz otrzyma największą liczbę punktów wyliczoną zgodnie ze wzorem</w:t>
      </w:r>
      <w:r>
        <w:rPr>
          <w:rFonts w:ascii="Calibri" w:hAnsi="Calibri"/>
          <w:sz w:val="22"/>
          <w:szCs w:val="22"/>
        </w:rPr>
        <w:t xml:space="preserve"> w każdej części osobno</w:t>
      </w:r>
      <w:r w:rsidRPr="009A7756">
        <w:rPr>
          <w:rFonts w:ascii="Calibri" w:hAnsi="Calibri"/>
          <w:sz w:val="22"/>
          <w:szCs w:val="22"/>
        </w:rPr>
        <w:t>:</w:t>
      </w:r>
    </w:p>
    <w:p w14:paraId="754530D4" w14:textId="4394C7E4" w:rsidR="00460A63" w:rsidRPr="002E73C4" w:rsidRDefault="00460A63" w:rsidP="00460A63">
      <w:pPr>
        <w:autoSpaceDE w:val="0"/>
        <w:autoSpaceDN w:val="0"/>
        <w:adjustRightInd w:val="0"/>
        <w:spacing w:before="120"/>
        <w:jc w:val="center"/>
        <w:rPr>
          <w:rFonts w:ascii="Calibri" w:hAnsi="Calibri" w:cs="Calibri"/>
          <w:b/>
          <w:sz w:val="22"/>
          <w:szCs w:val="22"/>
        </w:rPr>
      </w:pPr>
      <w:r w:rsidRPr="002E73C4">
        <w:rPr>
          <w:rFonts w:ascii="Calibri" w:hAnsi="Calibri" w:cs="Calibri"/>
          <w:b/>
          <w:sz w:val="22"/>
          <w:szCs w:val="22"/>
        </w:rPr>
        <w:t>K</w:t>
      </w:r>
      <w:r w:rsidRPr="002E73C4">
        <w:rPr>
          <w:rFonts w:ascii="Calibri" w:hAnsi="Calibri" w:cs="Calibri"/>
          <w:b/>
          <w:sz w:val="22"/>
          <w:szCs w:val="22"/>
          <w:vertAlign w:val="subscript"/>
        </w:rPr>
        <w:t>o</w:t>
      </w:r>
      <w:r w:rsidR="009708B5" w:rsidRPr="002E73C4">
        <w:rPr>
          <w:rFonts w:ascii="Calibri" w:hAnsi="Calibri" w:cs="Calibri"/>
          <w:b/>
          <w:sz w:val="22"/>
          <w:szCs w:val="22"/>
        </w:rPr>
        <w:t xml:space="preserve"> = C</w:t>
      </w:r>
      <w:r w:rsidR="005D174A" w:rsidRPr="002E73C4">
        <w:rPr>
          <w:rFonts w:ascii="Calibri" w:hAnsi="Calibri" w:cs="Calibri"/>
          <w:b/>
          <w:sz w:val="22"/>
          <w:szCs w:val="22"/>
        </w:rPr>
        <w:t xml:space="preserve"> </w:t>
      </w:r>
      <w:r w:rsidR="00430C6A">
        <w:rPr>
          <w:rFonts w:ascii="Calibri" w:hAnsi="Calibri" w:cs="Calibri"/>
          <w:b/>
          <w:sz w:val="22"/>
          <w:szCs w:val="22"/>
        </w:rPr>
        <w:t>+ Es</w:t>
      </w:r>
      <w:r w:rsidR="0038434B">
        <w:rPr>
          <w:rFonts w:ascii="Calibri" w:hAnsi="Calibri" w:cs="Calibri"/>
          <w:b/>
          <w:sz w:val="22"/>
          <w:szCs w:val="22"/>
        </w:rPr>
        <w:t xml:space="preserve"> </w:t>
      </w:r>
    </w:p>
    <w:p w14:paraId="7A6F398F" w14:textId="77777777" w:rsidR="00460A63" w:rsidRPr="002E73C4" w:rsidRDefault="00460A63" w:rsidP="00C91D33">
      <w:pPr>
        <w:tabs>
          <w:tab w:val="left" w:pos="1100"/>
        </w:tabs>
        <w:autoSpaceDE w:val="0"/>
        <w:autoSpaceDN w:val="0"/>
        <w:adjustRightInd w:val="0"/>
        <w:ind w:left="400"/>
        <w:rPr>
          <w:rFonts w:ascii="Calibri" w:hAnsi="Calibri" w:cs="Calibri"/>
          <w:sz w:val="22"/>
          <w:szCs w:val="22"/>
        </w:rPr>
      </w:pPr>
      <w:r w:rsidRPr="002E73C4">
        <w:rPr>
          <w:rFonts w:ascii="Calibri" w:hAnsi="Calibri" w:cs="Calibri"/>
          <w:sz w:val="22"/>
          <w:szCs w:val="22"/>
        </w:rPr>
        <w:t xml:space="preserve">gdzie: </w:t>
      </w:r>
      <w:r w:rsidRPr="002E73C4">
        <w:rPr>
          <w:rFonts w:ascii="Calibri" w:hAnsi="Calibri" w:cs="Calibri"/>
          <w:sz w:val="22"/>
          <w:szCs w:val="22"/>
        </w:rPr>
        <w:tab/>
        <w:t>K</w:t>
      </w:r>
      <w:r w:rsidRPr="002E73C4">
        <w:rPr>
          <w:rFonts w:ascii="Calibri" w:hAnsi="Calibri" w:cs="Calibri"/>
          <w:sz w:val="22"/>
          <w:szCs w:val="22"/>
          <w:vertAlign w:val="subscript"/>
        </w:rPr>
        <w:t>o</w:t>
      </w:r>
      <w:r w:rsidRPr="002E73C4">
        <w:rPr>
          <w:rFonts w:ascii="Calibri" w:hAnsi="Calibri" w:cs="Calibri"/>
          <w:sz w:val="22"/>
          <w:szCs w:val="22"/>
        </w:rPr>
        <w:t>– łączna ilość punktów dla ocenianej oferty</w:t>
      </w:r>
    </w:p>
    <w:p w14:paraId="18002F98" w14:textId="77777777" w:rsidR="00460A63" w:rsidRPr="002E73C4" w:rsidRDefault="00460A63" w:rsidP="00C91D33">
      <w:pPr>
        <w:autoSpaceDE w:val="0"/>
        <w:autoSpaceDN w:val="0"/>
        <w:adjustRightInd w:val="0"/>
        <w:ind w:left="1100"/>
        <w:rPr>
          <w:rFonts w:ascii="Calibri" w:hAnsi="Calibri" w:cs="Calibri"/>
          <w:sz w:val="22"/>
          <w:szCs w:val="22"/>
        </w:rPr>
      </w:pPr>
      <w:r w:rsidRPr="002E73C4">
        <w:rPr>
          <w:rFonts w:ascii="Calibri" w:hAnsi="Calibri" w:cs="Calibri"/>
          <w:sz w:val="22"/>
          <w:szCs w:val="22"/>
        </w:rPr>
        <w:t xml:space="preserve">C – liczba punktów przyznana ofercie ocenianej w kryterium </w:t>
      </w:r>
      <w:r w:rsidR="009708B5" w:rsidRPr="002E73C4">
        <w:rPr>
          <w:rFonts w:ascii="Calibri" w:hAnsi="Calibri" w:cs="Calibri"/>
          <w:sz w:val="22"/>
          <w:szCs w:val="22"/>
        </w:rPr>
        <w:t>„</w:t>
      </w:r>
      <w:r w:rsidRPr="002E73C4">
        <w:rPr>
          <w:rFonts w:ascii="Calibri" w:hAnsi="Calibri" w:cs="Calibri"/>
          <w:sz w:val="22"/>
          <w:szCs w:val="22"/>
        </w:rPr>
        <w:t>cena</w:t>
      </w:r>
      <w:r w:rsidR="009708B5" w:rsidRPr="002E73C4">
        <w:rPr>
          <w:rFonts w:ascii="Calibri" w:hAnsi="Calibri" w:cs="Calibri"/>
          <w:sz w:val="22"/>
          <w:szCs w:val="22"/>
        </w:rPr>
        <w:t>”</w:t>
      </w:r>
    </w:p>
    <w:p w14:paraId="345FDE1A" w14:textId="0C12FA2E" w:rsidR="0038434B" w:rsidRDefault="00430C6A" w:rsidP="00430C6A">
      <w:pPr>
        <w:autoSpaceDE w:val="0"/>
        <w:autoSpaceDN w:val="0"/>
        <w:adjustRightInd w:val="0"/>
        <w:ind w:left="1100"/>
        <w:rPr>
          <w:rFonts w:ascii="Calibri" w:hAnsi="Calibri" w:cs="Calibri"/>
          <w:sz w:val="22"/>
          <w:szCs w:val="22"/>
        </w:rPr>
      </w:pPr>
      <w:r>
        <w:rPr>
          <w:rFonts w:ascii="Calibri" w:hAnsi="Calibri" w:cs="Calibri"/>
          <w:sz w:val="22"/>
          <w:szCs w:val="22"/>
        </w:rPr>
        <w:t>Es</w:t>
      </w:r>
      <w:r w:rsidR="00460A63" w:rsidRPr="002E73C4">
        <w:rPr>
          <w:rFonts w:ascii="Calibri" w:hAnsi="Calibri" w:cs="Calibri"/>
          <w:sz w:val="22"/>
          <w:szCs w:val="22"/>
        </w:rPr>
        <w:t xml:space="preserve"> – liczba punktów przyznana ofercie ocenianej w kryterium „</w:t>
      </w:r>
      <w:r>
        <w:rPr>
          <w:rFonts w:ascii="Calibri" w:hAnsi="Calibri" w:cs="Calibri"/>
          <w:sz w:val="22"/>
          <w:szCs w:val="22"/>
        </w:rPr>
        <w:t>emisja spalin</w:t>
      </w:r>
      <w:r w:rsidR="00460A63" w:rsidRPr="002E73C4">
        <w:rPr>
          <w:rFonts w:ascii="Calibri" w:hAnsi="Calibri" w:cs="Calibri"/>
          <w:sz w:val="22"/>
          <w:szCs w:val="22"/>
        </w:rPr>
        <w:t>”</w:t>
      </w:r>
    </w:p>
    <w:p w14:paraId="488BCEE9" w14:textId="28852918" w:rsidR="003C174E" w:rsidRPr="0038434B" w:rsidRDefault="00715B93" w:rsidP="0038434B">
      <w:pPr>
        <w:pStyle w:val="Akapitzlist"/>
        <w:numPr>
          <w:ilvl w:val="0"/>
          <w:numId w:val="2"/>
        </w:numPr>
        <w:tabs>
          <w:tab w:val="clear" w:pos="720"/>
          <w:tab w:val="num" w:pos="426"/>
        </w:tabs>
        <w:autoSpaceDE w:val="0"/>
        <w:autoSpaceDN w:val="0"/>
        <w:adjustRightInd w:val="0"/>
        <w:spacing w:after="0"/>
        <w:ind w:left="426" w:hanging="426"/>
        <w:jc w:val="both"/>
        <w:rPr>
          <w:rFonts w:cs="Calibri"/>
        </w:rPr>
      </w:pPr>
      <w:r w:rsidRPr="0038434B">
        <w:rPr>
          <w:rFonts w:cs="Calibri"/>
        </w:rPr>
        <w:t xml:space="preserve">Punktacja przyznawana ofertom w poszczególnych kryteriach </w:t>
      </w:r>
      <w:r w:rsidR="003C174E" w:rsidRPr="0038434B">
        <w:rPr>
          <w:rFonts w:cs="Calibri"/>
        </w:rPr>
        <w:t xml:space="preserve">oceny ofert </w:t>
      </w:r>
      <w:r w:rsidRPr="0038434B">
        <w:rPr>
          <w:rFonts w:cs="Calibri"/>
        </w:rPr>
        <w:t>będzie liczona z</w:t>
      </w:r>
      <w:r w:rsidR="003C174E" w:rsidRPr="0038434B">
        <w:rPr>
          <w:rFonts w:cs="Calibri"/>
        </w:rPr>
        <w:t> </w:t>
      </w:r>
      <w:r w:rsidRPr="0038434B">
        <w:rPr>
          <w:rFonts w:cs="Calibri"/>
        </w:rPr>
        <w:t xml:space="preserve">dokładnością do dwóch miejsc po przecinku. </w:t>
      </w:r>
    </w:p>
    <w:p w14:paraId="368DA9FF" w14:textId="7BC63687" w:rsidR="00620B4E" w:rsidRPr="002E73C4" w:rsidRDefault="003C174E" w:rsidP="0038434B">
      <w:pPr>
        <w:numPr>
          <w:ilvl w:val="0"/>
          <w:numId w:val="2"/>
        </w:numPr>
        <w:tabs>
          <w:tab w:val="clear" w:pos="720"/>
        </w:tabs>
        <w:autoSpaceDE w:val="0"/>
        <w:autoSpaceDN w:val="0"/>
        <w:adjustRightInd w:val="0"/>
        <w:ind w:left="400" w:hanging="400"/>
        <w:jc w:val="both"/>
        <w:rPr>
          <w:rFonts w:ascii="Calibri" w:hAnsi="Calibri" w:cs="Calibri"/>
          <w:sz w:val="22"/>
          <w:szCs w:val="22"/>
        </w:rPr>
      </w:pPr>
      <w:r>
        <w:rPr>
          <w:rFonts w:ascii="Calibri" w:hAnsi="Calibri" w:cs="Calibri"/>
          <w:sz w:val="22"/>
          <w:szCs w:val="22"/>
        </w:rPr>
        <w:t xml:space="preserve">W toku badania i oceny ofert Zamawiający może żądać </w:t>
      </w:r>
      <w:r w:rsidR="00A744D6">
        <w:rPr>
          <w:rFonts w:ascii="Calibri" w:hAnsi="Calibri" w:cs="Calibri"/>
          <w:sz w:val="22"/>
          <w:szCs w:val="22"/>
        </w:rPr>
        <w:t>od Wykonawcy wyjaśnień</w:t>
      </w:r>
      <w:r w:rsidR="00F90EFD">
        <w:rPr>
          <w:rFonts w:ascii="Calibri" w:hAnsi="Calibri" w:cs="Calibri"/>
          <w:sz w:val="22"/>
          <w:szCs w:val="22"/>
        </w:rPr>
        <w:t xml:space="preserve"> dotyczących treści złożonej oferty, w tym zaoferowanej ceny.</w:t>
      </w:r>
    </w:p>
    <w:p w14:paraId="73BF5DF2" w14:textId="77777777" w:rsidR="00BA3581" w:rsidRPr="002E73C4" w:rsidRDefault="00560E9C" w:rsidP="00BA3581">
      <w:pPr>
        <w:numPr>
          <w:ilvl w:val="0"/>
          <w:numId w:val="2"/>
        </w:numPr>
        <w:tabs>
          <w:tab w:val="clear" w:pos="720"/>
        </w:tabs>
        <w:autoSpaceDE w:val="0"/>
        <w:autoSpaceDN w:val="0"/>
        <w:adjustRightInd w:val="0"/>
        <w:ind w:left="400" w:hanging="400"/>
        <w:jc w:val="both"/>
        <w:rPr>
          <w:rFonts w:ascii="Calibri" w:hAnsi="Calibri" w:cs="Calibri"/>
          <w:sz w:val="22"/>
          <w:szCs w:val="22"/>
        </w:rPr>
      </w:pPr>
      <w:r w:rsidRPr="002E73C4">
        <w:rPr>
          <w:rFonts w:ascii="Calibri" w:hAnsi="Calibri" w:cs="Calibri"/>
          <w:sz w:val="22"/>
          <w:szCs w:val="22"/>
        </w:rPr>
        <w:t>Zamawiający udzieli zamówienia Wykonawcy, którego oferta zostanie</w:t>
      </w:r>
      <w:r w:rsidR="00423030" w:rsidRPr="002E73C4">
        <w:rPr>
          <w:rFonts w:ascii="Calibri" w:hAnsi="Calibri" w:cs="Calibri"/>
          <w:sz w:val="22"/>
          <w:szCs w:val="22"/>
        </w:rPr>
        <w:t xml:space="preserve"> </w:t>
      </w:r>
      <w:r w:rsidR="00BA3581" w:rsidRPr="002E73C4">
        <w:rPr>
          <w:rFonts w:ascii="Calibri" w:hAnsi="Calibri" w:cs="Calibri"/>
          <w:sz w:val="22"/>
          <w:szCs w:val="22"/>
        </w:rPr>
        <w:t>uznana za</w:t>
      </w:r>
      <w:r w:rsidRPr="002E73C4">
        <w:rPr>
          <w:rFonts w:ascii="Calibri" w:hAnsi="Calibri" w:cs="Calibri"/>
          <w:sz w:val="22"/>
          <w:szCs w:val="22"/>
        </w:rPr>
        <w:t xml:space="preserve"> najkorzystniejsz</w:t>
      </w:r>
      <w:r w:rsidR="00BA3581" w:rsidRPr="002E73C4">
        <w:rPr>
          <w:rFonts w:ascii="Calibri" w:hAnsi="Calibri" w:cs="Calibri"/>
          <w:sz w:val="22"/>
          <w:szCs w:val="22"/>
        </w:rPr>
        <w:t>ą.</w:t>
      </w:r>
    </w:p>
    <w:p w14:paraId="0F84039B" w14:textId="6DAFD4D9" w:rsidR="00CA586C" w:rsidRPr="00806B41" w:rsidRDefault="00E26A86" w:rsidP="00806B41">
      <w:pPr>
        <w:pStyle w:val="Nagwek1"/>
        <w:tabs>
          <w:tab w:val="left" w:pos="567"/>
        </w:tabs>
        <w:ind w:left="567" w:hanging="567"/>
        <w:jc w:val="both"/>
        <w:rPr>
          <w:rFonts w:ascii="Calibri" w:hAnsi="Calibri" w:cs="Calibri"/>
          <w:bCs w:val="0"/>
          <w:color w:val="000000"/>
          <w:sz w:val="22"/>
          <w:szCs w:val="22"/>
        </w:rPr>
      </w:pPr>
      <w:bookmarkStart w:id="38" w:name="_Toc127451329"/>
      <w:r w:rsidRPr="00806B41">
        <w:rPr>
          <w:rFonts w:ascii="Calibri" w:hAnsi="Calibri" w:cs="Calibri"/>
          <w:bCs w:val="0"/>
          <w:sz w:val="22"/>
          <w:szCs w:val="22"/>
        </w:rPr>
        <w:lastRenderedPageBreak/>
        <w:t>X</w:t>
      </w:r>
      <w:r w:rsidR="00BD079A" w:rsidRPr="00806B41">
        <w:rPr>
          <w:rFonts w:ascii="Calibri" w:hAnsi="Calibri" w:cs="Calibri"/>
          <w:bCs w:val="0"/>
          <w:sz w:val="22"/>
          <w:szCs w:val="22"/>
        </w:rPr>
        <w:t>X</w:t>
      </w:r>
      <w:r w:rsidRPr="00806B41">
        <w:rPr>
          <w:rFonts w:ascii="Calibri" w:hAnsi="Calibri" w:cs="Calibri"/>
          <w:bCs w:val="0"/>
          <w:sz w:val="22"/>
          <w:szCs w:val="22"/>
        </w:rPr>
        <w:t>I</w:t>
      </w:r>
      <w:r w:rsidR="00AF6FE0" w:rsidRPr="00806B41">
        <w:rPr>
          <w:rFonts w:ascii="Calibri" w:hAnsi="Calibri" w:cs="Calibri"/>
          <w:bCs w:val="0"/>
          <w:sz w:val="22"/>
          <w:szCs w:val="22"/>
        </w:rPr>
        <w:t>II</w:t>
      </w:r>
      <w:r w:rsidR="00B20AD0" w:rsidRPr="00806B41">
        <w:rPr>
          <w:rFonts w:ascii="Calibri" w:hAnsi="Calibri" w:cs="Calibri"/>
          <w:bCs w:val="0"/>
          <w:sz w:val="22"/>
          <w:szCs w:val="22"/>
        </w:rPr>
        <w:tab/>
      </w:r>
      <w:r w:rsidR="003F1392" w:rsidRPr="00806B41">
        <w:rPr>
          <w:rFonts w:ascii="Calibri" w:hAnsi="Calibri" w:cs="Calibri"/>
          <w:bCs w:val="0"/>
          <w:sz w:val="22"/>
          <w:szCs w:val="22"/>
        </w:rPr>
        <w:t xml:space="preserve">Informacje o formalnościach, jakie powinny zostać dopełnione po wyborze oferty w celu zawarcia </w:t>
      </w:r>
      <w:r w:rsidR="003F1392" w:rsidRPr="00806B41">
        <w:rPr>
          <w:rFonts w:ascii="Calibri" w:hAnsi="Calibri" w:cs="Calibri"/>
          <w:bCs w:val="0"/>
          <w:color w:val="000000"/>
          <w:sz w:val="22"/>
          <w:szCs w:val="22"/>
        </w:rPr>
        <w:t>umowy w sprawie zamówienia publicznego.</w:t>
      </w:r>
      <w:bookmarkEnd w:id="38"/>
    </w:p>
    <w:p w14:paraId="568AF9FE" w14:textId="299D50A6" w:rsidR="00CA586C" w:rsidRPr="002E73C4" w:rsidRDefault="00CA586C" w:rsidP="00806B41">
      <w:pPr>
        <w:numPr>
          <w:ilvl w:val="0"/>
          <w:numId w:val="3"/>
        </w:numPr>
        <w:autoSpaceDE w:val="0"/>
        <w:autoSpaceDN w:val="0"/>
        <w:adjustRightInd w:val="0"/>
        <w:spacing w:before="120"/>
        <w:ind w:left="357" w:hanging="357"/>
        <w:jc w:val="both"/>
        <w:rPr>
          <w:rFonts w:ascii="Calibri" w:hAnsi="Calibri" w:cs="Calibri"/>
          <w:sz w:val="22"/>
          <w:szCs w:val="22"/>
        </w:rPr>
      </w:pPr>
      <w:r w:rsidRPr="002E73C4">
        <w:rPr>
          <w:rFonts w:ascii="Calibri" w:hAnsi="Calibri" w:cs="Calibri"/>
          <w:sz w:val="22"/>
          <w:szCs w:val="22"/>
        </w:rPr>
        <w:t>Zamawiający zawiera umowę w sprawie zamówienia</w:t>
      </w:r>
      <w:r w:rsidR="00AC2D86" w:rsidRPr="002E73C4">
        <w:rPr>
          <w:rFonts w:ascii="Calibri" w:hAnsi="Calibri" w:cs="Calibri"/>
          <w:sz w:val="22"/>
          <w:szCs w:val="22"/>
        </w:rPr>
        <w:t xml:space="preserve">, z uwzględnieniem art. 577 </w:t>
      </w:r>
      <w:r w:rsidR="001F0A0A">
        <w:rPr>
          <w:rFonts w:ascii="Calibri" w:hAnsi="Calibri" w:cs="Calibri"/>
          <w:sz w:val="22"/>
          <w:szCs w:val="22"/>
        </w:rPr>
        <w:t xml:space="preserve">ustawy </w:t>
      </w:r>
      <w:proofErr w:type="spellStart"/>
      <w:r w:rsidR="00AC2D86" w:rsidRPr="002E73C4">
        <w:rPr>
          <w:rFonts w:ascii="Calibri" w:hAnsi="Calibri" w:cs="Calibri"/>
          <w:sz w:val="22"/>
          <w:szCs w:val="22"/>
        </w:rPr>
        <w:t>Pzp</w:t>
      </w:r>
      <w:proofErr w:type="spellEnd"/>
      <w:r w:rsidR="00AC2D86" w:rsidRPr="002E73C4">
        <w:rPr>
          <w:rFonts w:ascii="Calibri" w:hAnsi="Calibri" w:cs="Calibri"/>
          <w:sz w:val="22"/>
          <w:szCs w:val="22"/>
        </w:rPr>
        <w:t>,</w:t>
      </w:r>
      <w:r w:rsidRPr="002E73C4">
        <w:rPr>
          <w:rFonts w:ascii="Calibri" w:hAnsi="Calibri" w:cs="Calibri"/>
          <w:sz w:val="22"/>
          <w:szCs w:val="22"/>
        </w:rPr>
        <w:t xml:space="preserve"> w</w:t>
      </w:r>
      <w:r w:rsidR="001F0A0A">
        <w:rPr>
          <w:rFonts w:ascii="Calibri" w:hAnsi="Calibri" w:cs="Calibri"/>
          <w:sz w:val="22"/>
          <w:szCs w:val="22"/>
        </w:rPr>
        <w:t> </w:t>
      </w:r>
      <w:r w:rsidRPr="002E73C4">
        <w:rPr>
          <w:rFonts w:ascii="Calibri" w:hAnsi="Calibri" w:cs="Calibri"/>
          <w:sz w:val="22"/>
          <w:szCs w:val="22"/>
        </w:rPr>
        <w:t>terminie nie krótszym niż 5 dni od dnia przesłania zawiadomienia o wyborze najkorzystniejszej oferty.</w:t>
      </w:r>
    </w:p>
    <w:p w14:paraId="2CA57751" w14:textId="77777777" w:rsidR="00CA586C" w:rsidRPr="002E73C4" w:rsidRDefault="00CA586C" w:rsidP="0032143D">
      <w:pPr>
        <w:numPr>
          <w:ilvl w:val="0"/>
          <w:numId w:val="3"/>
        </w:numPr>
        <w:autoSpaceDE w:val="0"/>
        <w:autoSpaceDN w:val="0"/>
        <w:adjustRightInd w:val="0"/>
        <w:jc w:val="both"/>
        <w:rPr>
          <w:rFonts w:ascii="Calibri" w:hAnsi="Calibri" w:cs="Calibri"/>
          <w:sz w:val="22"/>
          <w:szCs w:val="22"/>
        </w:rPr>
      </w:pPr>
      <w:r w:rsidRPr="002E73C4">
        <w:rPr>
          <w:rFonts w:ascii="Calibri" w:hAnsi="Calibri" w:cs="Calibri"/>
          <w:sz w:val="22"/>
          <w:szCs w:val="22"/>
        </w:rPr>
        <w:t>Zamawiający może zawrzeć umowę w sprawie zamówienia przed upływem terminu, o którym mowa w ust. 1, jeżeli w postępowaniu o udzielenie zamówienia prowadzonym w trybie podstawowym złożono tylko jedną ofertę.</w:t>
      </w:r>
    </w:p>
    <w:p w14:paraId="62DF236F" w14:textId="0DF9AC10" w:rsidR="00052911" w:rsidRPr="002E73C4" w:rsidRDefault="00AC2D86" w:rsidP="00052911">
      <w:pPr>
        <w:numPr>
          <w:ilvl w:val="0"/>
          <w:numId w:val="3"/>
        </w:numPr>
        <w:autoSpaceDE w:val="0"/>
        <w:autoSpaceDN w:val="0"/>
        <w:adjustRightInd w:val="0"/>
        <w:jc w:val="both"/>
        <w:rPr>
          <w:rFonts w:ascii="Calibri" w:hAnsi="Calibri" w:cs="Calibri"/>
          <w:sz w:val="22"/>
          <w:szCs w:val="22"/>
        </w:rPr>
      </w:pPr>
      <w:r w:rsidRPr="002E73C4">
        <w:rPr>
          <w:rFonts w:ascii="Calibri" w:hAnsi="Calibri" w:cs="Calibri"/>
          <w:sz w:val="22"/>
          <w:szCs w:val="22"/>
        </w:rPr>
        <w:t>Wykonawca, którego oferta zosta</w:t>
      </w:r>
      <w:r w:rsidR="00F90EFD">
        <w:rPr>
          <w:rFonts w:ascii="Calibri" w:hAnsi="Calibri" w:cs="Calibri"/>
          <w:sz w:val="22"/>
          <w:szCs w:val="22"/>
        </w:rPr>
        <w:t>nie</w:t>
      </w:r>
      <w:r w:rsidRPr="002E73C4">
        <w:rPr>
          <w:rFonts w:ascii="Calibri" w:hAnsi="Calibri" w:cs="Calibri"/>
          <w:sz w:val="22"/>
          <w:szCs w:val="22"/>
        </w:rPr>
        <w:t xml:space="preserve"> wybrana </w:t>
      </w:r>
      <w:r w:rsidR="00F90EFD">
        <w:rPr>
          <w:rFonts w:ascii="Calibri" w:hAnsi="Calibri" w:cs="Calibri"/>
          <w:sz w:val="22"/>
          <w:szCs w:val="22"/>
        </w:rPr>
        <w:t xml:space="preserve">za </w:t>
      </w:r>
      <w:r w:rsidRPr="002E73C4">
        <w:rPr>
          <w:rFonts w:ascii="Calibri" w:hAnsi="Calibri" w:cs="Calibri"/>
          <w:sz w:val="22"/>
          <w:szCs w:val="22"/>
        </w:rPr>
        <w:t>najkorzystniejsz</w:t>
      </w:r>
      <w:r w:rsidR="00F90EFD">
        <w:rPr>
          <w:rFonts w:ascii="Calibri" w:hAnsi="Calibri" w:cs="Calibri"/>
          <w:sz w:val="22"/>
          <w:szCs w:val="22"/>
        </w:rPr>
        <w:t>ą</w:t>
      </w:r>
      <w:r w:rsidRPr="002E73C4">
        <w:rPr>
          <w:rFonts w:ascii="Calibri" w:hAnsi="Calibri" w:cs="Calibri"/>
          <w:sz w:val="22"/>
          <w:szCs w:val="22"/>
        </w:rPr>
        <w:t>, zostanie poinformowany przez Zamawiającego o miejscu i terminie podpisania umowy.</w:t>
      </w:r>
      <w:r w:rsidR="005B3F20" w:rsidRPr="002E73C4">
        <w:rPr>
          <w:rFonts w:ascii="Calibri" w:hAnsi="Calibri" w:cs="Calibri"/>
          <w:sz w:val="22"/>
          <w:szCs w:val="22"/>
        </w:rPr>
        <w:t xml:space="preserve"> </w:t>
      </w:r>
      <w:r w:rsidR="00052911" w:rsidRPr="002E73C4">
        <w:rPr>
          <w:rFonts w:ascii="Calibri" w:hAnsi="Calibri" w:cs="Calibri"/>
          <w:sz w:val="22"/>
          <w:szCs w:val="22"/>
        </w:rPr>
        <w:t>Zawarci</w:t>
      </w:r>
      <w:r w:rsidR="008700C6" w:rsidRPr="002E73C4">
        <w:rPr>
          <w:rFonts w:ascii="Calibri" w:hAnsi="Calibri" w:cs="Calibri"/>
          <w:sz w:val="22"/>
          <w:szCs w:val="22"/>
        </w:rPr>
        <w:t>e</w:t>
      </w:r>
      <w:r w:rsidR="00052911" w:rsidRPr="002E73C4">
        <w:rPr>
          <w:rFonts w:ascii="Calibri" w:hAnsi="Calibri" w:cs="Calibri"/>
          <w:sz w:val="22"/>
          <w:szCs w:val="22"/>
        </w:rPr>
        <w:t xml:space="preserve"> umowy w sprawie zamówienia nastąpi na warunkach określonych w projektowanych postanowieniach umowy, które stanowią </w:t>
      </w:r>
      <w:r w:rsidR="00052911" w:rsidRPr="002E73C4">
        <w:rPr>
          <w:rFonts w:ascii="Calibri" w:hAnsi="Calibri" w:cs="Calibri"/>
          <w:b/>
          <w:bCs/>
          <w:sz w:val="22"/>
          <w:szCs w:val="22"/>
        </w:rPr>
        <w:t xml:space="preserve">załącznik nr 1 do </w:t>
      </w:r>
      <w:r w:rsidR="001214E1">
        <w:rPr>
          <w:rFonts w:ascii="Calibri" w:hAnsi="Calibri" w:cs="Calibri"/>
          <w:b/>
          <w:bCs/>
          <w:sz w:val="22"/>
          <w:szCs w:val="22"/>
        </w:rPr>
        <w:t>SWZ</w:t>
      </w:r>
      <w:r w:rsidR="00052911" w:rsidRPr="002E73C4">
        <w:rPr>
          <w:rFonts w:ascii="Calibri" w:hAnsi="Calibri" w:cs="Calibri"/>
          <w:sz w:val="22"/>
          <w:szCs w:val="22"/>
        </w:rPr>
        <w:t>, uzupełnione o zapisy wynikające ze złożonej oferty.</w:t>
      </w:r>
    </w:p>
    <w:p w14:paraId="255F3E54" w14:textId="77777777" w:rsidR="009D16E0" w:rsidRPr="002E73C4" w:rsidRDefault="005B3F20" w:rsidP="00E35735">
      <w:pPr>
        <w:numPr>
          <w:ilvl w:val="0"/>
          <w:numId w:val="3"/>
        </w:numPr>
        <w:autoSpaceDE w:val="0"/>
        <w:autoSpaceDN w:val="0"/>
        <w:adjustRightInd w:val="0"/>
        <w:jc w:val="both"/>
        <w:rPr>
          <w:rFonts w:ascii="Calibri" w:hAnsi="Calibri" w:cs="Calibri"/>
          <w:sz w:val="22"/>
          <w:szCs w:val="22"/>
        </w:rPr>
      </w:pPr>
      <w:r w:rsidRPr="002E73C4">
        <w:rPr>
          <w:rFonts w:ascii="Calibri" w:hAnsi="Calibri" w:cs="Calibri"/>
          <w:sz w:val="22"/>
          <w:szCs w:val="22"/>
        </w:rPr>
        <w:t xml:space="preserve">Wykonawca </w:t>
      </w:r>
      <w:r w:rsidR="00E35735" w:rsidRPr="002E73C4">
        <w:rPr>
          <w:rFonts w:ascii="Calibri" w:hAnsi="Calibri" w:cs="Calibri"/>
          <w:color w:val="000000"/>
          <w:sz w:val="22"/>
          <w:szCs w:val="22"/>
        </w:rPr>
        <w:t>zobowiązany będzie najpóźniej w dniu zawarcia umowy do</w:t>
      </w:r>
      <w:r w:rsidR="009D16E0" w:rsidRPr="002E73C4">
        <w:rPr>
          <w:rFonts w:ascii="Calibri" w:hAnsi="Calibri" w:cs="Calibri"/>
          <w:sz w:val="22"/>
          <w:szCs w:val="22"/>
        </w:rPr>
        <w:t>:</w:t>
      </w:r>
    </w:p>
    <w:p w14:paraId="499B9BF7" w14:textId="264B61FD" w:rsidR="001E0080" w:rsidRDefault="00A744D6" w:rsidP="001E0080">
      <w:pPr>
        <w:numPr>
          <w:ilvl w:val="1"/>
          <w:numId w:val="3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z</w:t>
      </w:r>
      <w:r w:rsidR="001E0080" w:rsidRPr="001E0080">
        <w:rPr>
          <w:rFonts w:asciiTheme="minorHAnsi" w:hAnsiTheme="minorHAnsi" w:cstheme="minorHAnsi"/>
          <w:sz w:val="22"/>
          <w:szCs w:val="22"/>
        </w:rPr>
        <w:t xml:space="preserve">łożenia </w:t>
      </w:r>
      <w:r w:rsidR="001E0080" w:rsidRPr="001E0080">
        <w:rPr>
          <w:rFonts w:asciiTheme="minorHAnsi" w:hAnsiTheme="minorHAnsi" w:cstheme="minorHAnsi"/>
          <w:color w:val="000000"/>
          <w:sz w:val="22"/>
          <w:szCs w:val="22"/>
        </w:rPr>
        <w:t>wypełnionego oświadczenia dotyczącego spełnienia wymogów art. 68 ust. 3 ustawy z</w:t>
      </w:r>
      <w:r w:rsidR="001E0080">
        <w:rPr>
          <w:rFonts w:asciiTheme="minorHAnsi" w:hAnsiTheme="minorHAnsi" w:cstheme="minorHAnsi"/>
          <w:color w:val="000000"/>
          <w:sz w:val="22"/>
          <w:szCs w:val="22"/>
        </w:rPr>
        <w:t> </w:t>
      </w:r>
      <w:r w:rsidR="001E0080" w:rsidRPr="001E0080">
        <w:rPr>
          <w:rFonts w:asciiTheme="minorHAnsi" w:hAnsiTheme="minorHAnsi" w:cstheme="minorHAnsi"/>
          <w:color w:val="000000"/>
          <w:sz w:val="22"/>
          <w:szCs w:val="22"/>
        </w:rPr>
        <w:t xml:space="preserve">dnia 11 stycznia 2018 r. o </w:t>
      </w:r>
      <w:proofErr w:type="spellStart"/>
      <w:r w:rsidR="001E0080" w:rsidRPr="001E0080">
        <w:rPr>
          <w:rFonts w:asciiTheme="minorHAnsi" w:hAnsiTheme="minorHAnsi" w:cstheme="minorHAnsi"/>
          <w:color w:val="000000"/>
          <w:sz w:val="22"/>
          <w:szCs w:val="22"/>
        </w:rPr>
        <w:t>elektromobilności</w:t>
      </w:r>
      <w:proofErr w:type="spellEnd"/>
      <w:r w:rsidR="001E0080" w:rsidRPr="001E0080">
        <w:rPr>
          <w:rFonts w:asciiTheme="minorHAnsi" w:hAnsiTheme="minorHAnsi" w:cstheme="minorHAnsi"/>
          <w:color w:val="000000"/>
          <w:sz w:val="22"/>
          <w:szCs w:val="22"/>
        </w:rPr>
        <w:t xml:space="preserve"> i paliwach alte</w:t>
      </w:r>
      <w:r w:rsidR="006560E5">
        <w:rPr>
          <w:rFonts w:asciiTheme="minorHAnsi" w:hAnsiTheme="minorHAnsi" w:cstheme="minorHAnsi"/>
          <w:color w:val="000000"/>
          <w:sz w:val="22"/>
          <w:szCs w:val="22"/>
        </w:rPr>
        <w:t>rnatywnych (wzór: Załącznik nr 8</w:t>
      </w:r>
      <w:r w:rsidR="001E0080" w:rsidRPr="001E0080">
        <w:rPr>
          <w:rFonts w:asciiTheme="minorHAnsi" w:hAnsiTheme="minorHAnsi" w:cstheme="minorHAnsi"/>
          <w:color w:val="000000"/>
          <w:sz w:val="22"/>
          <w:szCs w:val="22"/>
        </w:rPr>
        <w:t xml:space="preserve"> do </w:t>
      </w:r>
      <w:r>
        <w:rPr>
          <w:rFonts w:asciiTheme="minorHAnsi" w:hAnsiTheme="minorHAnsi" w:cstheme="minorHAnsi"/>
          <w:color w:val="000000"/>
          <w:sz w:val="22"/>
          <w:szCs w:val="22"/>
        </w:rPr>
        <w:t>SWZ</w:t>
      </w:r>
      <w:r w:rsidR="001E0080" w:rsidRPr="001E0080">
        <w:rPr>
          <w:rFonts w:asciiTheme="minorHAnsi" w:hAnsiTheme="minorHAnsi" w:cstheme="minorHAnsi"/>
          <w:color w:val="000000"/>
          <w:sz w:val="22"/>
          <w:szCs w:val="22"/>
        </w:rPr>
        <w:t xml:space="preserve">) wraz z wykazem </w:t>
      </w:r>
      <w:r w:rsidR="001E0080" w:rsidRPr="001E0080">
        <w:rPr>
          <w:rFonts w:asciiTheme="minorHAnsi" w:hAnsiTheme="minorHAnsi" w:cstheme="minorHAnsi"/>
          <w:sz w:val="22"/>
          <w:szCs w:val="22"/>
        </w:rPr>
        <w:t xml:space="preserve">pojazdów samochodowych użytkowanych przez Wykonawcę do realizacji </w:t>
      </w:r>
      <w:r w:rsidR="006560E5">
        <w:rPr>
          <w:rFonts w:asciiTheme="minorHAnsi" w:hAnsiTheme="minorHAnsi" w:cstheme="minorHAnsi"/>
          <w:sz w:val="22"/>
          <w:szCs w:val="22"/>
        </w:rPr>
        <w:t>zamówienia (wzór: Załącznik nr 9</w:t>
      </w:r>
      <w:r w:rsidR="001E0080" w:rsidRPr="001E0080">
        <w:rPr>
          <w:rFonts w:asciiTheme="minorHAnsi" w:hAnsiTheme="minorHAnsi" w:cstheme="minorHAnsi"/>
          <w:sz w:val="22"/>
          <w:szCs w:val="22"/>
        </w:rPr>
        <w:t xml:space="preserve"> do </w:t>
      </w:r>
      <w:r>
        <w:rPr>
          <w:rFonts w:asciiTheme="minorHAnsi" w:hAnsiTheme="minorHAnsi" w:cstheme="minorHAnsi"/>
          <w:sz w:val="22"/>
          <w:szCs w:val="22"/>
        </w:rPr>
        <w:t>SWZ</w:t>
      </w:r>
      <w:r w:rsidR="001E0080" w:rsidRPr="001E0080">
        <w:rPr>
          <w:rFonts w:asciiTheme="minorHAnsi" w:hAnsiTheme="minorHAnsi" w:cstheme="minorHAnsi"/>
          <w:sz w:val="22"/>
          <w:szCs w:val="22"/>
        </w:rPr>
        <w:t xml:space="preserve">). </w:t>
      </w:r>
    </w:p>
    <w:p w14:paraId="4F1472A7" w14:textId="5839850D" w:rsidR="00430C6A" w:rsidRPr="001E0080" w:rsidRDefault="00430C6A" w:rsidP="001E0080">
      <w:pPr>
        <w:numPr>
          <w:ilvl w:val="1"/>
          <w:numId w:val="3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złożenie dokumentu potwierdzającego, że środki transportu z silnikami spalinowymi, którymi wykonawca będzie realizował zamówienie spełniają zadeklarowaną w formularzu ofertowym normę emisji spalin. </w:t>
      </w:r>
    </w:p>
    <w:p w14:paraId="4CB423DB" w14:textId="77777777" w:rsidR="002E1DC0" w:rsidRPr="002E73C4" w:rsidRDefault="00052911" w:rsidP="008700C6">
      <w:pPr>
        <w:numPr>
          <w:ilvl w:val="0"/>
          <w:numId w:val="3"/>
        </w:numPr>
        <w:autoSpaceDE w:val="0"/>
        <w:autoSpaceDN w:val="0"/>
        <w:adjustRightInd w:val="0"/>
        <w:jc w:val="both"/>
        <w:rPr>
          <w:rFonts w:ascii="Calibri" w:hAnsi="Calibri" w:cs="Calibri"/>
          <w:sz w:val="22"/>
          <w:szCs w:val="22"/>
        </w:rPr>
      </w:pPr>
      <w:r w:rsidRPr="002E73C4">
        <w:rPr>
          <w:rFonts w:ascii="Calibri" w:hAnsi="Calibri" w:cs="Calibri"/>
          <w:color w:val="000000"/>
          <w:sz w:val="22"/>
          <w:szCs w:val="22"/>
        </w:rPr>
        <w:t xml:space="preserve">Niedopełnienie obowiązku podpisania umowy lub niedostarczenie </w:t>
      </w:r>
      <w:r w:rsidR="008700C6" w:rsidRPr="002E73C4">
        <w:rPr>
          <w:rFonts w:ascii="Calibri" w:hAnsi="Calibri" w:cs="Calibri"/>
          <w:color w:val="000000"/>
          <w:sz w:val="22"/>
          <w:szCs w:val="22"/>
        </w:rPr>
        <w:t xml:space="preserve">dokumentów określonych </w:t>
      </w:r>
      <w:r w:rsidRPr="002E73C4">
        <w:rPr>
          <w:rFonts w:ascii="Calibri" w:hAnsi="Calibri" w:cs="Calibri"/>
          <w:color w:val="000000"/>
          <w:sz w:val="22"/>
          <w:szCs w:val="22"/>
        </w:rPr>
        <w:t xml:space="preserve">w ust. </w:t>
      </w:r>
      <w:r w:rsidR="008700C6" w:rsidRPr="002E73C4">
        <w:rPr>
          <w:rFonts w:ascii="Calibri" w:hAnsi="Calibri" w:cs="Calibri"/>
          <w:color w:val="000000"/>
          <w:sz w:val="22"/>
          <w:szCs w:val="22"/>
        </w:rPr>
        <w:t>4</w:t>
      </w:r>
      <w:r w:rsidRPr="002E73C4">
        <w:rPr>
          <w:rFonts w:ascii="Calibri" w:hAnsi="Calibri" w:cs="Calibri"/>
          <w:color w:val="000000"/>
          <w:sz w:val="22"/>
          <w:szCs w:val="22"/>
        </w:rPr>
        <w:t xml:space="preserve"> uznane zostanie za uchylanie się od jej podpisania</w:t>
      </w:r>
      <w:r w:rsidR="008700C6" w:rsidRPr="002E73C4">
        <w:rPr>
          <w:rFonts w:ascii="Calibri" w:hAnsi="Calibri" w:cs="Calibri"/>
          <w:color w:val="000000"/>
          <w:sz w:val="22"/>
          <w:szCs w:val="22"/>
        </w:rPr>
        <w:t>.</w:t>
      </w:r>
    </w:p>
    <w:p w14:paraId="35D069D1" w14:textId="77777777" w:rsidR="005B3F20" w:rsidRDefault="005B3F20" w:rsidP="005B3F20">
      <w:pPr>
        <w:numPr>
          <w:ilvl w:val="0"/>
          <w:numId w:val="3"/>
        </w:numPr>
        <w:autoSpaceDE w:val="0"/>
        <w:autoSpaceDN w:val="0"/>
        <w:adjustRightInd w:val="0"/>
        <w:jc w:val="both"/>
        <w:rPr>
          <w:rFonts w:ascii="Calibri" w:hAnsi="Calibri" w:cs="Calibri"/>
          <w:sz w:val="22"/>
          <w:szCs w:val="22"/>
        </w:rPr>
      </w:pPr>
      <w:r w:rsidRPr="002E73C4">
        <w:rPr>
          <w:rFonts w:ascii="Calibri" w:hAnsi="Calibri" w:cs="Calibri"/>
          <w:sz w:val="22"/>
          <w:szCs w:val="22"/>
        </w:rPr>
        <w:t>Jeżeli Wykonawca, którego oferta została wybrana jako najkorzystniejsza, uchyla się od zawarcia umowy Zamawiający może dokonać ponownego badania i oceny ofert spośród ofert pozostałych w postepowaniu Wykonawców albo unieważnić postępowanie.</w:t>
      </w:r>
    </w:p>
    <w:p w14:paraId="603563EF" w14:textId="77777777" w:rsidR="00A744D6" w:rsidRPr="002E73C4" w:rsidRDefault="00A744D6" w:rsidP="0038434B">
      <w:pPr>
        <w:autoSpaceDE w:val="0"/>
        <w:autoSpaceDN w:val="0"/>
        <w:adjustRightInd w:val="0"/>
        <w:jc w:val="both"/>
        <w:rPr>
          <w:rFonts w:ascii="Calibri" w:hAnsi="Calibri" w:cs="Calibri"/>
          <w:sz w:val="22"/>
          <w:szCs w:val="22"/>
        </w:rPr>
      </w:pPr>
    </w:p>
    <w:p w14:paraId="177847ED" w14:textId="77777777" w:rsidR="004F37ED" w:rsidRDefault="00554533" w:rsidP="00806B41">
      <w:pPr>
        <w:pStyle w:val="Default"/>
        <w:tabs>
          <w:tab w:val="left" w:pos="567"/>
        </w:tabs>
        <w:spacing w:before="120"/>
        <w:jc w:val="both"/>
        <w:outlineLvl w:val="0"/>
        <w:rPr>
          <w:rFonts w:ascii="Calibri" w:hAnsi="Calibri" w:cs="Calibri"/>
          <w:color w:val="auto"/>
          <w:sz w:val="22"/>
          <w:szCs w:val="22"/>
        </w:rPr>
      </w:pPr>
      <w:bookmarkStart w:id="39" w:name="_Toc127451330"/>
      <w:r w:rsidRPr="00806B41">
        <w:rPr>
          <w:rFonts w:ascii="Calibri" w:hAnsi="Calibri" w:cs="Calibri"/>
          <w:b/>
          <w:bCs/>
          <w:color w:val="auto"/>
          <w:sz w:val="22"/>
          <w:szCs w:val="22"/>
        </w:rPr>
        <w:t>XXI</w:t>
      </w:r>
      <w:r w:rsidR="00AF6FE0" w:rsidRPr="00806B41">
        <w:rPr>
          <w:rFonts w:ascii="Calibri" w:hAnsi="Calibri" w:cs="Calibri"/>
          <w:b/>
          <w:bCs/>
          <w:color w:val="auto"/>
          <w:sz w:val="22"/>
          <w:szCs w:val="22"/>
        </w:rPr>
        <w:t>V</w:t>
      </w:r>
      <w:r w:rsidRPr="00806B41">
        <w:rPr>
          <w:rFonts w:ascii="Calibri" w:hAnsi="Calibri" w:cs="Calibri"/>
          <w:b/>
          <w:bCs/>
          <w:color w:val="auto"/>
          <w:sz w:val="22"/>
          <w:szCs w:val="22"/>
        </w:rPr>
        <w:tab/>
      </w:r>
      <w:r w:rsidR="004F37ED" w:rsidRPr="00806B41">
        <w:rPr>
          <w:rFonts w:ascii="Calibri" w:hAnsi="Calibri" w:cs="Calibri"/>
          <w:b/>
          <w:bCs/>
          <w:color w:val="auto"/>
          <w:sz w:val="22"/>
          <w:szCs w:val="22"/>
        </w:rPr>
        <w:t>Wymagania dotyczące wadium</w:t>
      </w:r>
      <w:r w:rsidR="004F37ED" w:rsidRPr="00806B41">
        <w:rPr>
          <w:rFonts w:ascii="Calibri" w:hAnsi="Calibri" w:cs="Calibri"/>
          <w:color w:val="auto"/>
          <w:sz w:val="22"/>
          <w:szCs w:val="22"/>
        </w:rPr>
        <w:t>.</w:t>
      </w:r>
      <w:bookmarkEnd w:id="39"/>
    </w:p>
    <w:p w14:paraId="370DE7B7" w14:textId="16D76B7A" w:rsidR="00430C6A" w:rsidRPr="00806B41" w:rsidRDefault="00430C6A" w:rsidP="00387732">
      <w:pPr>
        <w:tabs>
          <w:tab w:val="left" w:pos="400"/>
        </w:tabs>
        <w:spacing w:before="120"/>
        <w:ind w:left="403"/>
        <w:jc w:val="both"/>
        <w:rPr>
          <w:rFonts w:ascii="Calibri" w:hAnsi="Calibri" w:cs="Calibri"/>
          <w:sz w:val="22"/>
          <w:szCs w:val="22"/>
        </w:rPr>
      </w:pPr>
      <w:r w:rsidRPr="002E73C4">
        <w:rPr>
          <w:rFonts w:ascii="Calibri" w:hAnsi="Calibri" w:cs="Calibri"/>
          <w:sz w:val="22"/>
          <w:szCs w:val="22"/>
        </w:rPr>
        <w:t xml:space="preserve">W prowadzonym postępowaniu Zamawiający nie wymaga </w:t>
      </w:r>
      <w:r>
        <w:rPr>
          <w:rFonts w:ascii="Calibri" w:hAnsi="Calibri" w:cs="Calibri"/>
          <w:sz w:val="22"/>
          <w:szCs w:val="22"/>
        </w:rPr>
        <w:t xml:space="preserve">wniesienia wadium. </w:t>
      </w:r>
    </w:p>
    <w:p w14:paraId="404C877E" w14:textId="169C675F" w:rsidR="00CA586C" w:rsidRPr="00806B41" w:rsidRDefault="00CA586C" w:rsidP="00806B41">
      <w:pPr>
        <w:pStyle w:val="Nagwek1"/>
        <w:tabs>
          <w:tab w:val="left" w:pos="567"/>
        </w:tabs>
        <w:rPr>
          <w:rFonts w:ascii="Calibri" w:hAnsi="Calibri" w:cs="Calibri"/>
          <w:bCs w:val="0"/>
          <w:sz w:val="22"/>
          <w:szCs w:val="22"/>
        </w:rPr>
      </w:pPr>
      <w:bookmarkStart w:id="40" w:name="_Toc127451331"/>
      <w:r w:rsidRPr="00806B41">
        <w:rPr>
          <w:rFonts w:ascii="Calibri" w:hAnsi="Calibri" w:cs="Calibri"/>
          <w:bCs w:val="0"/>
          <w:sz w:val="22"/>
          <w:szCs w:val="22"/>
        </w:rPr>
        <w:t>XX</w:t>
      </w:r>
      <w:r w:rsidR="00AF6FE0" w:rsidRPr="00806B41">
        <w:rPr>
          <w:rFonts w:ascii="Calibri" w:hAnsi="Calibri" w:cs="Calibri"/>
          <w:bCs w:val="0"/>
          <w:sz w:val="22"/>
          <w:szCs w:val="22"/>
        </w:rPr>
        <w:t>V</w:t>
      </w:r>
      <w:r w:rsidRPr="00806B41">
        <w:rPr>
          <w:rFonts w:ascii="Calibri" w:hAnsi="Calibri" w:cs="Calibri"/>
          <w:bCs w:val="0"/>
          <w:sz w:val="22"/>
          <w:szCs w:val="22"/>
        </w:rPr>
        <w:tab/>
        <w:t>Wymagania dotyczące zabezpieczenia należytego wykonania umowy.</w:t>
      </w:r>
      <w:bookmarkEnd w:id="40"/>
    </w:p>
    <w:p w14:paraId="52F6C5B6" w14:textId="77777777" w:rsidR="00561B67" w:rsidRPr="002E73C4" w:rsidRDefault="00CA586C" w:rsidP="00806B41">
      <w:pPr>
        <w:tabs>
          <w:tab w:val="left" w:pos="400"/>
        </w:tabs>
        <w:spacing w:before="120"/>
        <w:ind w:left="403"/>
        <w:jc w:val="both"/>
        <w:rPr>
          <w:rFonts w:ascii="Calibri" w:hAnsi="Calibri" w:cs="Calibri"/>
          <w:sz w:val="22"/>
          <w:szCs w:val="22"/>
        </w:rPr>
      </w:pPr>
      <w:bookmarkStart w:id="41" w:name="_Hlk101271877"/>
      <w:r w:rsidRPr="002E73C4">
        <w:rPr>
          <w:rFonts w:ascii="Calibri" w:hAnsi="Calibri" w:cs="Calibri"/>
          <w:sz w:val="22"/>
          <w:szCs w:val="22"/>
        </w:rPr>
        <w:t>W prowadzonym postępowaniu Zamawiający nie wymaga wniesienia zabezpieczenia należytego wykonania umowy</w:t>
      </w:r>
      <w:bookmarkEnd w:id="41"/>
      <w:r w:rsidRPr="002E73C4">
        <w:rPr>
          <w:rFonts w:ascii="Calibri" w:hAnsi="Calibri" w:cs="Calibri"/>
          <w:sz w:val="22"/>
          <w:szCs w:val="22"/>
        </w:rPr>
        <w:t>.</w:t>
      </w:r>
    </w:p>
    <w:p w14:paraId="600BC842" w14:textId="6B09408C" w:rsidR="003F3603" w:rsidRPr="00806B41" w:rsidRDefault="00411E3C" w:rsidP="00806B41">
      <w:pPr>
        <w:pStyle w:val="Nagwek1"/>
        <w:tabs>
          <w:tab w:val="left" w:pos="567"/>
        </w:tabs>
        <w:rPr>
          <w:rFonts w:ascii="Calibri" w:hAnsi="Calibri" w:cs="Calibri"/>
          <w:bCs w:val="0"/>
          <w:sz w:val="22"/>
          <w:szCs w:val="22"/>
        </w:rPr>
      </w:pPr>
      <w:bookmarkStart w:id="42" w:name="_Toc127451332"/>
      <w:r w:rsidRPr="00806B41">
        <w:rPr>
          <w:rFonts w:ascii="Calibri" w:hAnsi="Calibri" w:cs="Calibri"/>
          <w:bCs w:val="0"/>
          <w:sz w:val="22"/>
          <w:szCs w:val="22"/>
        </w:rPr>
        <w:t>X</w:t>
      </w:r>
      <w:r w:rsidR="00561B67" w:rsidRPr="00806B41">
        <w:rPr>
          <w:rFonts w:ascii="Calibri" w:hAnsi="Calibri" w:cs="Calibri"/>
          <w:bCs w:val="0"/>
          <w:sz w:val="22"/>
          <w:szCs w:val="22"/>
        </w:rPr>
        <w:t>X</w:t>
      </w:r>
      <w:r w:rsidR="00554533" w:rsidRPr="00806B41">
        <w:rPr>
          <w:rFonts w:ascii="Calibri" w:hAnsi="Calibri" w:cs="Calibri"/>
          <w:bCs w:val="0"/>
          <w:sz w:val="22"/>
          <w:szCs w:val="22"/>
        </w:rPr>
        <w:t>V</w:t>
      </w:r>
      <w:r w:rsidR="00AF6FE0" w:rsidRPr="00806B41">
        <w:rPr>
          <w:rFonts w:ascii="Calibri" w:hAnsi="Calibri" w:cs="Calibri"/>
          <w:bCs w:val="0"/>
          <w:sz w:val="22"/>
          <w:szCs w:val="22"/>
        </w:rPr>
        <w:t>I</w:t>
      </w:r>
      <w:r w:rsidR="00B20AD0" w:rsidRPr="00806B41">
        <w:rPr>
          <w:rFonts w:ascii="Calibri" w:hAnsi="Calibri" w:cs="Calibri"/>
          <w:bCs w:val="0"/>
          <w:sz w:val="22"/>
          <w:szCs w:val="22"/>
        </w:rPr>
        <w:tab/>
      </w:r>
      <w:r w:rsidR="003F3603" w:rsidRPr="00806B41">
        <w:rPr>
          <w:rFonts w:ascii="Calibri" w:hAnsi="Calibri" w:cs="Calibri"/>
          <w:bCs w:val="0"/>
          <w:sz w:val="22"/>
          <w:szCs w:val="22"/>
        </w:rPr>
        <w:t>Informacje o treści zawieranej umowy oraz możliwości jej zmiany.</w:t>
      </w:r>
      <w:bookmarkEnd w:id="42"/>
    </w:p>
    <w:p w14:paraId="3F0E7075" w14:textId="65C3DAF3" w:rsidR="009B506E" w:rsidRPr="005C19B4" w:rsidRDefault="009B506E" w:rsidP="00806B41">
      <w:pPr>
        <w:numPr>
          <w:ilvl w:val="3"/>
          <w:numId w:val="63"/>
        </w:numPr>
        <w:spacing w:before="120"/>
        <w:ind w:left="425" w:hanging="425"/>
        <w:jc w:val="both"/>
        <w:rPr>
          <w:rFonts w:ascii="Calibri" w:hAnsi="Calibri" w:cs="Calibri"/>
          <w:sz w:val="22"/>
          <w:szCs w:val="22"/>
        </w:rPr>
      </w:pPr>
      <w:r w:rsidRPr="005C19B4">
        <w:rPr>
          <w:rFonts w:ascii="Calibri" w:hAnsi="Calibri" w:cs="Calibri"/>
          <w:sz w:val="22"/>
          <w:szCs w:val="22"/>
        </w:rPr>
        <w:t xml:space="preserve">Wybrany Wykonawca jest zobowiązany do zawarcia umowy w sprawie zamówienia publicznego na warunkach określonych we Wzorze Umowy, stanowiącym </w:t>
      </w:r>
      <w:r w:rsidRPr="005C19B4">
        <w:rPr>
          <w:rFonts w:ascii="Calibri" w:hAnsi="Calibri" w:cs="Calibri"/>
          <w:b/>
          <w:sz w:val="22"/>
          <w:szCs w:val="22"/>
        </w:rPr>
        <w:t xml:space="preserve">Załącznik nr </w:t>
      </w:r>
      <w:r w:rsidRPr="005C19B4">
        <w:rPr>
          <w:rFonts w:ascii="Calibri" w:hAnsi="Calibri" w:cs="Calibri"/>
          <w:b/>
          <w:bCs/>
          <w:sz w:val="22"/>
          <w:szCs w:val="22"/>
        </w:rPr>
        <w:t xml:space="preserve">1 </w:t>
      </w:r>
      <w:r w:rsidRPr="005C19B4">
        <w:rPr>
          <w:rFonts w:ascii="Calibri" w:hAnsi="Calibri" w:cs="Calibri"/>
          <w:b/>
          <w:sz w:val="22"/>
          <w:szCs w:val="22"/>
        </w:rPr>
        <w:t xml:space="preserve">do </w:t>
      </w:r>
      <w:r w:rsidR="00795E02">
        <w:rPr>
          <w:rFonts w:ascii="Calibri" w:hAnsi="Calibri" w:cs="Calibri"/>
          <w:b/>
          <w:sz w:val="22"/>
          <w:szCs w:val="22"/>
        </w:rPr>
        <w:t>SWZ</w:t>
      </w:r>
      <w:r w:rsidRPr="005C19B4">
        <w:rPr>
          <w:rFonts w:ascii="Calibri" w:hAnsi="Calibri" w:cs="Calibri"/>
          <w:sz w:val="22"/>
          <w:szCs w:val="22"/>
        </w:rPr>
        <w:t>.</w:t>
      </w:r>
    </w:p>
    <w:p w14:paraId="27FD023C" w14:textId="77777777" w:rsidR="009B506E" w:rsidRPr="005C19B4" w:rsidRDefault="009B506E" w:rsidP="005C19B4">
      <w:pPr>
        <w:numPr>
          <w:ilvl w:val="3"/>
          <w:numId w:val="63"/>
        </w:numPr>
        <w:ind w:left="426" w:hanging="426"/>
        <w:jc w:val="both"/>
        <w:rPr>
          <w:rFonts w:ascii="Calibri" w:hAnsi="Calibri" w:cs="Calibri"/>
          <w:sz w:val="22"/>
          <w:szCs w:val="22"/>
        </w:rPr>
      </w:pPr>
      <w:r w:rsidRPr="005C19B4">
        <w:rPr>
          <w:rFonts w:ascii="Calibri" w:hAnsi="Calibri" w:cs="Calibri"/>
          <w:sz w:val="22"/>
          <w:szCs w:val="22"/>
        </w:rPr>
        <w:t>Zakres świadczenia Wykonawcy wynikający z umowy jest tożsamy z jego zobowiązaniem zawartym w ofercie.</w:t>
      </w:r>
    </w:p>
    <w:p w14:paraId="304B8772" w14:textId="1483F7F9" w:rsidR="009B506E" w:rsidRPr="005C19B4" w:rsidRDefault="009B506E" w:rsidP="005C19B4">
      <w:pPr>
        <w:numPr>
          <w:ilvl w:val="3"/>
          <w:numId w:val="63"/>
        </w:numPr>
        <w:ind w:left="426" w:hanging="426"/>
        <w:jc w:val="both"/>
        <w:rPr>
          <w:rFonts w:ascii="Calibri" w:hAnsi="Calibri" w:cs="Calibri"/>
          <w:sz w:val="22"/>
          <w:szCs w:val="22"/>
        </w:rPr>
      </w:pPr>
      <w:r w:rsidRPr="005C19B4">
        <w:rPr>
          <w:rFonts w:ascii="Calibri" w:hAnsi="Calibri" w:cs="Calibri"/>
          <w:sz w:val="22"/>
          <w:szCs w:val="22"/>
        </w:rPr>
        <w:t xml:space="preserve">Zamawiający przewiduje możliwość zmiany zawartej umowy w stosunku do treści wybranej oferty w zakresie uregulowanym w art. 454-455 PZP oraz wskazanym we Wzorze Umowy, stanowiącym </w:t>
      </w:r>
      <w:r w:rsidRPr="005C19B4">
        <w:rPr>
          <w:rFonts w:ascii="Calibri" w:hAnsi="Calibri" w:cs="Calibri"/>
          <w:b/>
          <w:sz w:val="22"/>
          <w:szCs w:val="22"/>
        </w:rPr>
        <w:t xml:space="preserve">Załącznik nr 1 do </w:t>
      </w:r>
      <w:r w:rsidR="00A744D6">
        <w:rPr>
          <w:rFonts w:ascii="Calibri" w:hAnsi="Calibri" w:cs="Calibri"/>
          <w:b/>
          <w:sz w:val="22"/>
          <w:szCs w:val="22"/>
        </w:rPr>
        <w:t>SWZ</w:t>
      </w:r>
      <w:r w:rsidRPr="005C19B4">
        <w:rPr>
          <w:rFonts w:ascii="Calibri" w:hAnsi="Calibri" w:cs="Calibri"/>
          <w:sz w:val="22"/>
          <w:szCs w:val="22"/>
        </w:rPr>
        <w:t>.</w:t>
      </w:r>
    </w:p>
    <w:p w14:paraId="5C97FD79" w14:textId="77777777" w:rsidR="003F3603" w:rsidRPr="005C19B4" w:rsidRDefault="009B506E" w:rsidP="005C19B4">
      <w:pPr>
        <w:numPr>
          <w:ilvl w:val="3"/>
          <w:numId w:val="63"/>
        </w:numPr>
        <w:ind w:left="426" w:hanging="426"/>
        <w:jc w:val="both"/>
        <w:rPr>
          <w:rFonts w:ascii="Calibri" w:hAnsi="Calibri" w:cs="Calibri"/>
          <w:sz w:val="22"/>
          <w:szCs w:val="22"/>
        </w:rPr>
      </w:pPr>
      <w:r w:rsidRPr="005C19B4">
        <w:rPr>
          <w:rFonts w:ascii="Calibri" w:hAnsi="Calibri" w:cs="Calibri"/>
          <w:sz w:val="22"/>
          <w:szCs w:val="22"/>
        </w:rPr>
        <w:t>Zmiana umowy wymaga dla swej ważności, pod rygorem nieważności, zachowania formy pisemnej.</w:t>
      </w:r>
    </w:p>
    <w:p w14:paraId="4DE3FBB9" w14:textId="1FE1E9ED" w:rsidR="00C73FD2" w:rsidRPr="00806B41" w:rsidRDefault="003F3603" w:rsidP="00806B41">
      <w:pPr>
        <w:pStyle w:val="Nagwek1"/>
        <w:tabs>
          <w:tab w:val="left" w:pos="709"/>
        </w:tabs>
        <w:rPr>
          <w:rFonts w:ascii="Calibri" w:hAnsi="Calibri" w:cs="Calibri"/>
          <w:bCs w:val="0"/>
          <w:sz w:val="22"/>
          <w:szCs w:val="22"/>
        </w:rPr>
      </w:pPr>
      <w:bookmarkStart w:id="43" w:name="_Toc127451333"/>
      <w:r w:rsidRPr="00806B41">
        <w:rPr>
          <w:rFonts w:ascii="Calibri" w:hAnsi="Calibri" w:cs="Calibri"/>
          <w:bCs w:val="0"/>
          <w:sz w:val="22"/>
          <w:szCs w:val="22"/>
        </w:rPr>
        <w:lastRenderedPageBreak/>
        <w:t>XXVII</w:t>
      </w:r>
      <w:r w:rsidR="00B20AD0" w:rsidRPr="00806B41">
        <w:rPr>
          <w:rFonts w:ascii="Calibri" w:hAnsi="Calibri" w:cs="Calibri"/>
          <w:bCs w:val="0"/>
          <w:sz w:val="22"/>
          <w:szCs w:val="22"/>
        </w:rPr>
        <w:tab/>
      </w:r>
      <w:r w:rsidR="00FE0A07" w:rsidRPr="00806B41">
        <w:rPr>
          <w:rFonts w:ascii="Calibri" w:hAnsi="Calibri" w:cs="Calibri"/>
          <w:bCs w:val="0"/>
          <w:sz w:val="22"/>
          <w:szCs w:val="22"/>
        </w:rPr>
        <w:t>Pouczenie o śr</w:t>
      </w:r>
      <w:r w:rsidR="00606D7C" w:rsidRPr="00806B41">
        <w:rPr>
          <w:rFonts w:ascii="Calibri" w:hAnsi="Calibri" w:cs="Calibri"/>
          <w:bCs w:val="0"/>
          <w:sz w:val="22"/>
          <w:szCs w:val="22"/>
        </w:rPr>
        <w:t>odk</w:t>
      </w:r>
      <w:r w:rsidR="00561B67" w:rsidRPr="00806B41">
        <w:rPr>
          <w:rFonts w:ascii="Calibri" w:hAnsi="Calibri" w:cs="Calibri"/>
          <w:bCs w:val="0"/>
          <w:sz w:val="22"/>
          <w:szCs w:val="22"/>
        </w:rPr>
        <w:t>ach</w:t>
      </w:r>
      <w:r w:rsidR="00606D7C" w:rsidRPr="00806B41">
        <w:rPr>
          <w:rFonts w:ascii="Calibri" w:hAnsi="Calibri" w:cs="Calibri"/>
          <w:bCs w:val="0"/>
          <w:sz w:val="22"/>
          <w:szCs w:val="22"/>
        </w:rPr>
        <w:t xml:space="preserve"> </w:t>
      </w:r>
      <w:r w:rsidR="00A41CB6" w:rsidRPr="00806B41">
        <w:rPr>
          <w:rFonts w:ascii="Calibri" w:hAnsi="Calibri" w:cs="Calibri"/>
          <w:bCs w:val="0"/>
          <w:sz w:val="22"/>
          <w:szCs w:val="22"/>
        </w:rPr>
        <w:t>ochrony prawnej</w:t>
      </w:r>
      <w:r w:rsidR="00606D7C" w:rsidRPr="00806B41">
        <w:rPr>
          <w:rFonts w:ascii="Calibri" w:hAnsi="Calibri" w:cs="Calibri"/>
          <w:bCs w:val="0"/>
          <w:sz w:val="22"/>
          <w:szCs w:val="22"/>
        </w:rPr>
        <w:t xml:space="preserve"> przysługując</w:t>
      </w:r>
      <w:r w:rsidR="00561B67" w:rsidRPr="00806B41">
        <w:rPr>
          <w:rFonts w:ascii="Calibri" w:hAnsi="Calibri" w:cs="Calibri"/>
          <w:bCs w:val="0"/>
          <w:sz w:val="22"/>
          <w:szCs w:val="22"/>
        </w:rPr>
        <w:t>ych</w:t>
      </w:r>
      <w:r w:rsidR="00606D7C" w:rsidRPr="00806B41">
        <w:rPr>
          <w:rFonts w:ascii="Calibri" w:hAnsi="Calibri" w:cs="Calibri"/>
          <w:bCs w:val="0"/>
          <w:sz w:val="22"/>
          <w:szCs w:val="22"/>
        </w:rPr>
        <w:t xml:space="preserve"> Wykonawcy</w:t>
      </w:r>
      <w:r w:rsidR="00F52D56" w:rsidRPr="00806B41">
        <w:rPr>
          <w:rFonts w:ascii="Calibri" w:hAnsi="Calibri" w:cs="Calibri"/>
          <w:bCs w:val="0"/>
          <w:sz w:val="22"/>
          <w:szCs w:val="22"/>
        </w:rPr>
        <w:t>.</w:t>
      </w:r>
      <w:bookmarkEnd w:id="43"/>
    </w:p>
    <w:p w14:paraId="3E3CD035" w14:textId="77777777" w:rsidR="009B506E" w:rsidRPr="005C19B4" w:rsidRDefault="009B506E" w:rsidP="00806B41">
      <w:pPr>
        <w:numPr>
          <w:ilvl w:val="0"/>
          <w:numId w:val="65"/>
        </w:numPr>
        <w:spacing w:before="120"/>
        <w:ind w:left="357" w:hanging="357"/>
        <w:jc w:val="both"/>
        <w:rPr>
          <w:rFonts w:ascii="Calibri" w:hAnsi="Calibri" w:cs="Calibri"/>
          <w:sz w:val="22"/>
          <w:szCs w:val="22"/>
        </w:rPr>
      </w:pPr>
      <w:r w:rsidRPr="005C19B4">
        <w:rPr>
          <w:rFonts w:ascii="Calibri" w:hAnsi="Calibri" w:cs="Calibr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E0C5F97" w14:textId="77777777" w:rsidR="009B506E" w:rsidRPr="005C19B4" w:rsidRDefault="009B506E" w:rsidP="005C19B4">
      <w:pPr>
        <w:numPr>
          <w:ilvl w:val="0"/>
          <w:numId w:val="65"/>
        </w:numPr>
        <w:jc w:val="both"/>
        <w:rPr>
          <w:rFonts w:ascii="Calibri" w:hAnsi="Calibri" w:cs="Calibri"/>
          <w:sz w:val="22"/>
          <w:szCs w:val="22"/>
        </w:rPr>
      </w:pPr>
      <w:r w:rsidRPr="005C19B4">
        <w:rPr>
          <w:rFonts w:ascii="Calibri" w:hAnsi="Calibri" w:cs="Calibr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BBF1A1" w14:textId="77777777" w:rsidR="009B506E" w:rsidRPr="005C19B4" w:rsidRDefault="009B506E" w:rsidP="005C19B4">
      <w:pPr>
        <w:numPr>
          <w:ilvl w:val="0"/>
          <w:numId w:val="64"/>
        </w:numPr>
        <w:jc w:val="both"/>
        <w:rPr>
          <w:rFonts w:ascii="Calibri" w:hAnsi="Calibri" w:cs="Calibri"/>
          <w:sz w:val="22"/>
          <w:szCs w:val="22"/>
        </w:rPr>
      </w:pPr>
      <w:r w:rsidRPr="005C19B4">
        <w:rPr>
          <w:rFonts w:ascii="Calibri" w:hAnsi="Calibri" w:cs="Calibri"/>
          <w:sz w:val="22"/>
          <w:szCs w:val="22"/>
        </w:rPr>
        <w:t>Odwołanie przysługuje na:</w:t>
      </w:r>
    </w:p>
    <w:p w14:paraId="74319C28" w14:textId="77777777" w:rsidR="009B506E" w:rsidRPr="005C19B4" w:rsidRDefault="009B506E" w:rsidP="009B506E">
      <w:pPr>
        <w:ind w:left="868" w:hanging="442"/>
        <w:jc w:val="both"/>
        <w:rPr>
          <w:rFonts w:ascii="Calibri" w:hAnsi="Calibri" w:cs="Calibri"/>
          <w:sz w:val="22"/>
          <w:szCs w:val="22"/>
        </w:rPr>
      </w:pPr>
      <w:r w:rsidRPr="005C19B4">
        <w:rPr>
          <w:rFonts w:ascii="Calibri" w:hAnsi="Calibri" w:cs="Calibri"/>
          <w:sz w:val="22"/>
          <w:szCs w:val="22"/>
        </w:rPr>
        <w:t>1)</w:t>
      </w:r>
      <w:r w:rsidRPr="005C19B4">
        <w:rPr>
          <w:rFonts w:ascii="Calibri" w:hAnsi="Calibri" w:cs="Calibri"/>
          <w:sz w:val="22"/>
          <w:szCs w:val="22"/>
        </w:rPr>
        <w:tab/>
        <w:t>niezgodną z przepisami ustawy czynność Zamawiającego, podjętą w postępowaniu o udzielenie zamówienia, w tym na projektowane postanowienie umowy;</w:t>
      </w:r>
    </w:p>
    <w:p w14:paraId="2E408F50" w14:textId="77777777" w:rsidR="009B506E" w:rsidRPr="005C19B4" w:rsidRDefault="009B506E" w:rsidP="009B506E">
      <w:pPr>
        <w:ind w:left="868" w:hanging="442"/>
        <w:jc w:val="both"/>
        <w:rPr>
          <w:rFonts w:ascii="Calibri" w:hAnsi="Calibri" w:cs="Calibri"/>
          <w:sz w:val="22"/>
          <w:szCs w:val="22"/>
        </w:rPr>
      </w:pPr>
      <w:r w:rsidRPr="005C19B4">
        <w:rPr>
          <w:rFonts w:ascii="Calibri" w:hAnsi="Calibri" w:cs="Calibri"/>
          <w:sz w:val="22"/>
          <w:szCs w:val="22"/>
        </w:rPr>
        <w:t>2)</w:t>
      </w:r>
      <w:r w:rsidRPr="005C19B4">
        <w:rPr>
          <w:rFonts w:ascii="Calibri" w:hAnsi="Calibri" w:cs="Calibri"/>
          <w:sz w:val="22"/>
          <w:szCs w:val="22"/>
        </w:rPr>
        <w:tab/>
        <w:t>zaniechanie czynności w postępowaniu o udzielenie zamówienia do której zamawiający był obowiązany na podstawie ustawy;</w:t>
      </w:r>
    </w:p>
    <w:p w14:paraId="7DC6AF60" w14:textId="77777777" w:rsidR="009B506E" w:rsidRPr="005C19B4"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A42E25F" w14:textId="77777777" w:rsidR="009B506E" w:rsidRPr="005C19B4"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Odwołanie wobec treści ogłoszenia lub treści SWZ wnosi się w terminie 5 dni od dnia zamieszczenia ogłoszenia w Biuletynie Zamówień Publicznych lub treści SWZ na stronie internetowej.</w:t>
      </w:r>
    </w:p>
    <w:p w14:paraId="02F330F4" w14:textId="77777777" w:rsidR="009B506E" w:rsidRPr="005C19B4"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Odwołanie wnosi się w terminie:</w:t>
      </w:r>
    </w:p>
    <w:p w14:paraId="46A9BD55" w14:textId="77777777" w:rsidR="009B506E" w:rsidRPr="005C19B4" w:rsidRDefault="009B506E" w:rsidP="009B506E">
      <w:pPr>
        <w:ind w:left="851" w:hanging="425"/>
        <w:jc w:val="both"/>
        <w:rPr>
          <w:rFonts w:ascii="Calibri" w:hAnsi="Calibri" w:cs="Calibri"/>
          <w:sz w:val="22"/>
          <w:szCs w:val="22"/>
        </w:rPr>
      </w:pPr>
      <w:r w:rsidRPr="005C19B4">
        <w:rPr>
          <w:rFonts w:ascii="Calibri" w:hAnsi="Calibri" w:cs="Calibri"/>
          <w:sz w:val="22"/>
          <w:szCs w:val="22"/>
        </w:rPr>
        <w:t>1)</w:t>
      </w:r>
      <w:r w:rsidRPr="005C19B4">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78D144AA" w14:textId="77777777" w:rsidR="009B506E" w:rsidRPr="005C19B4" w:rsidRDefault="009B506E" w:rsidP="009B506E">
      <w:pPr>
        <w:ind w:left="851" w:hanging="425"/>
        <w:jc w:val="both"/>
        <w:rPr>
          <w:rFonts w:ascii="Calibri" w:hAnsi="Calibri" w:cs="Calibri"/>
          <w:sz w:val="22"/>
          <w:szCs w:val="22"/>
        </w:rPr>
      </w:pPr>
      <w:r w:rsidRPr="005C19B4">
        <w:rPr>
          <w:rFonts w:ascii="Calibri" w:hAnsi="Calibri" w:cs="Calibri"/>
          <w:sz w:val="22"/>
          <w:szCs w:val="22"/>
        </w:rPr>
        <w:t>2)</w:t>
      </w:r>
      <w:r w:rsidRPr="005C19B4">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0F4415FD" w14:textId="77777777" w:rsidR="009B506E" w:rsidRPr="005C19B4"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20C3180" w14:textId="77777777" w:rsidR="009B506E" w:rsidRPr="005C19B4"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Na orzeczenie Izby oraz postanowienie Prezesa Izby, o którym mowa w art. 519 ust. 1 ustawy PZP, stronom oraz uczestnikom postępowania odwoławczego przysługuje skarga do sądu.</w:t>
      </w:r>
    </w:p>
    <w:p w14:paraId="68D3C3E1" w14:textId="77777777" w:rsidR="009B506E" w:rsidRPr="005C19B4"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F0E7A6A" w14:textId="77777777" w:rsidR="009B506E" w:rsidRPr="005C19B4"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Skargę wnosi się do Sądu Okręgowego w Warszawie - sądu zamówień publicznych, zwanego dalej „sądem zamówień publicznych”.</w:t>
      </w:r>
    </w:p>
    <w:p w14:paraId="097AE8A9" w14:textId="77777777" w:rsidR="009B506E" w:rsidRPr="005C19B4"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B3C5F0E" w14:textId="38D7DB27" w:rsidR="009B506E" w:rsidRDefault="009B506E" w:rsidP="005C19B4">
      <w:pPr>
        <w:numPr>
          <w:ilvl w:val="0"/>
          <w:numId w:val="64"/>
        </w:numPr>
        <w:ind w:left="426" w:hanging="426"/>
        <w:jc w:val="both"/>
        <w:rPr>
          <w:rFonts w:ascii="Calibri" w:hAnsi="Calibri" w:cs="Calibri"/>
          <w:sz w:val="22"/>
          <w:szCs w:val="22"/>
        </w:rPr>
      </w:pPr>
      <w:r w:rsidRPr="005C19B4">
        <w:rPr>
          <w:rFonts w:ascii="Calibri" w:hAnsi="Calibri" w:cs="Calibri"/>
          <w:sz w:val="22"/>
          <w:szCs w:val="22"/>
        </w:rPr>
        <w:t>Prezes Izby przekazuje skargę wraz z aktami postępowania odwoławczego do sądu zamówień publicznych w terminie 7 dni od dnia jej otrzymania.</w:t>
      </w:r>
    </w:p>
    <w:p w14:paraId="4BFF2788" w14:textId="77777777" w:rsidR="00B20AD0" w:rsidRDefault="00B20AD0" w:rsidP="00B20AD0">
      <w:pPr>
        <w:jc w:val="both"/>
        <w:rPr>
          <w:rFonts w:ascii="Calibri" w:hAnsi="Calibri" w:cs="Calibri"/>
          <w:sz w:val="22"/>
          <w:szCs w:val="22"/>
        </w:rPr>
      </w:pPr>
    </w:p>
    <w:p w14:paraId="04D873FC" w14:textId="77777777" w:rsidR="00A744D6" w:rsidRDefault="00A744D6" w:rsidP="00B20AD0">
      <w:pPr>
        <w:jc w:val="both"/>
        <w:rPr>
          <w:rFonts w:ascii="Calibri" w:hAnsi="Calibri" w:cs="Calibri"/>
          <w:sz w:val="22"/>
          <w:szCs w:val="22"/>
        </w:rPr>
      </w:pPr>
    </w:p>
    <w:p w14:paraId="7EE64C41" w14:textId="77777777" w:rsidR="00A744D6" w:rsidRPr="005C19B4" w:rsidRDefault="00A744D6" w:rsidP="00B20AD0">
      <w:pPr>
        <w:jc w:val="both"/>
        <w:rPr>
          <w:rFonts w:ascii="Calibri" w:hAnsi="Calibri" w:cs="Calibri"/>
          <w:sz w:val="22"/>
          <w:szCs w:val="22"/>
        </w:rPr>
      </w:pPr>
    </w:p>
    <w:p w14:paraId="661776BF" w14:textId="77777777" w:rsidR="00623E53" w:rsidRPr="002E73C4" w:rsidRDefault="00623E53" w:rsidP="00FE0A07">
      <w:pPr>
        <w:autoSpaceDE w:val="0"/>
        <w:autoSpaceDN w:val="0"/>
        <w:adjustRightInd w:val="0"/>
        <w:ind w:left="1260" w:hanging="1260"/>
        <w:jc w:val="both"/>
        <w:rPr>
          <w:rFonts w:ascii="Calibri" w:hAnsi="Calibri" w:cs="Calibri"/>
          <w:b/>
          <w:bCs/>
          <w:color w:val="000000"/>
          <w:sz w:val="22"/>
          <w:szCs w:val="22"/>
          <w:u w:val="single"/>
        </w:rPr>
      </w:pPr>
      <w:r w:rsidRPr="002E73C4">
        <w:rPr>
          <w:rFonts w:ascii="Calibri" w:hAnsi="Calibri" w:cs="Calibri"/>
          <w:b/>
          <w:bCs/>
          <w:color w:val="000000"/>
          <w:sz w:val="22"/>
          <w:szCs w:val="22"/>
          <w:u w:val="single"/>
        </w:rPr>
        <w:t xml:space="preserve">Załączniki: </w:t>
      </w:r>
    </w:p>
    <w:p w14:paraId="2D337559" w14:textId="77777777" w:rsidR="00FE0A07" w:rsidRPr="002E73C4" w:rsidRDefault="00623E53" w:rsidP="00FE0A07">
      <w:pPr>
        <w:widowControl w:val="0"/>
        <w:suppressAutoHyphens/>
        <w:ind w:left="1418" w:hanging="1418"/>
        <w:jc w:val="both"/>
        <w:rPr>
          <w:rFonts w:ascii="Calibri" w:hAnsi="Calibri" w:cs="Calibri"/>
          <w:sz w:val="22"/>
          <w:szCs w:val="22"/>
        </w:rPr>
      </w:pPr>
      <w:r w:rsidRPr="002E73C4">
        <w:rPr>
          <w:rFonts w:ascii="Calibri" w:hAnsi="Calibri" w:cs="Calibri"/>
          <w:sz w:val="22"/>
          <w:szCs w:val="22"/>
        </w:rPr>
        <w:t>Załącznik nr 1</w:t>
      </w:r>
      <w:r w:rsidR="00FE0A07" w:rsidRPr="002E73C4">
        <w:rPr>
          <w:rFonts w:ascii="Calibri" w:hAnsi="Calibri" w:cs="Calibri"/>
          <w:sz w:val="22"/>
          <w:szCs w:val="22"/>
        </w:rPr>
        <w:tab/>
      </w:r>
      <w:r w:rsidRPr="002E73C4">
        <w:rPr>
          <w:rFonts w:ascii="Calibri" w:hAnsi="Calibri" w:cs="Calibri"/>
          <w:sz w:val="22"/>
          <w:szCs w:val="22"/>
        </w:rPr>
        <w:t xml:space="preserve">– </w:t>
      </w:r>
      <w:r w:rsidR="00FE0A07" w:rsidRPr="002E73C4">
        <w:rPr>
          <w:rFonts w:ascii="Calibri" w:hAnsi="Calibri" w:cs="Calibri"/>
          <w:sz w:val="22"/>
          <w:szCs w:val="22"/>
        </w:rPr>
        <w:t>Projektowane postanowienia umowy</w:t>
      </w:r>
      <w:r w:rsidR="00D236C6" w:rsidRPr="002E73C4">
        <w:rPr>
          <w:rFonts w:ascii="Calibri" w:hAnsi="Calibri" w:cs="Calibri"/>
          <w:sz w:val="22"/>
          <w:szCs w:val="22"/>
        </w:rPr>
        <w:t>;</w:t>
      </w:r>
    </w:p>
    <w:p w14:paraId="2A29A9C1" w14:textId="77777777" w:rsidR="00623E53" w:rsidRPr="002E73C4" w:rsidRDefault="00623E53" w:rsidP="00FE0A07">
      <w:pPr>
        <w:widowControl w:val="0"/>
        <w:suppressAutoHyphens/>
        <w:ind w:left="1418" w:hanging="1418"/>
        <w:jc w:val="both"/>
        <w:rPr>
          <w:rFonts w:ascii="Calibri" w:hAnsi="Calibri" w:cs="Calibri"/>
          <w:sz w:val="22"/>
          <w:szCs w:val="22"/>
        </w:rPr>
      </w:pPr>
      <w:r w:rsidRPr="002E73C4">
        <w:rPr>
          <w:rFonts w:ascii="Calibri" w:hAnsi="Calibri" w:cs="Calibri"/>
          <w:sz w:val="22"/>
          <w:szCs w:val="22"/>
        </w:rPr>
        <w:t>Załącznik nr 2</w:t>
      </w:r>
      <w:r w:rsidR="00FE0A07" w:rsidRPr="002E73C4">
        <w:rPr>
          <w:rFonts w:ascii="Calibri" w:hAnsi="Calibri" w:cs="Calibri"/>
          <w:sz w:val="22"/>
          <w:szCs w:val="22"/>
        </w:rPr>
        <w:tab/>
      </w:r>
      <w:r w:rsidRPr="002E73C4">
        <w:rPr>
          <w:rFonts w:ascii="Calibri" w:hAnsi="Calibri" w:cs="Calibri"/>
          <w:sz w:val="22"/>
          <w:szCs w:val="22"/>
        </w:rPr>
        <w:t>– Formularz oferty</w:t>
      </w:r>
      <w:r w:rsidR="00D236C6" w:rsidRPr="002E73C4">
        <w:rPr>
          <w:rFonts w:ascii="Calibri" w:hAnsi="Calibri" w:cs="Calibri"/>
          <w:sz w:val="22"/>
          <w:szCs w:val="22"/>
        </w:rPr>
        <w:t>;</w:t>
      </w:r>
    </w:p>
    <w:p w14:paraId="1B622376" w14:textId="77777777" w:rsidR="00D236C6" w:rsidRPr="002E73C4" w:rsidRDefault="00623E53" w:rsidP="00FE0A07">
      <w:pPr>
        <w:widowControl w:val="0"/>
        <w:tabs>
          <w:tab w:val="left" w:pos="1418"/>
        </w:tabs>
        <w:suppressAutoHyphens/>
        <w:ind w:left="1418" w:hanging="1418"/>
        <w:jc w:val="both"/>
        <w:rPr>
          <w:rFonts w:ascii="Calibri" w:hAnsi="Calibri" w:cs="Calibri"/>
          <w:sz w:val="22"/>
          <w:szCs w:val="22"/>
        </w:rPr>
      </w:pPr>
      <w:r w:rsidRPr="002E73C4">
        <w:rPr>
          <w:rFonts w:ascii="Calibri" w:hAnsi="Calibri" w:cs="Calibri"/>
          <w:sz w:val="22"/>
          <w:szCs w:val="22"/>
        </w:rPr>
        <w:t>Załącznik nr 3</w:t>
      </w:r>
      <w:r w:rsidR="00FE0A07" w:rsidRPr="002E73C4">
        <w:rPr>
          <w:rFonts w:ascii="Calibri" w:hAnsi="Calibri" w:cs="Calibri"/>
          <w:sz w:val="22"/>
          <w:szCs w:val="22"/>
        </w:rPr>
        <w:tab/>
      </w:r>
      <w:r w:rsidRPr="002E73C4">
        <w:rPr>
          <w:rFonts w:ascii="Calibri" w:hAnsi="Calibri" w:cs="Calibri"/>
          <w:sz w:val="22"/>
          <w:szCs w:val="22"/>
        </w:rPr>
        <w:t xml:space="preserve">– </w:t>
      </w:r>
      <w:r w:rsidR="00FE0A07" w:rsidRPr="002E73C4">
        <w:rPr>
          <w:rFonts w:ascii="Calibri" w:hAnsi="Calibri" w:cs="Calibri"/>
          <w:sz w:val="22"/>
          <w:szCs w:val="22"/>
        </w:rPr>
        <w:t xml:space="preserve">Oświadczenie wykonawcy o niepodleganiu wykluczeniu oraz spełnianiu warunków </w:t>
      </w:r>
    </w:p>
    <w:p w14:paraId="1EF7313F" w14:textId="77777777" w:rsidR="00623E53" w:rsidRPr="002E73C4" w:rsidRDefault="00FE0A07" w:rsidP="00D236C6">
      <w:pPr>
        <w:widowControl w:val="0"/>
        <w:tabs>
          <w:tab w:val="left" w:pos="1418"/>
        </w:tabs>
        <w:suppressAutoHyphens/>
        <w:ind w:left="1418" w:firstLine="142"/>
        <w:jc w:val="both"/>
        <w:rPr>
          <w:rFonts w:ascii="Calibri" w:hAnsi="Calibri" w:cs="Calibri"/>
          <w:sz w:val="22"/>
          <w:szCs w:val="22"/>
        </w:rPr>
      </w:pPr>
      <w:r w:rsidRPr="002E73C4">
        <w:rPr>
          <w:rFonts w:ascii="Calibri" w:hAnsi="Calibri" w:cs="Calibri"/>
          <w:sz w:val="22"/>
          <w:szCs w:val="22"/>
        </w:rPr>
        <w:t>udziału w postępowaniu</w:t>
      </w:r>
      <w:r w:rsidR="00D236C6" w:rsidRPr="002E73C4">
        <w:rPr>
          <w:rFonts w:ascii="Calibri" w:hAnsi="Calibri" w:cs="Calibri"/>
          <w:sz w:val="22"/>
          <w:szCs w:val="22"/>
        </w:rPr>
        <w:t>;</w:t>
      </w:r>
    </w:p>
    <w:p w14:paraId="0C290D64" w14:textId="77777777" w:rsidR="00D236C6" w:rsidRPr="002E73C4" w:rsidRDefault="00623E53" w:rsidP="00FE0A07">
      <w:pPr>
        <w:widowControl w:val="0"/>
        <w:suppressAutoHyphens/>
        <w:ind w:left="1418" w:hanging="1418"/>
        <w:jc w:val="both"/>
        <w:rPr>
          <w:rFonts w:ascii="Calibri" w:hAnsi="Calibri" w:cs="Calibri"/>
          <w:sz w:val="22"/>
          <w:szCs w:val="22"/>
        </w:rPr>
      </w:pPr>
      <w:r w:rsidRPr="002E73C4">
        <w:rPr>
          <w:rFonts w:ascii="Calibri" w:hAnsi="Calibri" w:cs="Calibri"/>
          <w:sz w:val="22"/>
          <w:szCs w:val="22"/>
        </w:rPr>
        <w:t>Załącznik nr 4</w:t>
      </w:r>
      <w:r w:rsidR="00FE0A07" w:rsidRPr="002E73C4">
        <w:rPr>
          <w:rFonts w:ascii="Calibri" w:hAnsi="Calibri" w:cs="Calibri"/>
          <w:sz w:val="22"/>
          <w:szCs w:val="22"/>
        </w:rPr>
        <w:tab/>
      </w:r>
      <w:r w:rsidRPr="002E73C4">
        <w:rPr>
          <w:rFonts w:ascii="Calibri" w:hAnsi="Calibri" w:cs="Calibri"/>
          <w:sz w:val="22"/>
          <w:szCs w:val="22"/>
        </w:rPr>
        <w:t xml:space="preserve">– </w:t>
      </w:r>
      <w:r w:rsidR="00FE0A07" w:rsidRPr="002E73C4">
        <w:rPr>
          <w:rFonts w:ascii="Calibri" w:hAnsi="Calibri" w:cs="Calibri"/>
          <w:sz w:val="22"/>
          <w:szCs w:val="22"/>
        </w:rPr>
        <w:t xml:space="preserve">Oświadczenie podmiotu udostępniającego swoje zasoby </w:t>
      </w:r>
      <w:r w:rsidR="00DF169B" w:rsidRPr="002E73C4">
        <w:rPr>
          <w:rFonts w:ascii="Calibri" w:hAnsi="Calibri" w:cs="Calibri"/>
          <w:sz w:val="22"/>
          <w:szCs w:val="22"/>
        </w:rPr>
        <w:t xml:space="preserve">Wykonawcy </w:t>
      </w:r>
      <w:r w:rsidR="00FE0A07" w:rsidRPr="002E73C4">
        <w:rPr>
          <w:rFonts w:ascii="Calibri" w:hAnsi="Calibri" w:cs="Calibri"/>
          <w:sz w:val="22"/>
          <w:szCs w:val="22"/>
        </w:rPr>
        <w:t xml:space="preserve">zamówienia </w:t>
      </w:r>
    </w:p>
    <w:p w14:paraId="1DF35E17" w14:textId="77777777" w:rsidR="00FE0A07" w:rsidRPr="002E73C4" w:rsidRDefault="00FE0A07" w:rsidP="00D236C6">
      <w:pPr>
        <w:widowControl w:val="0"/>
        <w:suppressAutoHyphens/>
        <w:ind w:left="1418" w:firstLine="142"/>
        <w:jc w:val="both"/>
        <w:rPr>
          <w:rFonts w:ascii="Calibri" w:hAnsi="Calibri" w:cs="Calibri"/>
          <w:sz w:val="22"/>
          <w:szCs w:val="22"/>
        </w:rPr>
      </w:pPr>
      <w:r w:rsidRPr="002E73C4">
        <w:rPr>
          <w:rFonts w:ascii="Calibri" w:hAnsi="Calibri" w:cs="Calibri"/>
          <w:sz w:val="22"/>
          <w:szCs w:val="22"/>
        </w:rPr>
        <w:t>o</w:t>
      </w:r>
      <w:r w:rsidR="00D236C6" w:rsidRPr="002E73C4">
        <w:rPr>
          <w:rFonts w:ascii="Calibri" w:hAnsi="Calibri" w:cs="Calibri"/>
          <w:sz w:val="22"/>
          <w:szCs w:val="22"/>
        </w:rPr>
        <w:t> </w:t>
      </w:r>
      <w:r w:rsidRPr="002E73C4">
        <w:rPr>
          <w:rFonts w:ascii="Calibri" w:hAnsi="Calibri" w:cs="Calibri"/>
          <w:sz w:val="22"/>
          <w:szCs w:val="22"/>
        </w:rPr>
        <w:t>niepodleganiu wykluczeniu oraz spełnianiu warunków udziału w postępowaniu</w:t>
      </w:r>
      <w:r w:rsidR="00D236C6" w:rsidRPr="002E73C4">
        <w:rPr>
          <w:rFonts w:ascii="Calibri" w:hAnsi="Calibri" w:cs="Calibri"/>
          <w:sz w:val="22"/>
          <w:szCs w:val="22"/>
        </w:rPr>
        <w:t>;</w:t>
      </w:r>
      <w:r w:rsidRPr="002E73C4">
        <w:rPr>
          <w:rFonts w:ascii="Calibri" w:hAnsi="Calibri" w:cs="Calibri"/>
          <w:sz w:val="22"/>
          <w:szCs w:val="22"/>
        </w:rPr>
        <w:t xml:space="preserve"> </w:t>
      </w:r>
    </w:p>
    <w:p w14:paraId="1C6D6B01" w14:textId="77777777" w:rsidR="00DF169B" w:rsidRPr="002E73C4" w:rsidRDefault="00623E53" w:rsidP="00DF169B">
      <w:pPr>
        <w:widowControl w:val="0"/>
        <w:suppressAutoHyphens/>
        <w:ind w:left="1418" w:hanging="1418"/>
        <w:rPr>
          <w:rFonts w:ascii="Calibri" w:hAnsi="Calibri" w:cs="Calibri"/>
          <w:sz w:val="22"/>
          <w:szCs w:val="22"/>
        </w:rPr>
      </w:pPr>
      <w:r w:rsidRPr="002E73C4">
        <w:rPr>
          <w:rFonts w:ascii="Calibri" w:hAnsi="Calibri" w:cs="Calibri"/>
          <w:sz w:val="22"/>
          <w:szCs w:val="22"/>
          <w:lang w:eastAsia="ar-SA"/>
        </w:rPr>
        <w:t>Załącznik nr 5</w:t>
      </w:r>
      <w:r w:rsidR="00FE0A07" w:rsidRPr="002E73C4">
        <w:rPr>
          <w:rFonts w:ascii="Calibri" w:hAnsi="Calibri" w:cs="Calibri"/>
          <w:sz w:val="22"/>
          <w:szCs w:val="22"/>
          <w:lang w:eastAsia="ar-SA"/>
        </w:rPr>
        <w:tab/>
      </w:r>
      <w:r w:rsidRPr="002E73C4">
        <w:rPr>
          <w:rFonts w:ascii="Calibri" w:hAnsi="Calibri" w:cs="Calibri"/>
          <w:sz w:val="22"/>
          <w:szCs w:val="22"/>
          <w:lang w:eastAsia="ar-SA"/>
        </w:rPr>
        <w:t xml:space="preserve">– </w:t>
      </w:r>
      <w:r w:rsidR="00FE0A07" w:rsidRPr="002E73C4">
        <w:rPr>
          <w:rFonts w:ascii="Calibri" w:hAnsi="Calibri" w:cs="Calibri"/>
          <w:sz w:val="22"/>
          <w:szCs w:val="22"/>
        </w:rPr>
        <w:t xml:space="preserve">Zobowiązanie podmiotu udostępniającego zasoby do oddania do dyspozycji </w:t>
      </w:r>
    </w:p>
    <w:p w14:paraId="2CAEC641" w14:textId="77777777" w:rsidR="00FE0A07" w:rsidRPr="002E73C4" w:rsidRDefault="00FE0A07" w:rsidP="00DF169B">
      <w:pPr>
        <w:widowControl w:val="0"/>
        <w:suppressAutoHyphens/>
        <w:ind w:left="1560"/>
        <w:rPr>
          <w:rFonts w:ascii="Calibri" w:hAnsi="Calibri" w:cs="Calibri"/>
          <w:sz w:val="22"/>
          <w:szCs w:val="22"/>
        </w:rPr>
      </w:pPr>
      <w:r w:rsidRPr="002E73C4">
        <w:rPr>
          <w:rFonts w:ascii="Calibri" w:hAnsi="Calibri" w:cs="Calibri"/>
          <w:sz w:val="22"/>
          <w:szCs w:val="22"/>
        </w:rPr>
        <w:t>niezbędnych zasobów na potrzeby realizacji danego zamówienia</w:t>
      </w:r>
      <w:r w:rsidR="00D236C6" w:rsidRPr="002E73C4">
        <w:rPr>
          <w:rFonts w:ascii="Calibri" w:hAnsi="Calibri" w:cs="Calibri"/>
          <w:sz w:val="22"/>
          <w:szCs w:val="22"/>
        </w:rPr>
        <w:t>;</w:t>
      </w:r>
    </w:p>
    <w:p w14:paraId="637DC073" w14:textId="49F73FFD" w:rsidR="00FE0A07" w:rsidRPr="002E73C4" w:rsidRDefault="00623E53" w:rsidP="006560E5">
      <w:pPr>
        <w:autoSpaceDE w:val="0"/>
        <w:autoSpaceDN w:val="0"/>
        <w:adjustRightInd w:val="0"/>
        <w:spacing w:after="19"/>
        <w:ind w:left="1418" w:hanging="1418"/>
        <w:jc w:val="both"/>
        <w:rPr>
          <w:rFonts w:ascii="Calibri" w:hAnsi="Calibri" w:cs="Calibri"/>
          <w:sz w:val="22"/>
          <w:szCs w:val="22"/>
        </w:rPr>
      </w:pPr>
      <w:r w:rsidRPr="002E73C4">
        <w:rPr>
          <w:rFonts w:ascii="Calibri" w:hAnsi="Calibri" w:cs="Calibri"/>
          <w:sz w:val="22"/>
          <w:szCs w:val="22"/>
          <w:lang w:eastAsia="ar-SA"/>
        </w:rPr>
        <w:t>Załącznik nr 6</w:t>
      </w:r>
      <w:r w:rsidR="00FE0A07" w:rsidRPr="002E73C4">
        <w:rPr>
          <w:rFonts w:ascii="Calibri" w:hAnsi="Calibri" w:cs="Calibri"/>
          <w:sz w:val="22"/>
          <w:szCs w:val="22"/>
          <w:lang w:eastAsia="ar-SA"/>
        </w:rPr>
        <w:tab/>
      </w:r>
      <w:r w:rsidRPr="002E73C4">
        <w:rPr>
          <w:rFonts w:ascii="Calibri" w:hAnsi="Calibri" w:cs="Calibri"/>
          <w:sz w:val="22"/>
          <w:szCs w:val="22"/>
          <w:lang w:eastAsia="ar-SA"/>
        </w:rPr>
        <w:t xml:space="preserve">– </w:t>
      </w:r>
      <w:r w:rsidR="00FE0A07" w:rsidRPr="002E73C4">
        <w:rPr>
          <w:rFonts w:ascii="Calibri" w:hAnsi="Calibri" w:cs="Calibri"/>
          <w:sz w:val="22"/>
          <w:szCs w:val="22"/>
        </w:rPr>
        <w:t xml:space="preserve">Oświadczenie, o którym mowa w art. 117 ust. 4 </w:t>
      </w:r>
      <w:proofErr w:type="spellStart"/>
      <w:r w:rsidR="00FE0A07" w:rsidRPr="002E73C4">
        <w:rPr>
          <w:rFonts w:ascii="Calibri" w:hAnsi="Calibri" w:cs="Calibri"/>
          <w:sz w:val="22"/>
          <w:szCs w:val="22"/>
        </w:rPr>
        <w:t>Pzp</w:t>
      </w:r>
      <w:proofErr w:type="spellEnd"/>
      <w:r w:rsidR="00D236C6" w:rsidRPr="002E73C4">
        <w:rPr>
          <w:rFonts w:ascii="Calibri" w:hAnsi="Calibri" w:cs="Calibri"/>
          <w:sz w:val="22"/>
          <w:szCs w:val="22"/>
        </w:rPr>
        <w:t>;</w:t>
      </w:r>
    </w:p>
    <w:p w14:paraId="6A4CE0A1" w14:textId="459C914A" w:rsidR="00FE0A07" w:rsidRPr="002E73C4" w:rsidRDefault="006560E5" w:rsidP="00D236C6">
      <w:pPr>
        <w:autoSpaceDE w:val="0"/>
        <w:autoSpaceDN w:val="0"/>
        <w:adjustRightInd w:val="0"/>
        <w:spacing w:after="19"/>
        <w:jc w:val="both"/>
        <w:rPr>
          <w:rFonts w:ascii="Calibri" w:hAnsi="Calibri" w:cs="Calibri"/>
          <w:sz w:val="22"/>
          <w:szCs w:val="22"/>
        </w:rPr>
      </w:pPr>
      <w:r>
        <w:rPr>
          <w:rFonts w:ascii="Calibri" w:hAnsi="Calibri" w:cs="Calibri"/>
          <w:sz w:val="22"/>
          <w:szCs w:val="22"/>
        </w:rPr>
        <w:t>Załącznik nr 7</w:t>
      </w:r>
      <w:r w:rsidR="00D236C6" w:rsidRPr="002E73C4">
        <w:rPr>
          <w:rFonts w:ascii="Calibri" w:hAnsi="Calibri" w:cs="Calibri"/>
          <w:sz w:val="22"/>
          <w:szCs w:val="22"/>
        </w:rPr>
        <w:tab/>
        <w:t xml:space="preserve">– </w:t>
      </w:r>
      <w:r>
        <w:rPr>
          <w:rFonts w:ascii="Calibri" w:hAnsi="Calibri" w:cs="Calibri"/>
          <w:sz w:val="22"/>
          <w:szCs w:val="22"/>
        </w:rPr>
        <w:t>Szczegółowy opis przedmiotu zamówienia</w:t>
      </w:r>
    </w:p>
    <w:p w14:paraId="0A68263D" w14:textId="238F7D16" w:rsidR="004D67CC" w:rsidRPr="006560E5" w:rsidRDefault="006560E5" w:rsidP="006560E5">
      <w:pPr>
        <w:autoSpaceDE w:val="0"/>
        <w:autoSpaceDN w:val="0"/>
        <w:adjustRightInd w:val="0"/>
        <w:spacing w:after="19"/>
        <w:ind w:left="1418" w:hanging="1418"/>
        <w:jc w:val="both"/>
        <w:rPr>
          <w:rFonts w:ascii="Calibri" w:hAnsi="Calibri" w:cs="Calibri"/>
          <w:sz w:val="22"/>
          <w:szCs w:val="22"/>
        </w:rPr>
      </w:pPr>
      <w:r>
        <w:rPr>
          <w:rFonts w:ascii="Calibri" w:hAnsi="Calibri" w:cs="Calibri"/>
          <w:sz w:val="22"/>
          <w:szCs w:val="22"/>
        </w:rPr>
        <w:t>Załącznik nr 8</w:t>
      </w:r>
      <w:r w:rsidR="00D236C6" w:rsidRPr="002E73C4">
        <w:rPr>
          <w:rFonts w:ascii="Calibri" w:hAnsi="Calibri" w:cs="Calibri"/>
          <w:sz w:val="22"/>
          <w:szCs w:val="22"/>
        </w:rPr>
        <w:tab/>
        <w:t xml:space="preserve">– </w:t>
      </w:r>
      <w:r w:rsidR="00D63911">
        <w:rPr>
          <w:rFonts w:asciiTheme="minorHAnsi" w:hAnsiTheme="minorHAnsi" w:cstheme="minorHAnsi"/>
          <w:sz w:val="22"/>
          <w:szCs w:val="22"/>
        </w:rPr>
        <w:t xml:space="preserve">Oświadczenie dotyczące </w:t>
      </w:r>
      <w:proofErr w:type="spellStart"/>
      <w:r w:rsidR="004D67CC" w:rsidRPr="004D67CC">
        <w:rPr>
          <w:rFonts w:asciiTheme="minorHAnsi" w:hAnsiTheme="minorHAnsi" w:cstheme="minorHAnsi"/>
          <w:sz w:val="22"/>
          <w:szCs w:val="22"/>
        </w:rPr>
        <w:t>elektromobilności</w:t>
      </w:r>
      <w:proofErr w:type="spellEnd"/>
      <w:r w:rsidR="004D67CC">
        <w:rPr>
          <w:rFonts w:asciiTheme="minorHAnsi" w:hAnsiTheme="minorHAnsi" w:cstheme="minorHAnsi"/>
          <w:sz w:val="22"/>
          <w:szCs w:val="22"/>
        </w:rPr>
        <w:t>;</w:t>
      </w:r>
    </w:p>
    <w:p w14:paraId="4C38D83C" w14:textId="6BA6E16F" w:rsidR="004D67CC" w:rsidRPr="00833871" w:rsidRDefault="006560E5" w:rsidP="00833871">
      <w:pPr>
        <w:pStyle w:val="Default"/>
        <w:rPr>
          <w:rFonts w:asciiTheme="minorHAnsi" w:eastAsia="Batang" w:hAnsiTheme="minorHAnsi" w:cstheme="minorHAnsi"/>
          <w:sz w:val="22"/>
          <w:szCs w:val="22"/>
          <w:lang w:eastAsia="pl-PL"/>
        </w:rPr>
      </w:pPr>
      <w:r>
        <w:rPr>
          <w:rFonts w:asciiTheme="minorHAnsi" w:hAnsiTheme="minorHAnsi" w:cstheme="minorHAnsi"/>
          <w:sz w:val="22"/>
          <w:szCs w:val="22"/>
        </w:rPr>
        <w:t xml:space="preserve">Załącznik </w:t>
      </w:r>
      <w:bookmarkStart w:id="44" w:name="_GoBack"/>
      <w:bookmarkEnd w:id="44"/>
      <w:r>
        <w:rPr>
          <w:rFonts w:asciiTheme="minorHAnsi" w:hAnsiTheme="minorHAnsi" w:cstheme="minorHAnsi"/>
          <w:sz w:val="22"/>
          <w:szCs w:val="22"/>
        </w:rPr>
        <w:t>nr 9</w:t>
      </w:r>
      <w:r w:rsidR="004D67CC" w:rsidRPr="004D67CC">
        <w:rPr>
          <w:rFonts w:asciiTheme="minorHAnsi" w:hAnsiTheme="minorHAnsi" w:cstheme="minorHAnsi"/>
          <w:sz w:val="22"/>
          <w:szCs w:val="22"/>
        </w:rPr>
        <w:tab/>
        <w:t xml:space="preserve">– Wykaz pojazdów samochodowych. </w:t>
      </w:r>
    </w:p>
    <w:sectPr w:rsidR="004D67CC" w:rsidRPr="00833871" w:rsidSect="00AB1DF0">
      <w:pgSz w:w="11906" w:h="16838"/>
      <w:pgMar w:top="1417" w:right="1206" w:bottom="1135" w:left="13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CA0EE" w14:textId="77777777" w:rsidR="00EF4E2A" w:rsidRDefault="00EF4E2A">
      <w:r>
        <w:separator/>
      </w:r>
    </w:p>
  </w:endnote>
  <w:endnote w:type="continuationSeparator" w:id="0">
    <w:p w14:paraId="61452CFC" w14:textId="77777777" w:rsidR="00EF4E2A" w:rsidRDefault="00EF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ras Bold ITC">
    <w:charset w:val="00"/>
    <w:family w:val="swiss"/>
    <w:pitch w:val="variable"/>
    <w:sig w:usb0="00000003" w:usb1="00000000" w:usb2="00000000" w:usb3="00000000" w:csb0="00000001" w:csb1="00000000"/>
  </w:font>
  <w:font w:name="ITC Zapf Chancery">
    <w:panose1 w:val="03010101010201010101"/>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G Omega">
    <w:panose1 w:val="020B0502050508020304"/>
    <w:charset w:val="00"/>
    <w:family w:val="swiss"/>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ygada 1918">
    <w:altName w:val="Calibri"/>
    <w:panose1 w:val="00000000000000000000"/>
    <w:charset w:val="00"/>
    <w:family w:val="modern"/>
    <w:notTrueType/>
    <w:pitch w:val="variable"/>
    <w:sig w:usb0="00000007" w:usb1="02000000" w:usb2="01000000" w:usb3="00000000" w:csb0="00000093"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53ED1" w14:textId="04F203C0" w:rsidR="00EF4E2A" w:rsidRPr="00FB0099" w:rsidRDefault="00EF4E2A" w:rsidP="00DE3542">
    <w:pPr>
      <w:spacing w:after="200"/>
      <w:jc w:val="center"/>
    </w:pPr>
    <w:bookmarkStart w:id="4" w:name="_Hlk127266096"/>
    <w:r w:rsidRPr="00FB0099">
      <w:rPr>
        <w:noProof/>
      </w:rPr>
      <w:drawing>
        <wp:anchor distT="0" distB="0" distL="114300" distR="114300" simplePos="0" relativeHeight="251659264" behindDoc="0" locked="0" layoutInCell="1" allowOverlap="1" wp14:anchorId="769F734B" wp14:editId="12BF2FAE">
          <wp:simplePos x="0" y="0"/>
          <wp:positionH relativeFrom="margin">
            <wp:posOffset>-133350</wp:posOffset>
          </wp:positionH>
          <wp:positionV relativeFrom="margin">
            <wp:posOffset>7700010</wp:posOffset>
          </wp:positionV>
          <wp:extent cx="1767840" cy="382905"/>
          <wp:effectExtent l="0" t="0" r="381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382905"/>
                  </a:xfrm>
                  <a:prstGeom prst="rect">
                    <a:avLst/>
                  </a:prstGeom>
                  <a:noFill/>
                </pic:spPr>
              </pic:pic>
            </a:graphicData>
          </a:graphic>
          <wp14:sizeRelH relativeFrom="page">
            <wp14:pctWidth>0</wp14:pctWidth>
          </wp14:sizeRelH>
          <wp14:sizeRelV relativeFrom="page">
            <wp14:pctHeight>0</wp14:pctHeight>
          </wp14:sizeRelV>
        </wp:anchor>
      </w:drawing>
    </w:r>
  </w:p>
  <w:bookmarkStart w:id="5" w:name="_Hlk116463998"/>
  <w:bookmarkStart w:id="6" w:name="_Hlk116463999"/>
  <w:p w14:paraId="3AE78FD3" w14:textId="1FA480E8" w:rsidR="00EF4E2A" w:rsidRDefault="00EF4E2A" w:rsidP="00DE3542">
    <w:pPr>
      <w:spacing w:after="200"/>
      <w:jc w:val="center"/>
      <w:rPr>
        <w:rStyle w:val="Hipercze"/>
        <w:rFonts w:ascii="Calibri" w:eastAsia="Calibri" w:hAnsi="Calibri"/>
        <w:b/>
      </w:rPr>
    </w:pPr>
    <w:r>
      <w:rPr>
        <w:rFonts w:asciiTheme="minorHAnsi" w:eastAsiaTheme="minorHAnsi" w:hAnsiTheme="minorHAnsi" w:cstheme="minorBidi"/>
        <w:kern w:val="2"/>
        <w:sz w:val="22"/>
        <w:szCs w:val="22"/>
        <w14:ligatures w14:val="standardContextual"/>
      </w:rPr>
      <w:fldChar w:fldCharType="begin"/>
    </w:r>
    <w:r>
      <w:instrText xml:space="preserve"> HYPERLINK "http://www.mapadotacji.gov.pl" </w:instrText>
    </w:r>
    <w:r>
      <w:rPr>
        <w:rFonts w:asciiTheme="minorHAnsi" w:eastAsiaTheme="minorHAnsi" w:hAnsiTheme="minorHAnsi" w:cstheme="minorBidi"/>
        <w:kern w:val="2"/>
        <w:sz w:val="22"/>
        <w:szCs w:val="22"/>
        <w14:ligatures w14:val="standardContextual"/>
      </w:rPr>
      <w:fldChar w:fldCharType="separate"/>
    </w:r>
    <w:r w:rsidRPr="00FB0099">
      <w:rPr>
        <w:rStyle w:val="Hipercze"/>
        <w:rFonts w:ascii="Calibri" w:eastAsia="Calibri" w:hAnsi="Calibri"/>
        <w:b/>
      </w:rPr>
      <w:t>www.mapadotacji.gov.pl</w:t>
    </w:r>
    <w:r>
      <w:rPr>
        <w:rStyle w:val="Hipercze"/>
        <w:rFonts w:ascii="Calibri" w:eastAsia="Calibri" w:hAnsi="Calibri"/>
        <w:b/>
      </w:rPr>
      <w:fldChar w:fldCharType="end"/>
    </w:r>
  </w:p>
  <w:p w14:paraId="5E62BA32" w14:textId="77777777" w:rsidR="00EF4E2A" w:rsidRPr="00E96C51" w:rsidRDefault="00EF4E2A" w:rsidP="00384A50">
    <w:pPr>
      <w:jc w:val="center"/>
      <w:rPr>
        <w:rFonts w:ascii="Calibri" w:eastAsia="Calibri" w:hAnsi="Calibri"/>
        <w:i/>
        <w:sz w:val="18"/>
        <w:szCs w:val="18"/>
        <w:lang w:eastAsia="en-US"/>
      </w:rPr>
    </w:pPr>
    <w:r w:rsidRPr="00E96C51">
      <w:rPr>
        <w:rFonts w:ascii="Calibri" w:eastAsia="Calibri" w:hAnsi="Calibri"/>
        <w:i/>
        <w:sz w:val="18"/>
        <w:szCs w:val="18"/>
        <w:lang w:eastAsia="en-US"/>
      </w:rPr>
      <w:t>Projekt  Bliżej rodziny i dziecka -wsparcie rodzin przeżywających problemy opiekuńczo- wychowawcze oraz wsparcie pieczy zastępczej  III edycja, realizowany w ramach Regionalnego Programu Operacyjnego Województwa Opolskiego na lata 2014 -2020,Oś priorytetowa VIII- Integracja Społeczna,  współfinansowany z Europejskiego Funduszu Społecznego</w:t>
    </w:r>
  </w:p>
  <w:p w14:paraId="0C8E0668" w14:textId="77777777" w:rsidR="00EF4E2A" w:rsidRPr="00E96C51" w:rsidRDefault="00EF4E2A" w:rsidP="00384A50">
    <w:pPr>
      <w:jc w:val="center"/>
      <w:rPr>
        <w:rFonts w:eastAsia="Times New Roman"/>
        <w:sz w:val="24"/>
        <w:szCs w:val="24"/>
      </w:rPr>
    </w:pPr>
    <w:r w:rsidRPr="00E96C51">
      <w:rPr>
        <w:rFonts w:ascii="Calibri" w:eastAsia="Calibri" w:hAnsi="Calibri"/>
        <w:i/>
        <w:sz w:val="18"/>
        <w:szCs w:val="18"/>
        <w:lang w:eastAsia="en-US"/>
      </w:rPr>
      <w:t>Decyzja nr RPOP.08.01.00-16-0015/19-00 z dnia 29 czerwca 2020 r.</w:t>
    </w:r>
    <w:r w:rsidRPr="00E96C51">
      <w:rPr>
        <w:rFonts w:eastAsia="Times New Roman"/>
        <w:sz w:val="24"/>
        <w:szCs w:val="24"/>
      </w:rPr>
      <w:t xml:space="preserve"> </w:t>
    </w:r>
  </w:p>
  <w:p w14:paraId="6597C31A" w14:textId="77777777" w:rsidR="00EF4E2A" w:rsidRPr="00FB0099" w:rsidRDefault="00EF4E2A" w:rsidP="00DE3542">
    <w:pPr>
      <w:spacing w:after="200"/>
      <w:jc w:val="center"/>
      <w:rPr>
        <w:rFonts w:ascii="Calibri" w:eastAsia="Calibri" w:hAnsi="Calibri"/>
        <w:b/>
        <w:color w:val="0000FF"/>
        <w:u w:val="single"/>
      </w:rPr>
    </w:pPr>
  </w:p>
  <w:bookmarkEnd w:id="5"/>
  <w:bookmarkEnd w:id="6"/>
  <w:bookmarkEnd w:id="4"/>
  <w:p w14:paraId="692C9F95" w14:textId="77777777" w:rsidR="00EF4E2A" w:rsidRPr="00AF6E68" w:rsidRDefault="00EF4E2A" w:rsidP="00AF6E68">
    <w:pPr>
      <w:pStyle w:val="Stopka"/>
      <w:pBdr>
        <w:top w:val="single" w:sz="4" w:space="1" w:color="D9D9D9"/>
      </w:pBdr>
      <w:rPr>
        <w:rFonts w:ascii="Calibri" w:hAnsi="Calibri"/>
        <w:b/>
        <w:bCs/>
        <w:sz w:val="20"/>
        <w:szCs w:val="16"/>
      </w:rPr>
    </w:pPr>
    <w:r w:rsidRPr="00AF6E68">
      <w:rPr>
        <w:rFonts w:ascii="Calibri" w:hAnsi="Calibri"/>
        <w:sz w:val="20"/>
        <w:szCs w:val="16"/>
      </w:rPr>
      <w:fldChar w:fldCharType="begin"/>
    </w:r>
    <w:r w:rsidRPr="00AF6E68">
      <w:rPr>
        <w:rFonts w:ascii="Calibri" w:hAnsi="Calibri"/>
        <w:sz w:val="20"/>
        <w:szCs w:val="16"/>
      </w:rPr>
      <w:instrText>PAGE   \* MERGEFORMAT</w:instrText>
    </w:r>
    <w:r w:rsidRPr="00AF6E68">
      <w:rPr>
        <w:rFonts w:ascii="Calibri" w:hAnsi="Calibri"/>
        <w:sz w:val="20"/>
        <w:szCs w:val="16"/>
      </w:rPr>
      <w:fldChar w:fldCharType="separate"/>
    </w:r>
    <w:r w:rsidR="00F170AC" w:rsidRPr="00F170AC">
      <w:rPr>
        <w:rFonts w:ascii="Calibri" w:hAnsi="Calibri"/>
        <w:b/>
        <w:bCs/>
        <w:noProof/>
        <w:sz w:val="20"/>
        <w:szCs w:val="16"/>
      </w:rPr>
      <w:t>2</w:t>
    </w:r>
    <w:r w:rsidRPr="00AF6E68">
      <w:rPr>
        <w:rFonts w:ascii="Calibri" w:hAnsi="Calibri"/>
        <w:b/>
        <w:bCs/>
        <w:sz w:val="20"/>
        <w:szCs w:val="16"/>
      </w:rPr>
      <w:fldChar w:fldCharType="end"/>
    </w:r>
    <w:r w:rsidRPr="00AF6E68">
      <w:rPr>
        <w:rFonts w:ascii="Calibri" w:hAnsi="Calibri"/>
        <w:b/>
        <w:bCs/>
        <w:sz w:val="20"/>
        <w:szCs w:val="16"/>
      </w:rPr>
      <w:t xml:space="preserve"> | </w:t>
    </w:r>
    <w:r w:rsidRPr="00AF6E68">
      <w:rPr>
        <w:rFonts w:ascii="Calibri" w:hAnsi="Calibri"/>
        <w:color w:val="7F7F7F"/>
        <w:sz w:val="20"/>
        <w:szCs w:val="16"/>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CE57E" w14:textId="77777777" w:rsidR="00EF4E2A" w:rsidRDefault="00EF4E2A">
      <w:r>
        <w:separator/>
      </w:r>
    </w:p>
  </w:footnote>
  <w:footnote w:type="continuationSeparator" w:id="0">
    <w:p w14:paraId="157A2B87" w14:textId="77777777" w:rsidR="00EF4E2A" w:rsidRDefault="00EF4E2A">
      <w:r>
        <w:continuationSeparator/>
      </w:r>
    </w:p>
  </w:footnote>
  <w:footnote w:id="1">
    <w:p w14:paraId="2221ADC2" w14:textId="77777777" w:rsidR="00EF4E2A" w:rsidRDefault="00EF4E2A" w:rsidP="00E74F39">
      <w:pPr>
        <w:jc w:val="both"/>
        <w:rPr>
          <w:sz w:val="16"/>
          <w:szCs w:val="16"/>
        </w:rPr>
      </w:pPr>
      <w:r>
        <w:rPr>
          <w:vertAlign w:val="superscript"/>
        </w:rPr>
        <w:footnoteRef/>
      </w:r>
      <w:r>
        <w:rPr>
          <w:sz w:val="16"/>
          <w:szCs w:val="16"/>
        </w:rPr>
        <w:t xml:space="preserve"> </w:t>
      </w:r>
      <w:r w:rsidRPr="005C19B4">
        <w:rPr>
          <w:rFonts w:ascii="Calibri" w:hAnsi="Calibri" w:cs="Calibri"/>
          <w:sz w:val="16"/>
          <w:szCs w:val="16"/>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BE9E1" w14:textId="132CBE33" w:rsidR="00EF4E2A" w:rsidRDefault="00EF4E2A" w:rsidP="00AF6E68">
    <w:pPr>
      <w:pStyle w:val="Nagwek"/>
      <w:rPr>
        <w:rFonts w:ascii="Calibri" w:hAnsi="Calibri" w:cs="Arial"/>
        <w:b/>
        <w:bCs/>
        <w:color w:val="808080"/>
        <w:sz w:val="18"/>
        <w:szCs w:val="18"/>
      </w:rPr>
    </w:pPr>
    <w:r>
      <w:rPr>
        <w:noProof/>
      </w:rPr>
      <w:drawing>
        <wp:inline distT="0" distB="0" distL="0" distR="0" wp14:anchorId="28B25B4D" wp14:editId="5D6552F7">
          <wp:extent cx="5952490" cy="48577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2490" cy="485775"/>
                  </a:xfrm>
                  <a:prstGeom prst="rect">
                    <a:avLst/>
                  </a:prstGeom>
                  <a:noFill/>
                </pic:spPr>
              </pic:pic>
            </a:graphicData>
          </a:graphic>
        </wp:inline>
      </w:drawing>
    </w:r>
  </w:p>
  <w:p w14:paraId="48DC8B7E" w14:textId="20C4B9C4" w:rsidR="00EF4E2A" w:rsidRPr="00F609C0" w:rsidRDefault="00EF4E2A" w:rsidP="00AF6E68">
    <w:pPr>
      <w:pStyle w:val="Nagwek"/>
      <w:rPr>
        <w:rFonts w:ascii="Calibri" w:hAnsi="Calibri" w:cs="Calibri"/>
        <w:b/>
        <w:bCs/>
        <w:color w:val="808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8C81F84"/>
    <w:name w:val="WW8Num6"/>
    <w:lvl w:ilvl="0">
      <w:start w:val="1"/>
      <w:numFmt w:val="bullet"/>
      <w:lvlText w:val=""/>
      <w:lvlJc w:val="left"/>
      <w:pPr>
        <w:ind w:left="720" w:hanging="360"/>
      </w:pPr>
      <w:rPr>
        <w:rFonts w:ascii="Symbol" w:hAnsi="Symbol" w:hint="default"/>
      </w:rPr>
    </w:lvl>
  </w:abstractNum>
  <w:abstractNum w:abstractNumId="1">
    <w:nsid w:val="00000003"/>
    <w:multiLevelType w:val="singleLevel"/>
    <w:tmpl w:val="8A2AFE62"/>
    <w:name w:val="WW8Num3"/>
    <w:lvl w:ilvl="0">
      <w:start w:val="1"/>
      <w:numFmt w:val="decimal"/>
      <w:lvlText w:val="%1."/>
      <w:lvlJc w:val="left"/>
      <w:pPr>
        <w:tabs>
          <w:tab w:val="num" w:pos="160"/>
        </w:tabs>
        <w:ind w:left="160" w:hanging="340"/>
      </w:pPr>
      <w:rPr>
        <w:rFonts w:ascii="Calibri" w:hAnsi="Calibri" w:hint="default"/>
        <w:sz w:val="22"/>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nsid w:val="00000009"/>
    <w:multiLevelType w:val="singleLevel"/>
    <w:tmpl w:val="A4446620"/>
    <w:name w:val="WW8Num8"/>
    <w:lvl w:ilvl="0">
      <w:start w:val="1"/>
      <w:numFmt w:val="decimal"/>
      <w:lvlText w:val="%1)"/>
      <w:lvlJc w:val="left"/>
      <w:pPr>
        <w:tabs>
          <w:tab w:val="num" w:pos="360"/>
        </w:tabs>
        <w:ind w:left="360" w:hanging="360"/>
      </w:pPr>
      <w:rPr>
        <w:rFonts w:ascii="Calibri" w:hAnsi="Calibri" w:hint="default"/>
        <w:b w:val="0"/>
        <w:i w:val="0"/>
        <w:sz w:val="22"/>
      </w:rPr>
    </w:lvl>
  </w:abstractNum>
  <w:abstractNum w:abstractNumId="4">
    <w:nsid w:val="0000000B"/>
    <w:multiLevelType w:val="singleLevel"/>
    <w:tmpl w:val="927E70DC"/>
    <w:name w:val="WW8Num10"/>
    <w:lvl w:ilvl="0">
      <w:start w:val="1"/>
      <w:numFmt w:val="decimal"/>
      <w:lvlText w:val="%1."/>
      <w:lvlJc w:val="left"/>
      <w:pPr>
        <w:tabs>
          <w:tab w:val="num" w:pos="340"/>
        </w:tabs>
        <w:ind w:left="340" w:hanging="340"/>
      </w:pPr>
      <w:rPr>
        <w:rFonts w:ascii="Calibri" w:hAnsi="Calibri" w:hint="default"/>
        <w:b w:val="0"/>
        <w:i w:val="0"/>
        <w:sz w:val="22"/>
      </w:rPr>
    </w:lvl>
  </w:abstractNum>
  <w:abstractNum w:abstractNumId="5">
    <w:nsid w:val="0000000D"/>
    <w:multiLevelType w:val="singleLevel"/>
    <w:tmpl w:val="D11A8348"/>
    <w:name w:val="WW8Num12"/>
    <w:lvl w:ilvl="0">
      <w:start w:val="1"/>
      <w:numFmt w:val="decimal"/>
      <w:lvlText w:val="%1)"/>
      <w:lvlJc w:val="left"/>
      <w:pPr>
        <w:tabs>
          <w:tab w:val="num" w:pos="797"/>
        </w:tabs>
        <w:ind w:left="797" w:hanging="397"/>
      </w:pPr>
      <w:rPr>
        <w:rFonts w:ascii="Calibri" w:hAnsi="Calibri" w:hint="default"/>
        <w:b w:val="0"/>
        <w:i w:val="0"/>
        <w:sz w:val="22"/>
      </w:rPr>
    </w:lvl>
  </w:abstractNum>
  <w:abstractNum w:abstractNumId="6">
    <w:nsid w:val="0000000E"/>
    <w:multiLevelType w:val="singleLevel"/>
    <w:tmpl w:val="0000000E"/>
    <w:name w:val="WW8Num13"/>
    <w:lvl w:ilvl="0">
      <w:start w:val="1"/>
      <w:numFmt w:val="decimal"/>
      <w:lvlText w:val="%1."/>
      <w:lvlJc w:val="left"/>
      <w:pPr>
        <w:tabs>
          <w:tab w:val="num" w:pos="720"/>
        </w:tabs>
        <w:ind w:left="720" w:hanging="360"/>
      </w:pPr>
    </w:lvl>
  </w:abstractNum>
  <w:abstractNum w:abstractNumId="7">
    <w:nsid w:val="0000000F"/>
    <w:multiLevelType w:val="multilevel"/>
    <w:tmpl w:val="146E3084"/>
    <w:name w:val="WW8Num15"/>
    <w:lvl w:ilvl="0">
      <w:start w:val="4"/>
      <w:numFmt w:val="decimal"/>
      <w:lvlText w:val="%1."/>
      <w:lvlJc w:val="left"/>
      <w:pPr>
        <w:tabs>
          <w:tab w:val="num" w:pos="340"/>
        </w:tabs>
        <w:ind w:left="340" w:hanging="340"/>
      </w:pPr>
      <w:rPr>
        <w:rFonts w:ascii="Calibri" w:hAnsi="Calibri" w:hint="default"/>
        <w:b w:val="0"/>
        <w:i w:val="0"/>
        <w:sz w:val="22"/>
      </w:rPr>
    </w:lvl>
    <w:lvl w:ilvl="1">
      <w:start w:val="1"/>
      <w:numFmt w:val="decimal"/>
      <w:lvlText w:val="%2)"/>
      <w:lvlJc w:val="left"/>
      <w:pPr>
        <w:tabs>
          <w:tab w:val="num" w:pos="397"/>
        </w:tabs>
        <w:ind w:left="397" w:hanging="397"/>
      </w:pPr>
    </w:lvl>
    <w:lvl w:ilvl="2">
      <w:start w:val="1"/>
      <w:numFmt w:val="lowerLetter"/>
      <w:lvlText w:val="%3)"/>
      <w:lvlJc w:val="left"/>
      <w:pPr>
        <w:tabs>
          <w:tab w:val="num" w:pos="340"/>
        </w:tabs>
        <w:ind w:left="340" w:hanging="340"/>
      </w:pPr>
      <w:rPr>
        <w:rFonts w:ascii="Calibri" w:hAnsi="Calibri" w:cs="Eras Bold ITC" w:hint="default"/>
        <w:b w:val="0"/>
        <w:i w:val="0"/>
        <w:sz w:val="22"/>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nsid w:val="00000011"/>
    <w:multiLevelType w:val="multilevel"/>
    <w:tmpl w:val="00000011"/>
    <w:name w:val="WW8Num17"/>
    <w:lvl w:ilvl="0">
      <w:start w:val="1"/>
      <w:numFmt w:val="decimal"/>
      <w:lvlText w:val="%1."/>
      <w:lvlJc w:val="left"/>
      <w:pPr>
        <w:tabs>
          <w:tab w:val="num" w:pos="480"/>
        </w:tabs>
        <w:ind w:left="480" w:hanging="480"/>
      </w:pPr>
    </w:lvl>
    <w:lvl w:ilvl="1">
      <w:start w:val="1"/>
      <w:numFmt w:val="decimal"/>
      <w:lvlText w:val="%2)"/>
      <w:lvlJc w:val="left"/>
      <w:pPr>
        <w:tabs>
          <w:tab w:val="num" w:pos="397"/>
        </w:tabs>
        <w:ind w:left="397" w:hanging="39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12"/>
    <w:multiLevelType w:val="multilevel"/>
    <w:tmpl w:val="00000012"/>
    <w:name w:val="WW8Num18"/>
    <w:lvl w:ilvl="0">
      <w:start w:val="2"/>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nsid w:val="00000013"/>
    <w:multiLevelType w:val="multilevel"/>
    <w:tmpl w:val="00000013"/>
    <w:name w:val="WW8Num19"/>
    <w:lvl w:ilvl="0">
      <w:start w:val="1"/>
      <w:numFmt w:val="decimal"/>
      <w:lvlText w:val="%1."/>
      <w:lvlJc w:val="left"/>
      <w:pPr>
        <w:tabs>
          <w:tab w:val="num" w:pos="360"/>
        </w:tabs>
        <w:ind w:left="283" w:hanging="283"/>
      </w:pPr>
    </w:lvl>
    <w:lvl w:ilvl="1">
      <w:start w:val="1"/>
      <w:numFmt w:val="bullet"/>
      <w:lvlText w:val=""/>
      <w:lvlJc w:val="left"/>
      <w:pPr>
        <w:tabs>
          <w:tab w:val="num" w:pos="1440"/>
        </w:tabs>
        <w:ind w:left="1364" w:hanging="284"/>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name w:val="WW8Num20"/>
    <w:lvl w:ilvl="0">
      <w:start w:val="1"/>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16"/>
    <w:multiLevelType w:val="multilevel"/>
    <w:tmpl w:val="00000016"/>
    <w:name w:val="WW8Num22"/>
    <w:lvl w:ilvl="0">
      <w:start w:val="2"/>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7"/>
    <w:multiLevelType w:val="multilevel"/>
    <w:tmpl w:val="00000017"/>
    <w:name w:val="WW8Num23"/>
    <w:lvl w:ilvl="0">
      <w:start w:val="1"/>
      <w:numFmt w:val="lowerLetter"/>
      <w:lvlText w:val="%1)"/>
      <w:lvlJc w:val="left"/>
      <w:pPr>
        <w:tabs>
          <w:tab w:val="num" w:pos="1418"/>
        </w:tabs>
        <w:ind w:left="1418"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8"/>
    <w:multiLevelType w:val="singleLevel"/>
    <w:tmpl w:val="00000018"/>
    <w:name w:val="WW8Num24"/>
    <w:lvl w:ilvl="0">
      <w:start w:val="7"/>
      <w:numFmt w:val="decimal"/>
      <w:lvlText w:val="%1)"/>
      <w:lvlJc w:val="left"/>
      <w:pPr>
        <w:tabs>
          <w:tab w:val="num" w:pos="2069"/>
        </w:tabs>
        <w:ind w:left="2069" w:hanging="397"/>
      </w:pPr>
      <w:rPr>
        <w:rFonts w:ascii="Calibri" w:hAnsi="Calibri"/>
        <w:b w:val="0"/>
        <w:i w:val="0"/>
        <w:sz w:val="22"/>
      </w:rPr>
    </w:lvl>
  </w:abstractNum>
  <w:abstractNum w:abstractNumId="17">
    <w:nsid w:val="00000019"/>
    <w:multiLevelType w:val="multilevel"/>
    <w:tmpl w:val="00000019"/>
    <w:name w:val="WW8Num25"/>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B"/>
    <w:multiLevelType w:val="singleLevel"/>
    <w:tmpl w:val="C2F6FAD2"/>
    <w:name w:val="WW8Num26"/>
    <w:lvl w:ilvl="0">
      <w:start w:val="1"/>
      <w:numFmt w:val="decimal"/>
      <w:lvlText w:val="%1."/>
      <w:lvlJc w:val="left"/>
      <w:pPr>
        <w:tabs>
          <w:tab w:val="num" w:pos="1612"/>
        </w:tabs>
        <w:ind w:left="1612" w:hanging="340"/>
      </w:pPr>
      <w:rPr>
        <w:rFonts w:ascii="Calibri" w:hAnsi="Calibri" w:hint="default"/>
        <w:b w:val="0"/>
        <w:i w:val="0"/>
        <w:sz w:val="22"/>
        <w:szCs w:val="24"/>
      </w:rPr>
    </w:lvl>
  </w:abstractNum>
  <w:abstractNum w:abstractNumId="19">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0000001D"/>
    <w:multiLevelType w:val="multilevel"/>
    <w:tmpl w:val="0000001D"/>
    <w:name w:val="WW8Num2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F"/>
    <w:multiLevelType w:val="multilevel"/>
    <w:tmpl w:val="EC6A4BFC"/>
    <w:name w:val="WW8Num30"/>
    <w:lvl w:ilvl="0">
      <w:start w:val="1"/>
      <w:numFmt w:val="decimal"/>
      <w:lvlText w:val="%1)"/>
      <w:lvlJc w:val="left"/>
      <w:pPr>
        <w:tabs>
          <w:tab w:val="num" w:pos="397"/>
        </w:tabs>
        <w:ind w:left="397" w:hanging="397"/>
      </w:pPr>
      <w:rPr>
        <w:rFonts w:ascii="Calibri" w:hAnsi="Calibri" w:hint="default"/>
        <w:b w:val="0"/>
        <w:i w:val="0"/>
        <w:sz w:val="22"/>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00000020"/>
    <w:multiLevelType w:val="multilevel"/>
    <w:tmpl w:val="00000020"/>
    <w:name w:val="WW8Num3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0000021"/>
    <w:multiLevelType w:val="multilevel"/>
    <w:tmpl w:val="082E4AB0"/>
    <w:name w:val="WW8Num32"/>
    <w:lvl w:ilvl="0">
      <w:start w:val="1"/>
      <w:numFmt w:val="decimal"/>
      <w:lvlText w:val="%1."/>
      <w:lvlJc w:val="left"/>
      <w:pPr>
        <w:tabs>
          <w:tab w:val="num" w:pos="1612"/>
        </w:tabs>
        <w:ind w:left="1612" w:hanging="340"/>
      </w:pPr>
      <w:rPr>
        <w:rFonts w:ascii="Calibri" w:hAnsi="Calibri" w:hint="default"/>
        <w:b w:val="0"/>
        <w:i w:val="0"/>
        <w:sz w:val="22"/>
        <w:szCs w:val="24"/>
      </w:rPr>
    </w:lvl>
    <w:lvl w:ilvl="1">
      <w:start w:val="1"/>
      <w:numFmt w:val="bullet"/>
      <w:lvlText w:val="-"/>
      <w:lvlJc w:val="left"/>
      <w:pPr>
        <w:tabs>
          <w:tab w:val="num" w:pos="2145"/>
        </w:tabs>
        <w:ind w:left="2145" w:hanging="360"/>
      </w:pPr>
      <w:rPr>
        <w:rFonts w:ascii="Times New Roman" w:hAnsi="Times New Roman" w:cs="Times New Roman"/>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24">
    <w:nsid w:val="00000022"/>
    <w:multiLevelType w:val="singleLevel"/>
    <w:tmpl w:val="00000022"/>
    <w:name w:val="WW8Num33"/>
    <w:lvl w:ilvl="0">
      <w:start w:val="1"/>
      <w:numFmt w:val="decimal"/>
      <w:lvlText w:val="%1."/>
      <w:lvlJc w:val="left"/>
      <w:pPr>
        <w:tabs>
          <w:tab w:val="num" w:pos="720"/>
        </w:tabs>
        <w:ind w:left="720" w:hanging="360"/>
      </w:pPr>
    </w:lvl>
  </w:abstractNum>
  <w:abstractNum w:abstractNumId="25">
    <w:nsid w:val="00000023"/>
    <w:multiLevelType w:val="singleLevel"/>
    <w:tmpl w:val="0612648E"/>
    <w:name w:val="WW8Num34"/>
    <w:lvl w:ilvl="0">
      <w:start w:val="1"/>
      <w:numFmt w:val="decimal"/>
      <w:lvlText w:val="%1."/>
      <w:lvlJc w:val="left"/>
      <w:pPr>
        <w:tabs>
          <w:tab w:val="num" w:pos="340"/>
        </w:tabs>
        <w:ind w:left="340" w:hanging="340"/>
      </w:pPr>
      <w:rPr>
        <w:rFonts w:ascii="Calibri" w:hAnsi="Calibri" w:hint="default"/>
        <w:b w:val="0"/>
        <w:i w:val="0"/>
        <w:sz w:val="22"/>
        <w:szCs w:val="24"/>
      </w:rPr>
    </w:lvl>
  </w:abstractNum>
  <w:abstractNum w:abstractNumId="26">
    <w:nsid w:val="00000025"/>
    <w:multiLevelType w:val="singleLevel"/>
    <w:tmpl w:val="00000025"/>
    <w:name w:val="WW8Num36"/>
    <w:lvl w:ilvl="0">
      <w:start w:val="1"/>
      <w:numFmt w:val="lowerLetter"/>
      <w:lvlText w:val="%1)"/>
      <w:lvlJc w:val="left"/>
      <w:pPr>
        <w:tabs>
          <w:tab w:val="num" w:pos="0"/>
        </w:tabs>
        <w:ind w:left="720" w:hanging="360"/>
      </w:pPr>
    </w:lvl>
  </w:abstractNum>
  <w:abstractNum w:abstractNumId="27">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b w:val="0"/>
        <w:i w:val="0"/>
        <w:sz w:val="22"/>
      </w:rPr>
    </w:lvl>
    <w:lvl w:ilvl="1">
      <w:start w:val="1"/>
      <w:numFmt w:val="lowerLetter"/>
      <w:lvlText w:val="%2)"/>
      <w:lvlJc w:val="left"/>
      <w:pPr>
        <w:tabs>
          <w:tab w:val="num" w:pos="1477"/>
        </w:tabs>
        <w:ind w:left="1477" w:hanging="397"/>
      </w:pPr>
      <w:rPr>
        <w:rFonts w:ascii="Calibri" w:hAnsi="Calibri"/>
        <w:b w:val="0"/>
        <w:i w:val="0"/>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27"/>
    <w:multiLevelType w:val="singleLevel"/>
    <w:tmpl w:val="00000027"/>
    <w:name w:val="WW8Num39"/>
    <w:lvl w:ilvl="0">
      <w:start w:val="1"/>
      <w:numFmt w:val="decimal"/>
      <w:lvlText w:val="%1."/>
      <w:lvlJc w:val="left"/>
      <w:pPr>
        <w:tabs>
          <w:tab w:val="num" w:pos="700"/>
        </w:tabs>
        <w:ind w:left="700" w:hanging="340"/>
      </w:pPr>
      <w:rPr>
        <w:rFonts w:ascii="Calibri" w:hAnsi="Calibri"/>
        <w:b w:val="0"/>
        <w:i w:val="0"/>
        <w:sz w:val="22"/>
      </w:rPr>
    </w:lvl>
  </w:abstractNum>
  <w:abstractNum w:abstractNumId="29">
    <w:nsid w:val="00000029"/>
    <w:multiLevelType w:val="multilevel"/>
    <w:tmpl w:val="00000029"/>
    <w:name w:val="WW8Num41"/>
    <w:lvl w:ilvl="0">
      <w:start w:val="1"/>
      <w:numFmt w:val="lowerLetter"/>
      <w:lvlText w:val="%1)"/>
      <w:lvlJc w:val="left"/>
      <w:pPr>
        <w:tabs>
          <w:tab w:val="num" w:pos="964"/>
        </w:tabs>
        <w:ind w:left="907" w:hanging="34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0000002A"/>
    <w:multiLevelType w:val="multilevel"/>
    <w:tmpl w:val="422CEFF2"/>
    <w:name w:val="WW8Num42"/>
    <w:lvl w:ilvl="0">
      <w:start w:val="1"/>
      <w:numFmt w:val="decimal"/>
      <w:lvlText w:val="%1)"/>
      <w:lvlJc w:val="left"/>
      <w:pPr>
        <w:tabs>
          <w:tab w:val="num" w:pos="1840"/>
        </w:tabs>
        <w:ind w:left="1840" w:hanging="360"/>
      </w:pPr>
    </w:lvl>
    <w:lvl w:ilvl="1">
      <w:start w:val="1"/>
      <w:numFmt w:val="decimal"/>
      <w:lvlText w:val="%2)"/>
      <w:lvlJc w:val="left"/>
      <w:pPr>
        <w:tabs>
          <w:tab w:val="num" w:pos="1877"/>
        </w:tabs>
        <w:ind w:left="1877" w:hanging="397"/>
      </w:pPr>
      <w:rPr>
        <w:rFonts w:hint="default"/>
      </w:rPr>
    </w:lvl>
    <w:lvl w:ilvl="2">
      <w:start w:val="1"/>
      <w:numFmt w:val="bullet"/>
      <w:lvlText w:val="-"/>
      <w:lvlJc w:val="left"/>
      <w:pPr>
        <w:tabs>
          <w:tab w:val="num" w:pos="2740"/>
        </w:tabs>
        <w:ind w:left="2740" w:hanging="360"/>
      </w:pPr>
      <w:rPr>
        <w:rFonts w:ascii="Times New Roman" w:hAnsi="Times New Roman" w:cs="Times New Roman"/>
        <w:b/>
        <w:i w:val="0"/>
        <w:sz w:val="22"/>
        <w:szCs w:val="22"/>
      </w:rPr>
    </w:lvl>
    <w:lvl w:ilvl="3">
      <w:start w:val="1"/>
      <w:numFmt w:val="lowerLetter"/>
      <w:lvlText w:val="%4)"/>
      <w:lvlJc w:val="left"/>
      <w:pPr>
        <w:tabs>
          <w:tab w:val="num" w:pos="737"/>
        </w:tabs>
        <w:ind w:left="737" w:hanging="397"/>
      </w:pPr>
    </w:lvl>
    <w:lvl w:ilvl="4">
      <w:start w:val="4"/>
      <w:numFmt w:val="decimal"/>
      <w:lvlText w:val="%5)"/>
      <w:lvlJc w:val="left"/>
      <w:pPr>
        <w:tabs>
          <w:tab w:val="num" w:pos="737"/>
        </w:tabs>
        <w:ind w:left="737" w:hanging="397"/>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31">
    <w:nsid w:val="0000002C"/>
    <w:multiLevelType w:val="singleLevel"/>
    <w:tmpl w:val="0000002C"/>
    <w:name w:val="WW8Num44"/>
    <w:lvl w:ilvl="0">
      <w:start w:val="2"/>
      <w:numFmt w:val="decimal"/>
      <w:lvlText w:val="%1."/>
      <w:lvlJc w:val="left"/>
      <w:pPr>
        <w:tabs>
          <w:tab w:val="num" w:pos="0"/>
        </w:tabs>
        <w:ind w:left="700" w:hanging="360"/>
      </w:pPr>
    </w:lvl>
  </w:abstractNum>
  <w:abstractNum w:abstractNumId="32">
    <w:nsid w:val="0000002D"/>
    <w:multiLevelType w:val="multilevel"/>
    <w:tmpl w:val="0000002D"/>
    <w:name w:val="WW8Num45"/>
    <w:lvl w:ilvl="0">
      <w:start w:val="1"/>
      <w:numFmt w:val="decimal"/>
      <w:lvlText w:val="%1)"/>
      <w:lvlJc w:val="left"/>
      <w:pPr>
        <w:tabs>
          <w:tab w:val="num" w:pos="1097"/>
        </w:tabs>
        <w:ind w:left="1097" w:hanging="397"/>
      </w:pPr>
    </w:lvl>
    <w:lvl w:ilvl="1">
      <w:start w:val="1"/>
      <w:numFmt w:val="lowerLetter"/>
      <w:lvlText w:val="%2)"/>
      <w:lvlJc w:val="left"/>
      <w:pPr>
        <w:tabs>
          <w:tab w:val="num" w:pos="997"/>
        </w:tabs>
        <w:ind w:left="997" w:hanging="397"/>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3">
    <w:nsid w:val="0000002E"/>
    <w:multiLevelType w:val="multilevel"/>
    <w:tmpl w:val="0000002E"/>
    <w:name w:val="WW8Num46"/>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lvl>
    <w:lvl w:ilvl="2">
      <w:start w:val="1"/>
      <w:numFmt w:val="bullet"/>
      <w:lvlText w:val="-"/>
      <w:lvlJc w:val="left"/>
      <w:pPr>
        <w:tabs>
          <w:tab w:val="num" w:pos="2340"/>
        </w:tabs>
        <w:ind w:left="2340" w:hanging="360"/>
      </w:pPr>
      <w:rPr>
        <w:rFonts w:ascii="Times New Roman" w:hAnsi="Times New Roman" w:cs="Times New Roman"/>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2DA0E13"/>
    <w:multiLevelType w:val="hybridMultilevel"/>
    <w:tmpl w:val="45400322"/>
    <w:name w:val="WW8Num322222223"/>
    <w:lvl w:ilvl="0" w:tplc="6C14953A">
      <w:start w:val="1"/>
      <w:numFmt w:val="decimal"/>
      <w:lvlText w:val="%1)"/>
      <w:lvlJc w:val="left"/>
      <w:pPr>
        <w:tabs>
          <w:tab w:val="num" w:pos="2780"/>
        </w:tabs>
        <w:ind w:left="2780" w:hanging="397"/>
      </w:pPr>
      <w:rPr>
        <w:rFonts w:ascii="Calibri" w:hAnsi="Calibri" w:cs="ITC Zapf Chancery" w:hint="default"/>
        <w:b w:val="0"/>
        <w:bCs w:val="0"/>
        <w:i w:val="0"/>
        <w:sz w:val="22"/>
      </w:rPr>
    </w:lvl>
    <w:lvl w:ilvl="1" w:tplc="04150019">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35">
    <w:nsid w:val="03CE1877"/>
    <w:multiLevelType w:val="hybridMultilevel"/>
    <w:tmpl w:val="7F94DD1C"/>
    <w:name w:val="WW8Num632"/>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3E357FB"/>
    <w:multiLevelType w:val="multilevel"/>
    <w:tmpl w:val="108A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06187097"/>
    <w:multiLevelType w:val="hybridMultilevel"/>
    <w:tmpl w:val="53EC12A6"/>
    <w:name w:val="WW8Num104"/>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76C57B9"/>
    <w:multiLevelType w:val="hybridMultilevel"/>
    <w:tmpl w:val="323C6DE4"/>
    <w:lvl w:ilvl="0" w:tplc="E97E1224">
      <w:start w:val="1"/>
      <w:numFmt w:val="decimal"/>
      <w:lvlText w:val="%1."/>
      <w:lvlJc w:val="left"/>
      <w:pPr>
        <w:tabs>
          <w:tab w:val="num" w:pos="1800"/>
        </w:tabs>
        <w:ind w:left="1800" w:hanging="360"/>
      </w:pPr>
    </w:lvl>
    <w:lvl w:ilvl="1" w:tplc="942AA292">
      <w:start w:val="1"/>
      <w:numFmt w:val="decimal"/>
      <w:lvlText w:val="%2)"/>
      <w:lvlJc w:val="left"/>
      <w:pPr>
        <w:tabs>
          <w:tab w:val="num" w:pos="2520"/>
        </w:tabs>
        <w:ind w:left="2520" w:hanging="360"/>
      </w:pPr>
      <w:rPr>
        <w:rFonts w:ascii="Calibri" w:hAnsi="Calibri" w:hint="default"/>
        <w:b w:val="0"/>
        <w:i w:val="0"/>
        <w:sz w:val="22"/>
      </w:rPr>
    </w:lvl>
    <w:lvl w:ilvl="2" w:tplc="45E284BC" w:tentative="1">
      <w:start w:val="1"/>
      <w:numFmt w:val="lowerRoman"/>
      <w:lvlText w:val="%3."/>
      <w:lvlJc w:val="right"/>
      <w:pPr>
        <w:tabs>
          <w:tab w:val="num" w:pos="3240"/>
        </w:tabs>
        <w:ind w:left="3240" w:hanging="180"/>
      </w:pPr>
    </w:lvl>
    <w:lvl w:ilvl="3" w:tplc="91781380" w:tentative="1">
      <w:start w:val="1"/>
      <w:numFmt w:val="decimal"/>
      <w:lvlText w:val="%4."/>
      <w:lvlJc w:val="left"/>
      <w:pPr>
        <w:tabs>
          <w:tab w:val="num" w:pos="3960"/>
        </w:tabs>
        <w:ind w:left="3960" w:hanging="360"/>
      </w:pPr>
    </w:lvl>
    <w:lvl w:ilvl="4" w:tplc="58FAEC9C" w:tentative="1">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224400A6" w:tentative="1">
      <w:start w:val="1"/>
      <w:numFmt w:val="decimal"/>
      <w:lvlText w:val="%7."/>
      <w:lvlJc w:val="left"/>
      <w:pPr>
        <w:tabs>
          <w:tab w:val="num" w:pos="6120"/>
        </w:tabs>
        <w:ind w:left="6120" w:hanging="360"/>
      </w:p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39">
    <w:nsid w:val="082E6A4B"/>
    <w:multiLevelType w:val="multilevel"/>
    <w:tmpl w:val="E8DA9F6E"/>
    <w:lvl w:ilvl="0">
      <w:start w:val="1"/>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08543F05"/>
    <w:multiLevelType w:val="hybridMultilevel"/>
    <w:tmpl w:val="C8E6B824"/>
    <w:name w:val="WW8Num192"/>
    <w:lvl w:ilvl="0" w:tplc="D918F8B8">
      <w:start w:val="1"/>
      <w:numFmt w:val="decimal"/>
      <w:lvlText w:val="%1)"/>
      <w:lvlJc w:val="left"/>
      <w:pPr>
        <w:tabs>
          <w:tab w:val="num" w:pos="340"/>
        </w:tabs>
        <w:ind w:left="34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A4B022B"/>
    <w:multiLevelType w:val="hybridMultilevel"/>
    <w:tmpl w:val="41887268"/>
    <w:name w:val="WW8Num1724"/>
    <w:lvl w:ilvl="0" w:tplc="6BC85EBE">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0A9D5187"/>
    <w:multiLevelType w:val="hybridMultilevel"/>
    <w:tmpl w:val="DF2C2E00"/>
    <w:name w:val="WW8Num133"/>
    <w:lvl w:ilvl="0" w:tplc="72E4F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ABD25E2"/>
    <w:multiLevelType w:val="hybridMultilevel"/>
    <w:tmpl w:val="FB5E09EA"/>
    <w:lvl w:ilvl="0" w:tplc="96386BE8">
      <w:start w:val="3"/>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B8C1EE8"/>
    <w:multiLevelType w:val="hybridMultilevel"/>
    <w:tmpl w:val="C546B57A"/>
    <w:lvl w:ilvl="0" w:tplc="AF283452">
      <w:start w:val="1"/>
      <w:numFmt w:val="bullet"/>
      <w:lvlText w:val="-"/>
      <w:lvlJc w:val="left"/>
      <w:pPr>
        <w:ind w:left="720" w:hanging="360"/>
      </w:pPr>
      <w:rPr>
        <w:rFonts w:ascii="CG Omega" w:hAnsi="CG Omega" w:cs="CG Omega"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0CB40072"/>
    <w:multiLevelType w:val="hybridMultilevel"/>
    <w:tmpl w:val="6C22AD96"/>
    <w:name w:val="WW8Num172242"/>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0DD37EA0"/>
    <w:multiLevelType w:val="hybridMultilevel"/>
    <w:tmpl w:val="67940BFC"/>
    <w:lvl w:ilvl="0" w:tplc="2A1483FC">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nsid w:val="0E5D2893"/>
    <w:multiLevelType w:val="hybridMultilevel"/>
    <w:tmpl w:val="D2CA050E"/>
    <w:lvl w:ilvl="0" w:tplc="25AE1110">
      <w:start w:val="1"/>
      <w:numFmt w:val="lowerLetter"/>
      <w:lvlText w:val="%1)"/>
      <w:lvlJc w:val="left"/>
      <w:pPr>
        <w:ind w:left="1996" w:hanging="360"/>
      </w:pPr>
      <w:rPr>
        <w:rFonts w:ascii="Calibri" w:hAnsi="Calibri" w:cs="Arial" w:hint="default"/>
        <w:b w:val="0"/>
        <w:i w:val="0"/>
        <w:sz w:val="22"/>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nsid w:val="107C2A73"/>
    <w:multiLevelType w:val="hybridMultilevel"/>
    <w:tmpl w:val="87E609B6"/>
    <w:name w:val="WW8Num1223"/>
    <w:lvl w:ilvl="0" w:tplc="41D0269C">
      <w:start w:val="1"/>
      <w:numFmt w:val="decimal"/>
      <w:lvlText w:val="%1)"/>
      <w:lvlJc w:val="left"/>
      <w:pPr>
        <w:tabs>
          <w:tab w:val="num" w:pos="1871"/>
        </w:tabs>
        <w:ind w:left="1871" w:hanging="397"/>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9">
    <w:nsid w:val="10B358B7"/>
    <w:multiLevelType w:val="hybridMultilevel"/>
    <w:tmpl w:val="75721A34"/>
    <w:lvl w:ilvl="0" w:tplc="36BC47BA">
      <w:start w:val="2"/>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1397473"/>
    <w:multiLevelType w:val="hybridMultilevel"/>
    <w:tmpl w:val="855A33DA"/>
    <w:lvl w:ilvl="0" w:tplc="FFFFFFFF">
      <w:start w:val="1"/>
      <w:numFmt w:val="lowerLetter"/>
      <w:lvlText w:val="%1)"/>
      <w:lvlJc w:val="left"/>
      <w:pPr>
        <w:ind w:left="1146" w:hanging="360"/>
      </w:pPr>
      <w:rPr>
        <w:rFonts w:ascii="Times New Roman" w:hAnsi="Times New Roman" w:cs="Arial" w:hint="default"/>
        <w:b w:val="0"/>
        <w:i w:val="0"/>
        <w:sz w:val="20"/>
      </w:rPr>
    </w:lvl>
    <w:lvl w:ilvl="1" w:tplc="04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nsid w:val="11481FB8"/>
    <w:multiLevelType w:val="hybridMultilevel"/>
    <w:tmpl w:val="72966B98"/>
    <w:lvl w:ilvl="0" w:tplc="004A69B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2E5131F"/>
    <w:multiLevelType w:val="hybridMultilevel"/>
    <w:tmpl w:val="761A54F2"/>
    <w:name w:val="WW8Num1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15244620"/>
    <w:multiLevelType w:val="hybridMultilevel"/>
    <w:tmpl w:val="EE5E37E6"/>
    <w:lvl w:ilvl="0" w:tplc="2D5C7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5800E2E"/>
    <w:multiLevelType w:val="multilevel"/>
    <w:tmpl w:val="4F3E8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195A354C"/>
    <w:multiLevelType w:val="multilevel"/>
    <w:tmpl w:val="D6D06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1A697171"/>
    <w:multiLevelType w:val="hybridMultilevel"/>
    <w:tmpl w:val="8AA42E36"/>
    <w:name w:val="WW8Num1052"/>
    <w:lvl w:ilvl="0" w:tplc="EFD2EC66">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BAC4523"/>
    <w:multiLevelType w:val="hybridMultilevel"/>
    <w:tmpl w:val="6A92C9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C0240E4"/>
    <w:multiLevelType w:val="hybridMultilevel"/>
    <w:tmpl w:val="64687A42"/>
    <w:lvl w:ilvl="0" w:tplc="AECE9F2E">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C953FDE"/>
    <w:multiLevelType w:val="hybridMultilevel"/>
    <w:tmpl w:val="D9A66B7C"/>
    <w:name w:val="WW8Num172223"/>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1E06149A"/>
    <w:multiLevelType w:val="hybridMultilevel"/>
    <w:tmpl w:val="2E2EF1AA"/>
    <w:name w:val="WW8Num124"/>
    <w:lvl w:ilvl="0" w:tplc="BD8632B0">
      <w:start w:val="1"/>
      <w:numFmt w:val="decimal"/>
      <w:lvlText w:val="%1)"/>
      <w:lvlJc w:val="left"/>
      <w:pPr>
        <w:tabs>
          <w:tab w:val="num" w:pos="797"/>
        </w:tabs>
        <w:ind w:left="7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1E177FF0"/>
    <w:multiLevelType w:val="hybridMultilevel"/>
    <w:tmpl w:val="EB1E720C"/>
    <w:lvl w:ilvl="0" w:tplc="30FC868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F680F81"/>
    <w:multiLevelType w:val="hybridMultilevel"/>
    <w:tmpl w:val="1F5094CC"/>
    <w:lvl w:ilvl="0" w:tplc="3F0E73A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0EC232B"/>
    <w:multiLevelType w:val="hybridMultilevel"/>
    <w:tmpl w:val="8B4C7CBC"/>
    <w:lvl w:ilvl="0" w:tplc="EC12ECBC">
      <w:start w:val="1"/>
      <w:numFmt w:val="decimal"/>
      <w:lvlText w:val="%1."/>
      <w:lvlJc w:val="left"/>
      <w:pPr>
        <w:ind w:left="1146" w:hanging="360"/>
      </w:pPr>
      <w:rPr>
        <w:rFonts w:ascii="Calibri" w:hAnsi="Calibri"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211725A0"/>
    <w:multiLevelType w:val="hybridMultilevel"/>
    <w:tmpl w:val="5CD245E8"/>
    <w:name w:val="WW8Num152"/>
    <w:lvl w:ilvl="0" w:tplc="5E44F10E">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23330DB9"/>
    <w:multiLevelType w:val="hybridMultilevel"/>
    <w:tmpl w:val="F4065234"/>
    <w:name w:val="WW8Num65"/>
    <w:lvl w:ilvl="0" w:tplc="2AF4472E">
      <w:start w:val="4"/>
      <w:numFmt w:val="decimal"/>
      <w:lvlText w:val="%1."/>
      <w:lvlJc w:val="left"/>
      <w:pPr>
        <w:tabs>
          <w:tab w:val="num" w:pos="340"/>
        </w:tabs>
        <w:ind w:left="340" w:hanging="340"/>
      </w:pPr>
      <w:rPr>
        <w:rFonts w:ascii="Calibri" w:hAnsi="Calibri" w:hint="default"/>
        <w:b w:val="0"/>
        <w:i w:val="0"/>
        <w:sz w:val="22"/>
      </w:rPr>
    </w:lvl>
    <w:lvl w:ilvl="1" w:tplc="23C81AA2">
      <w:numFmt w:val="none"/>
      <w:lvlText w:val=""/>
      <w:lvlJc w:val="left"/>
      <w:pPr>
        <w:tabs>
          <w:tab w:val="num" w:pos="360"/>
        </w:tabs>
      </w:pPr>
    </w:lvl>
    <w:lvl w:ilvl="2" w:tplc="1B560B1A">
      <w:numFmt w:val="none"/>
      <w:lvlText w:val=""/>
      <w:lvlJc w:val="left"/>
      <w:pPr>
        <w:tabs>
          <w:tab w:val="num" w:pos="360"/>
        </w:tabs>
      </w:pPr>
    </w:lvl>
    <w:lvl w:ilvl="3" w:tplc="638A32E4">
      <w:numFmt w:val="none"/>
      <w:lvlText w:val=""/>
      <w:lvlJc w:val="left"/>
      <w:pPr>
        <w:tabs>
          <w:tab w:val="num" w:pos="360"/>
        </w:tabs>
      </w:pPr>
    </w:lvl>
    <w:lvl w:ilvl="4" w:tplc="D140195C">
      <w:numFmt w:val="none"/>
      <w:lvlText w:val=""/>
      <w:lvlJc w:val="left"/>
      <w:pPr>
        <w:tabs>
          <w:tab w:val="num" w:pos="360"/>
        </w:tabs>
      </w:pPr>
    </w:lvl>
    <w:lvl w:ilvl="5" w:tplc="5142D70C">
      <w:numFmt w:val="none"/>
      <w:lvlText w:val=""/>
      <w:lvlJc w:val="left"/>
      <w:pPr>
        <w:tabs>
          <w:tab w:val="num" w:pos="360"/>
        </w:tabs>
      </w:pPr>
    </w:lvl>
    <w:lvl w:ilvl="6" w:tplc="9E0EF316">
      <w:numFmt w:val="none"/>
      <w:lvlText w:val=""/>
      <w:lvlJc w:val="left"/>
      <w:pPr>
        <w:tabs>
          <w:tab w:val="num" w:pos="360"/>
        </w:tabs>
      </w:pPr>
    </w:lvl>
    <w:lvl w:ilvl="7" w:tplc="5614908C">
      <w:numFmt w:val="none"/>
      <w:lvlText w:val=""/>
      <w:lvlJc w:val="left"/>
      <w:pPr>
        <w:tabs>
          <w:tab w:val="num" w:pos="360"/>
        </w:tabs>
      </w:pPr>
    </w:lvl>
    <w:lvl w:ilvl="8" w:tplc="E26CE532">
      <w:numFmt w:val="none"/>
      <w:lvlText w:val=""/>
      <w:lvlJc w:val="left"/>
      <w:pPr>
        <w:tabs>
          <w:tab w:val="num" w:pos="360"/>
        </w:tabs>
      </w:pPr>
    </w:lvl>
  </w:abstractNum>
  <w:abstractNum w:abstractNumId="66">
    <w:nsid w:val="236E7CA7"/>
    <w:multiLevelType w:val="hybridMultilevel"/>
    <w:tmpl w:val="D494AA9E"/>
    <w:name w:val="WW8Num17222"/>
    <w:lvl w:ilvl="0" w:tplc="8FE02730">
      <w:start w:val="1"/>
      <w:numFmt w:val="lowerLetter"/>
      <w:lvlText w:val="%1)"/>
      <w:lvlJc w:val="left"/>
      <w:pPr>
        <w:tabs>
          <w:tab w:val="num" w:pos="1477"/>
        </w:tabs>
        <w:ind w:left="1477" w:hanging="397"/>
      </w:pPr>
      <w:rPr>
        <w:rFonts w:ascii="Calibri" w:hAnsi="Calibri" w:hint="default"/>
        <w:b w:val="0"/>
        <w:i w:val="0"/>
        <w:sz w:val="22"/>
      </w:rPr>
    </w:lvl>
    <w:lvl w:ilvl="1" w:tplc="F5F2D85E">
      <w:start w:val="1"/>
      <w:numFmt w:val="bullet"/>
      <w:lvlText w:val="-"/>
      <w:lvlJc w:val="left"/>
      <w:pPr>
        <w:tabs>
          <w:tab w:val="num" w:pos="1414"/>
        </w:tabs>
        <w:ind w:left="1414" w:hanging="334"/>
      </w:pPr>
      <w:rPr>
        <w:rFonts w:ascii="Arial" w:hAnsi="Arial" w:hint="default"/>
        <w:b w:val="0"/>
        <w:i w:val="0"/>
        <w:sz w:val="22"/>
      </w:rPr>
    </w:lvl>
    <w:lvl w:ilvl="2" w:tplc="A4C4890A">
      <w:start w:val="2"/>
      <w:numFmt w:val="decimal"/>
      <w:lvlText w:val="%3)"/>
      <w:lvlJc w:val="left"/>
      <w:pPr>
        <w:tabs>
          <w:tab w:val="num" w:pos="2377"/>
        </w:tabs>
        <w:ind w:left="2377" w:hanging="397"/>
      </w:pPr>
      <w:rPr>
        <w:rFonts w:ascii="Calibri" w:hAnsi="Calibri" w:cs="ITC Zapf Chancery" w:hint="default"/>
        <w:b w:val="0"/>
        <w:bCs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24F92D87"/>
    <w:multiLevelType w:val="hybridMultilevel"/>
    <w:tmpl w:val="9F64644C"/>
    <w:name w:val="WW8Num1722432"/>
    <w:lvl w:ilvl="0" w:tplc="8FE02730">
      <w:start w:val="1"/>
      <w:numFmt w:val="lowerLetter"/>
      <w:lvlText w:val="%1)"/>
      <w:lvlJc w:val="left"/>
      <w:pPr>
        <w:tabs>
          <w:tab w:val="num" w:pos="2177"/>
        </w:tabs>
        <w:ind w:left="2177" w:hanging="397"/>
      </w:pPr>
      <w:rPr>
        <w:rFonts w:ascii="Calibri" w:hAnsi="Calibri" w:hint="default"/>
        <w:b w:val="0"/>
        <w:i w:val="0"/>
        <w:sz w:val="22"/>
      </w:rPr>
    </w:lvl>
    <w:lvl w:ilvl="1" w:tplc="04150019" w:tentative="1">
      <w:start w:val="1"/>
      <w:numFmt w:val="lowerLetter"/>
      <w:lvlText w:val="%2."/>
      <w:lvlJc w:val="left"/>
      <w:pPr>
        <w:tabs>
          <w:tab w:val="num" w:pos="2140"/>
        </w:tabs>
        <w:ind w:left="2140" w:hanging="360"/>
      </w:pPr>
    </w:lvl>
    <w:lvl w:ilvl="2" w:tplc="0415001B" w:tentative="1">
      <w:start w:val="1"/>
      <w:numFmt w:val="lowerRoman"/>
      <w:lvlText w:val="%3."/>
      <w:lvlJc w:val="right"/>
      <w:pPr>
        <w:tabs>
          <w:tab w:val="num" w:pos="2860"/>
        </w:tabs>
        <w:ind w:left="2860" w:hanging="180"/>
      </w:pPr>
    </w:lvl>
    <w:lvl w:ilvl="3" w:tplc="0415000F" w:tentative="1">
      <w:start w:val="1"/>
      <w:numFmt w:val="decimal"/>
      <w:lvlText w:val="%4."/>
      <w:lvlJc w:val="left"/>
      <w:pPr>
        <w:tabs>
          <w:tab w:val="num" w:pos="3580"/>
        </w:tabs>
        <w:ind w:left="3580" w:hanging="360"/>
      </w:pPr>
    </w:lvl>
    <w:lvl w:ilvl="4" w:tplc="04150019" w:tentative="1">
      <w:start w:val="1"/>
      <w:numFmt w:val="lowerLetter"/>
      <w:lvlText w:val="%5."/>
      <w:lvlJc w:val="left"/>
      <w:pPr>
        <w:tabs>
          <w:tab w:val="num" w:pos="4300"/>
        </w:tabs>
        <w:ind w:left="4300" w:hanging="360"/>
      </w:pPr>
    </w:lvl>
    <w:lvl w:ilvl="5" w:tplc="0415001B" w:tentative="1">
      <w:start w:val="1"/>
      <w:numFmt w:val="lowerRoman"/>
      <w:lvlText w:val="%6."/>
      <w:lvlJc w:val="right"/>
      <w:pPr>
        <w:tabs>
          <w:tab w:val="num" w:pos="5020"/>
        </w:tabs>
        <w:ind w:left="5020" w:hanging="180"/>
      </w:pPr>
    </w:lvl>
    <w:lvl w:ilvl="6" w:tplc="0415000F" w:tentative="1">
      <w:start w:val="1"/>
      <w:numFmt w:val="decimal"/>
      <w:lvlText w:val="%7."/>
      <w:lvlJc w:val="left"/>
      <w:pPr>
        <w:tabs>
          <w:tab w:val="num" w:pos="5740"/>
        </w:tabs>
        <w:ind w:left="5740" w:hanging="360"/>
      </w:pPr>
    </w:lvl>
    <w:lvl w:ilvl="7" w:tplc="04150019" w:tentative="1">
      <w:start w:val="1"/>
      <w:numFmt w:val="lowerLetter"/>
      <w:lvlText w:val="%8."/>
      <w:lvlJc w:val="left"/>
      <w:pPr>
        <w:tabs>
          <w:tab w:val="num" w:pos="6460"/>
        </w:tabs>
        <w:ind w:left="6460" w:hanging="360"/>
      </w:pPr>
    </w:lvl>
    <w:lvl w:ilvl="8" w:tplc="0415001B" w:tentative="1">
      <w:start w:val="1"/>
      <w:numFmt w:val="lowerRoman"/>
      <w:lvlText w:val="%9."/>
      <w:lvlJc w:val="right"/>
      <w:pPr>
        <w:tabs>
          <w:tab w:val="num" w:pos="7180"/>
        </w:tabs>
        <w:ind w:left="7180" w:hanging="180"/>
      </w:pPr>
    </w:lvl>
  </w:abstractNum>
  <w:abstractNum w:abstractNumId="68">
    <w:nsid w:val="24FA5641"/>
    <w:multiLevelType w:val="hybridMultilevel"/>
    <w:tmpl w:val="8342FDEC"/>
    <w:name w:val="WW8Num35"/>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259C17C6"/>
    <w:multiLevelType w:val="hybridMultilevel"/>
    <w:tmpl w:val="561ABA3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nsid w:val="2766287D"/>
    <w:multiLevelType w:val="multilevel"/>
    <w:tmpl w:val="F232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27C5623E"/>
    <w:multiLevelType w:val="hybridMultilevel"/>
    <w:tmpl w:val="674EABF2"/>
    <w:name w:val="WW8Num1422"/>
    <w:lvl w:ilvl="0" w:tplc="E3BE9908">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29D228E3"/>
    <w:multiLevelType w:val="hybridMultilevel"/>
    <w:tmpl w:val="D26C1CF0"/>
    <w:lvl w:ilvl="0" w:tplc="A4D06D0C">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2E46003C"/>
    <w:multiLevelType w:val="hybridMultilevel"/>
    <w:tmpl w:val="EB0A9470"/>
    <w:lvl w:ilvl="0" w:tplc="037E5828">
      <w:start w:val="1"/>
      <w:numFmt w:val="decimal"/>
      <w:lvlText w:val="%1."/>
      <w:lvlJc w:val="left"/>
      <w:pPr>
        <w:tabs>
          <w:tab w:val="num" w:pos="700"/>
        </w:tabs>
        <w:ind w:left="700" w:hanging="340"/>
      </w:pPr>
      <w:rPr>
        <w:rFonts w:hint="default"/>
        <w:strike w:val="0"/>
      </w:rPr>
    </w:lvl>
    <w:lvl w:ilvl="1" w:tplc="81B20A1C">
      <w:start w:val="1"/>
      <w:numFmt w:val="lowerLetter"/>
      <w:lvlText w:val="%2)"/>
      <w:lvlJc w:val="left"/>
      <w:pPr>
        <w:tabs>
          <w:tab w:val="num" w:pos="1477"/>
        </w:tabs>
        <w:ind w:left="1477" w:hanging="397"/>
      </w:pPr>
      <w:rPr>
        <w:rFonts w:ascii="Calibri" w:hAnsi="Calibri" w:hint="default"/>
        <w:b w:val="0"/>
        <w:i w:val="0"/>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FCD0090"/>
    <w:multiLevelType w:val="hybridMultilevel"/>
    <w:tmpl w:val="8F4CE146"/>
    <w:lvl w:ilvl="0" w:tplc="753C0F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23D02AC"/>
    <w:multiLevelType w:val="hybridMultilevel"/>
    <w:tmpl w:val="8054B0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32FB7F37"/>
    <w:multiLevelType w:val="hybridMultilevel"/>
    <w:tmpl w:val="6CC2C420"/>
    <w:lvl w:ilvl="0" w:tplc="E97E1224">
      <w:start w:val="1"/>
      <w:numFmt w:val="decimal"/>
      <w:lvlText w:val="%1."/>
      <w:lvlJc w:val="left"/>
      <w:pPr>
        <w:tabs>
          <w:tab w:val="num" w:pos="1800"/>
        </w:tabs>
        <w:ind w:left="1800" w:hanging="360"/>
      </w:pPr>
    </w:lvl>
    <w:lvl w:ilvl="1" w:tplc="A1E2D79A">
      <w:start w:val="1"/>
      <w:numFmt w:val="decimal"/>
      <w:lvlText w:val="%2)"/>
      <w:lvlJc w:val="left"/>
      <w:pPr>
        <w:tabs>
          <w:tab w:val="num" w:pos="2520"/>
        </w:tabs>
        <w:ind w:left="2520" w:hanging="360"/>
      </w:pPr>
      <w:rPr>
        <w:rFonts w:ascii="Calibri" w:hAnsi="Calibri" w:hint="default"/>
        <w:b w:val="0"/>
        <w:i w:val="0"/>
        <w:sz w:val="22"/>
        <w:szCs w:val="24"/>
      </w:rPr>
    </w:lvl>
    <w:lvl w:ilvl="2" w:tplc="45E284BC">
      <w:start w:val="1"/>
      <w:numFmt w:val="lowerRoman"/>
      <w:lvlText w:val="%3."/>
      <w:lvlJc w:val="right"/>
      <w:pPr>
        <w:tabs>
          <w:tab w:val="num" w:pos="3240"/>
        </w:tabs>
        <w:ind w:left="3240" w:hanging="180"/>
      </w:pPr>
    </w:lvl>
    <w:lvl w:ilvl="3" w:tplc="91781380">
      <w:start w:val="1"/>
      <w:numFmt w:val="decimal"/>
      <w:lvlText w:val="%4."/>
      <w:lvlJc w:val="left"/>
      <w:pPr>
        <w:tabs>
          <w:tab w:val="num" w:pos="3960"/>
        </w:tabs>
        <w:ind w:left="3960" w:hanging="360"/>
      </w:pPr>
    </w:lvl>
    <w:lvl w:ilvl="4" w:tplc="58FAEC9C">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224400A6" w:tentative="1">
      <w:start w:val="1"/>
      <w:numFmt w:val="decimal"/>
      <w:lvlText w:val="%7."/>
      <w:lvlJc w:val="left"/>
      <w:pPr>
        <w:tabs>
          <w:tab w:val="num" w:pos="6120"/>
        </w:tabs>
        <w:ind w:left="6120" w:hanging="360"/>
      </w:p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77">
    <w:nsid w:val="339A4610"/>
    <w:multiLevelType w:val="hybridMultilevel"/>
    <w:tmpl w:val="378EA172"/>
    <w:lvl w:ilvl="0" w:tplc="0415000F">
      <w:start w:val="1"/>
      <w:numFmt w:val="decimal"/>
      <w:lvlText w:val="%1."/>
      <w:lvlJc w:val="left"/>
      <w:pPr>
        <w:tabs>
          <w:tab w:val="num" w:pos="720"/>
        </w:tabs>
        <w:ind w:left="720" w:hanging="360"/>
      </w:pPr>
      <w:rPr>
        <w:rFonts w:hint="default"/>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3DC3E2E"/>
    <w:multiLevelType w:val="hybridMultilevel"/>
    <w:tmpl w:val="7E4A5212"/>
    <w:lvl w:ilvl="0" w:tplc="F9DE622A">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5542236"/>
    <w:multiLevelType w:val="hybridMultilevel"/>
    <w:tmpl w:val="BB449734"/>
    <w:lvl w:ilvl="0" w:tplc="CD663EC0">
      <w:start w:val="2"/>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7184DA9"/>
    <w:multiLevelType w:val="hybridMultilevel"/>
    <w:tmpl w:val="203AC328"/>
    <w:name w:val="WW8Num322222224"/>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37707800"/>
    <w:multiLevelType w:val="hybridMultilevel"/>
    <w:tmpl w:val="CA98A962"/>
    <w:lvl w:ilvl="0" w:tplc="AF283452">
      <w:start w:val="1"/>
      <w:numFmt w:val="bullet"/>
      <w:lvlText w:val="-"/>
      <w:lvlJc w:val="left"/>
      <w:pPr>
        <w:ind w:left="720" w:hanging="360"/>
      </w:pPr>
      <w:rPr>
        <w:rFonts w:ascii="CG Omega" w:hAnsi="CG Omega" w:cs="CG Omega"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8B54001"/>
    <w:multiLevelType w:val="hybridMultilevel"/>
    <w:tmpl w:val="68608DFA"/>
    <w:name w:val="WW8Num4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38D21846"/>
    <w:multiLevelType w:val="hybridMultilevel"/>
    <w:tmpl w:val="98603DAC"/>
    <w:name w:val="WW8Num8222"/>
    <w:lvl w:ilvl="0" w:tplc="927E70DC">
      <w:start w:val="1"/>
      <w:numFmt w:val="decimal"/>
      <w:lvlText w:val="%1."/>
      <w:lvlJc w:val="left"/>
      <w:pPr>
        <w:tabs>
          <w:tab w:val="num" w:pos="340"/>
        </w:tabs>
        <w:ind w:left="340" w:hanging="340"/>
      </w:pPr>
      <w:rPr>
        <w:rFonts w:ascii="Calibri" w:hAnsi="Calibri" w:hint="default"/>
        <w:b w:val="0"/>
        <w:i w:val="0"/>
        <w:sz w:val="22"/>
      </w:rPr>
    </w:lvl>
    <w:lvl w:ilvl="1" w:tplc="D3E6C650">
      <w:start w:val="13"/>
      <w:numFmt w:val="decimal"/>
      <w:lvlText w:val="%2."/>
      <w:lvlJc w:val="left"/>
      <w:pPr>
        <w:tabs>
          <w:tab w:val="num" w:pos="340"/>
        </w:tabs>
        <w:ind w:left="340" w:hanging="340"/>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39FB11A6"/>
    <w:multiLevelType w:val="hybridMultilevel"/>
    <w:tmpl w:val="B8DA30FC"/>
    <w:lvl w:ilvl="0" w:tplc="942AA292">
      <w:start w:val="1"/>
      <w:numFmt w:val="decimal"/>
      <w:lvlText w:val="%1)"/>
      <w:lvlJc w:val="left"/>
      <w:pPr>
        <w:ind w:left="1145" w:hanging="360"/>
      </w:pPr>
      <w:rPr>
        <w:rFonts w:ascii="Calibri" w:hAnsi="Calibri" w:hint="default"/>
        <w:b w:val="0"/>
        <w:i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5">
    <w:nsid w:val="3A6D252C"/>
    <w:multiLevelType w:val="multilevel"/>
    <w:tmpl w:val="FC4C8910"/>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hint="default"/>
        <w:b w:val="0"/>
        <w:i w:val="0"/>
        <w:sz w:val="22"/>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3B934542"/>
    <w:multiLevelType w:val="hybridMultilevel"/>
    <w:tmpl w:val="89FE7AFA"/>
    <w:name w:val="WW8Num17223"/>
    <w:lvl w:ilvl="0" w:tplc="1EF62384">
      <w:start w:val="1"/>
      <w:numFmt w:val="decimal"/>
      <w:lvlText w:val="%1)"/>
      <w:lvlJc w:val="left"/>
      <w:pPr>
        <w:tabs>
          <w:tab w:val="num" w:pos="3177"/>
        </w:tabs>
        <w:ind w:left="3177" w:hanging="397"/>
      </w:pPr>
      <w:rPr>
        <w:rFonts w:ascii="Calibri" w:hAnsi="Calibri" w:cs="ITC Zapf Chancery" w:hint="default"/>
        <w:b w:val="0"/>
        <w:bCs w:val="0"/>
        <w:i w:val="0"/>
        <w:sz w:val="22"/>
      </w:rPr>
    </w:lvl>
    <w:lvl w:ilvl="1" w:tplc="04150019" w:tentative="1">
      <w:start w:val="1"/>
      <w:numFmt w:val="lowerLetter"/>
      <w:lvlText w:val="%2."/>
      <w:lvlJc w:val="left"/>
      <w:pPr>
        <w:tabs>
          <w:tab w:val="num" w:pos="3880"/>
        </w:tabs>
        <w:ind w:left="3880" w:hanging="360"/>
      </w:pPr>
    </w:lvl>
    <w:lvl w:ilvl="2" w:tplc="0415001B" w:tentative="1">
      <w:start w:val="1"/>
      <w:numFmt w:val="lowerRoman"/>
      <w:lvlText w:val="%3."/>
      <w:lvlJc w:val="right"/>
      <w:pPr>
        <w:tabs>
          <w:tab w:val="num" w:pos="4600"/>
        </w:tabs>
        <w:ind w:left="4600" w:hanging="180"/>
      </w:pPr>
    </w:lvl>
    <w:lvl w:ilvl="3" w:tplc="0415000F" w:tentative="1">
      <w:start w:val="1"/>
      <w:numFmt w:val="decimal"/>
      <w:lvlText w:val="%4."/>
      <w:lvlJc w:val="left"/>
      <w:pPr>
        <w:tabs>
          <w:tab w:val="num" w:pos="5320"/>
        </w:tabs>
        <w:ind w:left="5320" w:hanging="360"/>
      </w:pPr>
    </w:lvl>
    <w:lvl w:ilvl="4" w:tplc="04150019" w:tentative="1">
      <w:start w:val="1"/>
      <w:numFmt w:val="lowerLetter"/>
      <w:lvlText w:val="%5."/>
      <w:lvlJc w:val="left"/>
      <w:pPr>
        <w:tabs>
          <w:tab w:val="num" w:pos="6040"/>
        </w:tabs>
        <w:ind w:left="6040" w:hanging="360"/>
      </w:pPr>
    </w:lvl>
    <w:lvl w:ilvl="5" w:tplc="0415001B" w:tentative="1">
      <w:start w:val="1"/>
      <w:numFmt w:val="lowerRoman"/>
      <w:lvlText w:val="%6."/>
      <w:lvlJc w:val="right"/>
      <w:pPr>
        <w:tabs>
          <w:tab w:val="num" w:pos="6760"/>
        </w:tabs>
        <w:ind w:left="6760" w:hanging="180"/>
      </w:pPr>
    </w:lvl>
    <w:lvl w:ilvl="6" w:tplc="0415000F" w:tentative="1">
      <w:start w:val="1"/>
      <w:numFmt w:val="decimal"/>
      <w:lvlText w:val="%7."/>
      <w:lvlJc w:val="left"/>
      <w:pPr>
        <w:tabs>
          <w:tab w:val="num" w:pos="7480"/>
        </w:tabs>
        <w:ind w:left="7480" w:hanging="360"/>
      </w:pPr>
    </w:lvl>
    <w:lvl w:ilvl="7" w:tplc="04150019" w:tentative="1">
      <w:start w:val="1"/>
      <w:numFmt w:val="lowerLetter"/>
      <w:lvlText w:val="%8."/>
      <w:lvlJc w:val="left"/>
      <w:pPr>
        <w:tabs>
          <w:tab w:val="num" w:pos="8200"/>
        </w:tabs>
        <w:ind w:left="8200" w:hanging="360"/>
      </w:pPr>
    </w:lvl>
    <w:lvl w:ilvl="8" w:tplc="0415001B" w:tentative="1">
      <w:start w:val="1"/>
      <w:numFmt w:val="lowerRoman"/>
      <w:lvlText w:val="%9."/>
      <w:lvlJc w:val="right"/>
      <w:pPr>
        <w:tabs>
          <w:tab w:val="num" w:pos="8920"/>
        </w:tabs>
        <w:ind w:left="8920" w:hanging="180"/>
      </w:pPr>
    </w:lvl>
  </w:abstractNum>
  <w:abstractNum w:abstractNumId="87">
    <w:nsid w:val="3BD942B7"/>
    <w:multiLevelType w:val="hybridMultilevel"/>
    <w:tmpl w:val="69F8C3CC"/>
    <w:lvl w:ilvl="0" w:tplc="818AFA22">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CDB6D4B"/>
    <w:multiLevelType w:val="hybridMultilevel"/>
    <w:tmpl w:val="5DF04044"/>
    <w:lvl w:ilvl="0" w:tplc="41EC4E82">
      <w:start w:val="1"/>
      <w:numFmt w:val="lowerLetter"/>
      <w:lvlText w:val="%1)"/>
      <w:lvlJc w:val="left"/>
      <w:pPr>
        <w:ind w:left="1440" w:hanging="360"/>
      </w:pPr>
      <w:rPr>
        <w:rFonts w:ascii="Calibri" w:hAnsi="Calibri" w:hint="default"/>
        <w:b w:val="0"/>
        <w:i w:val="0"/>
        <w:sz w:val="22"/>
      </w:rPr>
    </w:lvl>
    <w:lvl w:ilvl="1" w:tplc="41EC4E82">
      <w:start w:val="1"/>
      <w:numFmt w:val="lowerLetter"/>
      <w:lvlText w:val="%2)"/>
      <w:lvlJc w:val="left"/>
      <w:pPr>
        <w:ind w:left="2160" w:hanging="360"/>
      </w:pPr>
      <w:rPr>
        <w:rFonts w:ascii="Calibri" w:hAnsi="Calibri"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3D3A0CA3"/>
    <w:multiLevelType w:val="hybridMultilevel"/>
    <w:tmpl w:val="19D0AB80"/>
    <w:lvl w:ilvl="0" w:tplc="FFFFFFFF">
      <w:start w:val="1"/>
      <w:numFmt w:val="decimal"/>
      <w:lvlText w:val="%1)"/>
      <w:lvlJc w:val="center"/>
      <w:pPr>
        <w:ind w:left="720" w:hanging="360"/>
      </w:pPr>
      <w:rPr>
        <w:rFonts w:ascii="Calibri" w:hAnsi="Calibri" w:hint="default"/>
        <w:b w:val="0"/>
        <w:i w:val="0"/>
        <w:color w:val="auto"/>
        <w:sz w:val="22"/>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3D7A2DDB"/>
    <w:multiLevelType w:val="hybridMultilevel"/>
    <w:tmpl w:val="3B6637AA"/>
    <w:name w:val="WW8Num3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6C14953A">
      <w:start w:val="1"/>
      <w:numFmt w:val="decimal"/>
      <w:lvlText w:val="%2)"/>
      <w:lvlJc w:val="left"/>
      <w:pPr>
        <w:tabs>
          <w:tab w:val="num" w:pos="1477"/>
        </w:tabs>
        <w:ind w:left="1477" w:hanging="397"/>
      </w:pPr>
      <w:rPr>
        <w:rFonts w:ascii="Calibri" w:hAnsi="Calibri" w:cs="ITC Zapf Chancery" w:hint="default"/>
        <w:b w:val="0"/>
        <w:bCs w:val="0"/>
        <w:i w:val="0"/>
        <w:sz w:val="22"/>
      </w:rPr>
    </w:lvl>
    <w:lvl w:ilvl="2" w:tplc="2BA01F52">
      <w:numFmt w:val="bullet"/>
      <w:lvlText w:val=""/>
      <w:lvlJc w:val="left"/>
      <w:pPr>
        <w:tabs>
          <w:tab w:val="num" w:pos="2340"/>
        </w:tabs>
        <w:ind w:left="2340" w:hanging="360"/>
      </w:pPr>
      <w:rPr>
        <w:rFonts w:ascii="Symbol" w:eastAsia="Batang" w:hAnsi="Symbol" w:cs="Times New Roman" w:hint="default"/>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3FE459CD"/>
    <w:multiLevelType w:val="hybridMultilevel"/>
    <w:tmpl w:val="EC46BBA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3FEC067A"/>
    <w:multiLevelType w:val="multilevel"/>
    <w:tmpl w:val="1994856E"/>
    <w:name w:val="WW8Num232"/>
    <w:lvl w:ilvl="0">
      <w:start w:val="2"/>
      <w:numFmt w:val="decimal"/>
      <w:lvlText w:val="%1."/>
      <w:lvlJc w:val="left"/>
      <w:pPr>
        <w:tabs>
          <w:tab w:val="num" w:pos="0"/>
        </w:tabs>
        <w:ind w:left="360" w:hanging="360"/>
      </w:pPr>
      <w:rPr>
        <w:rFonts w:hint="default"/>
      </w:rPr>
    </w:lvl>
    <w:lvl w:ilvl="1">
      <w:start w:val="1"/>
      <w:numFmt w:val="decimal"/>
      <w:lvlText w:val="3.%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93">
    <w:nsid w:val="401366C2"/>
    <w:multiLevelType w:val="hybridMultilevel"/>
    <w:tmpl w:val="BDF4D722"/>
    <w:lvl w:ilvl="0" w:tplc="9E48C608">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1E2D79A">
      <w:start w:val="1"/>
      <w:numFmt w:val="decimal"/>
      <w:lvlText w:val="%4)"/>
      <w:lvlJc w:val="left"/>
      <w:pPr>
        <w:ind w:left="2880" w:hanging="360"/>
      </w:pPr>
      <w:rPr>
        <w:rFonts w:ascii="Calibri" w:hAnsi="Calibri" w:hint="default"/>
        <w:b w:val="0"/>
        <w:i w:val="0"/>
        <w:sz w:val="22"/>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2C95E31"/>
    <w:multiLevelType w:val="hybridMultilevel"/>
    <w:tmpl w:val="A2307550"/>
    <w:lvl w:ilvl="0" w:tplc="F4A047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nsid w:val="42ED3491"/>
    <w:multiLevelType w:val="hybridMultilevel"/>
    <w:tmpl w:val="AF2801D6"/>
    <w:name w:val="WW8Num105"/>
    <w:lvl w:ilvl="0" w:tplc="927E70DC">
      <w:start w:val="1"/>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444F5809"/>
    <w:multiLevelType w:val="hybridMultilevel"/>
    <w:tmpl w:val="2B54B97A"/>
    <w:name w:val="WW8Num12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4856300"/>
    <w:multiLevelType w:val="hybridMultilevel"/>
    <w:tmpl w:val="06705EC2"/>
    <w:name w:val="WW8Num62"/>
    <w:lvl w:ilvl="0" w:tplc="F9A61A90">
      <w:start w:val="17"/>
      <w:numFmt w:val="decimal"/>
      <w:lvlText w:val="%1)"/>
      <w:lvlJc w:val="left"/>
      <w:pPr>
        <w:tabs>
          <w:tab w:val="num" w:pos="810"/>
        </w:tabs>
        <w:ind w:left="810" w:hanging="360"/>
      </w:pPr>
      <w:rPr>
        <w:rFonts w:hint="default"/>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98">
    <w:nsid w:val="44885626"/>
    <w:multiLevelType w:val="hybridMultilevel"/>
    <w:tmpl w:val="91EEF444"/>
    <w:lvl w:ilvl="0" w:tplc="9BE672C0">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4D433AB"/>
    <w:multiLevelType w:val="hybridMultilevel"/>
    <w:tmpl w:val="C50C0564"/>
    <w:name w:val="WW8Num1242"/>
    <w:lvl w:ilvl="0" w:tplc="BD8632B0">
      <w:start w:val="1"/>
      <w:numFmt w:val="decimal"/>
      <w:lvlText w:val="%1)"/>
      <w:lvlJc w:val="left"/>
      <w:pPr>
        <w:tabs>
          <w:tab w:val="num" w:pos="1157"/>
        </w:tabs>
        <w:ind w:left="1157" w:hanging="39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0">
    <w:nsid w:val="44E1384F"/>
    <w:multiLevelType w:val="hybridMultilevel"/>
    <w:tmpl w:val="5C104B2A"/>
    <w:name w:val="WW8Num122"/>
    <w:lvl w:ilvl="0" w:tplc="DAF81C04">
      <w:start w:val="1"/>
      <w:numFmt w:val="decimal"/>
      <w:lvlText w:val="%1)"/>
      <w:lvlJc w:val="left"/>
      <w:pPr>
        <w:tabs>
          <w:tab w:val="num" w:pos="737"/>
        </w:tabs>
        <w:ind w:left="737" w:hanging="397"/>
      </w:pPr>
      <w:rPr>
        <w:rFonts w:ascii="Calibri" w:hAnsi="Calibri" w:hint="default"/>
        <w:b w:val="0"/>
        <w:i w:val="0"/>
        <w:sz w:val="22"/>
      </w:rPr>
    </w:lvl>
    <w:lvl w:ilvl="1" w:tplc="4CA4C4AE">
      <w:start w:val="1"/>
      <w:numFmt w:val="decimal"/>
      <w:lvlText w:val="%2)"/>
      <w:lvlJc w:val="left"/>
      <w:pPr>
        <w:tabs>
          <w:tab w:val="num" w:pos="737"/>
        </w:tabs>
        <w:ind w:left="73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452E4506"/>
    <w:multiLevelType w:val="hybridMultilevel"/>
    <w:tmpl w:val="81C622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nsid w:val="45807B26"/>
    <w:multiLevelType w:val="multilevel"/>
    <w:tmpl w:val="31804168"/>
    <w:lvl w:ilvl="0">
      <w:start w:val="1"/>
      <w:numFmt w:val="decimal"/>
      <w:lvlText w:val="%1)"/>
      <w:lvlJc w:val="left"/>
      <w:pPr>
        <w:ind w:left="1146" w:hanging="360"/>
      </w:pPr>
      <w:rPr>
        <w:rFonts w:ascii="Calibri" w:hAnsi="Calibri" w:hint="default"/>
        <w:b w:val="0"/>
        <w:i w:val="0"/>
        <w:color w:val="auto"/>
        <w:sz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3">
    <w:nsid w:val="46FB602F"/>
    <w:multiLevelType w:val="hybridMultilevel"/>
    <w:tmpl w:val="0074A6B8"/>
    <w:lvl w:ilvl="0" w:tplc="141CEF0A">
      <w:start w:val="1"/>
      <w:numFmt w:val="decimal"/>
      <w:lvlText w:val="%1."/>
      <w:lvlJc w:val="left"/>
      <w:pPr>
        <w:ind w:left="1440" w:hanging="360"/>
      </w:pPr>
      <w:rPr>
        <w:rFonts w:ascii="Calibri" w:hAnsi="Calibri" w:hint="default"/>
        <w:b w:val="0"/>
        <w:i w:val="0"/>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47803E40"/>
    <w:multiLevelType w:val="hybridMultilevel"/>
    <w:tmpl w:val="B9D839F8"/>
    <w:name w:val="WW8Num102"/>
    <w:lvl w:ilvl="0" w:tplc="4BA66D9C">
      <w:start w:val="3"/>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47B2290D"/>
    <w:multiLevelType w:val="hybridMultilevel"/>
    <w:tmpl w:val="3B48913C"/>
    <w:name w:val="WW8Num1722222"/>
    <w:lvl w:ilvl="0" w:tplc="F5F2D85E">
      <w:start w:val="1"/>
      <w:numFmt w:val="bullet"/>
      <w:lvlText w:val="-"/>
      <w:lvlJc w:val="left"/>
      <w:pPr>
        <w:tabs>
          <w:tab w:val="num" w:pos="2437"/>
        </w:tabs>
        <w:ind w:left="2437" w:hanging="334"/>
      </w:pPr>
      <w:rPr>
        <w:rFonts w:ascii="Arial" w:hAnsi="Arial" w:hint="default"/>
      </w:rPr>
    </w:lvl>
    <w:lvl w:ilvl="1" w:tplc="04150003" w:tentative="1">
      <w:start w:val="1"/>
      <w:numFmt w:val="bullet"/>
      <w:lvlText w:val="o"/>
      <w:lvlJc w:val="left"/>
      <w:pPr>
        <w:tabs>
          <w:tab w:val="num" w:pos="3140"/>
        </w:tabs>
        <w:ind w:left="3140" w:hanging="360"/>
      </w:pPr>
      <w:rPr>
        <w:rFonts w:ascii="Courier New" w:hAnsi="Courier New" w:cs="Courier New" w:hint="default"/>
      </w:rPr>
    </w:lvl>
    <w:lvl w:ilvl="2" w:tplc="04150005" w:tentative="1">
      <w:start w:val="1"/>
      <w:numFmt w:val="bullet"/>
      <w:lvlText w:val=""/>
      <w:lvlJc w:val="left"/>
      <w:pPr>
        <w:tabs>
          <w:tab w:val="num" w:pos="3860"/>
        </w:tabs>
        <w:ind w:left="3860" w:hanging="360"/>
      </w:pPr>
      <w:rPr>
        <w:rFonts w:ascii="Wingdings" w:hAnsi="Wingdings" w:hint="default"/>
      </w:rPr>
    </w:lvl>
    <w:lvl w:ilvl="3" w:tplc="04150001" w:tentative="1">
      <w:start w:val="1"/>
      <w:numFmt w:val="bullet"/>
      <w:lvlText w:val=""/>
      <w:lvlJc w:val="left"/>
      <w:pPr>
        <w:tabs>
          <w:tab w:val="num" w:pos="4580"/>
        </w:tabs>
        <w:ind w:left="4580" w:hanging="360"/>
      </w:pPr>
      <w:rPr>
        <w:rFonts w:ascii="Symbol" w:hAnsi="Symbol" w:hint="default"/>
      </w:rPr>
    </w:lvl>
    <w:lvl w:ilvl="4" w:tplc="04150003" w:tentative="1">
      <w:start w:val="1"/>
      <w:numFmt w:val="bullet"/>
      <w:lvlText w:val="o"/>
      <w:lvlJc w:val="left"/>
      <w:pPr>
        <w:tabs>
          <w:tab w:val="num" w:pos="5300"/>
        </w:tabs>
        <w:ind w:left="5300" w:hanging="360"/>
      </w:pPr>
      <w:rPr>
        <w:rFonts w:ascii="Courier New" w:hAnsi="Courier New" w:cs="Courier New" w:hint="default"/>
      </w:rPr>
    </w:lvl>
    <w:lvl w:ilvl="5" w:tplc="04150005" w:tentative="1">
      <w:start w:val="1"/>
      <w:numFmt w:val="bullet"/>
      <w:lvlText w:val=""/>
      <w:lvlJc w:val="left"/>
      <w:pPr>
        <w:tabs>
          <w:tab w:val="num" w:pos="6020"/>
        </w:tabs>
        <w:ind w:left="6020" w:hanging="360"/>
      </w:pPr>
      <w:rPr>
        <w:rFonts w:ascii="Wingdings" w:hAnsi="Wingdings" w:hint="default"/>
      </w:rPr>
    </w:lvl>
    <w:lvl w:ilvl="6" w:tplc="04150001" w:tentative="1">
      <w:start w:val="1"/>
      <w:numFmt w:val="bullet"/>
      <w:lvlText w:val=""/>
      <w:lvlJc w:val="left"/>
      <w:pPr>
        <w:tabs>
          <w:tab w:val="num" w:pos="6740"/>
        </w:tabs>
        <w:ind w:left="6740" w:hanging="360"/>
      </w:pPr>
      <w:rPr>
        <w:rFonts w:ascii="Symbol" w:hAnsi="Symbol" w:hint="default"/>
      </w:rPr>
    </w:lvl>
    <w:lvl w:ilvl="7" w:tplc="04150003" w:tentative="1">
      <w:start w:val="1"/>
      <w:numFmt w:val="bullet"/>
      <w:lvlText w:val="o"/>
      <w:lvlJc w:val="left"/>
      <w:pPr>
        <w:tabs>
          <w:tab w:val="num" w:pos="7460"/>
        </w:tabs>
        <w:ind w:left="7460" w:hanging="360"/>
      </w:pPr>
      <w:rPr>
        <w:rFonts w:ascii="Courier New" w:hAnsi="Courier New" w:cs="Courier New" w:hint="default"/>
      </w:rPr>
    </w:lvl>
    <w:lvl w:ilvl="8" w:tplc="04150005" w:tentative="1">
      <w:start w:val="1"/>
      <w:numFmt w:val="bullet"/>
      <w:lvlText w:val=""/>
      <w:lvlJc w:val="left"/>
      <w:pPr>
        <w:tabs>
          <w:tab w:val="num" w:pos="8180"/>
        </w:tabs>
        <w:ind w:left="8180" w:hanging="360"/>
      </w:pPr>
      <w:rPr>
        <w:rFonts w:ascii="Wingdings" w:hAnsi="Wingdings" w:hint="default"/>
      </w:rPr>
    </w:lvl>
  </w:abstractNum>
  <w:abstractNum w:abstractNumId="106">
    <w:nsid w:val="490464EE"/>
    <w:multiLevelType w:val="hybridMultilevel"/>
    <w:tmpl w:val="A0A44084"/>
    <w:name w:val="WW8Num392"/>
    <w:lvl w:ilvl="0" w:tplc="A7585E50">
      <w:start w:val="1"/>
      <w:numFmt w:val="lowerLetter"/>
      <w:lvlText w:val="%1)"/>
      <w:lvlJc w:val="left"/>
      <w:pPr>
        <w:tabs>
          <w:tab w:val="num" w:pos="700"/>
        </w:tabs>
        <w:ind w:left="700" w:hanging="340"/>
      </w:pPr>
      <w:rPr>
        <w:rFonts w:ascii="Calibri" w:hAnsi="Calibri" w:cs="Eras Bold ITC"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9534863"/>
    <w:multiLevelType w:val="hybridMultilevel"/>
    <w:tmpl w:val="9EE420F2"/>
    <w:lvl w:ilvl="0" w:tplc="AF283452">
      <w:start w:val="1"/>
      <w:numFmt w:val="bullet"/>
      <w:lvlText w:val="-"/>
      <w:lvlJc w:val="left"/>
      <w:pPr>
        <w:ind w:left="720" w:hanging="360"/>
      </w:pPr>
      <w:rPr>
        <w:rFonts w:ascii="CG Omega" w:hAnsi="CG Omega" w:cs="CG Omega"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4C064B43"/>
    <w:multiLevelType w:val="multilevel"/>
    <w:tmpl w:val="F81C1384"/>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860"/>
        </w:tabs>
        <w:ind w:left="860" w:hanging="360"/>
      </w:pPr>
      <w:rPr>
        <w:rFonts w:ascii="Calibri" w:hAnsi="Calibri" w:cs="Times New Roman" w:hint="default"/>
        <w:b w:val="0"/>
        <w:i w:val="0"/>
        <w:sz w:val="22"/>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abstractNum w:abstractNumId="109">
    <w:nsid w:val="4C367D5C"/>
    <w:multiLevelType w:val="hybridMultilevel"/>
    <w:tmpl w:val="1B0E2A62"/>
    <w:name w:val="WW8Num1722223"/>
    <w:lvl w:ilvl="0" w:tplc="F5F2D85E">
      <w:start w:val="1"/>
      <w:numFmt w:val="bullet"/>
      <w:lvlText w:val="-"/>
      <w:lvlJc w:val="left"/>
      <w:pPr>
        <w:tabs>
          <w:tab w:val="num" w:pos="1446"/>
        </w:tabs>
        <w:ind w:left="1446" w:hanging="334"/>
      </w:pPr>
      <w:rPr>
        <w:rFonts w:ascii="Arial" w:hAnsi="Aria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10">
    <w:nsid w:val="4F3724B0"/>
    <w:multiLevelType w:val="hybridMultilevel"/>
    <w:tmpl w:val="669AA1CE"/>
    <w:lvl w:ilvl="0" w:tplc="3F0E73A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FEF5975"/>
    <w:multiLevelType w:val="hybridMultilevel"/>
    <w:tmpl w:val="49D032AA"/>
    <w:lvl w:ilvl="0" w:tplc="F4A047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nsid w:val="50963F68"/>
    <w:multiLevelType w:val="hybridMultilevel"/>
    <w:tmpl w:val="86B0A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0A632BC"/>
    <w:multiLevelType w:val="multilevel"/>
    <w:tmpl w:val="631C8A0C"/>
    <w:name w:val="WW8Num423"/>
    <w:lvl w:ilvl="0">
      <w:start w:val="4"/>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nsid w:val="50B16DEB"/>
    <w:multiLevelType w:val="hybridMultilevel"/>
    <w:tmpl w:val="67A6D716"/>
    <w:lvl w:ilvl="0" w:tplc="27986BF2">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nsid w:val="54D066E2"/>
    <w:multiLevelType w:val="hybridMultilevel"/>
    <w:tmpl w:val="8B500A34"/>
    <w:lvl w:ilvl="0" w:tplc="4FC6B662">
      <w:start w:val="1"/>
      <w:numFmt w:val="decimal"/>
      <w:lvlText w:val="%1."/>
      <w:lvlJc w:val="left"/>
      <w:pPr>
        <w:ind w:left="720" w:hanging="360"/>
      </w:pPr>
      <w:rPr>
        <w:rFonts w:ascii="Calibri" w:hAnsi="Calibri"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5340186"/>
    <w:multiLevelType w:val="multilevel"/>
    <w:tmpl w:val="35C4FCF8"/>
    <w:name w:val="WW8Num284"/>
    <w:lvl w:ilvl="0">
      <w:start w:val="1"/>
      <w:numFmt w:val="decimal"/>
      <w:lvlText w:val="%1."/>
      <w:lvlJc w:val="left"/>
      <w:pPr>
        <w:tabs>
          <w:tab w:val="num" w:pos="720"/>
        </w:tabs>
        <w:ind w:left="720" w:hanging="360"/>
      </w:pPr>
      <w:rPr>
        <w:rFonts w:ascii="Brygada 1918" w:hAnsi="Brygada 1918" w:cs="Arial" w:hint="default"/>
        <w:b w:val="0"/>
        <w:bCs w:val="0"/>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7">
    <w:nsid w:val="55381ED8"/>
    <w:multiLevelType w:val="hybridMultilevel"/>
    <w:tmpl w:val="E2B01F2E"/>
    <w:lvl w:ilvl="0" w:tplc="41EC4E82">
      <w:start w:val="1"/>
      <w:numFmt w:val="lowerLetter"/>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60F4F36"/>
    <w:multiLevelType w:val="multilevel"/>
    <w:tmpl w:val="369A3B1A"/>
    <w:name w:val="WW8Num4223"/>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9">
    <w:nsid w:val="57180CED"/>
    <w:multiLevelType w:val="multilevel"/>
    <w:tmpl w:val="14D695E2"/>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0">
    <w:nsid w:val="589B78C8"/>
    <w:multiLevelType w:val="multilevel"/>
    <w:tmpl w:val="FF5AB8E4"/>
    <w:name w:val="WW8Num82"/>
    <w:lvl w:ilvl="0">
      <w:start w:val="2"/>
      <w:numFmt w:val="decimal"/>
      <w:lvlText w:val="%1."/>
      <w:lvlJc w:val="left"/>
      <w:pPr>
        <w:tabs>
          <w:tab w:val="num" w:pos="360"/>
        </w:tabs>
        <w:ind w:left="360" w:hanging="360"/>
      </w:pPr>
    </w:lvl>
    <w:lvl w:ilvl="1">
      <w:start w:val="7"/>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1">
    <w:nsid w:val="58E05624"/>
    <w:multiLevelType w:val="singleLevel"/>
    <w:tmpl w:val="BD24BA4C"/>
    <w:lvl w:ilvl="0">
      <w:start w:val="1"/>
      <w:numFmt w:val="bullet"/>
      <w:pStyle w:val="Styl1"/>
      <w:lvlText w:val=""/>
      <w:lvlJc w:val="left"/>
      <w:pPr>
        <w:tabs>
          <w:tab w:val="num" w:pos="360"/>
        </w:tabs>
        <w:ind w:left="360" w:hanging="360"/>
      </w:pPr>
      <w:rPr>
        <w:rFonts w:ascii="Symbol" w:hAnsi="Symbol" w:hint="default"/>
      </w:rPr>
    </w:lvl>
  </w:abstractNum>
  <w:abstractNum w:abstractNumId="122">
    <w:nsid w:val="597360F5"/>
    <w:multiLevelType w:val="hybridMultilevel"/>
    <w:tmpl w:val="D61A1F74"/>
    <w:name w:val="WW8Num4222"/>
    <w:lvl w:ilvl="0" w:tplc="04150001">
      <w:start w:val="1"/>
      <w:numFmt w:val="decimal"/>
      <w:lvlText w:val="%1)"/>
      <w:lvlJc w:val="left"/>
      <w:pPr>
        <w:tabs>
          <w:tab w:val="num" w:pos="1097"/>
        </w:tabs>
        <w:ind w:left="1097" w:hanging="397"/>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3">
    <w:nsid w:val="5C685AB1"/>
    <w:multiLevelType w:val="hybridMultilevel"/>
    <w:tmpl w:val="4A7E2B20"/>
    <w:name w:val="WW8Num32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ECB6414"/>
    <w:multiLevelType w:val="hybridMultilevel"/>
    <w:tmpl w:val="01E62ABA"/>
    <w:name w:val="WW8Num142"/>
    <w:lvl w:ilvl="0" w:tplc="6BF89AE6">
      <w:start w:val="4"/>
      <w:numFmt w:val="decimal"/>
      <w:lvlText w:val="%1."/>
      <w:lvlJc w:val="left"/>
      <w:pPr>
        <w:tabs>
          <w:tab w:val="num" w:pos="340"/>
        </w:tabs>
        <w:ind w:left="340" w:hanging="340"/>
      </w:pPr>
      <w:rPr>
        <w:rFonts w:ascii="Calibri" w:hAnsi="Calibri" w:hint="default"/>
        <w:b w:val="0"/>
        <w:i w:val="0"/>
        <w:sz w:val="22"/>
      </w:rPr>
    </w:lvl>
    <w:lvl w:ilvl="1" w:tplc="05FE5BAE">
      <w:numFmt w:val="none"/>
      <w:lvlText w:val=""/>
      <w:lvlJc w:val="left"/>
      <w:pPr>
        <w:tabs>
          <w:tab w:val="num" w:pos="360"/>
        </w:tabs>
      </w:pPr>
    </w:lvl>
    <w:lvl w:ilvl="2" w:tplc="76201E42">
      <w:numFmt w:val="none"/>
      <w:lvlText w:val=""/>
      <w:lvlJc w:val="left"/>
      <w:pPr>
        <w:tabs>
          <w:tab w:val="num" w:pos="360"/>
        </w:tabs>
      </w:pPr>
    </w:lvl>
    <w:lvl w:ilvl="3" w:tplc="3B5E0AD8">
      <w:numFmt w:val="none"/>
      <w:lvlText w:val=""/>
      <w:lvlJc w:val="left"/>
      <w:pPr>
        <w:tabs>
          <w:tab w:val="num" w:pos="360"/>
        </w:tabs>
      </w:pPr>
    </w:lvl>
    <w:lvl w:ilvl="4" w:tplc="82D0DB84">
      <w:numFmt w:val="none"/>
      <w:lvlText w:val=""/>
      <w:lvlJc w:val="left"/>
      <w:pPr>
        <w:tabs>
          <w:tab w:val="num" w:pos="360"/>
        </w:tabs>
      </w:pPr>
    </w:lvl>
    <w:lvl w:ilvl="5" w:tplc="0E90F4B8">
      <w:numFmt w:val="none"/>
      <w:lvlText w:val=""/>
      <w:lvlJc w:val="left"/>
      <w:pPr>
        <w:tabs>
          <w:tab w:val="num" w:pos="360"/>
        </w:tabs>
      </w:pPr>
    </w:lvl>
    <w:lvl w:ilvl="6" w:tplc="E64CAF94">
      <w:numFmt w:val="none"/>
      <w:lvlText w:val=""/>
      <w:lvlJc w:val="left"/>
      <w:pPr>
        <w:tabs>
          <w:tab w:val="num" w:pos="360"/>
        </w:tabs>
      </w:pPr>
    </w:lvl>
    <w:lvl w:ilvl="7" w:tplc="4720F4DA">
      <w:numFmt w:val="none"/>
      <w:lvlText w:val=""/>
      <w:lvlJc w:val="left"/>
      <w:pPr>
        <w:tabs>
          <w:tab w:val="num" w:pos="360"/>
        </w:tabs>
      </w:pPr>
    </w:lvl>
    <w:lvl w:ilvl="8" w:tplc="FCFC124C">
      <w:numFmt w:val="none"/>
      <w:lvlText w:val=""/>
      <w:lvlJc w:val="left"/>
      <w:pPr>
        <w:tabs>
          <w:tab w:val="num" w:pos="360"/>
        </w:tabs>
      </w:pPr>
    </w:lvl>
  </w:abstractNum>
  <w:abstractNum w:abstractNumId="125">
    <w:nsid w:val="5F191C05"/>
    <w:multiLevelType w:val="hybridMultilevel"/>
    <w:tmpl w:val="0BE2600E"/>
    <w:name w:val="WW8Num8223"/>
    <w:lvl w:ilvl="0" w:tplc="25CED6D4">
      <w:start w:val="1"/>
      <w:numFmt w:val="decimal"/>
      <w:lvlText w:val="%1)"/>
      <w:lvlJc w:val="left"/>
      <w:pPr>
        <w:tabs>
          <w:tab w:val="num" w:pos="1477"/>
        </w:tabs>
        <w:ind w:left="1477" w:hanging="397"/>
      </w:pPr>
      <w:rPr>
        <w:rFonts w:ascii="Calibri" w:hAnsi="Calibri" w:hint="default"/>
        <w:b w:val="0"/>
        <w:i w:val="0"/>
        <w:sz w:val="22"/>
      </w:rPr>
    </w:lvl>
    <w:lvl w:ilvl="1" w:tplc="EE446268">
      <w:start w:val="1"/>
      <w:numFmt w:val="decimal"/>
      <w:lvlText w:val="%2)"/>
      <w:lvlJc w:val="left"/>
      <w:pPr>
        <w:tabs>
          <w:tab w:val="num" w:pos="2217"/>
        </w:tabs>
        <w:ind w:left="2217" w:hanging="397"/>
      </w:pPr>
      <w:rPr>
        <w:rFonts w:ascii="Calibri" w:hAnsi="Calibri" w:hint="default"/>
        <w:b w:val="0"/>
        <w:i w:val="0"/>
        <w:sz w:val="22"/>
      </w:rPr>
    </w:lvl>
    <w:lvl w:ilvl="2" w:tplc="0415001B" w:tentative="1">
      <w:start w:val="1"/>
      <w:numFmt w:val="lowerRoman"/>
      <w:lvlText w:val="%3."/>
      <w:lvlJc w:val="right"/>
      <w:pPr>
        <w:tabs>
          <w:tab w:val="num" w:pos="2900"/>
        </w:tabs>
        <w:ind w:left="2900" w:hanging="180"/>
      </w:pPr>
    </w:lvl>
    <w:lvl w:ilvl="3" w:tplc="0415000F" w:tentative="1">
      <w:start w:val="1"/>
      <w:numFmt w:val="decimal"/>
      <w:lvlText w:val="%4."/>
      <w:lvlJc w:val="left"/>
      <w:pPr>
        <w:tabs>
          <w:tab w:val="num" w:pos="3620"/>
        </w:tabs>
        <w:ind w:left="3620" w:hanging="360"/>
      </w:pPr>
    </w:lvl>
    <w:lvl w:ilvl="4" w:tplc="04150019" w:tentative="1">
      <w:start w:val="1"/>
      <w:numFmt w:val="lowerLetter"/>
      <w:lvlText w:val="%5."/>
      <w:lvlJc w:val="left"/>
      <w:pPr>
        <w:tabs>
          <w:tab w:val="num" w:pos="4340"/>
        </w:tabs>
        <w:ind w:left="4340" w:hanging="360"/>
      </w:pPr>
    </w:lvl>
    <w:lvl w:ilvl="5" w:tplc="0415001B" w:tentative="1">
      <w:start w:val="1"/>
      <w:numFmt w:val="lowerRoman"/>
      <w:lvlText w:val="%6."/>
      <w:lvlJc w:val="right"/>
      <w:pPr>
        <w:tabs>
          <w:tab w:val="num" w:pos="5060"/>
        </w:tabs>
        <w:ind w:left="5060" w:hanging="180"/>
      </w:pPr>
    </w:lvl>
    <w:lvl w:ilvl="6" w:tplc="0415000F" w:tentative="1">
      <w:start w:val="1"/>
      <w:numFmt w:val="decimal"/>
      <w:lvlText w:val="%7."/>
      <w:lvlJc w:val="left"/>
      <w:pPr>
        <w:tabs>
          <w:tab w:val="num" w:pos="5780"/>
        </w:tabs>
        <w:ind w:left="5780" w:hanging="360"/>
      </w:pPr>
    </w:lvl>
    <w:lvl w:ilvl="7" w:tplc="04150019" w:tentative="1">
      <w:start w:val="1"/>
      <w:numFmt w:val="lowerLetter"/>
      <w:lvlText w:val="%8."/>
      <w:lvlJc w:val="left"/>
      <w:pPr>
        <w:tabs>
          <w:tab w:val="num" w:pos="6500"/>
        </w:tabs>
        <w:ind w:left="6500" w:hanging="360"/>
      </w:pPr>
    </w:lvl>
    <w:lvl w:ilvl="8" w:tplc="0415001B" w:tentative="1">
      <w:start w:val="1"/>
      <w:numFmt w:val="lowerRoman"/>
      <w:lvlText w:val="%9."/>
      <w:lvlJc w:val="right"/>
      <w:pPr>
        <w:tabs>
          <w:tab w:val="num" w:pos="7220"/>
        </w:tabs>
        <w:ind w:left="7220" w:hanging="180"/>
      </w:pPr>
    </w:lvl>
  </w:abstractNum>
  <w:abstractNum w:abstractNumId="126">
    <w:nsid w:val="5FA91CDD"/>
    <w:multiLevelType w:val="hybridMultilevel"/>
    <w:tmpl w:val="09FA19CC"/>
    <w:name w:val="WW8Num172243"/>
    <w:lvl w:ilvl="0" w:tplc="8FE02730">
      <w:start w:val="1"/>
      <w:numFmt w:val="lowerLetter"/>
      <w:lvlText w:val="%1)"/>
      <w:lvlJc w:val="left"/>
      <w:pPr>
        <w:tabs>
          <w:tab w:val="num" w:pos="1477"/>
        </w:tabs>
        <w:ind w:left="1477" w:hanging="397"/>
      </w:pPr>
      <w:rPr>
        <w:rFonts w:ascii="Calibri" w:hAnsi="Calibri" w:hint="default"/>
        <w:b w:val="0"/>
        <w:i w:val="0"/>
        <w:sz w:val="22"/>
      </w:rPr>
    </w:lvl>
    <w:lvl w:ilvl="1" w:tplc="6CFC9B04">
      <w:start w:val="2"/>
      <w:numFmt w:val="decimal"/>
      <w:lvlText w:val="%2)"/>
      <w:lvlJc w:val="left"/>
      <w:pPr>
        <w:tabs>
          <w:tab w:val="num" w:pos="1477"/>
        </w:tabs>
        <w:ind w:left="1477" w:hanging="397"/>
      </w:pPr>
      <w:rPr>
        <w:rFonts w:ascii="Calibri" w:hAnsi="Calibri" w:cs="ITC Zapf Chancery" w:hint="default"/>
        <w:b w:val="0"/>
        <w:bCs w:val="0"/>
        <w:i w:val="0"/>
        <w:sz w:val="22"/>
      </w:rPr>
    </w:lvl>
    <w:lvl w:ilvl="2" w:tplc="8FE02730">
      <w:start w:val="1"/>
      <w:numFmt w:val="lowerLetter"/>
      <w:lvlText w:val="%3)"/>
      <w:lvlJc w:val="left"/>
      <w:pPr>
        <w:tabs>
          <w:tab w:val="num" w:pos="2377"/>
        </w:tabs>
        <w:ind w:left="2377" w:hanging="397"/>
      </w:pPr>
      <w:rPr>
        <w:rFonts w:ascii="Calibri" w:hAnsi="Calibri"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60A034C4"/>
    <w:multiLevelType w:val="hybridMultilevel"/>
    <w:tmpl w:val="26C262E6"/>
    <w:name w:val="WW8Num82222"/>
    <w:lvl w:ilvl="0" w:tplc="3050CA04">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614E30E9"/>
    <w:multiLevelType w:val="multilevel"/>
    <w:tmpl w:val="27A8A7CA"/>
    <w:lvl w:ilvl="0">
      <w:start w:val="1"/>
      <w:numFmt w:val="decimal"/>
      <w:lvlText w:val="%1."/>
      <w:lvlJc w:val="left"/>
      <w:pPr>
        <w:tabs>
          <w:tab w:val="num" w:pos="360"/>
        </w:tabs>
        <w:ind w:left="360" w:hanging="360"/>
      </w:pPr>
      <w:rPr>
        <w:rFonts w:cs="Times New Roman"/>
        <w:b w:val="0"/>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9">
    <w:nsid w:val="61746B60"/>
    <w:multiLevelType w:val="hybridMultilevel"/>
    <w:tmpl w:val="13C25C54"/>
    <w:lvl w:ilvl="0" w:tplc="F4A0473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0">
    <w:nsid w:val="6367339B"/>
    <w:multiLevelType w:val="hybridMultilevel"/>
    <w:tmpl w:val="E0F4A7D6"/>
    <w:lvl w:ilvl="0" w:tplc="B578731C">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1">
    <w:nsid w:val="641D7979"/>
    <w:multiLevelType w:val="hybridMultilevel"/>
    <w:tmpl w:val="FAE23F0A"/>
    <w:name w:val="WW8Num1722"/>
    <w:lvl w:ilvl="0" w:tplc="8FE02730">
      <w:start w:val="1"/>
      <w:numFmt w:val="lowerLetter"/>
      <w:lvlText w:val="%1)"/>
      <w:lvlJc w:val="left"/>
      <w:pPr>
        <w:tabs>
          <w:tab w:val="num" w:pos="1815"/>
        </w:tabs>
        <w:ind w:left="1815" w:hanging="397"/>
      </w:pPr>
      <w:rPr>
        <w:rFonts w:ascii="Calibri" w:hAnsi="Calibri" w:hint="default"/>
        <w:b w:val="0"/>
        <w:bCs w:val="0"/>
        <w:i w:val="0"/>
        <w:sz w:val="22"/>
      </w:rPr>
    </w:lvl>
    <w:lvl w:ilvl="1" w:tplc="0464E078">
      <w:start w:val="4"/>
      <w:numFmt w:val="decimal"/>
      <w:lvlText w:val="%2."/>
      <w:lvlJc w:val="left"/>
      <w:pPr>
        <w:tabs>
          <w:tab w:val="num" w:pos="-1022"/>
        </w:tabs>
        <w:ind w:left="-1022" w:hanging="340"/>
      </w:pPr>
      <w:rPr>
        <w:rFonts w:ascii="Calibri" w:hAnsi="Calibri" w:hint="default"/>
        <w:b w:val="0"/>
        <w:i w:val="0"/>
        <w:sz w:val="22"/>
      </w:rPr>
    </w:lvl>
    <w:lvl w:ilvl="2" w:tplc="0415001B">
      <w:start w:val="1"/>
      <w:numFmt w:val="lowerRoman"/>
      <w:lvlText w:val="%3."/>
      <w:lvlJc w:val="right"/>
      <w:pPr>
        <w:tabs>
          <w:tab w:val="num" w:pos="798"/>
        </w:tabs>
        <w:ind w:left="798" w:hanging="180"/>
      </w:pPr>
    </w:lvl>
    <w:lvl w:ilvl="3" w:tplc="B578731C">
      <w:start w:val="1"/>
      <w:numFmt w:val="decimal"/>
      <w:lvlText w:val="%4)"/>
      <w:lvlJc w:val="left"/>
      <w:pPr>
        <w:ind w:left="1518" w:hanging="360"/>
      </w:pPr>
      <w:rPr>
        <w:rFonts w:hint="default"/>
      </w:rPr>
    </w:lvl>
    <w:lvl w:ilvl="4" w:tplc="04150019" w:tentative="1">
      <w:start w:val="1"/>
      <w:numFmt w:val="lowerLetter"/>
      <w:lvlText w:val="%5."/>
      <w:lvlJc w:val="left"/>
      <w:pPr>
        <w:tabs>
          <w:tab w:val="num" w:pos="2238"/>
        </w:tabs>
        <w:ind w:left="2238" w:hanging="360"/>
      </w:pPr>
    </w:lvl>
    <w:lvl w:ilvl="5" w:tplc="0415001B" w:tentative="1">
      <w:start w:val="1"/>
      <w:numFmt w:val="lowerRoman"/>
      <w:lvlText w:val="%6."/>
      <w:lvlJc w:val="right"/>
      <w:pPr>
        <w:tabs>
          <w:tab w:val="num" w:pos="2958"/>
        </w:tabs>
        <w:ind w:left="2958" w:hanging="180"/>
      </w:pPr>
    </w:lvl>
    <w:lvl w:ilvl="6" w:tplc="0415000F" w:tentative="1">
      <w:start w:val="1"/>
      <w:numFmt w:val="decimal"/>
      <w:lvlText w:val="%7."/>
      <w:lvlJc w:val="left"/>
      <w:pPr>
        <w:tabs>
          <w:tab w:val="num" w:pos="3678"/>
        </w:tabs>
        <w:ind w:left="3678" w:hanging="360"/>
      </w:pPr>
    </w:lvl>
    <w:lvl w:ilvl="7" w:tplc="04150019" w:tentative="1">
      <w:start w:val="1"/>
      <w:numFmt w:val="lowerLetter"/>
      <w:lvlText w:val="%8."/>
      <w:lvlJc w:val="left"/>
      <w:pPr>
        <w:tabs>
          <w:tab w:val="num" w:pos="4398"/>
        </w:tabs>
        <w:ind w:left="4398" w:hanging="360"/>
      </w:pPr>
    </w:lvl>
    <w:lvl w:ilvl="8" w:tplc="0415001B" w:tentative="1">
      <w:start w:val="1"/>
      <w:numFmt w:val="lowerRoman"/>
      <w:lvlText w:val="%9."/>
      <w:lvlJc w:val="right"/>
      <w:pPr>
        <w:tabs>
          <w:tab w:val="num" w:pos="5118"/>
        </w:tabs>
        <w:ind w:left="5118" w:hanging="180"/>
      </w:pPr>
    </w:lvl>
  </w:abstractNum>
  <w:abstractNum w:abstractNumId="132">
    <w:nsid w:val="645731D4"/>
    <w:multiLevelType w:val="multilevel"/>
    <w:tmpl w:val="F120E194"/>
    <w:lvl w:ilvl="0">
      <w:start w:val="3"/>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3">
    <w:nsid w:val="6794777A"/>
    <w:multiLevelType w:val="hybridMultilevel"/>
    <w:tmpl w:val="74E26480"/>
    <w:lvl w:ilvl="0" w:tplc="942AA292">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89D131E"/>
    <w:multiLevelType w:val="hybridMultilevel"/>
    <w:tmpl w:val="A3C2D148"/>
    <w:lvl w:ilvl="0" w:tplc="9D7E8488">
      <w:start w:val="1"/>
      <w:numFmt w:val="decimal"/>
      <w:lvlText w:val="%1)"/>
      <w:lvlJc w:val="left"/>
      <w:pPr>
        <w:ind w:left="720" w:hanging="360"/>
      </w:pPr>
      <w:rPr>
        <w:rFonts w:ascii="Calibri" w:hAnsi="Calibri" w:cs="Times New Roman" w:hint="default"/>
        <w:b w:val="0"/>
        <w:i w:val="0"/>
        <w:sz w:val="22"/>
      </w:rPr>
    </w:lvl>
    <w:lvl w:ilvl="1" w:tplc="06D09C4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C281968"/>
    <w:multiLevelType w:val="hybridMultilevel"/>
    <w:tmpl w:val="F850C9C4"/>
    <w:name w:val="WW8Num172"/>
    <w:lvl w:ilvl="0" w:tplc="C5CCC570">
      <w:start w:val="2"/>
      <w:numFmt w:val="decimal"/>
      <w:lvlText w:val="%1)"/>
      <w:lvlJc w:val="left"/>
      <w:pPr>
        <w:tabs>
          <w:tab w:val="num" w:pos="737"/>
        </w:tabs>
        <w:ind w:left="737" w:hanging="397"/>
      </w:pPr>
      <w:rPr>
        <w:rFonts w:ascii="Calibri" w:hAnsi="Calibri" w:hint="default"/>
        <w:b w:val="0"/>
        <w:i w:val="0"/>
        <w:sz w:val="22"/>
      </w:rPr>
    </w:lvl>
    <w:lvl w:ilvl="1" w:tplc="9F4CAA16">
      <w:start w:val="1"/>
      <w:numFmt w:val="lowerLetter"/>
      <w:lvlText w:val="%2)"/>
      <w:lvlJc w:val="left"/>
      <w:pPr>
        <w:tabs>
          <w:tab w:val="num" w:pos="1591"/>
        </w:tabs>
        <w:ind w:left="1591" w:hanging="511"/>
      </w:pPr>
      <w:rPr>
        <w:rFonts w:ascii="Calibri" w:hAnsi="Calibri" w:hint="default"/>
        <w:b w:val="0"/>
        <w:i w:val="0"/>
        <w:sz w:val="22"/>
      </w:rPr>
    </w:lvl>
    <w:lvl w:ilvl="2" w:tplc="6142BBF2">
      <w:start w:val="3"/>
      <w:numFmt w:val="decimal"/>
      <w:lvlText w:val="%3)"/>
      <w:lvlJc w:val="left"/>
      <w:pPr>
        <w:tabs>
          <w:tab w:val="num" w:pos="2320"/>
        </w:tabs>
        <w:ind w:left="2320" w:hanging="340"/>
      </w:pPr>
      <w:rPr>
        <w:rFonts w:ascii="Calibri" w:hAnsi="Calibri" w:cs="ITC Zapf Chancery" w:hint="default"/>
        <w:b w:val="0"/>
        <w:bCs w:val="0"/>
        <w:i w:val="0"/>
        <w:sz w:val="22"/>
      </w:rPr>
    </w:lvl>
    <w:lvl w:ilvl="3" w:tplc="6DDCEC8C">
      <w:start w:val="1"/>
      <w:numFmt w:val="lowerLetter"/>
      <w:lvlText w:val="%4)"/>
      <w:lvlJc w:val="left"/>
      <w:pPr>
        <w:tabs>
          <w:tab w:val="num" w:pos="3031"/>
        </w:tabs>
        <w:ind w:left="3031" w:hanging="511"/>
      </w:pPr>
      <w:rPr>
        <w:rFonts w:ascii="Calibri" w:hAnsi="Calibri" w:hint="default"/>
        <w:b w:val="0"/>
        <w:i w:val="0"/>
        <w:sz w:val="22"/>
      </w:rPr>
    </w:lvl>
    <w:lvl w:ilvl="4" w:tplc="D30AC4B6">
      <w:start w:val="4"/>
      <w:numFmt w:val="decimal"/>
      <w:lvlText w:val="%5."/>
      <w:lvlJc w:val="left"/>
      <w:pPr>
        <w:tabs>
          <w:tab w:val="num" w:pos="340"/>
        </w:tabs>
        <w:ind w:left="340" w:hanging="340"/>
      </w:pPr>
      <w:rPr>
        <w:rFonts w:ascii="Calibri" w:hAnsi="Calibri" w:cs="Helvetica" w:hint="default"/>
        <w:b w:val="0"/>
        <w:i w:val="0"/>
        <w:sz w:val="22"/>
        <w:szCs w:val="20"/>
      </w:rPr>
    </w:lvl>
    <w:lvl w:ilvl="5" w:tplc="8188DE26">
      <w:start w:val="5"/>
      <w:numFmt w:val="decimal"/>
      <w:lvlText w:val="%6."/>
      <w:lvlJc w:val="left"/>
      <w:pPr>
        <w:tabs>
          <w:tab w:val="num" w:pos="340"/>
        </w:tabs>
        <w:ind w:left="340" w:hanging="340"/>
      </w:pPr>
      <w:rPr>
        <w:rFonts w:ascii="Calibri" w:hAnsi="Calibri" w:cs="Tahoma" w:hint="default"/>
        <w:b w:val="0"/>
        <w:i w:val="0"/>
        <w:sz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6ED65ECB"/>
    <w:multiLevelType w:val="hybridMultilevel"/>
    <w:tmpl w:val="B8B8057A"/>
    <w:name w:val="WW8Num172222"/>
    <w:lvl w:ilvl="0" w:tplc="F5F2D85E">
      <w:start w:val="1"/>
      <w:numFmt w:val="bullet"/>
      <w:lvlText w:val="-"/>
      <w:lvlJc w:val="left"/>
      <w:pPr>
        <w:tabs>
          <w:tab w:val="num" w:pos="2837"/>
        </w:tabs>
        <w:ind w:left="2837" w:hanging="334"/>
      </w:pPr>
      <w:rPr>
        <w:rFonts w:ascii="Arial" w:hAnsi="Arial" w:hint="default"/>
      </w:rPr>
    </w:lvl>
    <w:lvl w:ilvl="1" w:tplc="04150003">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137">
    <w:nsid w:val="6FE61E97"/>
    <w:multiLevelType w:val="hybridMultilevel"/>
    <w:tmpl w:val="664CD908"/>
    <w:name w:val="WW8Num422"/>
    <w:lvl w:ilvl="0" w:tplc="22E051E6">
      <w:start w:val="1"/>
      <w:numFmt w:val="bullet"/>
      <w:lvlText w:val="-"/>
      <w:lvlJc w:val="left"/>
      <w:pPr>
        <w:tabs>
          <w:tab w:val="num" w:pos="1380"/>
        </w:tabs>
        <w:ind w:left="1380" w:hanging="323"/>
      </w:pPr>
      <w:rPr>
        <w:rFonts w:ascii="CG Omega" w:hAnsi="CG Omega" w:cs="CG Omega" w:hint="default"/>
        <w:b w:val="0"/>
        <w:i w:val="0"/>
        <w:sz w:val="22"/>
        <w:szCs w:val="22"/>
      </w:rPr>
    </w:lvl>
    <w:lvl w:ilvl="1" w:tplc="04150019" w:tentative="1">
      <w:start w:val="1"/>
      <w:numFmt w:val="bullet"/>
      <w:lvlText w:val="o"/>
      <w:lvlJc w:val="left"/>
      <w:pPr>
        <w:tabs>
          <w:tab w:val="num" w:pos="2140"/>
        </w:tabs>
        <w:ind w:left="2140" w:hanging="360"/>
      </w:pPr>
      <w:rPr>
        <w:rFonts w:ascii="Courier New" w:hAnsi="Courier New" w:cs="Courier New" w:hint="default"/>
      </w:rPr>
    </w:lvl>
    <w:lvl w:ilvl="2" w:tplc="0415001B" w:tentative="1">
      <w:start w:val="1"/>
      <w:numFmt w:val="bullet"/>
      <w:lvlText w:val=""/>
      <w:lvlJc w:val="left"/>
      <w:pPr>
        <w:tabs>
          <w:tab w:val="num" w:pos="2860"/>
        </w:tabs>
        <w:ind w:left="2860" w:hanging="360"/>
      </w:pPr>
      <w:rPr>
        <w:rFonts w:ascii="Wingdings" w:hAnsi="Wingdings" w:hint="default"/>
      </w:rPr>
    </w:lvl>
    <w:lvl w:ilvl="3" w:tplc="0415000F" w:tentative="1">
      <w:start w:val="1"/>
      <w:numFmt w:val="bullet"/>
      <w:lvlText w:val=""/>
      <w:lvlJc w:val="left"/>
      <w:pPr>
        <w:tabs>
          <w:tab w:val="num" w:pos="3580"/>
        </w:tabs>
        <w:ind w:left="3580" w:hanging="360"/>
      </w:pPr>
      <w:rPr>
        <w:rFonts w:ascii="Symbol" w:hAnsi="Symbol" w:hint="default"/>
      </w:rPr>
    </w:lvl>
    <w:lvl w:ilvl="4" w:tplc="816A61EC" w:tentative="1">
      <w:start w:val="1"/>
      <w:numFmt w:val="bullet"/>
      <w:lvlText w:val="o"/>
      <w:lvlJc w:val="left"/>
      <w:pPr>
        <w:tabs>
          <w:tab w:val="num" w:pos="4300"/>
        </w:tabs>
        <w:ind w:left="4300" w:hanging="360"/>
      </w:pPr>
      <w:rPr>
        <w:rFonts w:ascii="Courier New" w:hAnsi="Courier New" w:cs="Courier New" w:hint="default"/>
      </w:rPr>
    </w:lvl>
    <w:lvl w:ilvl="5" w:tplc="04150001" w:tentative="1">
      <w:start w:val="1"/>
      <w:numFmt w:val="bullet"/>
      <w:lvlText w:val=""/>
      <w:lvlJc w:val="left"/>
      <w:pPr>
        <w:tabs>
          <w:tab w:val="num" w:pos="5020"/>
        </w:tabs>
        <w:ind w:left="5020" w:hanging="360"/>
      </w:pPr>
      <w:rPr>
        <w:rFonts w:ascii="Wingdings" w:hAnsi="Wingdings" w:hint="default"/>
      </w:rPr>
    </w:lvl>
    <w:lvl w:ilvl="6" w:tplc="0415000F" w:tentative="1">
      <w:start w:val="1"/>
      <w:numFmt w:val="bullet"/>
      <w:lvlText w:val=""/>
      <w:lvlJc w:val="left"/>
      <w:pPr>
        <w:tabs>
          <w:tab w:val="num" w:pos="5740"/>
        </w:tabs>
        <w:ind w:left="5740" w:hanging="360"/>
      </w:pPr>
      <w:rPr>
        <w:rFonts w:ascii="Symbol" w:hAnsi="Symbol" w:hint="default"/>
      </w:rPr>
    </w:lvl>
    <w:lvl w:ilvl="7" w:tplc="04150019" w:tentative="1">
      <w:start w:val="1"/>
      <w:numFmt w:val="bullet"/>
      <w:lvlText w:val="o"/>
      <w:lvlJc w:val="left"/>
      <w:pPr>
        <w:tabs>
          <w:tab w:val="num" w:pos="6460"/>
        </w:tabs>
        <w:ind w:left="6460" w:hanging="360"/>
      </w:pPr>
      <w:rPr>
        <w:rFonts w:ascii="Courier New" w:hAnsi="Courier New" w:cs="Courier New" w:hint="default"/>
      </w:rPr>
    </w:lvl>
    <w:lvl w:ilvl="8" w:tplc="0415001B" w:tentative="1">
      <w:start w:val="1"/>
      <w:numFmt w:val="bullet"/>
      <w:lvlText w:val=""/>
      <w:lvlJc w:val="left"/>
      <w:pPr>
        <w:tabs>
          <w:tab w:val="num" w:pos="7180"/>
        </w:tabs>
        <w:ind w:left="7180" w:hanging="360"/>
      </w:pPr>
      <w:rPr>
        <w:rFonts w:ascii="Wingdings" w:hAnsi="Wingdings" w:hint="default"/>
      </w:rPr>
    </w:lvl>
  </w:abstractNum>
  <w:abstractNum w:abstractNumId="138">
    <w:nsid w:val="71522888"/>
    <w:multiLevelType w:val="hybridMultilevel"/>
    <w:tmpl w:val="56021466"/>
    <w:lvl w:ilvl="0" w:tplc="924CF4D0">
      <w:start w:val="1"/>
      <w:numFmt w:val="decimal"/>
      <w:lvlText w:val="%1)"/>
      <w:lvlJc w:val="left"/>
      <w:pPr>
        <w:tabs>
          <w:tab w:val="num" w:pos="743"/>
        </w:tabs>
        <w:ind w:left="743" w:hanging="340"/>
      </w:pPr>
      <w:rPr>
        <w:rFonts w:ascii="Calibri" w:hAnsi="Calibri" w:cs="ITC Zapf Chancery" w:hint="default"/>
        <w:b w:val="0"/>
        <w:bCs w:val="0"/>
        <w:i w:val="0"/>
        <w:sz w:val="22"/>
      </w:rPr>
    </w:lvl>
    <w:lvl w:ilvl="1" w:tplc="04150019" w:tentative="1">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139">
    <w:nsid w:val="71AF1BD1"/>
    <w:multiLevelType w:val="hybridMultilevel"/>
    <w:tmpl w:val="CECAC520"/>
    <w:name w:val="WW8Num17224"/>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724648EE"/>
    <w:multiLevelType w:val="hybridMultilevel"/>
    <w:tmpl w:val="34B432D2"/>
    <w:name w:val="WW8Num63"/>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41">
    <w:nsid w:val="72CF33CD"/>
    <w:multiLevelType w:val="hybridMultilevel"/>
    <w:tmpl w:val="FE268B14"/>
    <w:name w:val="WW8Num3222222"/>
    <w:lvl w:ilvl="0" w:tplc="F4E6A37A">
      <w:start w:val="1"/>
      <w:numFmt w:val="decimal"/>
      <w:lvlText w:val="%1."/>
      <w:lvlJc w:val="left"/>
      <w:pPr>
        <w:tabs>
          <w:tab w:val="num" w:pos="340"/>
        </w:tabs>
        <w:ind w:left="340" w:hanging="340"/>
      </w:pPr>
      <w:rPr>
        <w:rFonts w:ascii="Calibri" w:hAnsi="Calibri" w:cs="Tahoma" w:hint="default"/>
        <w:b w:val="0"/>
        <w:i w:val="0"/>
        <w:sz w:val="22"/>
      </w:rPr>
    </w:lvl>
    <w:lvl w:ilvl="1" w:tplc="060C3646">
      <w:numFmt w:val="none"/>
      <w:lvlText w:val=""/>
      <w:lvlJc w:val="left"/>
      <w:pPr>
        <w:tabs>
          <w:tab w:val="num" w:pos="360"/>
        </w:tabs>
      </w:pPr>
    </w:lvl>
    <w:lvl w:ilvl="2" w:tplc="8806ED7C">
      <w:numFmt w:val="none"/>
      <w:lvlText w:val=""/>
      <w:lvlJc w:val="left"/>
      <w:pPr>
        <w:tabs>
          <w:tab w:val="num" w:pos="360"/>
        </w:tabs>
      </w:pPr>
    </w:lvl>
    <w:lvl w:ilvl="3" w:tplc="6BD664CA">
      <w:numFmt w:val="none"/>
      <w:lvlText w:val=""/>
      <w:lvlJc w:val="left"/>
      <w:pPr>
        <w:tabs>
          <w:tab w:val="num" w:pos="360"/>
        </w:tabs>
      </w:pPr>
    </w:lvl>
    <w:lvl w:ilvl="4" w:tplc="3002416E">
      <w:numFmt w:val="none"/>
      <w:lvlText w:val=""/>
      <w:lvlJc w:val="left"/>
      <w:pPr>
        <w:tabs>
          <w:tab w:val="num" w:pos="360"/>
        </w:tabs>
      </w:pPr>
    </w:lvl>
    <w:lvl w:ilvl="5" w:tplc="8C3E95FA">
      <w:numFmt w:val="none"/>
      <w:lvlText w:val=""/>
      <w:lvlJc w:val="left"/>
      <w:pPr>
        <w:tabs>
          <w:tab w:val="num" w:pos="360"/>
        </w:tabs>
      </w:pPr>
    </w:lvl>
    <w:lvl w:ilvl="6" w:tplc="3B7EDC82">
      <w:numFmt w:val="none"/>
      <w:lvlText w:val=""/>
      <w:lvlJc w:val="left"/>
      <w:pPr>
        <w:tabs>
          <w:tab w:val="num" w:pos="360"/>
        </w:tabs>
      </w:pPr>
    </w:lvl>
    <w:lvl w:ilvl="7" w:tplc="21D40B1C">
      <w:numFmt w:val="none"/>
      <w:lvlText w:val=""/>
      <w:lvlJc w:val="left"/>
      <w:pPr>
        <w:tabs>
          <w:tab w:val="num" w:pos="360"/>
        </w:tabs>
      </w:pPr>
    </w:lvl>
    <w:lvl w:ilvl="8" w:tplc="7514225A">
      <w:numFmt w:val="none"/>
      <w:lvlText w:val=""/>
      <w:lvlJc w:val="left"/>
      <w:pPr>
        <w:tabs>
          <w:tab w:val="num" w:pos="360"/>
        </w:tabs>
      </w:pPr>
    </w:lvl>
  </w:abstractNum>
  <w:abstractNum w:abstractNumId="142">
    <w:nsid w:val="7329437C"/>
    <w:multiLevelType w:val="hybridMultilevel"/>
    <w:tmpl w:val="687A8826"/>
    <w:lvl w:ilvl="0" w:tplc="CAFA9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3E979BE"/>
    <w:multiLevelType w:val="multilevel"/>
    <w:tmpl w:val="86C0E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4">
    <w:nsid w:val="76E33EF4"/>
    <w:multiLevelType w:val="hybridMultilevel"/>
    <w:tmpl w:val="9CB8E428"/>
    <w:lvl w:ilvl="0" w:tplc="65E8E6F6">
      <w:start w:val="2"/>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7595673"/>
    <w:multiLevelType w:val="hybridMultilevel"/>
    <w:tmpl w:val="5E1E3FDC"/>
    <w:name w:val="WW8Num103"/>
    <w:lvl w:ilvl="0" w:tplc="9702D0D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775F3E22"/>
    <w:multiLevelType w:val="hybridMultilevel"/>
    <w:tmpl w:val="5F98A1E8"/>
    <w:lvl w:ilvl="0" w:tplc="712621B8">
      <w:start w:val="1"/>
      <w:numFmt w:val="decimal"/>
      <w:lvlText w:val="%1."/>
      <w:lvlJc w:val="left"/>
      <w:pPr>
        <w:tabs>
          <w:tab w:val="num" w:pos="720"/>
        </w:tabs>
        <w:ind w:left="720" w:hanging="360"/>
      </w:pPr>
      <w:rPr>
        <w:rFonts w:hint="default"/>
      </w:rPr>
    </w:lvl>
    <w:lvl w:ilvl="1" w:tplc="56F45B56">
      <w:start w:val="1"/>
      <w:numFmt w:val="decimal"/>
      <w:lvlText w:val="%2)"/>
      <w:lvlJc w:val="left"/>
      <w:pPr>
        <w:ind w:left="1440" w:hanging="360"/>
      </w:pPr>
      <w:rPr>
        <w:rFonts w:ascii="Calibri" w:hAnsi="Calibri" w:cs="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78908F4"/>
    <w:multiLevelType w:val="hybridMultilevel"/>
    <w:tmpl w:val="66B23D5E"/>
    <w:lvl w:ilvl="0" w:tplc="48A07CC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7A0150A"/>
    <w:multiLevelType w:val="hybridMultilevel"/>
    <w:tmpl w:val="204C7288"/>
    <w:name w:val="WW8Num82223"/>
    <w:lvl w:ilvl="0" w:tplc="E6E45D12">
      <w:start w:val="1"/>
      <w:numFmt w:val="decimal"/>
      <w:lvlText w:val="%1."/>
      <w:lvlJc w:val="left"/>
      <w:pPr>
        <w:tabs>
          <w:tab w:val="num" w:pos="340"/>
        </w:tabs>
        <w:ind w:left="340" w:hanging="340"/>
      </w:pPr>
      <w:rPr>
        <w:rFonts w:ascii="Calibri" w:hAnsi="Calibri" w:hint="default"/>
        <w:b w:val="0"/>
        <w:i w:val="0"/>
        <w:sz w:val="22"/>
      </w:rPr>
    </w:lvl>
    <w:lvl w:ilvl="1" w:tplc="72F47D1E">
      <w:start w:val="1"/>
      <w:numFmt w:val="decimal"/>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783C7AD7"/>
    <w:multiLevelType w:val="hybridMultilevel"/>
    <w:tmpl w:val="D1507834"/>
    <w:lvl w:ilvl="0" w:tplc="8FE02730">
      <w:start w:val="1"/>
      <w:numFmt w:val="lowerLetter"/>
      <w:lvlText w:val="%1)"/>
      <w:lvlJc w:val="left"/>
      <w:pPr>
        <w:tabs>
          <w:tab w:val="num" w:pos="1882"/>
        </w:tabs>
        <w:ind w:left="1882" w:hanging="397"/>
      </w:pPr>
      <w:rPr>
        <w:rFonts w:ascii="Calibri" w:hAnsi="Calibri" w:hint="default"/>
        <w:b w:val="0"/>
        <w:i w:val="0"/>
        <w:sz w:val="22"/>
      </w:rPr>
    </w:lvl>
    <w:lvl w:ilvl="1" w:tplc="04150019" w:tentative="1">
      <w:start w:val="1"/>
      <w:numFmt w:val="lowerLetter"/>
      <w:lvlText w:val="%2."/>
      <w:lvlJc w:val="left"/>
      <w:pPr>
        <w:tabs>
          <w:tab w:val="num" w:pos="1845"/>
        </w:tabs>
        <w:ind w:left="1845" w:hanging="360"/>
      </w:pPr>
    </w:lvl>
    <w:lvl w:ilvl="2" w:tplc="0415001B" w:tentative="1">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50">
    <w:nsid w:val="78C2749A"/>
    <w:multiLevelType w:val="hybridMultilevel"/>
    <w:tmpl w:val="CD54A20A"/>
    <w:name w:val="WW8Num64"/>
    <w:lvl w:ilvl="0" w:tplc="F426DD50">
      <w:start w:val="1"/>
      <w:numFmt w:val="decimal"/>
      <w:lvlText w:val="%1)"/>
      <w:lvlJc w:val="left"/>
      <w:pPr>
        <w:tabs>
          <w:tab w:val="num" w:pos="757"/>
        </w:tabs>
        <w:ind w:left="757" w:hanging="397"/>
      </w:pPr>
      <w:rPr>
        <w:rFonts w:ascii="Calibri" w:hAnsi="Calibri" w:hint="default"/>
        <w:b w:val="0"/>
        <w:i w:val="0"/>
        <w:sz w:val="22"/>
      </w:rPr>
    </w:lvl>
    <w:lvl w:ilvl="1" w:tplc="202209C0">
      <w:start w:val="1"/>
      <w:numFmt w:val="decimal"/>
      <w:lvlText w:val="%2)"/>
      <w:lvlJc w:val="left"/>
      <w:pPr>
        <w:tabs>
          <w:tab w:val="num" w:pos="737"/>
        </w:tabs>
        <w:ind w:left="737" w:hanging="397"/>
      </w:pPr>
      <w:rPr>
        <w:rFonts w:ascii="Calibri" w:hAnsi="Calibri" w:hint="default"/>
        <w:b w:val="0"/>
        <w:i w:val="0"/>
        <w:sz w:val="22"/>
      </w:rPr>
    </w:lvl>
    <w:lvl w:ilvl="2" w:tplc="3B967ADE">
      <w:start w:val="3"/>
      <w:numFmt w:val="decimal"/>
      <w:lvlText w:val="%3."/>
      <w:lvlJc w:val="left"/>
      <w:pPr>
        <w:tabs>
          <w:tab w:val="num" w:pos="340"/>
        </w:tabs>
        <w:ind w:left="340" w:hanging="340"/>
      </w:pPr>
      <w:rPr>
        <w:rFonts w:ascii="Calibri" w:hAnsi="Calibri" w:hint="default"/>
        <w:b w:val="0"/>
        <w:i w:val="0"/>
        <w:sz w:val="22"/>
      </w:rPr>
    </w:lvl>
    <w:lvl w:ilvl="3" w:tplc="043E04D0">
      <w:start w:val="1"/>
      <w:numFmt w:val="decimal"/>
      <w:lvlText w:val="%4)"/>
      <w:lvlJc w:val="left"/>
      <w:pPr>
        <w:tabs>
          <w:tab w:val="num" w:pos="2917"/>
        </w:tabs>
        <w:ind w:left="2917" w:hanging="397"/>
      </w:pPr>
      <w:rPr>
        <w:rFonts w:ascii="Calibri" w:hAnsi="Calibri" w:hint="default"/>
        <w:b w:val="0"/>
        <w:i w:val="0"/>
        <w:sz w:val="22"/>
      </w:rPr>
    </w:lvl>
    <w:lvl w:ilvl="4" w:tplc="A93CCE7A">
      <w:start w:val="1"/>
      <w:numFmt w:val="decimal"/>
      <w:lvlText w:val="%5."/>
      <w:lvlJc w:val="left"/>
      <w:pPr>
        <w:tabs>
          <w:tab w:val="num" w:pos="3580"/>
        </w:tabs>
        <w:ind w:left="3580" w:hanging="340"/>
      </w:pPr>
      <w:rPr>
        <w:rFonts w:ascii="Calibri" w:hAnsi="Calibri" w:hint="default"/>
        <w:b w:val="0"/>
        <w:i w:val="0"/>
        <w:sz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798E1398"/>
    <w:multiLevelType w:val="hybridMultilevel"/>
    <w:tmpl w:val="CA7203B6"/>
    <w:name w:val="WW8Num822232"/>
    <w:lvl w:ilvl="0" w:tplc="043E04D0">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7B716DF3"/>
    <w:multiLevelType w:val="hybridMultilevel"/>
    <w:tmpl w:val="A754E89A"/>
    <w:name w:val="WW8Num1723"/>
    <w:lvl w:ilvl="0" w:tplc="1E8076B2">
      <w:start w:val="1"/>
      <w:numFmt w:val="decimal"/>
      <w:lvlText w:val="%1)"/>
      <w:lvlJc w:val="left"/>
      <w:pPr>
        <w:tabs>
          <w:tab w:val="num" w:pos="2680"/>
        </w:tabs>
        <w:ind w:left="268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7C2605CE"/>
    <w:multiLevelType w:val="hybridMultilevel"/>
    <w:tmpl w:val="AF1C35F6"/>
    <w:name w:val="WW8Num352"/>
    <w:lvl w:ilvl="0" w:tplc="6B52A928">
      <w:start w:val="2"/>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D4E6CFC"/>
    <w:multiLevelType w:val="multilevel"/>
    <w:tmpl w:val="E0F23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abstractNum w:abstractNumId="155">
    <w:nsid w:val="7E1B220B"/>
    <w:multiLevelType w:val="hybridMultilevel"/>
    <w:tmpl w:val="6E681214"/>
    <w:lvl w:ilvl="0" w:tplc="DA709058">
      <w:start w:val="4"/>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1"/>
  </w:num>
  <w:num w:numId="2">
    <w:abstractNumId w:val="77"/>
  </w:num>
  <w:num w:numId="3">
    <w:abstractNumId w:val="154"/>
  </w:num>
  <w:num w:numId="4">
    <w:abstractNumId w:val="73"/>
  </w:num>
  <w:num w:numId="5">
    <w:abstractNumId w:val="131"/>
  </w:num>
  <w:num w:numId="6">
    <w:abstractNumId w:val="138"/>
  </w:num>
  <w:num w:numId="7">
    <w:abstractNumId w:val="149"/>
  </w:num>
  <w:num w:numId="8">
    <w:abstractNumId w:val="91"/>
  </w:num>
  <w:num w:numId="9">
    <w:abstractNumId w:val="44"/>
  </w:num>
  <w:num w:numId="10">
    <w:abstractNumId w:val="107"/>
  </w:num>
  <w:num w:numId="11">
    <w:abstractNumId w:val="38"/>
  </w:num>
  <w:num w:numId="12">
    <w:abstractNumId w:val="84"/>
  </w:num>
  <w:num w:numId="13">
    <w:abstractNumId w:val="76"/>
  </w:num>
  <w:num w:numId="14">
    <w:abstractNumId w:val="128"/>
  </w:num>
  <w:num w:numId="15">
    <w:abstractNumId w:val="133"/>
  </w:num>
  <w:num w:numId="16">
    <w:abstractNumId w:val="62"/>
  </w:num>
  <w:num w:numId="17">
    <w:abstractNumId w:val="51"/>
  </w:num>
  <w:num w:numId="18">
    <w:abstractNumId w:val="147"/>
  </w:num>
  <w:num w:numId="19">
    <w:abstractNumId w:val="87"/>
  </w:num>
  <w:num w:numId="20">
    <w:abstractNumId w:val="53"/>
  </w:num>
  <w:num w:numId="21">
    <w:abstractNumId w:val="146"/>
  </w:num>
  <w:num w:numId="22">
    <w:abstractNumId w:val="49"/>
  </w:num>
  <w:num w:numId="23">
    <w:abstractNumId w:val="110"/>
  </w:num>
  <w:num w:numId="24">
    <w:abstractNumId w:val="61"/>
  </w:num>
  <w:num w:numId="25">
    <w:abstractNumId w:val="134"/>
  </w:num>
  <w:num w:numId="26">
    <w:abstractNumId w:val="57"/>
  </w:num>
  <w:num w:numId="27">
    <w:abstractNumId w:val="88"/>
  </w:num>
  <w:num w:numId="28">
    <w:abstractNumId w:val="111"/>
  </w:num>
  <w:num w:numId="29">
    <w:abstractNumId w:val="94"/>
  </w:num>
  <w:num w:numId="30">
    <w:abstractNumId w:val="79"/>
  </w:num>
  <w:num w:numId="31">
    <w:abstractNumId w:val="58"/>
  </w:num>
  <w:num w:numId="32">
    <w:abstractNumId w:val="43"/>
  </w:num>
  <w:num w:numId="33">
    <w:abstractNumId w:val="117"/>
  </w:num>
  <w:num w:numId="34">
    <w:abstractNumId w:val="155"/>
  </w:num>
  <w:num w:numId="35">
    <w:abstractNumId w:val="103"/>
  </w:num>
  <w:num w:numId="36">
    <w:abstractNumId w:val="93"/>
  </w:num>
  <w:num w:numId="37">
    <w:abstractNumId w:val="108"/>
  </w:num>
  <w:num w:numId="38">
    <w:abstractNumId w:val="129"/>
  </w:num>
  <w:num w:numId="39">
    <w:abstractNumId w:val="144"/>
  </w:num>
  <w:num w:numId="40">
    <w:abstractNumId w:val="63"/>
  </w:num>
  <w:num w:numId="41">
    <w:abstractNumId w:val="78"/>
  </w:num>
  <w:num w:numId="42">
    <w:abstractNumId w:val="81"/>
  </w:num>
  <w:num w:numId="43">
    <w:abstractNumId w:val="47"/>
  </w:num>
  <w:num w:numId="44">
    <w:abstractNumId w:val="112"/>
  </w:num>
  <w:num w:numId="45">
    <w:abstractNumId w:val="114"/>
  </w:num>
  <w:num w:numId="46">
    <w:abstractNumId w:val="46"/>
  </w:num>
  <w:num w:numId="47">
    <w:abstractNumId w:val="50"/>
  </w:num>
  <w:num w:numId="4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1"/>
  </w:num>
  <w:num w:numId="51">
    <w:abstractNumId w:val="98"/>
  </w:num>
  <w:num w:numId="52">
    <w:abstractNumId w:val="74"/>
  </w:num>
  <w:num w:numId="53">
    <w:abstractNumId w:val="142"/>
  </w:num>
  <w:num w:numId="54">
    <w:abstractNumId w:val="70"/>
  </w:num>
  <w:num w:numId="55">
    <w:abstractNumId w:val="85"/>
  </w:num>
  <w:num w:numId="56">
    <w:abstractNumId w:val="143"/>
  </w:num>
  <w:num w:numId="57">
    <w:abstractNumId w:val="36"/>
  </w:num>
  <w:num w:numId="58">
    <w:abstractNumId w:val="54"/>
  </w:num>
  <w:num w:numId="59">
    <w:abstractNumId w:val="119"/>
  </w:num>
  <w:num w:numId="60">
    <w:abstractNumId w:val="55"/>
  </w:num>
  <w:num w:numId="61">
    <w:abstractNumId w:val="89"/>
  </w:num>
  <w:num w:numId="62">
    <w:abstractNumId w:val="102"/>
  </w:num>
  <w:num w:numId="63">
    <w:abstractNumId w:val="115"/>
  </w:num>
  <w:num w:numId="64">
    <w:abstractNumId w:val="132"/>
  </w:num>
  <w:num w:numId="65">
    <w:abstractNumId w:val="39"/>
  </w:num>
  <w:num w:numId="66">
    <w:abstractNumId w:val="34"/>
  </w:num>
  <w:num w:numId="67">
    <w:abstractNumId w:val="72"/>
  </w:num>
  <w:num w:numId="68">
    <w:abstractNumId w:val="75"/>
  </w:num>
  <w:num w:numId="69">
    <w:abstractNumId w:val="69"/>
  </w:num>
  <w:num w:numId="70">
    <w:abstractNumId w:val="0"/>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3B"/>
    <w:rsid w:val="00000134"/>
    <w:rsid w:val="00001682"/>
    <w:rsid w:val="0000184D"/>
    <w:rsid w:val="00001EC0"/>
    <w:rsid w:val="000020BE"/>
    <w:rsid w:val="0000301D"/>
    <w:rsid w:val="000030D7"/>
    <w:rsid w:val="000033D4"/>
    <w:rsid w:val="00003FE3"/>
    <w:rsid w:val="00005688"/>
    <w:rsid w:val="000056E9"/>
    <w:rsid w:val="00005890"/>
    <w:rsid w:val="00007384"/>
    <w:rsid w:val="000073AE"/>
    <w:rsid w:val="00010046"/>
    <w:rsid w:val="000102FF"/>
    <w:rsid w:val="000103DB"/>
    <w:rsid w:val="00010BB3"/>
    <w:rsid w:val="0001104E"/>
    <w:rsid w:val="000110D4"/>
    <w:rsid w:val="00012453"/>
    <w:rsid w:val="00013ABC"/>
    <w:rsid w:val="00013E8D"/>
    <w:rsid w:val="00014167"/>
    <w:rsid w:val="00014D5B"/>
    <w:rsid w:val="00015940"/>
    <w:rsid w:val="00016535"/>
    <w:rsid w:val="00016677"/>
    <w:rsid w:val="000169A8"/>
    <w:rsid w:val="00016AA7"/>
    <w:rsid w:val="00016DD2"/>
    <w:rsid w:val="00017208"/>
    <w:rsid w:val="00017327"/>
    <w:rsid w:val="0001794F"/>
    <w:rsid w:val="000208F1"/>
    <w:rsid w:val="0002122F"/>
    <w:rsid w:val="0002123B"/>
    <w:rsid w:val="000217C5"/>
    <w:rsid w:val="00021918"/>
    <w:rsid w:val="00021DC1"/>
    <w:rsid w:val="000221FB"/>
    <w:rsid w:val="00023441"/>
    <w:rsid w:val="000244DE"/>
    <w:rsid w:val="000245B4"/>
    <w:rsid w:val="0002478C"/>
    <w:rsid w:val="0002563C"/>
    <w:rsid w:val="00025C51"/>
    <w:rsid w:val="00026521"/>
    <w:rsid w:val="00027004"/>
    <w:rsid w:val="000279D2"/>
    <w:rsid w:val="00027AFD"/>
    <w:rsid w:val="00030204"/>
    <w:rsid w:val="000303C1"/>
    <w:rsid w:val="00030A59"/>
    <w:rsid w:val="00030B4E"/>
    <w:rsid w:val="000311D9"/>
    <w:rsid w:val="0003145D"/>
    <w:rsid w:val="00031747"/>
    <w:rsid w:val="00031774"/>
    <w:rsid w:val="00032A44"/>
    <w:rsid w:val="00032A71"/>
    <w:rsid w:val="00032E16"/>
    <w:rsid w:val="00033861"/>
    <w:rsid w:val="00034745"/>
    <w:rsid w:val="000352A3"/>
    <w:rsid w:val="000356F6"/>
    <w:rsid w:val="00035756"/>
    <w:rsid w:val="00035CA8"/>
    <w:rsid w:val="000360FA"/>
    <w:rsid w:val="00036956"/>
    <w:rsid w:val="00036E1F"/>
    <w:rsid w:val="00036F2B"/>
    <w:rsid w:val="00037A8C"/>
    <w:rsid w:val="000412C7"/>
    <w:rsid w:val="000424B8"/>
    <w:rsid w:val="000430C0"/>
    <w:rsid w:val="00043C06"/>
    <w:rsid w:val="00043E42"/>
    <w:rsid w:val="00043F05"/>
    <w:rsid w:val="00044AFC"/>
    <w:rsid w:val="0004514A"/>
    <w:rsid w:val="00045D85"/>
    <w:rsid w:val="000468C8"/>
    <w:rsid w:val="00047D49"/>
    <w:rsid w:val="0005034D"/>
    <w:rsid w:val="000509B3"/>
    <w:rsid w:val="000519C4"/>
    <w:rsid w:val="00052911"/>
    <w:rsid w:val="00052F82"/>
    <w:rsid w:val="000536E9"/>
    <w:rsid w:val="00053C91"/>
    <w:rsid w:val="00054823"/>
    <w:rsid w:val="00055227"/>
    <w:rsid w:val="000559EC"/>
    <w:rsid w:val="000559FA"/>
    <w:rsid w:val="0005612D"/>
    <w:rsid w:val="0005660F"/>
    <w:rsid w:val="000574F2"/>
    <w:rsid w:val="00061745"/>
    <w:rsid w:val="0006277F"/>
    <w:rsid w:val="00063282"/>
    <w:rsid w:val="00063595"/>
    <w:rsid w:val="0006359C"/>
    <w:rsid w:val="00064788"/>
    <w:rsid w:val="00064F6B"/>
    <w:rsid w:val="00065CFB"/>
    <w:rsid w:val="00066986"/>
    <w:rsid w:val="00066B18"/>
    <w:rsid w:val="00067B3F"/>
    <w:rsid w:val="0007129C"/>
    <w:rsid w:val="00071951"/>
    <w:rsid w:val="00072115"/>
    <w:rsid w:val="00072F30"/>
    <w:rsid w:val="00073635"/>
    <w:rsid w:val="00074079"/>
    <w:rsid w:val="000740B4"/>
    <w:rsid w:val="00075452"/>
    <w:rsid w:val="00075CA4"/>
    <w:rsid w:val="0007656F"/>
    <w:rsid w:val="00076781"/>
    <w:rsid w:val="00077B29"/>
    <w:rsid w:val="00080614"/>
    <w:rsid w:val="00080885"/>
    <w:rsid w:val="00080C07"/>
    <w:rsid w:val="00082FCF"/>
    <w:rsid w:val="000830B1"/>
    <w:rsid w:val="00083161"/>
    <w:rsid w:val="000838A8"/>
    <w:rsid w:val="00084C7E"/>
    <w:rsid w:val="00084F34"/>
    <w:rsid w:val="00085050"/>
    <w:rsid w:val="00085BFE"/>
    <w:rsid w:val="00090D65"/>
    <w:rsid w:val="00091517"/>
    <w:rsid w:val="000931E6"/>
    <w:rsid w:val="00094804"/>
    <w:rsid w:val="000950FF"/>
    <w:rsid w:val="00095B16"/>
    <w:rsid w:val="00095BCD"/>
    <w:rsid w:val="00095FF9"/>
    <w:rsid w:val="0009656E"/>
    <w:rsid w:val="00096E45"/>
    <w:rsid w:val="0009723A"/>
    <w:rsid w:val="00097C61"/>
    <w:rsid w:val="000A0562"/>
    <w:rsid w:val="000A0AB4"/>
    <w:rsid w:val="000A15D9"/>
    <w:rsid w:val="000A199B"/>
    <w:rsid w:val="000A1D67"/>
    <w:rsid w:val="000A3336"/>
    <w:rsid w:val="000A3411"/>
    <w:rsid w:val="000A3414"/>
    <w:rsid w:val="000A359F"/>
    <w:rsid w:val="000A3A20"/>
    <w:rsid w:val="000A3F1F"/>
    <w:rsid w:val="000A4840"/>
    <w:rsid w:val="000A5364"/>
    <w:rsid w:val="000A5CDE"/>
    <w:rsid w:val="000A6592"/>
    <w:rsid w:val="000A6807"/>
    <w:rsid w:val="000A7C3A"/>
    <w:rsid w:val="000B0CFC"/>
    <w:rsid w:val="000B1145"/>
    <w:rsid w:val="000B2944"/>
    <w:rsid w:val="000B3B84"/>
    <w:rsid w:val="000B422F"/>
    <w:rsid w:val="000B544E"/>
    <w:rsid w:val="000B743F"/>
    <w:rsid w:val="000C0C9B"/>
    <w:rsid w:val="000C2FE7"/>
    <w:rsid w:val="000C3AB7"/>
    <w:rsid w:val="000C50C6"/>
    <w:rsid w:val="000C5970"/>
    <w:rsid w:val="000C5985"/>
    <w:rsid w:val="000C67E1"/>
    <w:rsid w:val="000C72FC"/>
    <w:rsid w:val="000C7730"/>
    <w:rsid w:val="000D1FA5"/>
    <w:rsid w:val="000D2F63"/>
    <w:rsid w:val="000D3050"/>
    <w:rsid w:val="000D378F"/>
    <w:rsid w:val="000D3C6A"/>
    <w:rsid w:val="000D3CFC"/>
    <w:rsid w:val="000D4AF3"/>
    <w:rsid w:val="000D5522"/>
    <w:rsid w:val="000D5A5D"/>
    <w:rsid w:val="000D78D3"/>
    <w:rsid w:val="000D78FA"/>
    <w:rsid w:val="000E0043"/>
    <w:rsid w:val="000E0437"/>
    <w:rsid w:val="000E0E4D"/>
    <w:rsid w:val="000E0F93"/>
    <w:rsid w:val="000E1748"/>
    <w:rsid w:val="000E21AC"/>
    <w:rsid w:val="000E2E0A"/>
    <w:rsid w:val="000E3CCA"/>
    <w:rsid w:val="000E4BE2"/>
    <w:rsid w:val="000E51BB"/>
    <w:rsid w:val="000E5E50"/>
    <w:rsid w:val="000E5E9C"/>
    <w:rsid w:val="000E7838"/>
    <w:rsid w:val="000E79B5"/>
    <w:rsid w:val="000F0128"/>
    <w:rsid w:val="000F1CD4"/>
    <w:rsid w:val="000F2270"/>
    <w:rsid w:val="000F2F41"/>
    <w:rsid w:val="000F3152"/>
    <w:rsid w:val="000F3803"/>
    <w:rsid w:val="000F557F"/>
    <w:rsid w:val="000F572E"/>
    <w:rsid w:val="000F576B"/>
    <w:rsid w:val="000F5ABA"/>
    <w:rsid w:val="000F5D10"/>
    <w:rsid w:val="000F5ED5"/>
    <w:rsid w:val="000F7132"/>
    <w:rsid w:val="000F7B5C"/>
    <w:rsid w:val="000F7E51"/>
    <w:rsid w:val="0010085A"/>
    <w:rsid w:val="0010099D"/>
    <w:rsid w:val="00100A41"/>
    <w:rsid w:val="00101A6E"/>
    <w:rsid w:val="00102DF9"/>
    <w:rsid w:val="00102FD1"/>
    <w:rsid w:val="00103224"/>
    <w:rsid w:val="00103263"/>
    <w:rsid w:val="001036D6"/>
    <w:rsid w:val="0010381F"/>
    <w:rsid w:val="0010420A"/>
    <w:rsid w:val="001048C4"/>
    <w:rsid w:val="0010492B"/>
    <w:rsid w:val="00104D67"/>
    <w:rsid w:val="001064C0"/>
    <w:rsid w:val="00107988"/>
    <w:rsid w:val="001103B5"/>
    <w:rsid w:val="00110FF8"/>
    <w:rsid w:val="00111B79"/>
    <w:rsid w:val="00111FAF"/>
    <w:rsid w:val="00112C9B"/>
    <w:rsid w:val="0011307E"/>
    <w:rsid w:val="001133D5"/>
    <w:rsid w:val="00113E2E"/>
    <w:rsid w:val="00113FCA"/>
    <w:rsid w:val="001142CD"/>
    <w:rsid w:val="001146CD"/>
    <w:rsid w:val="001146D4"/>
    <w:rsid w:val="0011624D"/>
    <w:rsid w:val="0011635F"/>
    <w:rsid w:val="001167BD"/>
    <w:rsid w:val="00116B15"/>
    <w:rsid w:val="00117F1D"/>
    <w:rsid w:val="0012063D"/>
    <w:rsid w:val="001206E9"/>
    <w:rsid w:val="001210C0"/>
    <w:rsid w:val="001214E1"/>
    <w:rsid w:val="00121DF2"/>
    <w:rsid w:val="00122041"/>
    <w:rsid w:val="00122585"/>
    <w:rsid w:val="00122A3E"/>
    <w:rsid w:val="00122A57"/>
    <w:rsid w:val="00122E15"/>
    <w:rsid w:val="00122F5E"/>
    <w:rsid w:val="00122FF3"/>
    <w:rsid w:val="00124278"/>
    <w:rsid w:val="00124B9F"/>
    <w:rsid w:val="00124E81"/>
    <w:rsid w:val="001250BD"/>
    <w:rsid w:val="00125411"/>
    <w:rsid w:val="00127303"/>
    <w:rsid w:val="001278DB"/>
    <w:rsid w:val="001303B9"/>
    <w:rsid w:val="00130944"/>
    <w:rsid w:val="001311DF"/>
    <w:rsid w:val="0013165A"/>
    <w:rsid w:val="00131ABD"/>
    <w:rsid w:val="00132473"/>
    <w:rsid w:val="0013296B"/>
    <w:rsid w:val="001333B9"/>
    <w:rsid w:val="0013342E"/>
    <w:rsid w:val="00133751"/>
    <w:rsid w:val="0013375B"/>
    <w:rsid w:val="00133BC1"/>
    <w:rsid w:val="00134872"/>
    <w:rsid w:val="00134B50"/>
    <w:rsid w:val="001351A4"/>
    <w:rsid w:val="00135EE9"/>
    <w:rsid w:val="00136F54"/>
    <w:rsid w:val="00137339"/>
    <w:rsid w:val="00140470"/>
    <w:rsid w:val="00140618"/>
    <w:rsid w:val="00140654"/>
    <w:rsid w:val="0014180A"/>
    <w:rsid w:val="00141D8B"/>
    <w:rsid w:val="0014234E"/>
    <w:rsid w:val="001429AC"/>
    <w:rsid w:val="00142CB3"/>
    <w:rsid w:val="00142E4D"/>
    <w:rsid w:val="001436FB"/>
    <w:rsid w:val="001444B7"/>
    <w:rsid w:val="0014585E"/>
    <w:rsid w:val="00145C36"/>
    <w:rsid w:val="00145C70"/>
    <w:rsid w:val="00145DC3"/>
    <w:rsid w:val="00147595"/>
    <w:rsid w:val="001477F4"/>
    <w:rsid w:val="001502F9"/>
    <w:rsid w:val="0015075C"/>
    <w:rsid w:val="00150A89"/>
    <w:rsid w:val="00151CE9"/>
    <w:rsid w:val="001521E9"/>
    <w:rsid w:val="00152E12"/>
    <w:rsid w:val="00152F71"/>
    <w:rsid w:val="00152FFA"/>
    <w:rsid w:val="0015385D"/>
    <w:rsid w:val="00153AB5"/>
    <w:rsid w:val="00153E84"/>
    <w:rsid w:val="00154519"/>
    <w:rsid w:val="001546E8"/>
    <w:rsid w:val="00155305"/>
    <w:rsid w:val="00155A0E"/>
    <w:rsid w:val="0015654C"/>
    <w:rsid w:val="001579D3"/>
    <w:rsid w:val="00157AB4"/>
    <w:rsid w:val="00157CA9"/>
    <w:rsid w:val="00157CBA"/>
    <w:rsid w:val="00160002"/>
    <w:rsid w:val="001600F5"/>
    <w:rsid w:val="001602F4"/>
    <w:rsid w:val="001611F3"/>
    <w:rsid w:val="00162296"/>
    <w:rsid w:val="00162BB5"/>
    <w:rsid w:val="00163B60"/>
    <w:rsid w:val="0016418F"/>
    <w:rsid w:val="0016462C"/>
    <w:rsid w:val="00164738"/>
    <w:rsid w:val="00164743"/>
    <w:rsid w:val="00165546"/>
    <w:rsid w:val="00165764"/>
    <w:rsid w:val="001667C8"/>
    <w:rsid w:val="00167672"/>
    <w:rsid w:val="00167B91"/>
    <w:rsid w:val="001705F5"/>
    <w:rsid w:val="001709AF"/>
    <w:rsid w:val="00171435"/>
    <w:rsid w:val="001717A4"/>
    <w:rsid w:val="00171ED7"/>
    <w:rsid w:val="001726A5"/>
    <w:rsid w:val="00173C2A"/>
    <w:rsid w:val="00173DF7"/>
    <w:rsid w:val="0018031B"/>
    <w:rsid w:val="001818AB"/>
    <w:rsid w:val="00182B19"/>
    <w:rsid w:val="00183701"/>
    <w:rsid w:val="0018413D"/>
    <w:rsid w:val="00184746"/>
    <w:rsid w:val="001848EF"/>
    <w:rsid w:val="00184ED1"/>
    <w:rsid w:val="001854C8"/>
    <w:rsid w:val="001854CC"/>
    <w:rsid w:val="001867BC"/>
    <w:rsid w:val="001872AD"/>
    <w:rsid w:val="0018731B"/>
    <w:rsid w:val="00187950"/>
    <w:rsid w:val="00187E68"/>
    <w:rsid w:val="001904C1"/>
    <w:rsid w:val="0019121B"/>
    <w:rsid w:val="00191C20"/>
    <w:rsid w:val="00192726"/>
    <w:rsid w:val="001929DB"/>
    <w:rsid w:val="00193093"/>
    <w:rsid w:val="00193CE9"/>
    <w:rsid w:val="00194528"/>
    <w:rsid w:val="0019596B"/>
    <w:rsid w:val="0019673D"/>
    <w:rsid w:val="0019738E"/>
    <w:rsid w:val="00197872"/>
    <w:rsid w:val="001A0DAC"/>
    <w:rsid w:val="001A174E"/>
    <w:rsid w:val="001A31FB"/>
    <w:rsid w:val="001A4F07"/>
    <w:rsid w:val="001A5F95"/>
    <w:rsid w:val="001A5FC0"/>
    <w:rsid w:val="001A6807"/>
    <w:rsid w:val="001A69BA"/>
    <w:rsid w:val="001B050A"/>
    <w:rsid w:val="001B0624"/>
    <w:rsid w:val="001B1FD3"/>
    <w:rsid w:val="001B2267"/>
    <w:rsid w:val="001B2E88"/>
    <w:rsid w:val="001B39B0"/>
    <w:rsid w:val="001B3A5B"/>
    <w:rsid w:val="001B3C28"/>
    <w:rsid w:val="001B4655"/>
    <w:rsid w:val="001B56F8"/>
    <w:rsid w:val="001B5864"/>
    <w:rsid w:val="001B6863"/>
    <w:rsid w:val="001B698D"/>
    <w:rsid w:val="001B6CF4"/>
    <w:rsid w:val="001B6FCD"/>
    <w:rsid w:val="001B70F0"/>
    <w:rsid w:val="001B741F"/>
    <w:rsid w:val="001B750A"/>
    <w:rsid w:val="001C09A6"/>
    <w:rsid w:val="001C0A7D"/>
    <w:rsid w:val="001C0B65"/>
    <w:rsid w:val="001C0D56"/>
    <w:rsid w:val="001C1807"/>
    <w:rsid w:val="001C1CB2"/>
    <w:rsid w:val="001C3886"/>
    <w:rsid w:val="001C38F5"/>
    <w:rsid w:val="001C3A2C"/>
    <w:rsid w:val="001C3D46"/>
    <w:rsid w:val="001C4BCA"/>
    <w:rsid w:val="001C4CDD"/>
    <w:rsid w:val="001C50B2"/>
    <w:rsid w:val="001C59CB"/>
    <w:rsid w:val="001C5CFE"/>
    <w:rsid w:val="001C6BF8"/>
    <w:rsid w:val="001D0CC1"/>
    <w:rsid w:val="001D1262"/>
    <w:rsid w:val="001D1500"/>
    <w:rsid w:val="001D1A0D"/>
    <w:rsid w:val="001D1BD0"/>
    <w:rsid w:val="001D2A1D"/>
    <w:rsid w:val="001D2E99"/>
    <w:rsid w:val="001D2F7A"/>
    <w:rsid w:val="001D32D4"/>
    <w:rsid w:val="001D4592"/>
    <w:rsid w:val="001D4E9A"/>
    <w:rsid w:val="001D558C"/>
    <w:rsid w:val="001D5C63"/>
    <w:rsid w:val="001D5E1B"/>
    <w:rsid w:val="001D6E0B"/>
    <w:rsid w:val="001D75E3"/>
    <w:rsid w:val="001D798D"/>
    <w:rsid w:val="001D7FAC"/>
    <w:rsid w:val="001E0080"/>
    <w:rsid w:val="001E00D9"/>
    <w:rsid w:val="001E06D5"/>
    <w:rsid w:val="001E07A7"/>
    <w:rsid w:val="001E0901"/>
    <w:rsid w:val="001E0B10"/>
    <w:rsid w:val="001E1411"/>
    <w:rsid w:val="001E1CA9"/>
    <w:rsid w:val="001E21AA"/>
    <w:rsid w:val="001E2F88"/>
    <w:rsid w:val="001E3675"/>
    <w:rsid w:val="001E3EAC"/>
    <w:rsid w:val="001E4070"/>
    <w:rsid w:val="001E4872"/>
    <w:rsid w:val="001E4CC4"/>
    <w:rsid w:val="001E4D6A"/>
    <w:rsid w:val="001E50EF"/>
    <w:rsid w:val="001E57D5"/>
    <w:rsid w:val="001E5A0B"/>
    <w:rsid w:val="001E5CC7"/>
    <w:rsid w:val="001E7E44"/>
    <w:rsid w:val="001F0106"/>
    <w:rsid w:val="001F0A0A"/>
    <w:rsid w:val="001F0DD2"/>
    <w:rsid w:val="001F15F1"/>
    <w:rsid w:val="001F28DD"/>
    <w:rsid w:val="001F40B6"/>
    <w:rsid w:val="001F412F"/>
    <w:rsid w:val="001F45D7"/>
    <w:rsid w:val="001F4DA2"/>
    <w:rsid w:val="001F4F28"/>
    <w:rsid w:val="001F5F10"/>
    <w:rsid w:val="001F5F22"/>
    <w:rsid w:val="001F64DD"/>
    <w:rsid w:val="001F71D4"/>
    <w:rsid w:val="00200BF6"/>
    <w:rsid w:val="00200EE2"/>
    <w:rsid w:val="002015E7"/>
    <w:rsid w:val="00201B81"/>
    <w:rsid w:val="0020267C"/>
    <w:rsid w:val="002030D9"/>
    <w:rsid w:val="0020364B"/>
    <w:rsid w:val="00204009"/>
    <w:rsid w:val="00205260"/>
    <w:rsid w:val="0020546F"/>
    <w:rsid w:val="00206A5A"/>
    <w:rsid w:val="00206A69"/>
    <w:rsid w:val="00206A9C"/>
    <w:rsid w:val="0021063F"/>
    <w:rsid w:val="00212451"/>
    <w:rsid w:val="0021274B"/>
    <w:rsid w:val="0021302E"/>
    <w:rsid w:val="00213EB8"/>
    <w:rsid w:val="002140B8"/>
    <w:rsid w:val="002152BF"/>
    <w:rsid w:val="002171FF"/>
    <w:rsid w:val="002178B6"/>
    <w:rsid w:val="00221456"/>
    <w:rsid w:val="00221457"/>
    <w:rsid w:val="00221497"/>
    <w:rsid w:val="00221981"/>
    <w:rsid w:val="00222188"/>
    <w:rsid w:val="002225EA"/>
    <w:rsid w:val="00222693"/>
    <w:rsid w:val="002229EB"/>
    <w:rsid w:val="00222A2F"/>
    <w:rsid w:val="00222A92"/>
    <w:rsid w:val="00223897"/>
    <w:rsid w:val="002247D6"/>
    <w:rsid w:val="00224C8D"/>
    <w:rsid w:val="00224DA7"/>
    <w:rsid w:val="0022506B"/>
    <w:rsid w:val="0022517D"/>
    <w:rsid w:val="00225CD1"/>
    <w:rsid w:val="00225D04"/>
    <w:rsid w:val="002271BD"/>
    <w:rsid w:val="00227312"/>
    <w:rsid w:val="00227DAB"/>
    <w:rsid w:val="002312E5"/>
    <w:rsid w:val="00231536"/>
    <w:rsid w:val="0023160B"/>
    <w:rsid w:val="00231A15"/>
    <w:rsid w:val="00233FCF"/>
    <w:rsid w:val="00234780"/>
    <w:rsid w:val="00234A43"/>
    <w:rsid w:val="00235080"/>
    <w:rsid w:val="00236736"/>
    <w:rsid w:val="00236BA3"/>
    <w:rsid w:val="00236DB3"/>
    <w:rsid w:val="002375D4"/>
    <w:rsid w:val="0023767E"/>
    <w:rsid w:val="002379D6"/>
    <w:rsid w:val="0024130F"/>
    <w:rsid w:val="00242320"/>
    <w:rsid w:val="00243D5D"/>
    <w:rsid w:val="00243DB4"/>
    <w:rsid w:val="00243DED"/>
    <w:rsid w:val="002443B6"/>
    <w:rsid w:val="0024541F"/>
    <w:rsid w:val="00246260"/>
    <w:rsid w:val="00246A05"/>
    <w:rsid w:val="00246ECE"/>
    <w:rsid w:val="0025126F"/>
    <w:rsid w:val="00251BE8"/>
    <w:rsid w:val="00251DC8"/>
    <w:rsid w:val="00252EF9"/>
    <w:rsid w:val="00253334"/>
    <w:rsid w:val="00253445"/>
    <w:rsid w:val="002536A2"/>
    <w:rsid w:val="00253865"/>
    <w:rsid w:val="00253AF3"/>
    <w:rsid w:val="0025465A"/>
    <w:rsid w:val="00254F94"/>
    <w:rsid w:val="00256BC7"/>
    <w:rsid w:val="002573E6"/>
    <w:rsid w:val="00257C04"/>
    <w:rsid w:val="00257D20"/>
    <w:rsid w:val="00257E27"/>
    <w:rsid w:val="00260235"/>
    <w:rsid w:val="002603E3"/>
    <w:rsid w:val="00260A1E"/>
    <w:rsid w:val="00260B32"/>
    <w:rsid w:val="002616F1"/>
    <w:rsid w:val="002624BE"/>
    <w:rsid w:val="00262DC3"/>
    <w:rsid w:val="00262F28"/>
    <w:rsid w:val="00263BC6"/>
    <w:rsid w:val="002644DC"/>
    <w:rsid w:val="002644E0"/>
    <w:rsid w:val="00264D03"/>
    <w:rsid w:val="0026530F"/>
    <w:rsid w:val="00265616"/>
    <w:rsid w:val="0026587C"/>
    <w:rsid w:val="00266176"/>
    <w:rsid w:val="002669DA"/>
    <w:rsid w:val="00266A36"/>
    <w:rsid w:val="00266BF7"/>
    <w:rsid w:val="00267CDA"/>
    <w:rsid w:val="00267DA3"/>
    <w:rsid w:val="00270861"/>
    <w:rsid w:val="002715D4"/>
    <w:rsid w:val="00272008"/>
    <w:rsid w:val="002727DE"/>
    <w:rsid w:val="00272A73"/>
    <w:rsid w:val="00272C17"/>
    <w:rsid w:val="00272E38"/>
    <w:rsid w:val="00274DEC"/>
    <w:rsid w:val="00275CC8"/>
    <w:rsid w:val="0027654F"/>
    <w:rsid w:val="002765D9"/>
    <w:rsid w:val="002767A1"/>
    <w:rsid w:val="00276E04"/>
    <w:rsid w:val="00277589"/>
    <w:rsid w:val="00277B76"/>
    <w:rsid w:val="00277D6F"/>
    <w:rsid w:val="00277E92"/>
    <w:rsid w:val="00280429"/>
    <w:rsid w:val="002806F9"/>
    <w:rsid w:val="00280EA2"/>
    <w:rsid w:val="00281AAE"/>
    <w:rsid w:val="002829DA"/>
    <w:rsid w:val="00283D1C"/>
    <w:rsid w:val="00283F23"/>
    <w:rsid w:val="00284AEE"/>
    <w:rsid w:val="00284B52"/>
    <w:rsid w:val="0028604E"/>
    <w:rsid w:val="00286CFB"/>
    <w:rsid w:val="00287A36"/>
    <w:rsid w:val="00287CF0"/>
    <w:rsid w:val="002904D4"/>
    <w:rsid w:val="00290DC9"/>
    <w:rsid w:val="00291866"/>
    <w:rsid w:val="0029193A"/>
    <w:rsid w:val="00291BF3"/>
    <w:rsid w:val="0029328A"/>
    <w:rsid w:val="00293D4D"/>
    <w:rsid w:val="002943D8"/>
    <w:rsid w:val="0029464A"/>
    <w:rsid w:val="00295093"/>
    <w:rsid w:val="002958E5"/>
    <w:rsid w:val="00295D48"/>
    <w:rsid w:val="00295ECD"/>
    <w:rsid w:val="00296B24"/>
    <w:rsid w:val="00297996"/>
    <w:rsid w:val="00297DE3"/>
    <w:rsid w:val="002A06B7"/>
    <w:rsid w:val="002A096E"/>
    <w:rsid w:val="002A0BDF"/>
    <w:rsid w:val="002A1605"/>
    <w:rsid w:val="002A3688"/>
    <w:rsid w:val="002A3A50"/>
    <w:rsid w:val="002A4DF1"/>
    <w:rsid w:val="002A5194"/>
    <w:rsid w:val="002A5395"/>
    <w:rsid w:val="002A57BA"/>
    <w:rsid w:val="002A5906"/>
    <w:rsid w:val="002A5ADA"/>
    <w:rsid w:val="002A619A"/>
    <w:rsid w:val="002A62C0"/>
    <w:rsid w:val="002A677F"/>
    <w:rsid w:val="002A67FF"/>
    <w:rsid w:val="002A6848"/>
    <w:rsid w:val="002A69DD"/>
    <w:rsid w:val="002A751D"/>
    <w:rsid w:val="002A7D1D"/>
    <w:rsid w:val="002B00A8"/>
    <w:rsid w:val="002B07CA"/>
    <w:rsid w:val="002B0885"/>
    <w:rsid w:val="002B2A18"/>
    <w:rsid w:val="002B3D3D"/>
    <w:rsid w:val="002B42CC"/>
    <w:rsid w:val="002B4B7B"/>
    <w:rsid w:val="002B5754"/>
    <w:rsid w:val="002B67FA"/>
    <w:rsid w:val="002B7E18"/>
    <w:rsid w:val="002B7F2A"/>
    <w:rsid w:val="002C021E"/>
    <w:rsid w:val="002C08BA"/>
    <w:rsid w:val="002C16B2"/>
    <w:rsid w:val="002C2038"/>
    <w:rsid w:val="002C2968"/>
    <w:rsid w:val="002C3178"/>
    <w:rsid w:val="002C3653"/>
    <w:rsid w:val="002C38AF"/>
    <w:rsid w:val="002C46B7"/>
    <w:rsid w:val="002C4B30"/>
    <w:rsid w:val="002C4C66"/>
    <w:rsid w:val="002C543E"/>
    <w:rsid w:val="002C55D3"/>
    <w:rsid w:val="002C5E19"/>
    <w:rsid w:val="002C62CC"/>
    <w:rsid w:val="002C65BE"/>
    <w:rsid w:val="002C75C7"/>
    <w:rsid w:val="002C7E8C"/>
    <w:rsid w:val="002C7F30"/>
    <w:rsid w:val="002D09E4"/>
    <w:rsid w:val="002D13D2"/>
    <w:rsid w:val="002D285C"/>
    <w:rsid w:val="002D2CC5"/>
    <w:rsid w:val="002D3C45"/>
    <w:rsid w:val="002D5672"/>
    <w:rsid w:val="002D592C"/>
    <w:rsid w:val="002D7184"/>
    <w:rsid w:val="002D7765"/>
    <w:rsid w:val="002D7AE7"/>
    <w:rsid w:val="002E0089"/>
    <w:rsid w:val="002E0255"/>
    <w:rsid w:val="002E1313"/>
    <w:rsid w:val="002E1A4E"/>
    <w:rsid w:val="002E1DC0"/>
    <w:rsid w:val="002E20E6"/>
    <w:rsid w:val="002E220A"/>
    <w:rsid w:val="002E24DD"/>
    <w:rsid w:val="002E2960"/>
    <w:rsid w:val="002E29E8"/>
    <w:rsid w:val="002E2B0A"/>
    <w:rsid w:val="002E2C28"/>
    <w:rsid w:val="002E318A"/>
    <w:rsid w:val="002E3A01"/>
    <w:rsid w:val="002E3A36"/>
    <w:rsid w:val="002E535B"/>
    <w:rsid w:val="002E56CA"/>
    <w:rsid w:val="002E6C26"/>
    <w:rsid w:val="002E6D6A"/>
    <w:rsid w:val="002E73C4"/>
    <w:rsid w:val="002E7824"/>
    <w:rsid w:val="002F00B7"/>
    <w:rsid w:val="002F062E"/>
    <w:rsid w:val="002F0AD2"/>
    <w:rsid w:val="002F0B62"/>
    <w:rsid w:val="002F1439"/>
    <w:rsid w:val="002F1741"/>
    <w:rsid w:val="002F1900"/>
    <w:rsid w:val="002F1D09"/>
    <w:rsid w:val="002F1D6D"/>
    <w:rsid w:val="002F467D"/>
    <w:rsid w:val="002F49AD"/>
    <w:rsid w:val="002F533C"/>
    <w:rsid w:val="002F5344"/>
    <w:rsid w:val="002F63E4"/>
    <w:rsid w:val="002F690B"/>
    <w:rsid w:val="002F6DD5"/>
    <w:rsid w:val="00301420"/>
    <w:rsid w:val="00302324"/>
    <w:rsid w:val="0030308F"/>
    <w:rsid w:val="0030413E"/>
    <w:rsid w:val="003046BD"/>
    <w:rsid w:val="00305049"/>
    <w:rsid w:val="0030566D"/>
    <w:rsid w:val="00306045"/>
    <w:rsid w:val="00307670"/>
    <w:rsid w:val="003106A5"/>
    <w:rsid w:val="00311241"/>
    <w:rsid w:val="00311312"/>
    <w:rsid w:val="00312D11"/>
    <w:rsid w:val="0031300C"/>
    <w:rsid w:val="00313733"/>
    <w:rsid w:val="00313981"/>
    <w:rsid w:val="003149B5"/>
    <w:rsid w:val="00314E7A"/>
    <w:rsid w:val="0031518C"/>
    <w:rsid w:val="00316098"/>
    <w:rsid w:val="00316802"/>
    <w:rsid w:val="00317DE6"/>
    <w:rsid w:val="00320CAE"/>
    <w:rsid w:val="0032109C"/>
    <w:rsid w:val="0032143D"/>
    <w:rsid w:val="00322044"/>
    <w:rsid w:val="0032208E"/>
    <w:rsid w:val="00322B46"/>
    <w:rsid w:val="00323510"/>
    <w:rsid w:val="00324A5C"/>
    <w:rsid w:val="00325061"/>
    <w:rsid w:val="003250D6"/>
    <w:rsid w:val="003255F7"/>
    <w:rsid w:val="00326244"/>
    <w:rsid w:val="003262D1"/>
    <w:rsid w:val="0032693D"/>
    <w:rsid w:val="0032714E"/>
    <w:rsid w:val="00327618"/>
    <w:rsid w:val="00330860"/>
    <w:rsid w:val="003335E6"/>
    <w:rsid w:val="00333909"/>
    <w:rsid w:val="00333CBF"/>
    <w:rsid w:val="00333FED"/>
    <w:rsid w:val="00334E9F"/>
    <w:rsid w:val="00335D34"/>
    <w:rsid w:val="00336D55"/>
    <w:rsid w:val="00336EA6"/>
    <w:rsid w:val="00337226"/>
    <w:rsid w:val="0034067F"/>
    <w:rsid w:val="00341856"/>
    <w:rsid w:val="003419BE"/>
    <w:rsid w:val="00341CF8"/>
    <w:rsid w:val="00342B78"/>
    <w:rsid w:val="003435EE"/>
    <w:rsid w:val="00344489"/>
    <w:rsid w:val="00344C8A"/>
    <w:rsid w:val="003456AD"/>
    <w:rsid w:val="00346017"/>
    <w:rsid w:val="0034611B"/>
    <w:rsid w:val="003463CE"/>
    <w:rsid w:val="003468BA"/>
    <w:rsid w:val="00346AD9"/>
    <w:rsid w:val="00346AF5"/>
    <w:rsid w:val="00346D47"/>
    <w:rsid w:val="00346D99"/>
    <w:rsid w:val="00347850"/>
    <w:rsid w:val="00347C41"/>
    <w:rsid w:val="00347C4F"/>
    <w:rsid w:val="003516A6"/>
    <w:rsid w:val="00351F00"/>
    <w:rsid w:val="00351F75"/>
    <w:rsid w:val="00352A99"/>
    <w:rsid w:val="003534A2"/>
    <w:rsid w:val="00354385"/>
    <w:rsid w:val="00354542"/>
    <w:rsid w:val="00354756"/>
    <w:rsid w:val="003548DA"/>
    <w:rsid w:val="00354A66"/>
    <w:rsid w:val="0035514F"/>
    <w:rsid w:val="00355760"/>
    <w:rsid w:val="00355941"/>
    <w:rsid w:val="003560D8"/>
    <w:rsid w:val="003561FA"/>
    <w:rsid w:val="00356264"/>
    <w:rsid w:val="00356CCE"/>
    <w:rsid w:val="00357FB5"/>
    <w:rsid w:val="00360085"/>
    <w:rsid w:val="0036085B"/>
    <w:rsid w:val="00360976"/>
    <w:rsid w:val="0036161E"/>
    <w:rsid w:val="00361675"/>
    <w:rsid w:val="003618E6"/>
    <w:rsid w:val="00361A0F"/>
    <w:rsid w:val="00361DDF"/>
    <w:rsid w:val="003622B6"/>
    <w:rsid w:val="00363A99"/>
    <w:rsid w:val="00363AFA"/>
    <w:rsid w:val="00364BE3"/>
    <w:rsid w:val="00364E43"/>
    <w:rsid w:val="00365517"/>
    <w:rsid w:val="003656AB"/>
    <w:rsid w:val="003669BA"/>
    <w:rsid w:val="00366BF3"/>
    <w:rsid w:val="00366F3E"/>
    <w:rsid w:val="00367203"/>
    <w:rsid w:val="00367376"/>
    <w:rsid w:val="0037024B"/>
    <w:rsid w:val="0037055D"/>
    <w:rsid w:val="00370769"/>
    <w:rsid w:val="003707F1"/>
    <w:rsid w:val="00371203"/>
    <w:rsid w:val="003714C5"/>
    <w:rsid w:val="00371D56"/>
    <w:rsid w:val="00371D7D"/>
    <w:rsid w:val="0037233D"/>
    <w:rsid w:val="0037280F"/>
    <w:rsid w:val="003731D3"/>
    <w:rsid w:val="003738E9"/>
    <w:rsid w:val="00373A0C"/>
    <w:rsid w:val="00375C6C"/>
    <w:rsid w:val="00376DE2"/>
    <w:rsid w:val="003771B2"/>
    <w:rsid w:val="0038029E"/>
    <w:rsid w:val="003803D8"/>
    <w:rsid w:val="00380B10"/>
    <w:rsid w:val="00380C12"/>
    <w:rsid w:val="003815A3"/>
    <w:rsid w:val="00381898"/>
    <w:rsid w:val="0038287B"/>
    <w:rsid w:val="003834FC"/>
    <w:rsid w:val="003838ED"/>
    <w:rsid w:val="00383F13"/>
    <w:rsid w:val="0038434B"/>
    <w:rsid w:val="003844EC"/>
    <w:rsid w:val="00384A50"/>
    <w:rsid w:val="00384B6D"/>
    <w:rsid w:val="00385D71"/>
    <w:rsid w:val="0038675B"/>
    <w:rsid w:val="00387732"/>
    <w:rsid w:val="00390058"/>
    <w:rsid w:val="0039052F"/>
    <w:rsid w:val="003905C7"/>
    <w:rsid w:val="003906DE"/>
    <w:rsid w:val="0039213D"/>
    <w:rsid w:val="003930BB"/>
    <w:rsid w:val="00393C03"/>
    <w:rsid w:val="00394952"/>
    <w:rsid w:val="00395465"/>
    <w:rsid w:val="00395519"/>
    <w:rsid w:val="00395C27"/>
    <w:rsid w:val="0039601E"/>
    <w:rsid w:val="00396089"/>
    <w:rsid w:val="00396BEB"/>
    <w:rsid w:val="00396E81"/>
    <w:rsid w:val="003A043D"/>
    <w:rsid w:val="003A10C5"/>
    <w:rsid w:val="003A12CA"/>
    <w:rsid w:val="003A2090"/>
    <w:rsid w:val="003A30E9"/>
    <w:rsid w:val="003A3CF0"/>
    <w:rsid w:val="003A3E4E"/>
    <w:rsid w:val="003A4128"/>
    <w:rsid w:val="003A4B58"/>
    <w:rsid w:val="003A4E7E"/>
    <w:rsid w:val="003A5C73"/>
    <w:rsid w:val="003A5EDB"/>
    <w:rsid w:val="003A613D"/>
    <w:rsid w:val="003A7D29"/>
    <w:rsid w:val="003A7D6A"/>
    <w:rsid w:val="003B08AD"/>
    <w:rsid w:val="003B0E86"/>
    <w:rsid w:val="003B12DA"/>
    <w:rsid w:val="003B14BF"/>
    <w:rsid w:val="003B2457"/>
    <w:rsid w:val="003B2499"/>
    <w:rsid w:val="003B4161"/>
    <w:rsid w:val="003B429A"/>
    <w:rsid w:val="003B50EC"/>
    <w:rsid w:val="003B5990"/>
    <w:rsid w:val="003B7123"/>
    <w:rsid w:val="003B7FCA"/>
    <w:rsid w:val="003C174E"/>
    <w:rsid w:val="003C1F9B"/>
    <w:rsid w:val="003C288C"/>
    <w:rsid w:val="003C2D23"/>
    <w:rsid w:val="003C403B"/>
    <w:rsid w:val="003C4223"/>
    <w:rsid w:val="003C4245"/>
    <w:rsid w:val="003C44D3"/>
    <w:rsid w:val="003C4705"/>
    <w:rsid w:val="003C4B22"/>
    <w:rsid w:val="003C53DB"/>
    <w:rsid w:val="003C598F"/>
    <w:rsid w:val="003C5C1F"/>
    <w:rsid w:val="003C68D3"/>
    <w:rsid w:val="003C6B6A"/>
    <w:rsid w:val="003C76F3"/>
    <w:rsid w:val="003C7D67"/>
    <w:rsid w:val="003C7F39"/>
    <w:rsid w:val="003D0200"/>
    <w:rsid w:val="003D0D00"/>
    <w:rsid w:val="003D19F7"/>
    <w:rsid w:val="003D1B26"/>
    <w:rsid w:val="003D2D7E"/>
    <w:rsid w:val="003D3690"/>
    <w:rsid w:val="003D5F09"/>
    <w:rsid w:val="003D6515"/>
    <w:rsid w:val="003D67A2"/>
    <w:rsid w:val="003D6B2C"/>
    <w:rsid w:val="003D717B"/>
    <w:rsid w:val="003E069B"/>
    <w:rsid w:val="003E08EF"/>
    <w:rsid w:val="003E1A09"/>
    <w:rsid w:val="003E239F"/>
    <w:rsid w:val="003E2629"/>
    <w:rsid w:val="003E2899"/>
    <w:rsid w:val="003E2C8A"/>
    <w:rsid w:val="003E304D"/>
    <w:rsid w:val="003E3EB6"/>
    <w:rsid w:val="003E3FDA"/>
    <w:rsid w:val="003E51C0"/>
    <w:rsid w:val="003E5C41"/>
    <w:rsid w:val="003E5C79"/>
    <w:rsid w:val="003E608E"/>
    <w:rsid w:val="003E75BD"/>
    <w:rsid w:val="003E773A"/>
    <w:rsid w:val="003E7DDF"/>
    <w:rsid w:val="003E7FDA"/>
    <w:rsid w:val="003F02B7"/>
    <w:rsid w:val="003F04A8"/>
    <w:rsid w:val="003F04D2"/>
    <w:rsid w:val="003F1392"/>
    <w:rsid w:val="003F24C6"/>
    <w:rsid w:val="003F27FE"/>
    <w:rsid w:val="003F323A"/>
    <w:rsid w:val="003F3603"/>
    <w:rsid w:val="003F3DAF"/>
    <w:rsid w:val="003F42E6"/>
    <w:rsid w:val="003F4550"/>
    <w:rsid w:val="003F490B"/>
    <w:rsid w:val="003F4BF7"/>
    <w:rsid w:val="003F500A"/>
    <w:rsid w:val="003F6081"/>
    <w:rsid w:val="003F677C"/>
    <w:rsid w:val="003F6C36"/>
    <w:rsid w:val="003F6EEB"/>
    <w:rsid w:val="003F720A"/>
    <w:rsid w:val="003F724D"/>
    <w:rsid w:val="003F73E6"/>
    <w:rsid w:val="00400199"/>
    <w:rsid w:val="0040082F"/>
    <w:rsid w:val="00400BF9"/>
    <w:rsid w:val="00401238"/>
    <w:rsid w:val="00401E51"/>
    <w:rsid w:val="0040250B"/>
    <w:rsid w:val="00402654"/>
    <w:rsid w:val="004034DE"/>
    <w:rsid w:val="0040379C"/>
    <w:rsid w:val="00404E69"/>
    <w:rsid w:val="00405081"/>
    <w:rsid w:val="00405107"/>
    <w:rsid w:val="00405958"/>
    <w:rsid w:val="00405B03"/>
    <w:rsid w:val="004061FC"/>
    <w:rsid w:val="00406814"/>
    <w:rsid w:val="00406B39"/>
    <w:rsid w:val="004070E2"/>
    <w:rsid w:val="00407760"/>
    <w:rsid w:val="0041017B"/>
    <w:rsid w:val="004101EE"/>
    <w:rsid w:val="00410BA9"/>
    <w:rsid w:val="004115AD"/>
    <w:rsid w:val="0041199D"/>
    <w:rsid w:val="00411E3C"/>
    <w:rsid w:val="00412316"/>
    <w:rsid w:val="004125A5"/>
    <w:rsid w:val="00413A8F"/>
    <w:rsid w:val="00413BDC"/>
    <w:rsid w:val="00413E0A"/>
    <w:rsid w:val="00414C7E"/>
    <w:rsid w:val="00414FEF"/>
    <w:rsid w:val="0041503D"/>
    <w:rsid w:val="00415D03"/>
    <w:rsid w:val="00416917"/>
    <w:rsid w:val="00416CDB"/>
    <w:rsid w:val="004173C0"/>
    <w:rsid w:val="00417C21"/>
    <w:rsid w:val="00417EA2"/>
    <w:rsid w:val="004204C5"/>
    <w:rsid w:val="00420511"/>
    <w:rsid w:val="00420727"/>
    <w:rsid w:val="004213BC"/>
    <w:rsid w:val="00421706"/>
    <w:rsid w:val="00421F66"/>
    <w:rsid w:val="00423030"/>
    <w:rsid w:val="00423183"/>
    <w:rsid w:val="004238C4"/>
    <w:rsid w:val="00423EC6"/>
    <w:rsid w:val="0042437E"/>
    <w:rsid w:val="00425985"/>
    <w:rsid w:val="0042699F"/>
    <w:rsid w:val="00430C6A"/>
    <w:rsid w:val="0043211A"/>
    <w:rsid w:val="004322EE"/>
    <w:rsid w:val="00433706"/>
    <w:rsid w:val="00433D7F"/>
    <w:rsid w:val="00434327"/>
    <w:rsid w:val="00434430"/>
    <w:rsid w:val="004348FD"/>
    <w:rsid w:val="0043498C"/>
    <w:rsid w:val="00435208"/>
    <w:rsid w:val="00435858"/>
    <w:rsid w:val="004370BC"/>
    <w:rsid w:val="0043754B"/>
    <w:rsid w:val="00440508"/>
    <w:rsid w:val="004409A0"/>
    <w:rsid w:val="004411F9"/>
    <w:rsid w:val="00441FAE"/>
    <w:rsid w:val="00442B44"/>
    <w:rsid w:val="00443685"/>
    <w:rsid w:val="00443EC0"/>
    <w:rsid w:val="004440A8"/>
    <w:rsid w:val="004444D0"/>
    <w:rsid w:val="00444A6D"/>
    <w:rsid w:val="00445367"/>
    <w:rsid w:val="00445C35"/>
    <w:rsid w:val="00446C01"/>
    <w:rsid w:val="004471E7"/>
    <w:rsid w:val="00450338"/>
    <w:rsid w:val="0045056A"/>
    <w:rsid w:val="00450CFD"/>
    <w:rsid w:val="00451310"/>
    <w:rsid w:val="004516BE"/>
    <w:rsid w:val="00452163"/>
    <w:rsid w:val="00453177"/>
    <w:rsid w:val="00453634"/>
    <w:rsid w:val="004536A3"/>
    <w:rsid w:val="00453A2E"/>
    <w:rsid w:val="00455D93"/>
    <w:rsid w:val="00455E13"/>
    <w:rsid w:val="0045655B"/>
    <w:rsid w:val="00456C67"/>
    <w:rsid w:val="00456D33"/>
    <w:rsid w:val="0045719C"/>
    <w:rsid w:val="004574F8"/>
    <w:rsid w:val="0045780B"/>
    <w:rsid w:val="00457EB3"/>
    <w:rsid w:val="00460A63"/>
    <w:rsid w:val="00460F2C"/>
    <w:rsid w:val="0046179C"/>
    <w:rsid w:val="00461C21"/>
    <w:rsid w:val="00461EB2"/>
    <w:rsid w:val="00461EF7"/>
    <w:rsid w:val="00461F50"/>
    <w:rsid w:val="004624A7"/>
    <w:rsid w:val="00463448"/>
    <w:rsid w:val="004634C0"/>
    <w:rsid w:val="00463988"/>
    <w:rsid w:val="00464005"/>
    <w:rsid w:val="00466141"/>
    <w:rsid w:val="00466F57"/>
    <w:rsid w:val="00467418"/>
    <w:rsid w:val="00467F81"/>
    <w:rsid w:val="0047077E"/>
    <w:rsid w:val="004709F4"/>
    <w:rsid w:val="004714BF"/>
    <w:rsid w:val="00471FBE"/>
    <w:rsid w:val="004733F1"/>
    <w:rsid w:val="00473440"/>
    <w:rsid w:val="0047383D"/>
    <w:rsid w:val="004747DB"/>
    <w:rsid w:val="00474E33"/>
    <w:rsid w:val="004752F9"/>
    <w:rsid w:val="004756E8"/>
    <w:rsid w:val="00475BDD"/>
    <w:rsid w:val="00475D04"/>
    <w:rsid w:val="00476436"/>
    <w:rsid w:val="004773D6"/>
    <w:rsid w:val="004778A2"/>
    <w:rsid w:val="004803CD"/>
    <w:rsid w:val="00480917"/>
    <w:rsid w:val="00480B2A"/>
    <w:rsid w:val="0048199A"/>
    <w:rsid w:val="0048207D"/>
    <w:rsid w:val="00482C41"/>
    <w:rsid w:val="00482EAE"/>
    <w:rsid w:val="00482F02"/>
    <w:rsid w:val="004831C4"/>
    <w:rsid w:val="004835FE"/>
    <w:rsid w:val="00483A76"/>
    <w:rsid w:val="00483BED"/>
    <w:rsid w:val="00484590"/>
    <w:rsid w:val="0048473A"/>
    <w:rsid w:val="00484BD9"/>
    <w:rsid w:val="00484C16"/>
    <w:rsid w:val="004854B3"/>
    <w:rsid w:val="0048588A"/>
    <w:rsid w:val="00485F09"/>
    <w:rsid w:val="00486CD2"/>
    <w:rsid w:val="00490649"/>
    <w:rsid w:val="00490819"/>
    <w:rsid w:val="00491085"/>
    <w:rsid w:val="00491111"/>
    <w:rsid w:val="00492CFF"/>
    <w:rsid w:val="004947D6"/>
    <w:rsid w:val="004954BD"/>
    <w:rsid w:val="00495752"/>
    <w:rsid w:val="0049583E"/>
    <w:rsid w:val="00496939"/>
    <w:rsid w:val="00496CDD"/>
    <w:rsid w:val="00496DEC"/>
    <w:rsid w:val="004972F8"/>
    <w:rsid w:val="00497785"/>
    <w:rsid w:val="004978E4"/>
    <w:rsid w:val="004A087C"/>
    <w:rsid w:val="004A0A97"/>
    <w:rsid w:val="004A0B88"/>
    <w:rsid w:val="004A0BAC"/>
    <w:rsid w:val="004A1A4F"/>
    <w:rsid w:val="004A2E41"/>
    <w:rsid w:val="004A2E55"/>
    <w:rsid w:val="004A4F21"/>
    <w:rsid w:val="004A57EF"/>
    <w:rsid w:val="004A5916"/>
    <w:rsid w:val="004A5B39"/>
    <w:rsid w:val="004A6CD1"/>
    <w:rsid w:val="004A7049"/>
    <w:rsid w:val="004A71C6"/>
    <w:rsid w:val="004A73BA"/>
    <w:rsid w:val="004A7B3C"/>
    <w:rsid w:val="004A7EC3"/>
    <w:rsid w:val="004A7F60"/>
    <w:rsid w:val="004B02CE"/>
    <w:rsid w:val="004B1A62"/>
    <w:rsid w:val="004B1B4B"/>
    <w:rsid w:val="004B2004"/>
    <w:rsid w:val="004B27BB"/>
    <w:rsid w:val="004B32D0"/>
    <w:rsid w:val="004B45BD"/>
    <w:rsid w:val="004B4D75"/>
    <w:rsid w:val="004B70A1"/>
    <w:rsid w:val="004B73BC"/>
    <w:rsid w:val="004C0B49"/>
    <w:rsid w:val="004C10F0"/>
    <w:rsid w:val="004C41DD"/>
    <w:rsid w:val="004C4CA5"/>
    <w:rsid w:val="004C4EC7"/>
    <w:rsid w:val="004C57FF"/>
    <w:rsid w:val="004C6B4B"/>
    <w:rsid w:val="004C6C8C"/>
    <w:rsid w:val="004C6CD9"/>
    <w:rsid w:val="004C79B0"/>
    <w:rsid w:val="004C79CE"/>
    <w:rsid w:val="004C7C36"/>
    <w:rsid w:val="004D0A9A"/>
    <w:rsid w:val="004D11F5"/>
    <w:rsid w:val="004D1A2A"/>
    <w:rsid w:val="004D1ADD"/>
    <w:rsid w:val="004D2949"/>
    <w:rsid w:val="004D29EA"/>
    <w:rsid w:val="004D3463"/>
    <w:rsid w:val="004D4F37"/>
    <w:rsid w:val="004D5CFA"/>
    <w:rsid w:val="004D622C"/>
    <w:rsid w:val="004D67CC"/>
    <w:rsid w:val="004D6D79"/>
    <w:rsid w:val="004D6E49"/>
    <w:rsid w:val="004D76CB"/>
    <w:rsid w:val="004D7F5C"/>
    <w:rsid w:val="004E0111"/>
    <w:rsid w:val="004E015B"/>
    <w:rsid w:val="004E1635"/>
    <w:rsid w:val="004E2DFC"/>
    <w:rsid w:val="004E44E4"/>
    <w:rsid w:val="004E479C"/>
    <w:rsid w:val="004E5BDA"/>
    <w:rsid w:val="004E6918"/>
    <w:rsid w:val="004E69E5"/>
    <w:rsid w:val="004E6AC7"/>
    <w:rsid w:val="004E79FF"/>
    <w:rsid w:val="004E7C9E"/>
    <w:rsid w:val="004F00F8"/>
    <w:rsid w:val="004F202B"/>
    <w:rsid w:val="004F2447"/>
    <w:rsid w:val="004F31C4"/>
    <w:rsid w:val="004F37ED"/>
    <w:rsid w:val="004F393A"/>
    <w:rsid w:val="004F44C9"/>
    <w:rsid w:val="004F4F6B"/>
    <w:rsid w:val="004F5909"/>
    <w:rsid w:val="004F60C3"/>
    <w:rsid w:val="004F6994"/>
    <w:rsid w:val="004F77DA"/>
    <w:rsid w:val="004F783B"/>
    <w:rsid w:val="00501E18"/>
    <w:rsid w:val="00502C86"/>
    <w:rsid w:val="0050322E"/>
    <w:rsid w:val="00504EF5"/>
    <w:rsid w:val="00504F86"/>
    <w:rsid w:val="00505D5B"/>
    <w:rsid w:val="00506556"/>
    <w:rsid w:val="00506CF4"/>
    <w:rsid w:val="00507D62"/>
    <w:rsid w:val="00510513"/>
    <w:rsid w:val="00511DEC"/>
    <w:rsid w:val="00511F63"/>
    <w:rsid w:val="00512077"/>
    <w:rsid w:val="00512117"/>
    <w:rsid w:val="00512136"/>
    <w:rsid w:val="005126C2"/>
    <w:rsid w:val="005128E9"/>
    <w:rsid w:val="00513493"/>
    <w:rsid w:val="00514017"/>
    <w:rsid w:val="00514788"/>
    <w:rsid w:val="00514A73"/>
    <w:rsid w:val="00514DA2"/>
    <w:rsid w:val="00514DDC"/>
    <w:rsid w:val="005154A1"/>
    <w:rsid w:val="005155FC"/>
    <w:rsid w:val="0051591A"/>
    <w:rsid w:val="00515E3B"/>
    <w:rsid w:val="00515F94"/>
    <w:rsid w:val="00516808"/>
    <w:rsid w:val="00516EA0"/>
    <w:rsid w:val="0051700E"/>
    <w:rsid w:val="00517226"/>
    <w:rsid w:val="00517702"/>
    <w:rsid w:val="00520009"/>
    <w:rsid w:val="005204E5"/>
    <w:rsid w:val="00520BF5"/>
    <w:rsid w:val="00520F5B"/>
    <w:rsid w:val="005217B6"/>
    <w:rsid w:val="00521830"/>
    <w:rsid w:val="00522AAC"/>
    <w:rsid w:val="00524D8F"/>
    <w:rsid w:val="00525191"/>
    <w:rsid w:val="00526BA8"/>
    <w:rsid w:val="00526DB3"/>
    <w:rsid w:val="00527044"/>
    <w:rsid w:val="005316AC"/>
    <w:rsid w:val="00531738"/>
    <w:rsid w:val="00531A92"/>
    <w:rsid w:val="00531E5A"/>
    <w:rsid w:val="00532B8A"/>
    <w:rsid w:val="005334B2"/>
    <w:rsid w:val="00534707"/>
    <w:rsid w:val="00534884"/>
    <w:rsid w:val="00534E2F"/>
    <w:rsid w:val="00535077"/>
    <w:rsid w:val="00535584"/>
    <w:rsid w:val="00536007"/>
    <w:rsid w:val="00536F91"/>
    <w:rsid w:val="005376AF"/>
    <w:rsid w:val="005377B6"/>
    <w:rsid w:val="00537D25"/>
    <w:rsid w:val="005404C0"/>
    <w:rsid w:val="00540C4B"/>
    <w:rsid w:val="0054121F"/>
    <w:rsid w:val="0054162C"/>
    <w:rsid w:val="00541780"/>
    <w:rsid w:val="0054215F"/>
    <w:rsid w:val="00542313"/>
    <w:rsid w:val="005423A5"/>
    <w:rsid w:val="00542BA7"/>
    <w:rsid w:val="00543739"/>
    <w:rsid w:val="00544318"/>
    <w:rsid w:val="00544416"/>
    <w:rsid w:val="00544442"/>
    <w:rsid w:val="0054447F"/>
    <w:rsid w:val="00544A4B"/>
    <w:rsid w:val="005455AF"/>
    <w:rsid w:val="00545C82"/>
    <w:rsid w:val="005460A2"/>
    <w:rsid w:val="005466C0"/>
    <w:rsid w:val="00547802"/>
    <w:rsid w:val="00547A73"/>
    <w:rsid w:val="00547AD9"/>
    <w:rsid w:val="00551060"/>
    <w:rsid w:val="005517E2"/>
    <w:rsid w:val="00551D3A"/>
    <w:rsid w:val="00551FF1"/>
    <w:rsid w:val="00552C5E"/>
    <w:rsid w:val="0055368B"/>
    <w:rsid w:val="00554533"/>
    <w:rsid w:val="00554739"/>
    <w:rsid w:val="00554BDB"/>
    <w:rsid w:val="00554D1F"/>
    <w:rsid w:val="00554EE4"/>
    <w:rsid w:val="0055575E"/>
    <w:rsid w:val="00555ADC"/>
    <w:rsid w:val="00555DA9"/>
    <w:rsid w:val="0055640E"/>
    <w:rsid w:val="00556440"/>
    <w:rsid w:val="0055647C"/>
    <w:rsid w:val="00556B6A"/>
    <w:rsid w:val="00556F6F"/>
    <w:rsid w:val="00557A70"/>
    <w:rsid w:val="00557A98"/>
    <w:rsid w:val="00560533"/>
    <w:rsid w:val="00560E9C"/>
    <w:rsid w:val="005612D0"/>
    <w:rsid w:val="00561672"/>
    <w:rsid w:val="00561683"/>
    <w:rsid w:val="005619F9"/>
    <w:rsid w:val="00561B67"/>
    <w:rsid w:val="005625BC"/>
    <w:rsid w:val="00562CA9"/>
    <w:rsid w:val="00563020"/>
    <w:rsid w:val="005639FB"/>
    <w:rsid w:val="00564327"/>
    <w:rsid w:val="00565B87"/>
    <w:rsid w:val="00566C93"/>
    <w:rsid w:val="00566E07"/>
    <w:rsid w:val="0056717B"/>
    <w:rsid w:val="0056729E"/>
    <w:rsid w:val="005672EE"/>
    <w:rsid w:val="005673DA"/>
    <w:rsid w:val="0057045D"/>
    <w:rsid w:val="00570924"/>
    <w:rsid w:val="00571382"/>
    <w:rsid w:val="00571B84"/>
    <w:rsid w:val="005725A9"/>
    <w:rsid w:val="0057358F"/>
    <w:rsid w:val="00573733"/>
    <w:rsid w:val="0057374C"/>
    <w:rsid w:val="00574F0A"/>
    <w:rsid w:val="00575839"/>
    <w:rsid w:val="00576379"/>
    <w:rsid w:val="005769B6"/>
    <w:rsid w:val="00576C4A"/>
    <w:rsid w:val="00576E3A"/>
    <w:rsid w:val="00576F8F"/>
    <w:rsid w:val="0057789D"/>
    <w:rsid w:val="005779DD"/>
    <w:rsid w:val="00577CAE"/>
    <w:rsid w:val="00580E1D"/>
    <w:rsid w:val="0058120E"/>
    <w:rsid w:val="00581481"/>
    <w:rsid w:val="0058170E"/>
    <w:rsid w:val="00581A02"/>
    <w:rsid w:val="005823D4"/>
    <w:rsid w:val="0058254F"/>
    <w:rsid w:val="0058289C"/>
    <w:rsid w:val="005833F7"/>
    <w:rsid w:val="00584071"/>
    <w:rsid w:val="005847AB"/>
    <w:rsid w:val="00584875"/>
    <w:rsid w:val="00585302"/>
    <w:rsid w:val="005863A3"/>
    <w:rsid w:val="005865D3"/>
    <w:rsid w:val="005866FD"/>
    <w:rsid w:val="0058687D"/>
    <w:rsid w:val="0058696A"/>
    <w:rsid w:val="00586D97"/>
    <w:rsid w:val="00586FA5"/>
    <w:rsid w:val="005873C2"/>
    <w:rsid w:val="00587728"/>
    <w:rsid w:val="005902F8"/>
    <w:rsid w:val="00590C1A"/>
    <w:rsid w:val="00590F37"/>
    <w:rsid w:val="005913AC"/>
    <w:rsid w:val="005917B3"/>
    <w:rsid w:val="00591B31"/>
    <w:rsid w:val="00591E90"/>
    <w:rsid w:val="00592053"/>
    <w:rsid w:val="00592A7D"/>
    <w:rsid w:val="0059366D"/>
    <w:rsid w:val="0059413A"/>
    <w:rsid w:val="0059678E"/>
    <w:rsid w:val="00596900"/>
    <w:rsid w:val="0059735F"/>
    <w:rsid w:val="00597CAC"/>
    <w:rsid w:val="005A02A7"/>
    <w:rsid w:val="005A070C"/>
    <w:rsid w:val="005A120C"/>
    <w:rsid w:val="005A13C2"/>
    <w:rsid w:val="005A22CF"/>
    <w:rsid w:val="005A23B8"/>
    <w:rsid w:val="005A342C"/>
    <w:rsid w:val="005A351C"/>
    <w:rsid w:val="005A35F4"/>
    <w:rsid w:val="005A420C"/>
    <w:rsid w:val="005A4C8A"/>
    <w:rsid w:val="005A513E"/>
    <w:rsid w:val="005A52BD"/>
    <w:rsid w:val="005A5524"/>
    <w:rsid w:val="005A575D"/>
    <w:rsid w:val="005A6B59"/>
    <w:rsid w:val="005B0923"/>
    <w:rsid w:val="005B143C"/>
    <w:rsid w:val="005B1B81"/>
    <w:rsid w:val="005B338C"/>
    <w:rsid w:val="005B33F2"/>
    <w:rsid w:val="005B38B6"/>
    <w:rsid w:val="005B3A77"/>
    <w:rsid w:val="005B3B46"/>
    <w:rsid w:val="005B3F20"/>
    <w:rsid w:val="005B427B"/>
    <w:rsid w:val="005B461A"/>
    <w:rsid w:val="005B482C"/>
    <w:rsid w:val="005B48AA"/>
    <w:rsid w:val="005B4AFF"/>
    <w:rsid w:val="005B4F4B"/>
    <w:rsid w:val="005C0D84"/>
    <w:rsid w:val="005C1037"/>
    <w:rsid w:val="005C19B4"/>
    <w:rsid w:val="005C1F74"/>
    <w:rsid w:val="005C27AA"/>
    <w:rsid w:val="005C27E9"/>
    <w:rsid w:val="005C3F9F"/>
    <w:rsid w:val="005C465E"/>
    <w:rsid w:val="005C4747"/>
    <w:rsid w:val="005C475C"/>
    <w:rsid w:val="005C5769"/>
    <w:rsid w:val="005C5851"/>
    <w:rsid w:val="005C65A8"/>
    <w:rsid w:val="005C6C1F"/>
    <w:rsid w:val="005C7674"/>
    <w:rsid w:val="005C7AAF"/>
    <w:rsid w:val="005C7E2A"/>
    <w:rsid w:val="005C7FCC"/>
    <w:rsid w:val="005D02EF"/>
    <w:rsid w:val="005D083E"/>
    <w:rsid w:val="005D0B0A"/>
    <w:rsid w:val="005D0E92"/>
    <w:rsid w:val="005D174A"/>
    <w:rsid w:val="005D2B94"/>
    <w:rsid w:val="005D3CB9"/>
    <w:rsid w:val="005D4230"/>
    <w:rsid w:val="005D5437"/>
    <w:rsid w:val="005D5AA5"/>
    <w:rsid w:val="005D60D3"/>
    <w:rsid w:val="005D6E73"/>
    <w:rsid w:val="005E08A2"/>
    <w:rsid w:val="005E093E"/>
    <w:rsid w:val="005E1097"/>
    <w:rsid w:val="005E162C"/>
    <w:rsid w:val="005E1FC9"/>
    <w:rsid w:val="005E25D9"/>
    <w:rsid w:val="005E26D9"/>
    <w:rsid w:val="005E3AF7"/>
    <w:rsid w:val="005E4295"/>
    <w:rsid w:val="005E4E37"/>
    <w:rsid w:val="005E5085"/>
    <w:rsid w:val="005E5436"/>
    <w:rsid w:val="005E5C66"/>
    <w:rsid w:val="005E5D3A"/>
    <w:rsid w:val="005E656D"/>
    <w:rsid w:val="005E7776"/>
    <w:rsid w:val="005F06EB"/>
    <w:rsid w:val="005F1686"/>
    <w:rsid w:val="005F1E98"/>
    <w:rsid w:val="005F2586"/>
    <w:rsid w:val="005F3031"/>
    <w:rsid w:val="005F306D"/>
    <w:rsid w:val="005F45B9"/>
    <w:rsid w:val="005F4616"/>
    <w:rsid w:val="005F48F4"/>
    <w:rsid w:val="005F4BCB"/>
    <w:rsid w:val="005F533D"/>
    <w:rsid w:val="005F615D"/>
    <w:rsid w:val="005F7076"/>
    <w:rsid w:val="0060057B"/>
    <w:rsid w:val="006009A9"/>
    <w:rsid w:val="00600F19"/>
    <w:rsid w:val="00600FEA"/>
    <w:rsid w:val="0060125F"/>
    <w:rsid w:val="006016FE"/>
    <w:rsid w:val="006029F3"/>
    <w:rsid w:val="00602E7C"/>
    <w:rsid w:val="00602FA5"/>
    <w:rsid w:val="006031C3"/>
    <w:rsid w:val="006035A0"/>
    <w:rsid w:val="00603902"/>
    <w:rsid w:val="00603983"/>
    <w:rsid w:val="00604C71"/>
    <w:rsid w:val="00605414"/>
    <w:rsid w:val="00605CA3"/>
    <w:rsid w:val="00606A0E"/>
    <w:rsid w:val="00606D7C"/>
    <w:rsid w:val="00607631"/>
    <w:rsid w:val="006078CA"/>
    <w:rsid w:val="006109C2"/>
    <w:rsid w:val="006111BE"/>
    <w:rsid w:val="00611700"/>
    <w:rsid w:val="006121ED"/>
    <w:rsid w:val="006122E1"/>
    <w:rsid w:val="00613912"/>
    <w:rsid w:val="00613B21"/>
    <w:rsid w:val="006140DF"/>
    <w:rsid w:val="006149A1"/>
    <w:rsid w:val="00614D9D"/>
    <w:rsid w:val="00615FD4"/>
    <w:rsid w:val="006163E9"/>
    <w:rsid w:val="00616787"/>
    <w:rsid w:val="00616AE7"/>
    <w:rsid w:val="00617A59"/>
    <w:rsid w:val="00617EEF"/>
    <w:rsid w:val="00620A6C"/>
    <w:rsid w:val="00620A87"/>
    <w:rsid w:val="00620B4E"/>
    <w:rsid w:val="00620BBE"/>
    <w:rsid w:val="00622A69"/>
    <w:rsid w:val="00623665"/>
    <w:rsid w:val="0062373B"/>
    <w:rsid w:val="006239EC"/>
    <w:rsid w:val="00623E53"/>
    <w:rsid w:val="006241F4"/>
    <w:rsid w:val="00624543"/>
    <w:rsid w:val="006248C3"/>
    <w:rsid w:val="00625291"/>
    <w:rsid w:val="00625309"/>
    <w:rsid w:val="00625E05"/>
    <w:rsid w:val="00626056"/>
    <w:rsid w:val="00626151"/>
    <w:rsid w:val="006262D2"/>
    <w:rsid w:val="00626D19"/>
    <w:rsid w:val="00627789"/>
    <w:rsid w:val="00630019"/>
    <w:rsid w:val="006300CC"/>
    <w:rsid w:val="00630EE5"/>
    <w:rsid w:val="00631FE6"/>
    <w:rsid w:val="006320B7"/>
    <w:rsid w:val="0063215D"/>
    <w:rsid w:val="0063226D"/>
    <w:rsid w:val="00633AC0"/>
    <w:rsid w:val="00633B41"/>
    <w:rsid w:val="00634100"/>
    <w:rsid w:val="006341EA"/>
    <w:rsid w:val="0063531C"/>
    <w:rsid w:val="006358ED"/>
    <w:rsid w:val="00635F47"/>
    <w:rsid w:val="0063613F"/>
    <w:rsid w:val="00636147"/>
    <w:rsid w:val="00636EE8"/>
    <w:rsid w:val="00637176"/>
    <w:rsid w:val="00637633"/>
    <w:rsid w:val="006377BE"/>
    <w:rsid w:val="00637C17"/>
    <w:rsid w:val="0064044C"/>
    <w:rsid w:val="006404BC"/>
    <w:rsid w:val="00640D93"/>
    <w:rsid w:val="006416F9"/>
    <w:rsid w:val="00641AE1"/>
    <w:rsid w:val="00641C81"/>
    <w:rsid w:val="006432FD"/>
    <w:rsid w:val="006433AA"/>
    <w:rsid w:val="006433F4"/>
    <w:rsid w:val="006435E4"/>
    <w:rsid w:val="00643AF8"/>
    <w:rsid w:val="00645FC1"/>
    <w:rsid w:val="00646AB9"/>
    <w:rsid w:val="00647B45"/>
    <w:rsid w:val="00647D43"/>
    <w:rsid w:val="00647F4B"/>
    <w:rsid w:val="00650E6C"/>
    <w:rsid w:val="00650E75"/>
    <w:rsid w:val="00652020"/>
    <w:rsid w:val="006524F7"/>
    <w:rsid w:val="006527FE"/>
    <w:rsid w:val="00652B58"/>
    <w:rsid w:val="00652EDB"/>
    <w:rsid w:val="00652F7A"/>
    <w:rsid w:val="006536E0"/>
    <w:rsid w:val="00654210"/>
    <w:rsid w:val="00654794"/>
    <w:rsid w:val="00654C72"/>
    <w:rsid w:val="0065527E"/>
    <w:rsid w:val="00655298"/>
    <w:rsid w:val="0065554D"/>
    <w:rsid w:val="006560E5"/>
    <w:rsid w:val="00656410"/>
    <w:rsid w:val="00656B65"/>
    <w:rsid w:val="00656BE7"/>
    <w:rsid w:val="006570BF"/>
    <w:rsid w:val="0065725D"/>
    <w:rsid w:val="006575A1"/>
    <w:rsid w:val="00657611"/>
    <w:rsid w:val="0065767E"/>
    <w:rsid w:val="00657782"/>
    <w:rsid w:val="006577E1"/>
    <w:rsid w:val="0065790C"/>
    <w:rsid w:val="00660322"/>
    <w:rsid w:val="006618D7"/>
    <w:rsid w:val="00661D9D"/>
    <w:rsid w:val="00662B8F"/>
    <w:rsid w:val="00662CA7"/>
    <w:rsid w:val="006630EE"/>
    <w:rsid w:val="00663311"/>
    <w:rsid w:val="006640F1"/>
    <w:rsid w:val="00664781"/>
    <w:rsid w:val="00665322"/>
    <w:rsid w:val="0066583D"/>
    <w:rsid w:val="006658BD"/>
    <w:rsid w:val="006705C7"/>
    <w:rsid w:val="00670EF9"/>
    <w:rsid w:val="00671276"/>
    <w:rsid w:val="006714D3"/>
    <w:rsid w:val="00672069"/>
    <w:rsid w:val="006722F1"/>
    <w:rsid w:val="00673142"/>
    <w:rsid w:val="00673AE7"/>
    <w:rsid w:val="006743B7"/>
    <w:rsid w:val="00674586"/>
    <w:rsid w:val="00674863"/>
    <w:rsid w:val="00674DF6"/>
    <w:rsid w:val="0067501D"/>
    <w:rsid w:val="006752C3"/>
    <w:rsid w:val="00675762"/>
    <w:rsid w:val="00675D3A"/>
    <w:rsid w:val="00676080"/>
    <w:rsid w:val="00677138"/>
    <w:rsid w:val="00677140"/>
    <w:rsid w:val="00677288"/>
    <w:rsid w:val="006778F7"/>
    <w:rsid w:val="00677A0F"/>
    <w:rsid w:val="00677D59"/>
    <w:rsid w:val="00680167"/>
    <w:rsid w:val="00680FBF"/>
    <w:rsid w:val="006810C5"/>
    <w:rsid w:val="0068161E"/>
    <w:rsid w:val="00683EB1"/>
    <w:rsid w:val="00684226"/>
    <w:rsid w:val="0068567A"/>
    <w:rsid w:val="00685C86"/>
    <w:rsid w:val="00686049"/>
    <w:rsid w:val="006861ED"/>
    <w:rsid w:val="00686522"/>
    <w:rsid w:val="006877B5"/>
    <w:rsid w:val="00691204"/>
    <w:rsid w:val="0069197F"/>
    <w:rsid w:val="00691D65"/>
    <w:rsid w:val="00693342"/>
    <w:rsid w:val="00693B3D"/>
    <w:rsid w:val="00693D8B"/>
    <w:rsid w:val="00694444"/>
    <w:rsid w:val="00694618"/>
    <w:rsid w:val="00694987"/>
    <w:rsid w:val="00694DDA"/>
    <w:rsid w:val="006958A8"/>
    <w:rsid w:val="00695C53"/>
    <w:rsid w:val="00696085"/>
    <w:rsid w:val="006966B6"/>
    <w:rsid w:val="00696C66"/>
    <w:rsid w:val="00697E15"/>
    <w:rsid w:val="006A02B7"/>
    <w:rsid w:val="006A0C40"/>
    <w:rsid w:val="006A10B7"/>
    <w:rsid w:val="006A136C"/>
    <w:rsid w:val="006A1D37"/>
    <w:rsid w:val="006A232D"/>
    <w:rsid w:val="006A25E7"/>
    <w:rsid w:val="006A2630"/>
    <w:rsid w:val="006A2C46"/>
    <w:rsid w:val="006A36B4"/>
    <w:rsid w:val="006A3FB2"/>
    <w:rsid w:val="006A47F2"/>
    <w:rsid w:val="006A4E4D"/>
    <w:rsid w:val="006A4ED5"/>
    <w:rsid w:val="006A5831"/>
    <w:rsid w:val="006A5B05"/>
    <w:rsid w:val="006A5FE0"/>
    <w:rsid w:val="006A677C"/>
    <w:rsid w:val="006A73F5"/>
    <w:rsid w:val="006B08BB"/>
    <w:rsid w:val="006B0AF5"/>
    <w:rsid w:val="006B10B2"/>
    <w:rsid w:val="006B122D"/>
    <w:rsid w:val="006B1451"/>
    <w:rsid w:val="006B2361"/>
    <w:rsid w:val="006B25C0"/>
    <w:rsid w:val="006B26E6"/>
    <w:rsid w:val="006B2AC7"/>
    <w:rsid w:val="006B2B46"/>
    <w:rsid w:val="006B2CF1"/>
    <w:rsid w:val="006B3454"/>
    <w:rsid w:val="006B35BB"/>
    <w:rsid w:val="006B5837"/>
    <w:rsid w:val="006B5A0F"/>
    <w:rsid w:val="006B5E97"/>
    <w:rsid w:val="006B660C"/>
    <w:rsid w:val="006B6D52"/>
    <w:rsid w:val="006B6EAA"/>
    <w:rsid w:val="006C0A43"/>
    <w:rsid w:val="006C0E1C"/>
    <w:rsid w:val="006C2324"/>
    <w:rsid w:val="006C2F33"/>
    <w:rsid w:val="006C40E3"/>
    <w:rsid w:val="006C443A"/>
    <w:rsid w:val="006C449D"/>
    <w:rsid w:val="006C46A4"/>
    <w:rsid w:val="006C5F24"/>
    <w:rsid w:val="006C5FB4"/>
    <w:rsid w:val="006C716C"/>
    <w:rsid w:val="006C738E"/>
    <w:rsid w:val="006C7E03"/>
    <w:rsid w:val="006C7E7D"/>
    <w:rsid w:val="006D07FA"/>
    <w:rsid w:val="006D10B5"/>
    <w:rsid w:val="006D180B"/>
    <w:rsid w:val="006D1F35"/>
    <w:rsid w:val="006D2018"/>
    <w:rsid w:val="006D2F4E"/>
    <w:rsid w:val="006D31E5"/>
    <w:rsid w:val="006D360E"/>
    <w:rsid w:val="006D3B11"/>
    <w:rsid w:val="006D4473"/>
    <w:rsid w:val="006D44F6"/>
    <w:rsid w:val="006D5D60"/>
    <w:rsid w:val="006D5F62"/>
    <w:rsid w:val="006D61C1"/>
    <w:rsid w:val="006D64E1"/>
    <w:rsid w:val="006D64EA"/>
    <w:rsid w:val="006D6F28"/>
    <w:rsid w:val="006D722E"/>
    <w:rsid w:val="006D7A56"/>
    <w:rsid w:val="006E1C4C"/>
    <w:rsid w:val="006E2317"/>
    <w:rsid w:val="006E2604"/>
    <w:rsid w:val="006E263D"/>
    <w:rsid w:val="006E2A04"/>
    <w:rsid w:val="006E2EE5"/>
    <w:rsid w:val="006E3112"/>
    <w:rsid w:val="006E3A1A"/>
    <w:rsid w:val="006E43CF"/>
    <w:rsid w:val="006E4701"/>
    <w:rsid w:val="006E4DC6"/>
    <w:rsid w:val="006E5111"/>
    <w:rsid w:val="006E5515"/>
    <w:rsid w:val="006E5864"/>
    <w:rsid w:val="006E5C21"/>
    <w:rsid w:val="006E66BB"/>
    <w:rsid w:val="006E6D9F"/>
    <w:rsid w:val="006E7EF0"/>
    <w:rsid w:val="006F038A"/>
    <w:rsid w:val="006F09DD"/>
    <w:rsid w:val="006F11F1"/>
    <w:rsid w:val="006F1698"/>
    <w:rsid w:val="006F190B"/>
    <w:rsid w:val="006F2D59"/>
    <w:rsid w:val="006F33B2"/>
    <w:rsid w:val="006F3934"/>
    <w:rsid w:val="006F509E"/>
    <w:rsid w:val="006F516B"/>
    <w:rsid w:val="006F54AF"/>
    <w:rsid w:val="006F6C86"/>
    <w:rsid w:val="006F7453"/>
    <w:rsid w:val="00700191"/>
    <w:rsid w:val="007005CB"/>
    <w:rsid w:val="00701CE6"/>
    <w:rsid w:val="0070253B"/>
    <w:rsid w:val="00702A3B"/>
    <w:rsid w:val="0070364A"/>
    <w:rsid w:val="007040DC"/>
    <w:rsid w:val="00704654"/>
    <w:rsid w:val="00706154"/>
    <w:rsid w:val="007061E1"/>
    <w:rsid w:val="00706253"/>
    <w:rsid w:val="00706752"/>
    <w:rsid w:val="00706DD5"/>
    <w:rsid w:val="007103E1"/>
    <w:rsid w:val="00710C19"/>
    <w:rsid w:val="00711AE3"/>
    <w:rsid w:val="007123A2"/>
    <w:rsid w:val="007126DE"/>
    <w:rsid w:val="00712720"/>
    <w:rsid w:val="00712A11"/>
    <w:rsid w:val="00713271"/>
    <w:rsid w:val="0071377D"/>
    <w:rsid w:val="00713EF4"/>
    <w:rsid w:val="00714A51"/>
    <w:rsid w:val="0071510D"/>
    <w:rsid w:val="007152E1"/>
    <w:rsid w:val="00715B93"/>
    <w:rsid w:val="007165C0"/>
    <w:rsid w:val="00717621"/>
    <w:rsid w:val="00717D2E"/>
    <w:rsid w:val="00722426"/>
    <w:rsid w:val="0072258C"/>
    <w:rsid w:val="007232EA"/>
    <w:rsid w:val="00723724"/>
    <w:rsid w:val="00723A9F"/>
    <w:rsid w:val="0072512B"/>
    <w:rsid w:val="00725EE1"/>
    <w:rsid w:val="0072600E"/>
    <w:rsid w:val="00726293"/>
    <w:rsid w:val="007274DC"/>
    <w:rsid w:val="00730120"/>
    <w:rsid w:val="007302AF"/>
    <w:rsid w:val="0073163F"/>
    <w:rsid w:val="007316C8"/>
    <w:rsid w:val="0073172F"/>
    <w:rsid w:val="00731F6F"/>
    <w:rsid w:val="00732370"/>
    <w:rsid w:val="0073354F"/>
    <w:rsid w:val="007338A7"/>
    <w:rsid w:val="00733A8D"/>
    <w:rsid w:val="0073415F"/>
    <w:rsid w:val="00734501"/>
    <w:rsid w:val="007347C3"/>
    <w:rsid w:val="007349B6"/>
    <w:rsid w:val="00734A2A"/>
    <w:rsid w:val="007350F3"/>
    <w:rsid w:val="00735E6A"/>
    <w:rsid w:val="00735F5D"/>
    <w:rsid w:val="00736BC0"/>
    <w:rsid w:val="007373E3"/>
    <w:rsid w:val="00740DF2"/>
    <w:rsid w:val="00741655"/>
    <w:rsid w:val="00742077"/>
    <w:rsid w:val="00742420"/>
    <w:rsid w:val="00742461"/>
    <w:rsid w:val="00742AA2"/>
    <w:rsid w:val="007433BC"/>
    <w:rsid w:val="007437BB"/>
    <w:rsid w:val="00743918"/>
    <w:rsid w:val="00744466"/>
    <w:rsid w:val="00745130"/>
    <w:rsid w:val="00745A3F"/>
    <w:rsid w:val="00745B1C"/>
    <w:rsid w:val="007462D1"/>
    <w:rsid w:val="00747B40"/>
    <w:rsid w:val="00747C23"/>
    <w:rsid w:val="00750497"/>
    <w:rsid w:val="00750582"/>
    <w:rsid w:val="00750D4D"/>
    <w:rsid w:val="007517A9"/>
    <w:rsid w:val="007517DA"/>
    <w:rsid w:val="00751997"/>
    <w:rsid w:val="00751CC1"/>
    <w:rsid w:val="00752237"/>
    <w:rsid w:val="0075239E"/>
    <w:rsid w:val="00752D9C"/>
    <w:rsid w:val="00752E7C"/>
    <w:rsid w:val="007537E1"/>
    <w:rsid w:val="00753C08"/>
    <w:rsid w:val="00753EDF"/>
    <w:rsid w:val="00755740"/>
    <w:rsid w:val="007564D7"/>
    <w:rsid w:val="00756C05"/>
    <w:rsid w:val="0076104D"/>
    <w:rsid w:val="00761A07"/>
    <w:rsid w:val="00761FFB"/>
    <w:rsid w:val="007629D3"/>
    <w:rsid w:val="00762BDB"/>
    <w:rsid w:val="00762D20"/>
    <w:rsid w:val="00763228"/>
    <w:rsid w:val="0076455F"/>
    <w:rsid w:val="007645AF"/>
    <w:rsid w:val="00765096"/>
    <w:rsid w:val="007658F5"/>
    <w:rsid w:val="007659F6"/>
    <w:rsid w:val="00765D31"/>
    <w:rsid w:val="00765E7D"/>
    <w:rsid w:val="007661CC"/>
    <w:rsid w:val="0076626C"/>
    <w:rsid w:val="00766CF6"/>
    <w:rsid w:val="00767B7C"/>
    <w:rsid w:val="007701D0"/>
    <w:rsid w:val="0077111B"/>
    <w:rsid w:val="00771CF9"/>
    <w:rsid w:val="00771FDF"/>
    <w:rsid w:val="0077248F"/>
    <w:rsid w:val="00772EBE"/>
    <w:rsid w:val="0077307C"/>
    <w:rsid w:val="00773397"/>
    <w:rsid w:val="00773A78"/>
    <w:rsid w:val="00773CD5"/>
    <w:rsid w:val="00774D71"/>
    <w:rsid w:val="0077542F"/>
    <w:rsid w:val="00775D12"/>
    <w:rsid w:val="007762D1"/>
    <w:rsid w:val="00776367"/>
    <w:rsid w:val="00776913"/>
    <w:rsid w:val="00776D96"/>
    <w:rsid w:val="007775E9"/>
    <w:rsid w:val="007807ED"/>
    <w:rsid w:val="00780D1B"/>
    <w:rsid w:val="00780E0B"/>
    <w:rsid w:val="00781DCE"/>
    <w:rsid w:val="0078644B"/>
    <w:rsid w:val="007869C6"/>
    <w:rsid w:val="00786A5E"/>
    <w:rsid w:val="007909E9"/>
    <w:rsid w:val="0079201D"/>
    <w:rsid w:val="00792274"/>
    <w:rsid w:val="00792F03"/>
    <w:rsid w:val="00793CB9"/>
    <w:rsid w:val="0079428B"/>
    <w:rsid w:val="007948C0"/>
    <w:rsid w:val="00794D0E"/>
    <w:rsid w:val="00795575"/>
    <w:rsid w:val="00795A87"/>
    <w:rsid w:val="00795E02"/>
    <w:rsid w:val="0079637E"/>
    <w:rsid w:val="007A0916"/>
    <w:rsid w:val="007A0BFA"/>
    <w:rsid w:val="007A25DA"/>
    <w:rsid w:val="007A2BD3"/>
    <w:rsid w:val="007A2CC8"/>
    <w:rsid w:val="007A326F"/>
    <w:rsid w:val="007A33EE"/>
    <w:rsid w:val="007A3B19"/>
    <w:rsid w:val="007A4D38"/>
    <w:rsid w:val="007A512F"/>
    <w:rsid w:val="007A6854"/>
    <w:rsid w:val="007A6B7B"/>
    <w:rsid w:val="007A6CD4"/>
    <w:rsid w:val="007A79BB"/>
    <w:rsid w:val="007A7C40"/>
    <w:rsid w:val="007A7CD2"/>
    <w:rsid w:val="007B045B"/>
    <w:rsid w:val="007B1712"/>
    <w:rsid w:val="007B20E9"/>
    <w:rsid w:val="007B38D0"/>
    <w:rsid w:val="007B3DAF"/>
    <w:rsid w:val="007B406B"/>
    <w:rsid w:val="007B4D66"/>
    <w:rsid w:val="007B504F"/>
    <w:rsid w:val="007B5B66"/>
    <w:rsid w:val="007B68A4"/>
    <w:rsid w:val="007B7BC3"/>
    <w:rsid w:val="007C1358"/>
    <w:rsid w:val="007C16F9"/>
    <w:rsid w:val="007C19FC"/>
    <w:rsid w:val="007C1E06"/>
    <w:rsid w:val="007C289A"/>
    <w:rsid w:val="007C2D9E"/>
    <w:rsid w:val="007C2DCA"/>
    <w:rsid w:val="007C3130"/>
    <w:rsid w:val="007C4836"/>
    <w:rsid w:val="007C4B6D"/>
    <w:rsid w:val="007C4C7C"/>
    <w:rsid w:val="007C5665"/>
    <w:rsid w:val="007C5F1B"/>
    <w:rsid w:val="007C697F"/>
    <w:rsid w:val="007C6DE3"/>
    <w:rsid w:val="007C726C"/>
    <w:rsid w:val="007C7A4C"/>
    <w:rsid w:val="007C7D16"/>
    <w:rsid w:val="007C7FBB"/>
    <w:rsid w:val="007D0172"/>
    <w:rsid w:val="007D0E36"/>
    <w:rsid w:val="007D1776"/>
    <w:rsid w:val="007D218E"/>
    <w:rsid w:val="007D3B35"/>
    <w:rsid w:val="007D4378"/>
    <w:rsid w:val="007D7813"/>
    <w:rsid w:val="007E0018"/>
    <w:rsid w:val="007E0143"/>
    <w:rsid w:val="007E04EE"/>
    <w:rsid w:val="007E07A1"/>
    <w:rsid w:val="007E0880"/>
    <w:rsid w:val="007E0F63"/>
    <w:rsid w:val="007E1048"/>
    <w:rsid w:val="007E12A7"/>
    <w:rsid w:val="007E1EF3"/>
    <w:rsid w:val="007E22BE"/>
    <w:rsid w:val="007E4C55"/>
    <w:rsid w:val="007E565A"/>
    <w:rsid w:val="007E5B4B"/>
    <w:rsid w:val="007E5FAF"/>
    <w:rsid w:val="007E6DF7"/>
    <w:rsid w:val="007E7235"/>
    <w:rsid w:val="007E7AFA"/>
    <w:rsid w:val="007F0241"/>
    <w:rsid w:val="007F09E0"/>
    <w:rsid w:val="007F0C96"/>
    <w:rsid w:val="007F1337"/>
    <w:rsid w:val="007F38B5"/>
    <w:rsid w:val="007F4DB7"/>
    <w:rsid w:val="007F5173"/>
    <w:rsid w:val="007F5C34"/>
    <w:rsid w:val="007F67D2"/>
    <w:rsid w:val="007F784A"/>
    <w:rsid w:val="00800B2A"/>
    <w:rsid w:val="00800FCC"/>
    <w:rsid w:val="008010DF"/>
    <w:rsid w:val="0080139B"/>
    <w:rsid w:val="008025FB"/>
    <w:rsid w:val="0080276C"/>
    <w:rsid w:val="00805990"/>
    <w:rsid w:val="00806B41"/>
    <w:rsid w:val="00806B43"/>
    <w:rsid w:val="00807721"/>
    <w:rsid w:val="00807E35"/>
    <w:rsid w:val="008107F8"/>
    <w:rsid w:val="0081116A"/>
    <w:rsid w:val="00812CD6"/>
    <w:rsid w:val="008139FD"/>
    <w:rsid w:val="00813D85"/>
    <w:rsid w:val="008142D2"/>
    <w:rsid w:val="008147CD"/>
    <w:rsid w:val="00814CC8"/>
    <w:rsid w:val="0081500A"/>
    <w:rsid w:val="008152FB"/>
    <w:rsid w:val="008153D0"/>
    <w:rsid w:val="00815660"/>
    <w:rsid w:val="00815F67"/>
    <w:rsid w:val="00816D45"/>
    <w:rsid w:val="00817DAC"/>
    <w:rsid w:val="00820102"/>
    <w:rsid w:val="008204D2"/>
    <w:rsid w:val="00821DFD"/>
    <w:rsid w:val="00821F60"/>
    <w:rsid w:val="00822227"/>
    <w:rsid w:val="00822B6D"/>
    <w:rsid w:val="00822D5E"/>
    <w:rsid w:val="00823156"/>
    <w:rsid w:val="0082337A"/>
    <w:rsid w:val="008236CD"/>
    <w:rsid w:val="00824094"/>
    <w:rsid w:val="0082446F"/>
    <w:rsid w:val="00825B28"/>
    <w:rsid w:val="00825DA5"/>
    <w:rsid w:val="0082678D"/>
    <w:rsid w:val="00826F7F"/>
    <w:rsid w:val="0082757E"/>
    <w:rsid w:val="00827588"/>
    <w:rsid w:val="00830630"/>
    <w:rsid w:val="00830870"/>
    <w:rsid w:val="00830DAC"/>
    <w:rsid w:val="00830E40"/>
    <w:rsid w:val="00830ED4"/>
    <w:rsid w:val="0083187E"/>
    <w:rsid w:val="00831E28"/>
    <w:rsid w:val="00831FEE"/>
    <w:rsid w:val="008321E6"/>
    <w:rsid w:val="00833871"/>
    <w:rsid w:val="0083395F"/>
    <w:rsid w:val="008343DF"/>
    <w:rsid w:val="00834E17"/>
    <w:rsid w:val="00834F7A"/>
    <w:rsid w:val="00834FCD"/>
    <w:rsid w:val="00835C5D"/>
    <w:rsid w:val="00835C8E"/>
    <w:rsid w:val="00836F57"/>
    <w:rsid w:val="00840A09"/>
    <w:rsid w:val="008416C4"/>
    <w:rsid w:val="00841DC2"/>
    <w:rsid w:val="00842195"/>
    <w:rsid w:val="008428CC"/>
    <w:rsid w:val="00843372"/>
    <w:rsid w:val="0084368E"/>
    <w:rsid w:val="00843A59"/>
    <w:rsid w:val="00843C3E"/>
    <w:rsid w:val="00843D9A"/>
    <w:rsid w:val="0084533E"/>
    <w:rsid w:val="00845AFA"/>
    <w:rsid w:val="00845EFE"/>
    <w:rsid w:val="00846162"/>
    <w:rsid w:val="008464ED"/>
    <w:rsid w:val="00847D34"/>
    <w:rsid w:val="00850FEE"/>
    <w:rsid w:val="0085101A"/>
    <w:rsid w:val="00851BEA"/>
    <w:rsid w:val="00851D05"/>
    <w:rsid w:val="0085255D"/>
    <w:rsid w:val="00852728"/>
    <w:rsid w:val="00852B56"/>
    <w:rsid w:val="0085302D"/>
    <w:rsid w:val="00853704"/>
    <w:rsid w:val="00853774"/>
    <w:rsid w:val="00853BC2"/>
    <w:rsid w:val="008541AF"/>
    <w:rsid w:val="00854747"/>
    <w:rsid w:val="00854D5E"/>
    <w:rsid w:val="00855E99"/>
    <w:rsid w:val="00856057"/>
    <w:rsid w:val="0085641F"/>
    <w:rsid w:val="00856AD7"/>
    <w:rsid w:val="00856BFA"/>
    <w:rsid w:val="00857228"/>
    <w:rsid w:val="00857A74"/>
    <w:rsid w:val="008607B0"/>
    <w:rsid w:val="00860D77"/>
    <w:rsid w:val="008611B2"/>
    <w:rsid w:val="00861749"/>
    <w:rsid w:val="00862171"/>
    <w:rsid w:val="00862223"/>
    <w:rsid w:val="0086288F"/>
    <w:rsid w:val="0086296C"/>
    <w:rsid w:val="00862F8B"/>
    <w:rsid w:val="00863120"/>
    <w:rsid w:val="008637C4"/>
    <w:rsid w:val="00863BCB"/>
    <w:rsid w:val="00863CFC"/>
    <w:rsid w:val="0086438F"/>
    <w:rsid w:val="00866464"/>
    <w:rsid w:val="008665DE"/>
    <w:rsid w:val="00866AB0"/>
    <w:rsid w:val="00866C7B"/>
    <w:rsid w:val="00867057"/>
    <w:rsid w:val="00867B64"/>
    <w:rsid w:val="008700C6"/>
    <w:rsid w:val="008710BE"/>
    <w:rsid w:val="00871C67"/>
    <w:rsid w:val="0087254D"/>
    <w:rsid w:val="00873483"/>
    <w:rsid w:val="00873823"/>
    <w:rsid w:val="00873A82"/>
    <w:rsid w:val="00873D5A"/>
    <w:rsid w:val="00874EF9"/>
    <w:rsid w:val="0087538F"/>
    <w:rsid w:val="00876C5F"/>
    <w:rsid w:val="00876D52"/>
    <w:rsid w:val="008771F0"/>
    <w:rsid w:val="008801D1"/>
    <w:rsid w:val="008807E0"/>
    <w:rsid w:val="008809F8"/>
    <w:rsid w:val="00881911"/>
    <w:rsid w:val="00881F4E"/>
    <w:rsid w:val="008821AA"/>
    <w:rsid w:val="0088246A"/>
    <w:rsid w:val="00882486"/>
    <w:rsid w:val="00883BBD"/>
    <w:rsid w:val="008846D2"/>
    <w:rsid w:val="00884854"/>
    <w:rsid w:val="008857C8"/>
    <w:rsid w:val="00891DE7"/>
    <w:rsid w:val="00892C1F"/>
    <w:rsid w:val="00892C4F"/>
    <w:rsid w:val="00893989"/>
    <w:rsid w:val="00895B79"/>
    <w:rsid w:val="00895EE3"/>
    <w:rsid w:val="008960E0"/>
    <w:rsid w:val="0089667C"/>
    <w:rsid w:val="00896796"/>
    <w:rsid w:val="00897D2D"/>
    <w:rsid w:val="008A1E3F"/>
    <w:rsid w:val="008A235A"/>
    <w:rsid w:val="008A3301"/>
    <w:rsid w:val="008A33D7"/>
    <w:rsid w:val="008A39C7"/>
    <w:rsid w:val="008A473A"/>
    <w:rsid w:val="008A4FF7"/>
    <w:rsid w:val="008A5277"/>
    <w:rsid w:val="008A5699"/>
    <w:rsid w:val="008A5E07"/>
    <w:rsid w:val="008A5E36"/>
    <w:rsid w:val="008A71F8"/>
    <w:rsid w:val="008A7C3D"/>
    <w:rsid w:val="008A7D40"/>
    <w:rsid w:val="008A7D5A"/>
    <w:rsid w:val="008A7FA0"/>
    <w:rsid w:val="008B1C3D"/>
    <w:rsid w:val="008B1C8A"/>
    <w:rsid w:val="008B2213"/>
    <w:rsid w:val="008B3039"/>
    <w:rsid w:val="008B4819"/>
    <w:rsid w:val="008B4DE4"/>
    <w:rsid w:val="008B4F71"/>
    <w:rsid w:val="008B527B"/>
    <w:rsid w:val="008B5D71"/>
    <w:rsid w:val="008B64AA"/>
    <w:rsid w:val="008B6D58"/>
    <w:rsid w:val="008C0E4D"/>
    <w:rsid w:val="008C0E6F"/>
    <w:rsid w:val="008C10E3"/>
    <w:rsid w:val="008C1291"/>
    <w:rsid w:val="008C19EF"/>
    <w:rsid w:val="008C22B8"/>
    <w:rsid w:val="008C290F"/>
    <w:rsid w:val="008C2926"/>
    <w:rsid w:val="008C2A04"/>
    <w:rsid w:val="008C42D3"/>
    <w:rsid w:val="008C4C1E"/>
    <w:rsid w:val="008C52A0"/>
    <w:rsid w:val="008C57A3"/>
    <w:rsid w:val="008C5BA7"/>
    <w:rsid w:val="008C611F"/>
    <w:rsid w:val="008C725A"/>
    <w:rsid w:val="008D03D4"/>
    <w:rsid w:val="008D07A4"/>
    <w:rsid w:val="008D0DBD"/>
    <w:rsid w:val="008D26B6"/>
    <w:rsid w:val="008D2738"/>
    <w:rsid w:val="008D5299"/>
    <w:rsid w:val="008D58A9"/>
    <w:rsid w:val="008D5EBC"/>
    <w:rsid w:val="008D617E"/>
    <w:rsid w:val="008D719C"/>
    <w:rsid w:val="008D72FB"/>
    <w:rsid w:val="008D776C"/>
    <w:rsid w:val="008D7839"/>
    <w:rsid w:val="008E0CB6"/>
    <w:rsid w:val="008E1104"/>
    <w:rsid w:val="008E15B8"/>
    <w:rsid w:val="008E1E18"/>
    <w:rsid w:val="008E2F89"/>
    <w:rsid w:val="008E33BA"/>
    <w:rsid w:val="008E35E5"/>
    <w:rsid w:val="008E36A8"/>
    <w:rsid w:val="008E4097"/>
    <w:rsid w:val="008E5652"/>
    <w:rsid w:val="008E588E"/>
    <w:rsid w:val="008E5A45"/>
    <w:rsid w:val="008E6142"/>
    <w:rsid w:val="008E6409"/>
    <w:rsid w:val="008E66EC"/>
    <w:rsid w:val="008E68E4"/>
    <w:rsid w:val="008E694C"/>
    <w:rsid w:val="008E756D"/>
    <w:rsid w:val="008F0B24"/>
    <w:rsid w:val="008F0F02"/>
    <w:rsid w:val="008F1129"/>
    <w:rsid w:val="008F1DBA"/>
    <w:rsid w:val="008F2572"/>
    <w:rsid w:val="008F2BCC"/>
    <w:rsid w:val="008F30AB"/>
    <w:rsid w:val="008F35E3"/>
    <w:rsid w:val="008F5162"/>
    <w:rsid w:val="008F5712"/>
    <w:rsid w:val="008F63AC"/>
    <w:rsid w:val="008F6783"/>
    <w:rsid w:val="008F6F8F"/>
    <w:rsid w:val="008F71E6"/>
    <w:rsid w:val="008F7DB2"/>
    <w:rsid w:val="008F7E43"/>
    <w:rsid w:val="009001BE"/>
    <w:rsid w:val="0090241E"/>
    <w:rsid w:val="00903104"/>
    <w:rsid w:val="0090335C"/>
    <w:rsid w:val="00903D08"/>
    <w:rsid w:val="00904235"/>
    <w:rsid w:val="00904268"/>
    <w:rsid w:val="00904BE7"/>
    <w:rsid w:val="009052E7"/>
    <w:rsid w:val="009054A0"/>
    <w:rsid w:val="009055A6"/>
    <w:rsid w:val="00906675"/>
    <w:rsid w:val="00910116"/>
    <w:rsid w:val="00910402"/>
    <w:rsid w:val="009109F6"/>
    <w:rsid w:val="00910A7B"/>
    <w:rsid w:val="009123B3"/>
    <w:rsid w:val="00912491"/>
    <w:rsid w:val="009125DE"/>
    <w:rsid w:val="00912B3C"/>
    <w:rsid w:val="009138B4"/>
    <w:rsid w:val="00913947"/>
    <w:rsid w:val="009141A4"/>
    <w:rsid w:val="00914273"/>
    <w:rsid w:val="009146E5"/>
    <w:rsid w:val="00915520"/>
    <w:rsid w:val="009155F0"/>
    <w:rsid w:val="00915B63"/>
    <w:rsid w:val="00915C8E"/>
    <w:rsid w:val="0091644D"/>
    <w:rsid w:val="00916769"/>
    <w:rsid w:val="00916851"/>
    <w:rsid w:val="00916C29"/>
    <w:rsid w:val="009170A0"/>
    <w:rsid w:val="00920B4D"/>
    <w:rsid w:val="009214DF"/>
    <w:rsid w:val="009215FE"/>
    <w:rsid w:val="009217A3"/>
    <w:rsid w:val="00921A8B"/>
    <w:rsid w:val="00921AAE"/>
    <w:rsid w:val="00921D8C"/>
    <w:rsid w:val="009229D4"/>
    <w:rsid w:val="009232DE"/>
    <w:rsid w:val="009241C5"/>
    <w:rsid w:val="0092442F"/>
    <w:rsid w:val="00924902"/>
    <w:rsid w:val="0092492B"/>
    <w:rsid w:val="00924BA6"/>
    <w:rsid w:val="009253A5"/>
    <w:rsid w:val="0092689A"/>
    <w:rsid w:val="00926944"/>
    <w:rsid w:val="009269DD"/>
    <w:rsid w:val="00926E9F"/>
    <w:rsid w:val="00926FE2"/>
    <w:rsid w:val="00927432"/>
    <w:rsid w:val="00927762"/>
    <w:rsid w:val="009302CE"/>
    <w:rsid w:val="00930912"/>
    <w:rsid w:val="0093115A"/>
    <w:rsid w:val="009316C4"/>
    <w:rsid w:val="00931F7F"/>
    <w:rsid w:val="0093201E"/>
    <w:rsid w:val="009329EC"/>
    <w:rsid w:val="0093328D"/>
    <w:rsid w:val="00933365"/>
    <w:rsid w:val="00933AE7"/>
    <w:rsid w:val="009344C5"/>
    <w:rsid w:val="009346FF"/>
    <w:rsid w:val="00934980"/>
    <w:rsid w:val="00935B37"/>
    <w:rsid w:val="00935C2F"/>
    <w:rsid w:val="00936064"/>
    <w:rsid w:val="009367E5"/>
    <w:rsid w:val="00936E2B"/>
    <w:rsid w:val="009377E4"/>
    <w:rsid w:val="009405DE"/>
    <w:rsid w:val="00942047"/>
    <w:rsid w:val="009422BC"/>
    <w:rsid w:val="00942A0D"/>
    <w:rsid w:val="00942AE9"/>
    <w:rsid w:val="00942F0F"/>
    <w:rsid w:val="0094317D"/>
    <w:rsid w:val="00943416"/>
    <w:rsid w:val="009441A8"/>
    <w:rsid w:val="0094436A"/>
    <w:rsid w:val="00944412"/>
    <w:rsid w:val="00944768"/>
    <w:rsid w:val="00945166"/>
    <w:rsid w:val="00945CA2"/>
    <w:rsid w:val="00945CB5"/>
    <w:rsid w:val="00947817"/>
    <w:rsid w:val="0095031A"/>
    <w:rsid w:val="00950627"/>
    <w:rsid w:val="009507AD"/>
    <w:rsid w:val="00953092"/>
    <w:rsid w:val="0095354A"/>
    <w:rsid w:val="00953712"/>
    <w:rsid w:val="0095428B"/>
    <w:rsid w:val="009544AF"/>
    <w:rsid w:val="00954684"/>
    <w:rsid w:val="00956326"/>
    <w:rsid w:val="00956989"/>
    <w:rsid w:val="0095753C"/>
    <w:rsid w:val="0096086C"/>
    <w:rsid w:val="0096099A"/>
    <w:rsid w:val="00960C44"/>
    <w:rsid w:val="009612F8"/>
    <w:rsid w:val="00961A99"/>
    <w:rsid w:val="009621BB"/>
    <w:rsid w:val="00963449"/>
    <w:rsid w:val="00964188"/>
    <w:rsid w:val="00964F6D"/>
    <w:rsid w:val="009658F9"/>
    <w:rsid w:val="009669AE"/>
    <w:rsid w:val="00967C22"/>
    <w:rsid w:val="00967DBD"/>
    <w:rsid w:val="009708B5"/>
    <w:rsid w:val="009708D2"/>
    <w:rsid w:val="00970BAC"/>
    <w:rsid w:val="00971209"/>
    <w:rsid w:val="009718D1"/>
    <w:rsid w:val="00971BFD"/>
    <w:rsid w:val="00972780"/>
    <w:rsid w:val="0097287C"/>
    <w:rsid w:val="00972948"/>
    <w:rsid w:val="009731B7"/>
    <w:rsid w:val="00975D29"/>
    <w:rsid w:val="00976683"/>
    <w:rsid w:val="00976774"/>
    <w:rsid w:val="0097797D"/>
    <w:rsid w:val="00980544"/>
    <w:rsid w:val="00981491"/>
    <w:rsid w:val="00981843"/>
    <w:rsid w:val="009819F7"/>
    <w:rsid w:val="00982C08"/>
    <w:rsid w:val="009830AF"/>
    <w:rsid w:val="00983234"/>
    <w:rsid w:val="009838F6"/>
    <w:rsid w:val="00983C64"/>
    <w:rsid w:val="0098426F"/>
    <w:rsid w:val="009844E5"/>
    <w:rsid w:val="00984CD5"/>
    <w:rsid w:val="009866C8"/>
    <w:rsid w:val="0098683D"/>
    <w:rsid w:val="009871F6"/>
    <w:rsid w:val="0098756A"/>
    <w:rsid w:val="00987B11"/>
    <w:rsid w:val="00990C05"/>
    <w:rsid w:val="00991A68"/>
    <w:rsid w:val="0099342B"/>
    <w:rsid w:val="009943CC"/>
    <w:rsid w:val="009965A6"/>
    <w:rsid w:val="00997F46"/>
    <w:rsid w:val="009A05B5"/>
    <w:rsid w:val="009A061C"/>
    <w:rsid w:val="009A073F"/>
    <w:rsid w:val="009A0DD9"/>
    <w:rsid w:val="009A1467"/>
    <w:rsid w:val="009A1F34"/>
    <w:rsid w:val="009A25D5"/>
    <w:rsid w:val="009A346D"/>
    <w:rsid w:val="009A3514"/>
    <w:rsid w:val="009A35BF"/>
    <w:rsid w:val="009A43CE"/>
    <w:rsid w:val="009A5587"/>
    <w:rsid w:val="009A56FC"/>
    <w:rsid w:val="009A5FFE"/>
    <w:rsid w:val="009A6504"/>
    <w:rsid w:val="009A682B"/>
    <w:rsid w:val="009A6FC3"/>
    <w:rsid w:val="009A7C6F"/>
    <w:rsid w:val="009B0694"/>
    <w:rsid w:val="009B0DE7"/>
    <w:rsid w:val="009B285F"/>
    <w:rsid w:val="009B28EF"/>
    <w:rsid w:val="009B2D06"/>
    <w:rsid w:val="009B2D6A"/>
    <w:rsid w:val="009B2F22"/>
    <w:rsid w:val="009B3688"/>
    <w:rsid w:val="009B45CA"/>
    <w:rsid w:val="009B47FB"/>
    <w:rsid w:val="009B506E"/>
    <w:rsid w:val="009B548D"/>
    <w:rsid w:val="009B60D7"/>
    <w:rsid w:val="009B626A"/>
    <w:rsid w:val="009B7743"/>
    <w:rsid w:val="009B7797"/>
    <w:rsid w:val="009B7A44"/>
    <w:rsid w:val="009B7ABD"/>
    <w:rsid w:val="009C00B9"/>
    <w:rsid w:val="009C0CDF"/>
    <w:rsid w:val="009C0E09"/>
    <w:rsid w:val="009C1A70"/>
    <w:rsid w:val="009C3A23"/>
    <w:rsid w:val="009C3B89"/>
    <w:rsid w:val="009C3EDC"/>
    <w:rsid w:val="009C4913"/>
    <w:rsid w:val="009C4BF3"/>
    <w:rsid w:val="009C4F16"/>
    <w:rsid w:val="009C52C6"/>
    <w:rsid w:val="009C53B1"/>
    <w:rsid w:val="009C6EC4"/>
    <w:rsid w:val="009D079E"/>
    <w:rsid w:val="009D0D9C"/>
    <w:rsid w:val="009D16E0"/>
    <w:rsid w:val="009D2090"/>
    <w:rsid w:val="009D22AA"/>
    <w:rsid w:val="009D3708"/>
    <w:rsid w:val="009D3BAC"/>
    <w:rsid w:val="009D4BDF"/>
    <w:rsid w:val="009D550F"/>
    <w:rsid w:val="009D60B5"/>
    <w:rsid w:val="009D6C00"/>
    <w:rsid w:val="009D6D7E"/>
    <w:rsid w:val="009D743C"/>
    <w:rsid w:val="009D7A2E"/>
    <w:rsid w:val="009D7C2A"/>
    <w:rsid w:val="009D7DB2"/>
    <w:rsid w:val="009E0016"/>
    <w:rsid w:val="009E0120"/>
    <w:rsid w:val="009E0DA2"/>
    <w:rsid w:val="009E125A"/>
    <w:rsid w:val="009E12EB"/>
    <w:rsid w:val="009E22DC"/>
    <w:rsid w:val="009E38BB"/>
    <w:rsid w:val="009E3B8C"/>
    <w:rsid w:val="009E3F18"/>
    <w:rsid w:val="009E4D0B"/>
    <w:rsid w:val="009E54F2"/>
    <w:rsid w:val="009E6140"/>
    <w:rsid w:val="009E63D6"/>
    <w:rsid w:val="009E68CB"/>
    <w:rsid w:val="009E6B11"/>
    <w:rsid w:val="009E734E"/>
    <w:rsid w:val="009E764E"/>
    <w:rsid w:val="009E7F34"/>
    <w:rsid w:val="009F038F"/>
    <w:rsid w:val="009F07AB"/>
    <w:rsid w:val="009F1948"/>
    <w:rsid w:val="009F2855"/>
    <w:rsid w:val="009F28B3"/>
    <w:rsid w:val="009F28D1"/>
    <w:rsid w:val="009F2AC0"/>
    <w:rsid w:val="009F33D2"/>
    <w:rsid w:val="009F3ABB"/>
    <w:rsid w:val="009F4AA6"/>
    <w:rsid w:val="009F4FC5"/>
    <w:rsid w:val="009F5638"/>
    <w:rsid w:val="009F5C87"/>
    <w:rsid w:val="009F656B"/>
    <w:rsid w:val="009F7345"/>
    <w:rsid w:val="009F778D"/>
    <w:rsid w:val="00A00379"/>
    <w:rsid w:val="00A004C5"/>
    <w:rsid w:val="00A00605"/>
    <w:rsid w:val="00A006AF"/>
    <w:rsid w:val="00A01750"/>
    <w:rsid w:val="00A01CDE"/>
    <w:rsid w:val="00A01EA2"/>
    <w:rsid w:val="00A04012"/>
    <w:rsid w:val="00A04D14"/>
    <w:rsid w:val="00A04EC7"/>
    <w:rsid w:val="00A053FC"/>
    <w:rsid w:val="00A056F7"/>
    <w:rsid w:val="00A05830"/>
    <w:rsid w:val="00A069D9"/>
    <w:rsid w:val="00A076A5"/>
    <w:rsid w:val="00A07B0D"/>
    <w:rsid w:val="00A07E5F"/>
    <w:rsid w:val="00A106BD"/>
    <w:rsid w:val="00A106C8"/>
    <w:rsid w:val="00A10C5F"/>
    <w:rsid w:val="00A11332"/>
    <w:rsid w:val="00A1154F"/>
    <w:rsid w:val="00A116DA"/>
    <w:rsid w:val="00A11E0B"/>
    <w:rsid w:val="00A12823"/>
    <w:rsid w:val="00A128F9"/>
    <w:rsid w:val="00A13650"/>
    <w:rsid w:val="00A1418B"/>
    <w:rsid w:val="00A144F4"/>
    <w:rsid w:val="00A14B35"/>
    <w:rsid w:val="00A14CFE"/>
    <w:rsid w:val="00A14F6E"/>
    <w:rsid w:val="00A154E4"/>
    <w:rsid w:val="00A15B8A"/>
    <w:rsid w:val="00A15F1F"/>
    <w:rsid w:val="00A1726F"/>
    <w:rsid w:val="00A17339"/>
    <w:rsid w:val="00A17792"/>
    <w:rsid w:val="00A2070A"/>
    <w:rsid w:val="00A20ACF"/>
    <w:rsid w:val="00A20CE5"/>
    <w:rsid w:val="00A21488"/>
    <w:rsid w:val="00A2250B"/>
    <w:rsid w:val="00A22FE5"/>
    <w:rsid w:val="00A231E8"/>
    <w:rsid w:val="00A24917"/>
    <w:rsid w:val="00A24A27"/>
    <w:rsid w:val="00A2558D"/>
    <w:rsid w:val="00A255E9"/>
    <w:rsid w:val="00A25949"/>
    <w:rsid w:val="00A25E7F"/>
    <w:rsid w:val="00A26A70"/>
    <w:rsid w:val="00A26B03"/>
    <w:rsid w:val="00A30720"/>
    <w:rsid w:val="00A30E07"/>
    <w:rsid w:val="00A31C16"/>
    <w:rsid w:val="00A31C49"/>
    <w:rsid w:val="00A329BA"/>
    <w:rsid w:val="00A3437F"/>
    <w:rsid w:val="00A34861"/>
    <w:rsid w:val="00A34C79"/>
    <w:rsid w:val="00A353DE"/>
    <w:rsid w:val="00A359E7"/>
    <w:rsid w:val="00A35ECF"/>
    <w:rsid w:val="00A35FC8"/>
    <w:rsid w:val="00A36418"/>
    <w:rsid w:val="00A36907"/>
    <w:rsid w:val="00A36F53"/>
    <w:rsid w:val="00A375FC"/>
    <w:rsid w:val="00A376C9"/>
    <w:rsid w:val="00A3772B"/>
    <w:rsid w:val="00A37997"/>
    <w:rsid w:val="00A37A96"/>
    <w:rsid w:val="00A37DB6"/>
    <w:rsid w:val="00A37DCB"/>
    <w:rsid w:val="00A403B1"/>
    <w:rsid w:val="00A40400"/>
    <w:rsid w:val="00A40851"/>
    <w:rsid w:val="00A40872"/>
    <w:rsid w:val="00A41CB6"/>
    <w:rsid w:val="00A429A6"/>
    <w:rsid w:val="00A42B72"/>
    <w:rsid w:val="00A42C94"/>
    <w:rsid w:val="00A45657"/>
    <w:rsid w:val="00A45663"/>
    <w:rsid w:val="00A458E7"/>
    <w:rsid w:val="00A46B0F"/>
    <w:rsid w:val="00A478DA"/>
    <w:rsid w:val="00A47EF6"/>
    <w:rsid w:val="00A519D9"/>
    <w:rsid w:val="00A51B89"/>
    <w:rsid w:val="00A52028"/>
    <w:rsid w:val="00A52031"/>
    <w:rsid w:val="00A520C7"/>
    <w:rsid w:val="00A52C70"/>
    <w:rsid w:val="00A53D03"/>
    <w:rsid w:val="00A53DEA"/>
    <w:rsid w:val="00A5500A"/>
    <w:rsid w:val="00A5538D"/>
    <w:rsid w:val="00A553A6"/>
    <w:rsid w:val="00A55629"/>
    <w:rsid w:val="00A55A7B"/>
    <w:rsid w:val="00A56D57"/>
    <w:rsid w:val="00A57255"/>
    <w:rsid w:val="00A5756F"/>
    <w:rsid w:val="00A603D9"/>
    <w:rsid w:val="00A60F74"/>
    <w:rsid w:val="00A6108F"/>
    <w:rsid w:val="00A611E4"/>
    <w:rsid w:val="00A6163B"/>
    <w:rsid w:val="00A62B4C"/>
    <w:rsid w:val="00A62FE6"/>
    <w:rsid w:val="00A634CE"/>
    <w:rsid w:val="00A63D95"/>
    <w:rsid w:val="00A64068"/>
    <w:rsid w:val="00A65990"/>
    <w:rsid w:val="00A65C76"/>
    <w:rsid w:val="00A66C21"/>
    <w:rsid w:val="00A67478"/>
    <w:rsid w:val="00A67862"/>
    <w:rsid w:val="00A67865"/>
    <w:rsid w:val="00A67B0F"/>
    <w:rsid w:val="00A67DD7"/>
    <w:rsid w:val="00A7045C"/>
    <w:rsid w:val="00A709C8"/>
    <w:rsid w:val="00A7212F"/>
    <w:rsid w:val="00A72161"/>
    <w:rsid w:val="00A72216"/>
    <w:rsid w:val="00A72247"/>
    <w:rsid w:val="00A73488"/>
    <w:rsid w:val="00A74465"/>
    <w:rsid w:val="00A744D6"/>
    <w:rsid w:val="00A74640"/>
    <w:rsid w:val="00A74AFE"/>
    <w:rsid w:val="00A74DF4"/>
    <w:rsid w:val="00A75F53"/>
    <w:rsid w:val="00A76018"/>
    <w:rsid w:val="00A776AD"/>
    <w:rsid w:val="00A8039B"/>
    <w:rsid w:val="00A80A8C"/>
    <w:rsid w:val="00A8133B"/>
    <w:rsid w:val="00A81A57"/>
    <w:rsid w:val="00A8200B"/>
    <w:rsid w:val="00A8234A"/>
    <w:rsid w:val="00A82E33"/>
    <w:rsid w:val="00A834C8"/>
    <w:rsid w:val="00A83609"/>
    <w:rsid w:val="00A83816"/>
    <w:rsid w:val="00A839F7"/>
    <w:rsid w:val="00A83E5C"/>
    <w:rsid w:val="00A83F45"/>
    <w:rsid w:val="00A8458D"/>
    <w:rsid w:val="00A8560A"/>
    <w:rsid w:val="00A857AB"/>
    <w:rsid w:val="00A85A20"/>
    <w:rsid w:val="00A865FD"/>
    <w:rsid w:val="00A8675B"/>
    <w:rsid w:val="00A8680A"/>
    <w:rsid w:val="00A87153"/>
    <w:rsid w:val="00A87B52"/>
    <w:rsid w:val="00A918AE"/>
    <w:rsid w:val="00A922C6"/>
    <w:rsid w:val="00A93953"/>
    <w:rsid w:val="00A93BBE"/>
    <w:rsid w:val="00A94D1B"/>
    <w:rsid w:val="00A97B95"/>
    <w:rsid w:val="00AA0682"/>
    <w:rsid w:val="00AA0D52"/>
    <w:rsid w:val="00AA1988"/>
    <w:rsid w:val="00AA2086"/>
    <w:rsid w:val="00AA306A"/>
    <w:rsid w:val="00AA551C"/>
    <w:rsid w:val="00AA5569"/>
    <w:rsid w:val="00AA56C8"/>
    <w:rsid w:val="00AA61E4"/>
    <w:rsid w:val="00AA621E"/>
    <w:rsid w:val="00AA6292"/>
    <w:rsid w:val="00AA6D47"/>
    <w:rsid w:val="00AA79F6"/>
    <w:rsid w:val="00AB134B"/>
    <w:rsid w:val="00AB1AA7"/>
    <w:rsid w:val="00AB1DF0"/>
    <w:rsid w:val="00AB40AF"/>
    <w:rsid w:val="00AB4670"/>
    <w:rsid w:val="00AB5180"/>
    <w:rsid w:val="00AB56C4"/>
    <w:rsid w:val="00AB6000"/>
    <w:rsid w:val="00AB6CBD"/>
    <w:rsid w:val="00AB7CE8"/>
    <w:rsid w:val="00AB7D25"/>
    <w:rsid w:val="00AC109A"/>
    <w:rsid w:val="00AC11E8"/>
    <w:rsid w:val="00AC1952"/>
    <w:rsid w:val="00AC2D86"/>
    <w:rsid w:val="00AC314B"/>
    <w:rsid w:val="00AC3204"/>
    <w:rsid w:val="00AC3C06"/>
    <w:rsid w:val="00AC45FA"/>
    <w:rsid w:val="00AC4707"/>
    <w:rsid w:val="00AC549A"/>
    <w:rsid w:val="00AC5C21"/>
    <w:rsid w:val="00AD00DE"/>
    <w:rsid w:val="00AD0245"/>
    <w:rsid w:val="00AD02FF"/>
    <w:rsid w:val="00AD066D"/>
    <w:rsid w:val="00AD0E2F"/>
    <w:rsid w:val="00AD1189"/>
    <w:rsid w:val="00AD2296"/>
    <w:rsid w:val="00AD2622"/>
    <w:rsid w:val="00AD37CE"/>
    <w:rsid w:val="00AD3DAD"/>
    <w:rsid w:val="00AD3DBF"/>
    <w:rsid w:val="00AD4786"/>
    <w:rsid w:val="00AD5295"/>
    <w:rsid w:val="00AD5788"/>
    <w:rsid w:val="00AD591B"/>
    <w:rsid w:val="00AD595D"/>
    <w:rsid w:val="00AD5F52"/>
    <w:rsid w:val="00AD60DF"/>
    <w:rsid w:val="00AE11BD"/>
    <w:rsid w:val="00AE229F"/>
    <w:rsid w:val="00AE24C3"/>
    <w:rsid w:val="00AE2C4B"/>
    <w:rsid w:val="00AE2D79"/>
    <w:rsid w:val="00AE30F4"/>
    <w:rsid w:val="00AE40C1"/>
    <w:rsid w:val="00AE4D20"/>
    <w:rsid w:val="00AE4E75"/>
    <w:rsid w:val="00AE5377"/>
    <w:rsid w:val="00AE6049"/>
    <w:rsid w:val="00AE6423"/>
    <w:rsid w:val="00AE7678"/>
    <w:rsid w:val="00AF09FD"/>
    <w:rsid w:val="00AF1790"/>
    <w:rsid w:val="00AF2DB0"/>
    <w:rsid w:val="00AF2F74"/>
    <w:rsid w:val="00AF4291"/>
    <w:rsid w:val="00AF4434"/>
    <w:rsid w:val="00AF55CA"/>
    <w:rsid w:val="00AF5800"/>
    <w:rsid w:val="00AF621B"/>
    <w:rsid w:val="00AF6B8A"/>
    <w:rsid w:val="00AF6E68"/>
    <w:rsid w:val="00AF6FE0"/>
    <w:rsid w:val="00AF7183"/>
    <w:rsid w:val="00AF7DAD"/>
    <w:rsid w:val="00B00065"/>
    <w:rsid w:val="00B00DBA"/>
    <w:rsid w:val="00B011C2"/>
    <w:rsid w:val="00B01BA5"/>
    <w:rsid w:val="00B020FC"/>
    <w:rsid w:val="00B02581"/>
    <w:rsid w:val="00B027BC"/>
    <w:rsid w:val="00B02D9E"/>
    <w:rsid w:val="00B02F91"/>
    <w:rsid w:val="00B04085"/>
    <w:rsid w:val="00B04C79"/>
    <w:rsid w:val="00B052F6"/>
    <w:rsid w:val="00B05CD2"/>
    <w:rsid w:val="00B05F0E"/>
    <w:rsid w:val="00B06A38"/>
    <w:rsid w:val="00B070E9"/>
    <w:rsid w:val="00B07D44"/>
    <w:rsid w:val="00B10B9F"/>
    <w:rsid w:val="00B10C46"/>
    <w:rsid w:val="00B10D81"/>
    <w:rsid w:val="00B119A7"/>
    <w:rsid w:val="00B11A23"/>
    <w:rsid w:val="00B12610"/>
    <w:rsid w:val="00B12BBF"/>
    <w:rsid w:val="00B13B4D"/>
    <w:rsid w:val="00B13D15"/>
    <w:rsid w:val="00B1445E"/>
    <w:rsid w:val="00B147FA"/>
    <w:rsid w:val="00B14D6F"/>
    <w:rsid w:val="00B15094"/>
    <w:rsid w:val="00B20377"/>
    <w:rsid w:val="00B2088E"/>
    <w:rsid w:val="00B20AD0"/>
    <w:rsid w:val="00B21504"/>
    <w:rsid w:val="00B21A39"/>
    <w:rsid w:val="00B21F6F"/>
    <w:rsid w:val="00B22AE7"/>
    <w:rsid w:val="00B24331"/>
    <w:rsid w:val="00B24891"/>
    <w:rsid w:val="00B24BF7"/>
    <w:rsid w:val="00B25090"/>
    <w:rsid w:val="00B2585A"/>
    <w:rsid w:val="00B269F7"/>
    <w:rsid w:val="00B277DA"/>
    <w:rsid w:val="00B3030C"/>
    <w:rsid w:val="00B30861"/>
    <w:rsid w:val="00B30A0A"/>
    <w:rsid w:val="00B30E29"/>
    <w:rsid w:val="00B31483"/>
    <w:rsid w:val="00B31641"/>
    <w:rsid w:val="00B31B24"/>
    <w:rsid w:val="00B3262E"/>
    <w:rsid w:val="00B32DA8"/>
    <w:rsid w:val="00B34206"/>
    <w:rsid w:val="00B3456B"/>
    <w:rsid w:val="00B345A1"/>
    <w:rsid w:val="00B34641"/>
    <w:rsid w:val="00B3465D"/>
    <w:rsid w:val="00B350F1"/>
    <w:rsid w:val="00B35900"/>
    <w:rsid w:val="00B36672"/>
    <w:rsid w:val="00B37627"/>
    <w:rsid w:val="00B377FD"/>
    <w:rsid w:val="00B37BCE"/>
    <w:rsid w:val="00B400C8"/>
    <w:rsid w:val="00B4014C"/>
    <w:rsid w:val="00B40499"/>
    <w:rsid w:val="00B40939"/>
    <w:rsid w:val="00B40DDC"/>
    <w:rsid w:val="00B410B2"/>
    <w:rsid w:val="00B41447"/>
    <w:rsid w:val="00B41AAB"/>
    <w:rsid w:val="00B422A9"/>
    <w:rsid w:val="00B43C1D"/>
    <w:rsid w:val="00B44665"/>
    <w:rsid w:val="00B44F39"/>
    <w:rsid w:val="00B4502F"/>
    <w:rsid w:val="00B454D7"/>
    <w:rsid w:val="00B45FCB"/>
    <w:rsid w:val="00B462BB"/>
    <w:rsid w:val="00B46B62"/>
    <w:rsid w:val="00B471B9"/>
    <w:rsid w:val="00B474ED"/>
    <w:rsid w:val="00B479ED"/>
    <w:rsid w:val="00B51553"/>
    <w:rsid w:val="00B5270C"/>
    <w:rsid w:val="00B52A46"/>
    <w:rsid w:val="00B52AD3"/>
    <w:rsid w:val="00B52B0B"/>
    <w:rsid w:val="00B53625"/>
    <w:rsid w:val="00B549A6"/>
    <w:rsid w:val="00B551B2"/>
    <w:rsid w:val="00B559BD"/>
    <w:rsid w:val="00B55EBE"/>
    <w:rsid w:val="00B566E4"/>
    <w:rsid w:val="00B56896"/>
    <w:rsid w:val="00B56BBE"/>
    <w:rsid w:val="00B57374"/>
    <w:rsid w:val="00B57661"/>
    <w:rsid w:val="00B57CA9"/>
    <w:rsid w:val="00B61426"/>
    <w:rsid w:val="00B61C6A"/>
    <w:rsid w:val="00B620C6"/>
    <w:rsid w:val="00B64BEF"/>
    <w:rsid w:val="00B65362"/>
    <w:rsid w:val="00B653BC"/>
    <w:rsid w:val="00B66257"/>
    <w:rsid w:val="00B672BF"/>
    <w:rsid w:val="00B672E4"/>
    <w:rsid w:val="00B67322"/>
    <w:rsid w:val="00B67466"/>
    <w:rsid w:val="00B679EF"/>
    <w:rsid w:val="00B7078B"/>
    <w:rsid w:val="00B7116F"/>
    <w:rsid w:val="00B715BD"/>
    <w:rsid w:val="00B71CB4"/>
    <w:rsid w:val="00B726DF"/>
    <w:rsid w:val="00B72816"/>
    <w:rsid w:val="00B7395B"/>
    <w:rsid w:val="00B73A95"/>
    <w:rsid w:val="00B744BB"/>
    <w:rsid w:val="00B74DCD"/>
    <w:rsid w:val="00B75BE1"/>
    <w:rsid w:val="00B763D3"/>
    <w:rsid w:val="00B76428"/>
    <w:rsid w:val="00B76887"/>
    <w:rsid w:val="00B7704E"/>
    <w:rsid w:val="00B774C0"/>
    <w:rsid w:val="00B775CD"/>
    <w:rsid w:val="00B7798C"/>
    <w:rsid w:val="00B77A60"/>
    <w:rsid w:val="00B806F2"/>
    <w:rsid w:val="00B80DD9"/>
    <w:rsid w:val="00B80F1C"/>
    <w:rsid w:val="00B81858"/>
    <w:rsid w:val="00B8225B"/>
    <w:rsid w:val="00B826B6"/>
    <w:rsid w:val="00B82F97"/>
    <w:rsid w:val="00B83680"/>
    <w:rsid w:val="00B8370A"/>
    <w:rsid w:val="00B840DD"/>
    <w:rsid w:val="00B84BD4"/>
    <w:rsid w:val="00B84C1D"/>
    <w:rsid w:val="00B853EC"/>
    <w:rsid w:val="00B8553E"/>
    <w:rsid w:val="00B85809"/>
    <w:rsid w:val="00B86D11"/>
    <w:rsid w:val="00B8719F"/>
    <w:rsid w:val="00B87964"/>
    <w:rsid w:val="00B90483"/>
    <w:rsid w:val="00B90C48"/>
    <w:rsid w:val="00B9147E"/>
    <w:rsid w:val="00B919CF"/>
    <w:rsid w:val="00B92EFC"/>
    <w:rsid w:val="00B930AC"/>
    <w:rsid w:val="00B935B7"/>
    <w:rsid w:val="00B93609"/>
    <w:rsid w:val="00B93EA8"/>
    <w:rsid w:val="00B95180"/>
    <w:rsid w:val="00B95953"/>
    <w:rsid w:val="00B96128"/>
    <w:rsid w:val="00B962B0"/>
    <w:rsid w:val="00B9642B"/>
    <w:rsid w:val="00B971AF"/>
    <w:rsid w:val="00B97527"/>
    <w:rsid w:val="00B97EAD"/>
    <w:rsid w:val="00BA15B8"/>
    <w:rsid w:val="00BA1B3B"/>
    <w:rsid w:val="00BA1E7C"/>
    <w:rsid w:val="00BA1EDA"/>
    <w:rsid w:val="00BA24D8"/>
    <w:rsid w:val="00BA292A"/>
    <w:rsid w:val="00BA2935"/>
    <w:rsid w:val="00BA29C3"/>
    <w:rsid w:val="00BA3581"/>
    <w:rsid w:val="00BA3762"/>
    <w:rsid w:val="00BA385C"/>
    <w:rsid w:val="00BA3F5C"/>
    <w:rsid w:val="00BA407E"/>
    <w:rsid w:val="00BA4565"/>
    <w:rsid w:val="00BA51E0"/>
    <w:rsid w:val="00BA5B21"/>
    <w:rsid w:val="00BA6105"/>
    <w:rsid w:val="00BA7BCD"/>
    <w:rsid w:val="00BB0A36"/>
    <w:rsid w:val="00BB0FF7"/>
    <w:rsid w:val="00BB1101"/>
    <w:rsid w:val="00BB15A8"/>
    <w:rsid w:val="00BB269D"/>
    <w:rsid w:val="00BB3A2D"/>
    <w:rsid w:val="00BB3C79"/>
    <w:rsid w:val="00BB3D3D"/>
    <w:rsid w:val="00BB3D99"/>
    <w:rsid w:val="00BB454D"/>
    <w:rsid w:val="00BB5ACB"/>
    <w:rsid w:val="00BB637F"/>
    <w:rsid w:val="00BB672F"/>
    <w:rsid w:val="00BB6DA5"/>
    <w:rsid w:val="00BC0CFC"/>
    <w:rsid w:val="00BC2436"/>
    <w:rsid w:val="00BC253D"/>
    <w:rsid w:val="00BC2886"/>
    <w:rsid w:val="00BC30B5"/>
    <w:rsid w:val="00BC4E16"/>
    <w:rsid w:val="00BC58F8"/>
    <w:rsid w:val="00BC63CF"/>
    <w:rsid w:val="00BD013B"/>
    <w:rsid w:val="00BD079A"/>
    <w:rsid w:val="00BD07A8"/>
    <w:rsid w:val="00BD0E43"/>
    <w:rsid w:val="00BD11DD"/>
    <w:rsid w:val="00BD1347"/>
    <w:rsid w:val="00BD1349"/>
    <w:rsid w:val="00BD1899"/>
    <w:rsid w:val="00BD277D"/>
    <w:rsid w:val="00BD29A6"/>
    <w:rsid w:val="00BD2E0C"/>
    <w:rsid w:val="00BD2E83"/>
    <w:rsid w:val="00BD3118"/>
    <w:rsid w:val="00BD3D8D"/>
    <w:rsid w:val="00BD3E8A"/>
    <w:rsid w:val="00BD4139"/>
    <w:rsid w:val="00BD4723"/>
    <w:rsid w:val="00BD4AF1"/>
    <w:rsid w:val="00BD51EA"/>
    <w:rsid w:val="00BD51F4"/>
    <w:rsid w:val="00BD5259"/>
    <w:rsid w:val="00BD56A9"/>
    <w:rsid w:val="00BD6033"/>
    <w:rsid w:val="00BD6A1E"/>
    <w:rsid w:val="00BD719B"/>
    <w:rsid w:val="00BD7FB7"/>
    <w:rsid w:val="00BE1481"/>
    <w:rsid w:val="00BE24F9"/>
    <w:rsid w:val="00BE3836"/>
    <w:rsid w:val="00BE3B6A"/>
    <w:rsid w:val="00BE3F42"/>
    <w:rsid w:val="00BE43D1"/>
    <w:rsid w:val="00BE4F38"/>
    <w:rsid w:val="00BE5B0A"/>
    <w:rsid w:val="00BF0376"/>
    <w:rsid w:val="00BF0D0D"/>
    <w:rsid w:val="00BF122B"/>
    <w:rsid w:val="00BF1892"/>
    <w:rsid w:val="00BF2373"/>
    <w:rsid w:val="00BF2824"/>
    <w:rsid w:val="00BF2F99"/>
    <w:rsid w:val="00BF3784"/>
    <w:rsid w:val="00BF3A3A"/>
    <w:rsid w:val="00BF3A78"/>
    <w:rsid w:val="00BF4789"/>
    <w:rsid w:val="00BF4B7E"/>
    <w:rsid w:val="00BF5430"/>
    <w:rsid w:val="00BF5C65"/>
    <w:rsid w:val="00BF6AB4"/>
    <w:rsid w:val="00BF6BA3"/>
    <w:rsid w:val="00BF6EC5"/>
    <w:rsid w:val="00BF6FB5"/>
    <w:rsid w:val="00BF7E10"/>
    <w:rsid w:val="00C002B9"/>
    <w:rsid w:val="00C00CD9"/>
    <w:rsid w:val="00C00E03"/>
    <w:rsid w:val="00C0103A"/>
    <w:rsid w:val="00C010EC"/>
    <w:rsid w:val="00C024AE"/>
    <w:rsid w:val="00C02BD0"/>
    <w:rsid w:val="00C03FCF"/>
    <w:rsid w:val="00C04AC3"/>
    <w:rsid w:val="00C04E23"/>
    <w:rsid w:val="00C070A3"/>
    <w:rsid w:val="00C07377"/>
    <w:rsid w:val="00C07661"/>
    <w:rsid w:val="00C07955"/>
    <w:rsid w:val="00C105EF"/>
    <w:rsid w:val="00C1149D"/>
    <w:rsid w:val="00C1154D"/>
    <w:rsid w:val="00C115B4"/>
    <w:rsid w:val="00C12ED7"/>
    <w:rsid w:val="00C13731"/>
    <w:rsid w:val="00C1540D"/>
    <w:rsid w:val="00C16692"/>
    <w:rsid w:val="00C1689A"/>
    <w:rsid w:val="00C168BA"/>
    <w:rsid w:val="00C17A48"/>
    <w:rsid w:val="00C203E4"/>
    <w:rsid w:val="00C2077D"/>
    <w:rsid w:val="00C23EB5"/>
    <w:rsid w:val="00C246C7"/>
    <w:rsid w:val="00C24752"/>
    <w:rsid w:val="00C24C53"/>
    <w:rsid w:val="00C251E8"/>
    <w:rsid w:val="00C25421"/>
    <w:rsid w:val="00C2688D"/>
    <w:rsid w:val="00C26DA5"/>
    <w:rsid w:val="00C2781C"/>
    <w:rsid w:val="00C27E90"/>
    <w:rsid w:val="00C30311"/>
    <w:rsid w:val="00C30754"/>
    <w:rsid w:val="00C30DFC"/>
    <w:rsid w:val="00C32714"/>
    <w:rsid w:val="00C3277F"/>
    <w:rsid w:val="00C32A05"/>
    <w:rsid w:val="00C32A12"/>
    <w:rsid w:val="00C337CF"/>
    <w:rsid w:val="00C343B1"/>
    <w:rsid w:val="00C346B0"/>
    <w:rsid w:val="00C34CB8"/>
    <w:rsid w:val="00C35567"/>
    <w:rsid w:val="00C3705F"/>
    <w:rsid w:val="00C37856"/>
    <w:rsid w:val="00C400E3"/>
    <w:rsid w:val="00C40DDB"/>
    <w:rsid w:val="00C4173B"/>
    <w:rsid w:val="00C4201F"/>
    <w:rsid w:val="00C4282A"/>
    <w:rsid w:val="00C43CB6"/>
    <w:rsid w:val="00C441F9"/>
    <w:rsid w:val="00C44D36"/>
    <w:rsid w:val="00C46150"/>
    <w:rsid w:val="00C46E09"/>
    <w:rsid w:val="00C4768A"/>
    <w:rsid w:val="00C47783"/>
    <w:rsid w:val="00C47AEA"/>
    <w:rsid w:val="00C5025C"/>
    <w:rsid w:val="00C50790"/>
    <w:rsid w:val="00C50C66"/>
    <w:rsid w:val="00C50CC5"/>
    <w:rsid w:val="00C51731"/>
    <w:rsid w:val="00C5187B"/>
    <w:rsid w:val="00C51E7A"/>
    <w:rsid w:val="00C53BEC"/>
    <w:rsid w:val="00C542EE"/>
    <w:rsid w:val="00C5443E"/>
    <w:rsid w:val="00C54554"/>
    <w:rsid w:val="00C547B1"/>
    <w:rsid w:val="00C54FBA"/>
    <w:rsid w:val="00C55060"/>
    <w:rsid w:val="00C55E70"/>
    <w:rsid w:val="00C569C4"/>
    <w:rsid w:val="00C56A87"/>
    <w:rsid w:val="00C5777E"/>
    <w:rsid w:val="00C600FD"/>
    <w:rsid w:val="00C60E43"/>
    <w:rsid w:val="00C61BFC"/>
    <w:rsid w:val="00C61F28"/>
    <w:rsid w:val="00C61F35"/>
    <w:rsid w:val="00C62169"/>
    <w:rsid w:val="00C62192"/>
    <w:rsid w:val="00C625D8"/>
    <w:rsid w:val="00C635E1"/>
    <w:rsid w:val="00C63E1A"/>
    <w:rsid w:val="00C64035"/>
    <w:rsid w:val="00C64322"/>
    <w:rsid w:val="00C64952"/>
    <w:rsid w:val="00C65458"/>
    <w:rsid w:val="00C667BA"/>
    <w:rsid w:val="00C66857"/>
    <w:rsid w:val="00C67791"/>
    <w:rsid w:val="00C67AA6"/>
    <w:rsid w:val="00C70D02"/>
    <w:rsid w:val="00C71AB2"/>
    <w:rsid w:val="00C7331A"/>
    <w:rsid w:val="00C7365F"/>
    <w:rsid w:val="00C73FD2"/>
    <w:rsid w:val="00C748D4"/>
    <w:rsid w:val="00C74914"/>
    <w:rsid w:val="00C76A56"/>
    <w:rsid w:val="00C772B8"/>
    <w:rsid w:val="00C77D11"/>
    <w:rsid w:val="00C80180"/>
    <w:rsid w:val="00C806B4"/>
    <w:rsid w:val="00C806CC"/>
    <w:rsid w:val="00C80985"/>
    <w:rsid w:val="00C818CF"/>
    <w:rsid w:val="00C8197C"/>
    <w:rsid w:val="00C83AF8"/>
    <w:rsid w:val="00C84058"/>
    <w:rsid w:val="00C849B3"/>
    <w:rsid w:val="00C84CDE"/>
    <w:rsid w:val="00C85071"/>
    <w:rsid w:val="00C855C0"/>
    <w:rsid w:val="00C85A30"/>
    <w:rsid w:val="00C85B5D"/>
    <w:rsid w:val="00C864F9"/>
    <w:rsid w:val="00C8697A"/>
    <w:rsid w:val="00C86C98"/>
    <w:rsid w:val="00C8771C"/>
    <w:rsid w:val="00C900F7"/>
    <w:rsid w:val="00C9014D"/>
    <w:rsid w:val="00C916BA"/>
    <w:rsid w:val="00C91D33"/>
    <w:rsid w:val="00C92010"/>
    <w:rsid w:val="00C9223F"/>
    <w:rsid w:val="00C92B4C"/>
    <w:rsid w:val="00C92F37"/>
    <w:rsid w:val="00C9374A"/>
    <w:rsid w:val="00C93F1A"/>
    <w:rsid w:val="00C94FDE"/>
    <w:rsid w:val="00C95A08"/>
    <w:rsid w:val="00C964BF"/>
    <w:rsid w:val="00C96ECA"/>
    <w:rsid w:val="00C97439"/>
    <w:rsid w:val="00C97914"/>
    <w:rsid w:val="00CA03FD"/>
    <w:rsid w:val="00CA160E"/>
    <w:rsid w:val="00CA2307"/>
    <w:rsid w:val="00CA4174"/>
    <w:rsid w:val="00CA49B0"/>
    <w:rsid w:val="00CA4A50"/>
    <w:rsid w:val="00CA564A"/>
    <w:rsid w:val="00CA57A3"/>
    <w:rsid w:val="00CA586C"/>
    <w:rsid w:val="00CA588D"/>
    <w:rsid w:val="00CA5963"/>
    <w:rsid w:val="00CA59F6"/>
    <w:rsid w:val="00CA6020"/>
    <w:rsid w:val="00CA65F8"/>
    <w:rsid w:val="00CA6D11"/>
    <w:rsid w:val="00CA7C01"/>
    <w:rsid w:val="00CB0354"/>
    <w:rsid w:val="00CB0F52"/>
    <w:rsid w:val="00CB27E1"/>
    <w:rsid w:val="00CB2F19"/>
    <w:rsid w:val="00CB2F3F"/>
    <w:rsid w:val="00CB327B"/>
    <w:rsid w:val="00CB32BC"/>
    <w:rsid w:val="00CB4B1F"/>
    <w:rsid w:val="00CB56E6"/>
    <w:rsid w:val="00CB5765"/>
    <w:rsid w:val="00CB642B"/>
    <w:rsid w:val="00CB6B61"/>
    <w:rsid w:val="00CC09A0"/>
    <w:rsid w:val="00CC2286"/>
    <w:rsid w:val="00CC2350"/>
    <w:rsid w:val="00CC26CD"/>
    <w:rsid w:val="00CC27F9"/>
    <w:rsid w:val="00CC2E35"/>
    <w:rsid w:val="00CC3498"/>
    <w:rsid w:val="00CC3F35"/>
    <w:rsid w:val="00CC4DBE"/>
    <w:rsid w:val="00CC4DD7"/>
    <w:rsid w:val="00CC5369"/>
    <w:rsid w:val="00CC5A64"/>
    <w:rsid w:val="00CC5F71"/>
    <w:rsid w:val="00CC60E5"/>
    <w:rsid w:val="00CC6347"/>
    <w:rsid w:val="00CC74E1"/>
    <w:rsid w:val="00CC7BE0"/>
    <w:rsid w:val="00CD0EBC"/>
    <w:rsid w:val="00CD1354"/>
    <w:rsid w:val="00CD2726"/>
    <w:rsid w:val="00CD2FBA"/>
    <w:rsid w:val="00CD3127"/>
    <w:rsid w:val="00CD3348"/>
    <w:rsid w:val="00CD350E"/>
    <w:rsid w:val="00CD361D"/>
    <w:rsid w:val="00CD3BF8"/>
    <w:rsid w:val="00CD3CFB"/>
    <w:rsid w:val="00CD5C2F"/>
    <w:rsid w:val="00CD5CC4"/>
    <w:rsid w:val="00CD6895"/>
    <w:rsid w:val="00CD6BF6"/>
    <w:rsid w:val="00CE01ED"/>
    <w:rsid w:val="00CE121F"/>
    <w:rsid w:val="00CE127F"/>
    <w:rsid w:val="00CE2759"/>
    <w:rsid w:val="00CE2B6D"/>
    <w:rsid w:val="00CE35E4"/>
    <w:rsid w:val="00CE4560"/>
    <w:rsid w:val="00CE4880"/>
    <w:rsid w:val="00CE5FC6"/>
    <w:rsid w:val="00CE6CED"/>
    <w:rsid w:val="00CE7E9C"/>
    <w:rsid w:val="00CF08AB"/>
    <w:rsid w:val="00CF08BB"/>
    <w:rsid w:val="00CF0B0A"/>
    <w:rsid w:val="00CF1640"/>
    <w:rsid w:val="00CF24F9"/>
    <w:rsid w:val="00CF2962"/>
    <w:rsid w:val="00CF2B42"/>
    <w:rsid w:val="00CF32A9"/>
    <w:rsid w:val="00CF3662"/>
    <w:rsid w:val="00CF3967"/>
    <w:rsid w:val="00CF3A83"/>
    <w:rsid w:val="00CF44FD"/>
    <w:rsid w:val="00CF54CB"/>
    <w:rsid w:val="00CF5628"/>
    <w:rsid w:val="00CF5977"/>
    <w:rsid w:val="00CF5F6C"/>
    <w:rsid w:val="00CF6B22"/>
    <w:rsid w:val="00CF7104"/>
    <w:rsid w:val="00CF767A"/>
    <w:rsid w:val="00D018F0"/>
    <w:rsid w:val="00D01D01"/>
    <w:rsid w:val="00D0336A"/>
    <w:rsid w:val="00D03E16"/>
    <w:rsid w:val="00D044D1"/>
    <w:rsid w:val="00D04A9D"/>
    <w:rsid w:val="00D04D38"/>
    <w:rsid w:val="00D04F96"/>
    <w:rsid w:val="00D05F97"/>
    <w:rsid w:val="00D069B1"/>
    <w:rsid w:val="00D06A41"/>
    <w:rsid w:val="00D07161"/>
    <w:rsid w:val="00D07978"/>
    <w:rsid w:val="00D07A31"/>
    <w:rsid w:val="00D10545"/>
    <w:rsid w:val="00D10F50"/>
    <w:rsid w:val="00D11BDE"/>
    <w:rsid w:val="00D12323"/>
    <w:rsid w:val="00D13453"/>
    <w:rsid w:val="00D13F7F"/>
    <w:rsid w:val="00D1477E"/>
    <w:rsid w:val="00D147B4"/>
    <w:rsid w:val="00D15119"/>
    <w:rsid w:val="00D157B9"/>
    <w:rsid w:val="00D15E48"/>
    <w:rsid w:val="00D2002C"/>
    <w:rsid w:val="00D203C8"/>
    <w:rsid w:val="00D2049F"/>
    <w:rsid w:val="00D20B0D"/>
    <w:rsid w:val="00D2169D"/>
    <w:rsid w:val="00D22C5E"/>
    <w:rsid w:val="00D2325D"/>
    <w:rsid w:val="00D236C6"/>
    <w:rsid w:val="00D237CD"/>
    <w:rsid w:val="00D24525"/>
    <w:rsid w:val="00D25583"/>
    <w:rsid w:val="00D255BD"/>
    <w:rsid w:val="00D260D1"/>
    <w:rsid w:val="00D261DA"/>
    <w:rsid w:val="00D264DB"/>
    <w:rsid w:val="00D2663A"/>
    <w:rsid w:val="00D2717E"/>
    <w:rsid w:val="00D274D3"/>
    <w:rsid w:val="00D31A8D"/>
    <w:rsid w:val="00D31AFE"/>
    <w:rsid w:val="00D323DC"/>
    <w:rsid w:val="00D33D0B"/>
    <w:rsid w:val="00D346F6"/>
    <w:rsid w:val="00D35108"/>
    <w:rsid w:val="00D35330"/>
    <w:rsid w:val="00D35CAF"/>
    <w:rsid w:val="00D35F0A"/>
    <w:rsid w:val="00D36E5D"/>
    <w:rsid w:val="00D373F2"/>
    <w:rsid w:val="00D37921"/>
    <w:rsid w:val="00D37922"/>
    <w:rsid w:val="00D37D17"/>
    <w:rsid w:val="00D37D67"/>
    <w:rsid w:val="00D37ED0"/>
    <w:rsid w:val="00D41301"/>
    <w:rsid w:val="00D41C8C"/>
    <w:rsid w:val="00D42426"/>
    <w:rsid w:val="00D42D55"/>
    <w:rsid w:val="00D43256"/>
    <w:rsid w:val="00D43336"/>
    <w:rsid w:val="00D43495"/>
    <w:rsid w:val="00D435CB"/>
    <w:rsid w:val="00D43C53"/>
    <w:rsid w:val="00D441D2"/>
    <w:rsid w:val="00D45D53"/>
    <w:rsid w:val="00D460E4"/>
    <w:rsid w:val="00D467FE"/>
    <w:rsid w:val="00D477AB"/>
    <w:rsid w:val="00D5051A"/>
    <w:rsid w:val="00D5106C"/>
    <w:rsid w:val="00D5147D"/>
    <w:rsid w:val="00D519D2"/>
    <w:rsid w:val="00D52071"/>
    <w:rsid w:val="00D5242F"/>
    <w:rsid w:val="00D528B7"/>
    <w:rsid w:val="00D52F0F"/>
    <w:rsid w:val="00D5310E"/>
    <w:rsid w:val="00D53AB0"/>
    <w:rsid w:val="00D542B5"/>
    <w:rsid w:val="00D54467"/>
    <w:rsid w:val="00D5468C"/>
    <w:rsid w:val="00D548CA"/>
    <w:rsid w:val="00D54B7E"/>
    <w:rsid w:val="00D55A4A"/>
    <w:rsid w:val="00D55AEA"/>
    <w:rsid w:val="00D56375"/>
    <w:rsid w:val="00D601E5"/>
    <w:rsid w:val="00D60C2F"/>
    <w:rsid w:val="00D60C3D"/>
    <w:rsid w:val="00D60FC4"/>
    <w:rsid w:val="00D61C75"/>
    <w:rsid w:val="00D62055"/>
    <w:rsid w:val="00D6279C"/>
    <w:rsid w:val="00D62C8A"/>
    <w:rsid w:val="00D62E27"/>
    <w:rsid w:val="00D6356D"/>
    <w:rsid w:val="00D63911"/>
    <w:rsid w:val="00D63A34"/>
    <w:rsid w:val="00D63F9E"/>
    <w:rsid w:val="00D643A5"/>
    <w:rsid w:val="00D64B00"/>
    <w:rsid w:val="00D655AA"/>
    <w:rsid w:val="00D6636C"/>
    <w:rsid w:val="00D66EF7"/>
    <w:rsid w:val="00D67465"/>
    <w:rsid w:val="00D6751E"/>
    <w:rsid w:val="00D67AE2"/>
    <w:rsid w:val="00D70C9E"/>
    <w:rsid w:val="00D70F9E"/>
    <w:rsid w:val="00D70FBC"/>
    <w:rsid w:val="00D7102C"/>
    <w:rsid w:val="00D737EB"/>
    <w:rsid w:val="00D73C6E"/>
    <w:rsid w:val="00D74B93"/>
    <w:rsid w:val="00D755F6"/>
    <w:rsid w:val="00D75627"/>
    <w:rsid w:val="00D763E5"/>
    <w:rsid w:val="00D7775E"/>
    <w:rsid w:val="00D77BC3"/>
    <w:rsid w:val="00D77FF4"/>
    <w:rsid w:val="00D8092B"/>
    <w:rsid w:val="00D80B78"/>
    <w:rsid w:val="00D80E3B"/>
    <w:rsid w:val="00D81DDD"/>
    <w:rsid w:val="00D81FFA"/>
    <w:rsid w:val="00D8358E"/>
    <w:rsid w:val="00D83889"/>
    <w:rsid w:val="00D83936"/>
    <w:rsid w:val="00D8433E"/>
    <w:rsid w:val="00D8435F"/>
    <w:rsid w:val="00D84DCA"/>
    <w:rsid w:val="00D85630"/>
    <w:rsid w:val="00D85CC7"/>
    <w:rsid w:val="00D85D49"/>
    <w:rsid w:val="00D85D7E"/>
    <w:rsid w:val="00D86148"/>
    <w:rsid w:val="00D90474"/>
    <w:rsid w:val="00D90727"/>
    <w:rsid w:val="00D90B73"/>
    <w:rsid w:val="00D910CB"/>
    <w:rsid w:val="00D91256"/>
    <w:rsid w:val="00D93725"/>
    <w:rsid w:val="00D9397C"/>
    <w:rsid w:val="00D94A80"/>
    <w:rsid w:val="00D94C3E"/>
    <w:rsid w:val="00D95283"/>
    <w:rsid w:val="00D95719"/>
    <w:rsid w:val="00D959D1"/>
    <w:rsid w:val="00D96845"/>
    <w:rsid w:val="00D97915"/>
    <w:rsid w:val="00DA0B94"/>
    <w:rsid w:val="00DA0D26"/>
    <w:rsid w:val="00DA0F07"/>
    <w:rsid w:val="00DA1212"/>
    <w:rsid w:val="00DA121F"/>
    <w:rsid w:val="00DA1849"/>
    <w:rsid w:val="00DA2884"/>
    <w:rsid w:val="00DA291F"/>
    <w:rsid w:val="00DA2978"/>
    <w:rsid w:val="00DA2CD6"/>
    <w:rsid w:val="00DA2DA4"/>
    <w:rsid w:val="00DA449E"/>
    <w:rsid w:val="00DA4782"/>
    <w:rsid w:val="00DA4F99"/>
    <w:rsid w:val="00DA66BD"/>
    <w:rsid w:val="00DB29FC"/>
    <w:rsid w:val="00DB2D08"/>
    <w:rsid w:val="00DB2D89"/>
    <w:rsid w:val="00DB3112"/>
    <w:rsid w:val="00DB31AA"/>
    <w:rsid w:val="00DB33E1"/>
    <w:rsid w:val="00DB35AF"/>
    <w:rsid w:val="00DB35D0"/>
    <w:rsid w:val="00DB3F43"/>
    <w:rsid w:val="00DB3F78"/>
    <w:rsid w:val="00DB41D1"/>
    <w:rsid w:val="00DB4457"/>
    <w:rsid w:val="00DB488C"/>
    <w:rsid w:val="00DB4B92"/>
    <w:rsid w:val="00DB63BE"/>
    <w:rsid w:val="00DB63FC"/>
    <w:rsid w:val="00DC01E0"/>
    <w:rsid w:val="00DC0329"/>
    <w:rsid w:val="00DC083A"/>
    <w:rsid w:val="00DC0841"/>
    <w:rsid w:val="00DC0A78"/>
    <w:rsid w:val="00DC25AE"/>
    <w:rsid w:val="00DC27F0"/>
    <w:rsid w:val="00DC30B0"/>
    <w:rsid w:val="00DC3F02"/>
    <w:rsid w:val="00DC5025"/>
    <w:rsid w:val="00DC5BAE"/>
    <w:rsid w:val="00DC5D58"/>
    <w:rsid w:val="00DC723C"/>
    <w:rsid w:val="00DC7513"/>
    <w:rsid w:val="00DD0A3E"/>
    <w:rsid w:val="00DD0B6B"/>
    <w:rsid w:val="00DD19F9"/>
    <w:rsid w:val="00DD1B2C"/>
    <w:rsid w:val="00DD2AD7"/>
    <w:rsid w:val="00DD2EF5"/>
    <w:rsid w:val="00DD35B1"/>
    <w:rsid w:val="00DD38B7"/>
    <w:rsid w:val="00DD3D41"/>
    <w:rsid w:val="00DD41CB"/>
    <w:rsid w:val="00DD4538"/>
    <w:rsid w:val="00DD4CC3"/>
    <w:rsid w:val="00DD516A"/>
    <w:rsid w:val="00DD5D6A"/>
    <w:rsid w:val="00DD64AE"/>
    <w:rsid w:val="00DD689D"/>
    <w:rsid w:val="00DD75C8"/>
    <w:rsid w:val="00DD76CB"/>
    <w:rsid w:val="00DE0437"/>
    <w:rsid w:val="00DE1643"/>
    <w:rsid w:val="00DE2B0A"/>
    <w:rsid w:val="00DE305C"/>
    <w:rsid w:val="00DE3542"/>
    <w:rsid w:val="00DE3634"/>
    <w:rsid w:val="00DE3E01"/>
    <w:rsid w:val="00DE3F82"/>
    <w:rsid w:val="00DE4028"/>
    <w:rsid w:val="00DE428B"/>
    <w:rsid w:val="00DE46FC"/>
    <w:rsid w:val="00DE53FC"/>
    <w:rsid w:val="00DE7012"/>
    <w:rsid w:val="00DE78C1"/>
    <w:rsid w:val="00DE7D08"/>
    <w:rsid w:val="00DE7EAF"/>
    <w:rsid w:val="00DF102F"/>
    <w:rsid w:val="00DF169B"/>
    <w:rsid w:val="00DF24B0"/>
    <w:rsid w:val="00DF256C"/>
    <w:rsid w:val="00DF36A9"/>
    <w:rsid w:val="00DF3A95"/>
    <w:rsid w:val="00DF4A71"/>
    <w:rsid w:val="00DF5281"/>
    <w:rsid w:val="00DF5297"/>
    <w:rsid w:val="00DF52E4"/>
    <w:rsid w:val="00DF536C"/>
    <w:rsid w:val="00DF5730"/>
    <w:rsid w:val="00DF59CC"/>
    <w:rsid w:val="00DF6E68"/>
    <w:rsid w:val="00DF7034"/>
    <w:rsid w:val="00DF7843"/>
    <w:rsid w:val="00E00D43"/>
    <w:rsid w:val="00E00FD4"/>
    <w:rsid w:val="00E0110D"/>
    <w:rsid w:val="00E01917"/>
    <w:rsid w:val="00E01AE9"/>
    <w:rsid w:val="00E01B2F"/>
    <w:rsid w:val="00E020B2"/>
    <w:rsid w:val="00E02715"/>
    <w:rsid w:val="00E0356D"/>
    <w:rsid w:val="00E039C2"/>
    <w:rsid w:val="00E03C7D"/>
    <w:rsid w:val="00E046AD"/>
    <w:rsid w:val="00E05309"/>
    <w:rsid w:val="00E05D78"/>
    <w:rsid w:val="00E06174"/>
    <w:rsid w:val="00E06CBB"/>
    <w:rsid w:val="00E077B8"/>
    <w:rsid w:val="00E10727"/>
    <w:rsid w:val="00E11192"/>
    <w:rsid w:val="00E115ED"/>
    <w:rsid w:val="00E115F7"/>
    <w:rsid w:val="00E11714"/>
    <w:rsid w:val="00E121B3"/>
    <w:rsid w:val="00E124F5"/>
    <w:rsid w:val="00E12B28"/>
    <w:rsid w:val="00E12F0F"/>
    <w:rsid w:val="00E143F2"/>
    <w:rsid w:val="00E1568B"/>
    <w:rsid w:val="00E15EC0"/>
    <w:rsid w:val="00E1642D"/>
    <w:rsid w:val="00E17C43"/>
    <w:rsid w:val="00E200E4"/>
    <w:rsid w:val="00E2136F"/>
    <w:rsid w:val="00E2152A"/>
    <w:rsid w:val="00E22295"/>
    <w:rsid w:val="00E23425"/>
    <w:rsid w:val="00E2344F"/>
    <w:rsid w:val="00E24294"/>
    <w:rsid w:val="00E253EC"/>
    <w:rsid w:val="00E25CC3"/>
    <w:rsid w:val="00E26A86"/>
    <w:rsid w:val="00E27509"/>
    <w:rsid w:val="00E27BE7"/>
    <w:rsid w:val="00E3142F"/>
    <w:rsid w:val="00E320F3"/>
    <w:rsid w:val="00E32550"/>
    <w:rsid w:val="00E3289D"/>
    <w:rsid w:val="00E337C1"/>
    <w:rsid w:val="00E339DB"/>
    <w:rsid w:val="00E33AA9"/>
    <w:rsid w:val="00E33EF5"/>
    <w:rsid w:val="00E34062"/>
    <w:rsid w:val="00E34568"/>
    <w:rsid w:val="00E346D6"/>
    <w:rsid w:val="00E34A14"/>
    <w:rsid w:val="00E35388"/>
    <w:rsid w:val="00E35735"/>
    <w:rsid w:val="00E360A3"/>
    <w:rsid w:val="00E36478"/>
    <w:rsid w:val="00E36C9B"/>
    <w:rsid w:val="00E36CEC"/>
    <w:rsid w:val="00E37296"/>
    <w:rsid w:val="00E37359"/>
    <w:rsid w:val="00E404D1"/>
    <w:rsid w:val="00E4057A"/>
    <w:rsid w:val="00E40987"/>
    <w:rsid w:val="00E41AEC"/>
    <w:rsid w:val="00E42AC0"/>
    <w:rsid w:val="00E42D8D"/>
    <w:rsid w:val="00E45C86"/>
    <w:rsid w:val="00E463B4"/>
    <w:rsid w:val="00E46D37"/>
    <w:rsid w:val="00E475EB"/>
    <w:rsid w:val="00E50117"/>
    <w:rsid w:val="00E50A67"/>
    <w:rsid w:val="00E51104"/>
    <w:rsid w:val="00E51AA2"/>
    <w:rsid w:val="00E52215"/>
    <w:rsid w:val="00E53604"/>
    <w:rsid w:val="00E53D93"/>
    <w:rsid w:val="00E5411B"/>
    <w:rsid w:val="00E54749"/>
    <w:rsid w:val="00E56036"/>
    <w:rsid w:val="00E56C64"/>
    <w:rsid w:val="00E56EF4"/>
    <w:rsid w:val="00E60A97"/>
    <w:rsid w:val="00E6111D"/>
    <w:rsid w:val="00E6314B"/>
    <w:rsid w:val="00E64030"/>
    <w:rsid w:val="00E6403C"/>
    <w:rsid w:val="00E65A43"/>
    <w:rsid w:val="00E65BD6"/>
    <w:rsid w:val="00E65DC0"/>
    <w:rsid w:val="00E65F1F"/>
    <w:rsid w:val="00E6723E"/>
    <w:rsid w:val="00E72497"/>
    <w:rsid w:val="00E725ED"/>
    <w:rsid w:val="00E72682"/>
    <w:rsid w:val="00E731B7"/>
    <w:rsid w:val="00E73346"/>
    <w:rsid w:val="00E74773"/>
    <w:rsid w:val="00E74F39"/>
    <w:rsid w:val="00E750DF"/>
    <w:rsid w:val="00E75105"/>
    <w:rsid w:val="00E7589B"/>
    <w:rsid w:val="00E75F95"/>
    <w:rsid w:val="00E766C7"/>
    <w:rsid w:val="00E77643"/>
    <w:rsid w:val="00E8039E"/>
    <w:rsid w:val="00E80958"/>
    <w:rsid w:val="00E80BDF"/>
    <w:rsid w:val="00E80FCC"/>
    <w:rsid w:val="00E81064"/>
    <w:rsid w:val="00E81E21"/>
    <w:rsid w:val="00E82D97"/>
    <w:rsid w:val="00E82E87"/>
    <w:rsid w:val="00E8370E"/>
    <w:rsid w:val="00E83931"/>
    <w:rsid w:val="00E83FEE"/>
    <w:rsid w:val="00E85105"/>
    <w:rsid w:val="00E85597"/>
    <w:rsid w:val="00E857B2"/>
    <w:rsid w:val="00E85B3A"/>
    <w:rsid w:val="00E85C21"/>
    <w:rsid w:val="00E85C2B"/>
    <w:rsid w:val="00E85D5F"/>
    <w:rsid w:val="00E86371"/>
    <w:rsid w:val="00E86741"/>
    <w:rsid w:val="00E86F60"/>
    <w:rsid w:val="00E876AC"/>
    <w:rsid w:val="00E90394"/>
    <w:rsid w:val="00E90CE8"/>
    <w:rsid w:val="00E91270"/>
    <w:rsid w:val="00E916C0"/>
    <w:rsid w:val="00E917B7"/>
    <w:rsid w:val="00E9264C"/>
    <w:rsid w:val="00E934CC"/>
    <w:rsid w:val="00E94223"/>
    <w:rsid w:val="00E94755"/>
    <w:rsid w:val="00E949A0"/>
    <w:rsid w:val="00E9527F"/>
    <w:rsid w:val="00E956A7"/>
    <w:rsid w:val="00E95C82"/>
    <w:rsid w:val="00E95E1E"/>
    <w:rsid w:val="00E96B7D"/>
    <w:rsid w:val="00E97321"/>
    <w:rsid w:val="00E977DA"/>
    <w:rsid w:val="00EA0702"/>
    <w:rsid w:val="00EA0E98"/>
    <w:rsid w:val="00EA1A24"/>
    <w:rsid w:val="00EA1C33"/>
    <w:rsid w:val="00EA1CF1"/>
    <w:rsid w:val="00EA217C"/>
    <w:rsid w:val="00EA226A"/>
    <w:rsid w:val="00EA25C6"/>
    <w:rsid w:val="00EA2C51"/>
    <w:rsid w:val="00EA2EF5"/>
    <w:rsid w:val="00EA37D3"/>
    <w:rsid w:val="00EA4C4B"/>
    <w:rsid w:val="00EA53C0"/>
    <w:rsid w:val="00EA53DF"/>
    <w:rsid w:val="00EA5F30"/>
    <w:rsid w:val="00EA6CE7"/>
    <w:rsid w:val="00EB0103"/>
    <w:rsid w:val="00EB0159"/>
    <w:rsid w:val="00EB0EEC"/>
    <w:rsid w:val="00EB133D"/>
    <w:rsid w:val="00EB293B"/>
    <w:rsid w:val="00EB34D6"/>
    <w:rsid w:val="00EB3CB4"/>
    <w:rsid w:val="00EB3D13"/>
    <w:rsid w:val="00EB4959"/>
    <w:rsid w:val="00EB55A4"/>
    <w:rsid w:val="00EB5B7D"/>
    <w:rsid w:val="00EB5EA9"/>
    <w:rsid w:val="00EB6C1A"/>
    <w:rsid w:val="00EB6F3F"/>
    <w:rsid w:val="00EB7AA4"/>
    <w:rsid w:val="00EB7C49"/>
    <w:rsid w:val="00EC0740"/>
    <w:rsid w:val="00EC07E3"/>
    <w:rsid w:val="00EC0DD5"/>
    <w:rsid w:val="00EC0E9D"/>
    <w:rsid w:val="00EC1984"/>
    <w:rsid w:val="00EC20FD"/>
    <w:rsid w:val="00EC26D2"/>
    <w:rsid w:val="00EC363B"/>
    <w:rsid w:val="00EC3872"/>
    <w:rsid w:val="00EC3977"/>
    <w:rsid w:val="00EC3A25"/>
    <w:rsid w:val="00EC3FEE"/>
    <w:rsid w:val="00EC4013"/>
    <w:rsid w:val="00EC5036"/>
    <w:rsid w:val="00EC5C72"/>
    <w:rsid w:val="00EC6691"/>
    <w:rsid w:val="00EC7321"/>
    <w:rsid w:val="00ED0583"/>
    <w:rsid w:val="00ED0D11"/>
    <w:rsid w:val="00ED12EF"/>
    <w:rsid w:val="00ED2A36"/>
    <w:rsid w:val="00ED2C47"/>
    <w:rsid w:val="00ED4437"/>
    <w:rsid w:val="00ED49DA"/>
    <w:rsid w:val="00ED4D13"/>
    <w:rsid w:val="00ED5853"/>
    <w:rsid w:val="00ED796A"/>
    <w:rsid w:val="00ED7EA7"/>
    <w:rsid w:val="00EE00DB"/>
    <w:rsid w:val="00EE0CCB"/>
    <w:rsid w:val="00EE0F24"/>
    <w:rsid w:val="00EE1FF0"/>
    <w:rsid w:val="00EE2BB8"/>
    <w:rsid w:val="00EE412D"/>
    <w:rsid w:val="00EE44E9"/>
    <w:rsid w:val="00EE4B62"/>
    <w:rsid w:val="00EE4B7A"/>
    <w:rsid w:val="00EE4E0F"/>
    <w:rsid w:val="00EE6CB6"/>
    <w:rsid w:val="00EE6EAC"/>
    <w:rsid w:val="00EE7B54"/>
    <w:rsid w:val="00EE7FAD"/>
    <w:rsid w:val="00EF0297"/>
    <w:rsid w:val="00EF0B32"/>
    <w:rsid w:val="00EF0C51"/>
    <w:rsid w:val="00EF0F27"/>
    <w:rsid w:val="00EF1446"/>
    <w:rsid w:val="00EF2D23"/>
    <w:rsid w:val="00EF3928"/>
    <w:rsid w:val="00EF3BD5"/>
    <w:rsid w:val="00EF3C47"/>
    <w:rsid w:val="00EF3FD7"/>
    <w:rsid w:val="00EF403E"/>
    <w:rsid w:val="00EF43B1"/>
    <w:rsid w:val="00EF453E"/>
    <w:rsid w:val="00EF4E2A"/>
    <w:rsid w:val="00EF4F93"/>
    <w:rsid w:val="00EF5623"/>
    <w:rsid w:val="00EF585B"/>
    <w:rsid w:val="00EF6C79"/>
    <w:rsid w:val="00EF70FD"/>
    <w:rsid w:val="00EF79BB"/>
    <w:rsid w:val="00EF7AD8"/>
    <w:rsid w:val="00EF7CAD"/>
    <w:rsid w:val="00EF7D0A"/>
    <w:rsid w:val="00F00008"/>
    <w:rsid w:val="00F00153"/>
    <w:rsid w:val="00F00457"/>
    <w:rsid w:val="00F009A1"/>
    <w:rsid w:val="00F01AED"/>
    <w:rsid w:val="00F02439"/>
    <w:rsid w:val="00F02552"/>
    <w:rsid w:val="00F0337D"/>
    <w:rsid w:val="00F0379E"/>
    <w:rsid w:val="00F041F8"/>
    <w:rsid w:val="00F04315"/>
    <w:rsid w:val="00F04A8F"/>
    <w:rsid w:val="00F04D2D"/>
    <w:rsid w:val="00F04F7A"/>
    <w:rsid w:val="00F05214"/>
    <w:rsid w:val="00F0601D"/>
    <w:rsid w:val="00F062D8"/>
    <w:rsid w:val="00F06910"/>
    <w:rsid w:val="00F076DA"/>
    <w:rsid w:val="00F07BB4"/>
    <w:rsid w:val="00F10BBB"/>
    <w:rsid w:val="00F11015"/>
    <w:rsid w:val="00F11E1A"/>
    <w:rsid w:val="00F12682"/>
    <w:rsid w:val="00F12B6F"/>
    <w:rsid w:val="00F12C39"/>
    <w:rsid w:val="00F12CE6"/>
    <w:rsid w:val="00F13448"/>
    <w:rsid w:val="00F14146"/>
    <w:rsid w:val="00F1437A"/>
    <w:rsid w:val="00F14C62"/>
    <w:rsid w:val="00F15257"/>
    <w:rsid w:val="00F1538F"/>
    <w:rsid w:val="00F15487"/>
    <w:rsid w:val="00F1582A"/>
    <w:rsid w:val="00F16914"/>
    <w:rsid w:val="00F170AC"/>
    <w:rsid w:val="00F17C72"/>
    <w:rsid w:val="00F20218"/>
    <w:rsid w:val="00F2090E"/>
    <w:rsid w:val="00F21962"/>
    <w:rsid w:val="00F21BDA"/>
    <w:rsid w:val="00F220FE"/>
    <w:rsid w:val="00F22925"/>
    <w:rsid w:val="00F22AE6"/>
    <w:rsid w:val="00F2330E"/>
    <w:rsid w:val="00F248AC"/>
    <w:rsid w:val="00F2553A"/>
    <w:rsid w:val="00F25822"/>
    <w:rsid w:val="00F25FD0"/>
    <w:rsid w:val="00F26A72"/>
    <w:rsid w:val="00F26F0F"/>
    <w:rsid w:val="00F27011"/>
    <w:rsid w:val="00F27134"/>
    <w:rsid w:val="00F30B9C"/>
    <w:rsid w:val="00F315CD"/>
    <w:rsid w:val="00F315DC"/>
    <w:rsid w:val="00F32409"/>
    <w:rsid w:val="00F32804"/>
    <w:rsid w:val="00F32D51"/>
    <w:rsid w:val="00F33842"/>
    <w:rsid w:val="00F33CCF"/>
    <w:rsid w:val="00F350E6"/>
    <w:rsid w:val="00F36681"/>
    <w:rsid w:val="00F36915"/>
    <w:rsid w:val="00F36D16"/>
    <w:rsid w:val="00F37E65"/>
    <w:rsid w:val="00F409B2"/>
    <w:rsid w:val="00F415E8"/>
    <w:rsid w:val="00F42D07"/>
    <w:rsid w:val="00F440E3"/>
    <w:rsid w:val="00F44987"/>
    <w:rsid w:val="00F44FEB"/>
    <w:rsid w:val="00F4541A"/>
    <w:rsid w:val="00F457A3"/>
    <w:rsid w:val="00F45C02"/>
    <w:rsid w:val="00F46505"/>
    <w:rsid w:val="00F473F3"/>
    <w:rsid w:val="00F476B8"/>
    <w:rsid w:val="00F47EA1"/>
    <w:rsid w:val="00F506A2"/>
    <w:rsid w:val="00F51375"/>
    <w:rsid w:val="00F5219C"/>
    <w:rsid w:val="00F52654"/>
    <w:rsid w:val="00F5295F"/>
    <w:rsid w:val="00F52D56"/>
    <w:rsid w:val="00F5354C"/>
    <w:rsid w:val="00F541E7"/>
    <w:rsid w:val="00F548A0"/>
    <w:rsid w:val="00F54F59"/>
    <w:rsid w:val="00F550F6"/>
    <w:rsid w:val="00F5524B"/>
    <w:rsid w:val="00F55677"/>
    <w:rsid w:val="00F55BA6"/>
    <w:rsid w:val="00F60975"/>
    <w:rsid w:val="00F609C0"/>
    <w:rsid w:val="00F60CE8"/>
    <w:rsid w:val="00F6111B"/>
    <w:rsid w:val="00F6139D"/>
    <w:rsid w:val="00F619A9"/>
    <w:rsid w:val="00F62247"/>
    <w:rsid w:val="00F62E1C"/>
    <w:rsid w:val="00F63000"/>
    <w:rsid w:val="00F63769"/>
    <w:rsid w:val="00F63EFE"/>
    <w:rsid w:val="00F640C6"/>
    <w:rsid w:val="00F64C75"/>
    <w:rsid w:val="00F650BE"/>
    <w:rsid w:val="00F6596B"/>
    <w:rsid w:val="00F65BD7"/>
    <w:rsid w:val="00F65E11"/>
    <w:rsid w:val="00F66336"/>
    <w:rsid w:val="00F667CB"/>
    <w:rsid w:val="00F6683A"/>
    <w:rsid w:val="00F6684C"/>
    <w:rsid w:val="00F66D8E"/>
    <w:rsid w:val="00F679E5"/>
    <w:rsid w:val="00F709D7"/>
    <w:rsid w:val="00F70DDC"/>
    <w:rsid w:val="00F72153"/>
    <w:rsid w:val="00F72711"/>
    <w:rsid w:val="00F736FC"/>
    <w:rsid w:val="00F737E0"/>
    <w:rsid w:val="00F740E0"/>
    <w:rsid w:val="00F74F7D"/>
    <w:rsid w:val="00F74FA9"/>
    <w:rsid w:val="00F75BD0"/>
    <w:rsid w:val="00F76855"/>
    <w:rsid w:val="00F76D88"/>
    <w:rsid w:val="00F76E25"/>
    <w:rsid w:val="00F77572"/>
    <w:rsid w:val="00F80007"/>
    <w:rsid w:val="00F804BC"/>
    <w:rsid w:val="00F80DB4"/>
    <w:rsid w:val="00F81463"/>
    <w:rsid w:val="00F82560"/>
    <w:rsid w:val="00F834E9"/>
    <w:rsid w:val="00F836AA"/>
    <w:rsid w:val="00F841DC"/>
    <w:rsid w:val="00F84E3E"/>
    <w:rsid w:val="00F85428"/>
    <w:rsid w:val="00F85BAA"/>
    <w:rsid w:val="00F86557"/>
    <w:rsid w:val="00F86D47"/>
    <w:rsid w:val="00F86EE1"/>
    <w:rsid w:val="00F8718B"/>
    <w:rsid w:val="00F87BB2"/>
    <w:rsid w:val="00F904C5"/>
    <w:rsid w:val="00F90A28"/>
    <w:rsid w:val="00F90EF6"/>
    <w:rsid w:val="00F90EFD"/>
    <w:rsid w:val="00F91D70"/>
    <w:rsid w:val="00F92107"/>
    <w:rsid w:val="00F92C90"/>
    <w:rsid w:val="00F93981"/>
    <w:rsid w:val="00F93AEB"/>
    <w:rsid w:val="00F94359"/>
    <w:rsid w:val="00F94482"/>
    <w:rsid w:val="00F946C0"/>
    <w:rsid w:val="00F94B41"/>
    <w:rsid w:val="00F94DEC"/>
    <w:rsid w:val="00F94EE2"/>
    <w:rsid w:val="00F96076"/>
    <w:rsid w:val="00F96809"/>
    <w:rsid w:val="00F9686A"/>
    <w:rsid w:val="00F96EE8"/>
    <w:rsid w:val="00F97130"/>
    <w:rsid w:val="00FA15D9"/>
    <w:rsid w:val="00FA1625"/>
    <w:rsid w:val="00FA2286"/>
    <w:rsid w:val="00FA2B44"/>
    <w:rsid w:val="00FA2EB5"/>
    <w:rsid w:val="00FA3D76"/>
    <w:rsid w:val="00FA4781"/>
    <w:rsid w:val="00FA49C6"/>
    <w:rsid w:val="00FA50C6"/>
    <w:rsid w:val="00FA67F4"/>
    <w:rsid w:val="00FA6C67"/>
    <w:rsid w:val="00FB040F"/>
    <w:rsid w:val="00FB0B2A"/>
    <w:rsid w:val="00FB0FB4"/>
    <w:rsid w:val="00FB10C6"/>
    <w:rsid w:val="00FB1A80"/>
    <w:rsid w:val="00FB1D0A"/>
    <w:rsid w:val="00FB2796"/>
    <w:rsid w:val="00FB2A95"/>
    <w:rsid w:val="00FB34E6"/>
    <w:rsid w:val="00FB411A"/>
    <w:rsid w:val="00FB4423"/>
    <w:rsid w:val="00FB461F"/>
    <w:rsid w:val="00FB502D"/>
    <w:rsid w:val="00FB5323"/>
    <w:rsid w:val="00FB78F8"/>
    <w:rsid w:val="00FC01D6"/>
    <w:rsid w:val="00FC0EBC"/>
    <w:rsid w:val="00FC1959"/>
    <w:rsid w:val="00FC2E0F"/>
    <w:rsid w:val="00FC5FBE"/>
    <w:rsid w:val="00FC6437"/>
    <w:rsid w:val="00FC7739"/>
    <w:rsid w:val="00FD0205"/>
    <w:rsid w:val="00FD05BF"/>
    <w:rsid w:val="00FD075F"/>
    <w:rsid w:val="00FD0770"/>
    <w:rsid w:val="00FD0838"/>
    <w:rsid w:val="00FD08A5"/>
    <w:rsid w:val="00FD0B7F"/>
    <w:rsid w:val="00FD2049"/>
    <w:rsid w:val="00FD2571"/>
    <w:rsid w:val="00FD2757"/>
    <w:rsid w:val="00FD2DDC"/>
    <w:rsid w:val="00FD3417"/>
    <w:rsid w:val="00FD4095"/>
    <w:rsid w:val="00FD4E0C"/>
    <w:rsid w:val="00FD4F97"/>
    <w:rsid w:val="00FD51A5"/>
    <w:rsid w:val="00FD5A4B"/>
    <w:rsid w:val="00FD6786"/>
    <w:rsid w:val="00FD68C4"/>
    <w:rsid w:val="00FD6C22"/>
    <w:rsid w:val="00FD6D01"/>
    <w:rsid w:val="00FD71FA"/>
    <w:rsid w:val="00FD7404"/>
    <w:rsid w:val="00FD75CE"/>
    <w:rsid w:val="00FD7936"/>
    <w:rsid w:val="00FD7CC7"/>
    <w:rsid w:val="00FE0089"/>
    <w:rsid w:val="00FE0A07"/>
    <w:rsid w:val="00FE0B0B"/>
    <w:rsid w:val="00FE1BA6"/>
    <w:rsid w:val="00FE1F17"/>
    <w:rsid w:val="00FE2453"/>
    <w:rsid w:val="00FE2EE5"/>
    <w:rsid w:val="00FE35FF"/>
    <w:rsid w:val="00FE4453"/>
    <w:rsid w:val="00FE4A81"/>
    <w:rsid w:val="00FE53C5"/>
    <w:rsid w:val="00FE550D"/>
    <w:rsid w:val="00FE660E"/>
    <w:rsid w:val="00FE73C8"/>
    <w:rsid w:val="00FE7432"/>
    <w:rsid w:val="00FE784E"/>
    <w:rsid w:val="00FE7E50"/>
    <w:rsid w:val="00FF25B9"/>
    <w:rsid w:val="00FF28DC"/>
    <w:rsid w:val="00FF30E0"/>
    <w:rsid w:val="00FF3579"/>
    <w:rsid w:val="00FF360D"/>
    <w:rsid w:val="00FF5070"/>
    <w:rsid w:val="00FF7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7B9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uiPriority w:val="34"/>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uiPriority w:val="99"/>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
    <w:basedOn w:val="Normalny"/>
    <w:link w:val="TekstprzypisudolnegoZnak"/>
    <w:uiPriority w:val="99"/>
    <w:semiHidden/>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uiPriority w:val="99"/>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
    <w:link w:val="Tekstprzypisudolnego"/>
    <w:uiPriority w:val="99"/>
    <w:semiHidden/>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val="0"/>
      <w:color w:val="2F5496"/>
      <w:kern w:val="0"/>
    </w:rPr>
  </w:style>
  <w:style w:type="paragraph" w:styleId="Spistreci1">
    <w:name w:val="toc 1"/>
    <w:basedOn w:val="Normalny"/>
    <w:next w:val="Normalny"/>
    <w:autoRedefine/>
    <w:uiPriority w:val="39"/>
    <w:rsid w:val="00F841DC"/>
    <w:pPr>
      <w:tabs>
        <w:tab w:val="left" w:pos="440"/>
        <w:tab w:val="right" w:leader="dot" w:pos="9390"/>
      </w:tabs>
      <w:spacing w:line="276" w:lineRule="auto"/>
      <w:ind w:left="426" w:hanging="426"/>
    </w:pPr>
    <w:rPr>
      <w:rFonts w:ascii="Calibri" w:hAnsi="Calibri" w:cs="Calibri"/>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uiPriority w:val="34"/>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uiPriority w:val="99"/>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
    <w:basedOn w:val="Normalny"/>
    <w:link w:val="TekstprzypisudolnegoZnak"/>
    <w:uiPriority w:val="99"/>
    <w:semiHidden/>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uiPriority w:val="99"/>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
    <w:link w:val="Tekstprzypisudolnego"/>
    <w:uiPriority w:val="99"/>
    <w:semiHidden/>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val="0"/>
      <w:color w:val="2F5496"/>
      <w:kern w:val="0"/>
    </w:rPr>
  </w:style>
  <w:style w:type="paragraph" w:styleId="Spistreci1">
    <w:name w:val="toc 1"/>
    <w:basedOn w:val="Normalny"/>
    <w:next w:val="Normalny"/>
    <w:autoRedefine/>
    <w:uiPriority w:val="39"/>
    <w:rsid w:val="00F841DC"/>
    <w:pPr>
      <w:tabs>
        <w:tab w:val="left" w:pos="440"/>
        <w:tab w:val="right" w:leader="dot" w:pos="9390"/>
      </w:tabs>
      <w:spacing w:line="276" w:lineRule="auto"/>
      <w:ind w:left="426" w:hanging="426"/>
    </w:pPr>
    <w:rPr>
      <w:rFonts w:ascii="Calibri" w:hAnsi="Calibri" w:cs="Calibri"/>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7009">
      <w:bodyDiv w:val="1"/>
      <w:marLeft w:val="0"/>
      <w:marRight w:val="0"/>
      <w:marTop w:val="0"/>
      <w:marBottom w:val="0"/>
      <w:divBdr>
        <w:top w:val="none" w:sz="0" w:space="0" w:color="auto"/>
        <w:left w:val="none" w:sz="0" w:space="0" w:color="auto"/>
        <w:bottom w:val="none" w:sz="0" w:space="0" w:color="auto"/>
        <w:right w:val="none" w:sz="0" w:space="0" w:color="auto"/>
      </w:divBdr>
    </w:div>
    <w:div w:id="92825311">
      <w:bodyDiv w:val="1"/>
      <w:marLeft w:val="0"/>
      <w:marRight w:val="0"/>
      <w:marTop w:val="0"/>
      <w:marBottom w:val="0"/>
      <w:divBdr>
        <w:top w:val="none" w:sz="0" w:space="0" w:color="auto"/>
        <w:left w:val="none" w:sz="0" w:space="0" w:color="auto"/>
        <w:bottom w:val="none" w:sz="0" w:space="0" w:color="auto"/>
        <w:right w:val="none" w:sz="0" w:space="0" w:color="auto"/>
      </w:divBdr>
      <w:divsChild>
        <w:div w:id="1779444215">
          <w:marLeft w:val="0"/>
          <w:marRight w:val="0"/>
          <w:marTop w:val="0"/>
          <w:marBottom w:val="0"/>
          <w:divBdr>
            <w:top w:val="none" w:sz="0" w:space="0" w:color="auto"/>
            <w:left w:val="none" w:sz="0" w:space="0" w:color="auto"/>
            <w:bottom w:val="none" w:sz="0" w:space="0" w:color="auto"/>
            <w:right w:val="none" w:sz="0" w:space="0" w:color="auto"/>
          </w:divBdr>
        </w:div>
        <w:div w:id="2084132793">
          <w:marLeft w:val="0"/>
          <w:marRight w:val="0"/>
          <w:marTop w:val="0"/>
          <w:marBottom w:val="0"/>
          <w:divBdr>
            <w:top w:val="none" w:sz="0" w:space="0" w:color="auto"/>
            <w:left w:val="none" w:sz="0" w:space="0" w:color="auto"/>
            <w:bottom w:val="none" w:sz="0" w:space="0" w:color="auto"/>
            <w:right w:val="none" w:sz="0" w:space="0" w:color="auto"/>
          </w:divBdr>
        </w:div>
      </w:divsChild>
    </w:div>
    <w:div w:id="98532639">
      <w:bodyDiv w:val="1"/>
      <w:marLeft w:val="0"/>
      <w:marRight w:val="0"/>
      <w:marTop w:val="0"/>
      <w:marBottom w:val="0"/>
      <w:divBdr>
        <w:top w:val="none" w:sz="0" w:space="0" w:color="auto"/>
        <w:left w:val="none" w:sz="0" w:space="0" w:color="auto"/>
        <w:bottom w:val="none" w:sz="0" w:space="0" w:color="auto"/>
        <w:right w:val="none" w:sz="0" w:space="0" w:color="auto"/>
      </w:divBdr>
    </w:div>
    <w:div w:id="199557896">
      <w:bodyDiv w:val="1"/>
      <w:marLeft w:val="0"/>
      <w:marRight w:val="0"/>
      <w:marTop w:val="0"/>
      <w:marBottom w:val="0"/>
      <w:divBdr>
        <w:top w:val="none" w:sz="0" w:space="0" w:color="auto"/>
        <w:left w:val="none" w:sz="0" w:space="0" w:color="auto"/>
        <w:bottom w:val="none" w:sz="0" w:space="0" w:color="auto"/>
        <w:right w:val="none" w:sz="0" w:space="0" w:color="auto"/>
      </w:divBdr>
    </w:div>
    <w:div w:id="490563514">
      <w:bodyDiv w:val="1"/>
      <w:marLeft w:val="0"/>
      <w:marRight w:val="0"/>
      <w:marTop w:val="0"/>
      <w:marBottom w:val="0"/>
      <w:divBdr>
        <w:top w:val="none" w:sz="0" w:space="0" w:color="auto"/>
        <w:left w:val="none" w:sz="0" w:space="0" w:color="auto"/>
        <w:bottom w:val="none" w:sz="0" w:space="0" w:color="auto"/>
        <w:right w:val="none" w:sz="0" w:space="0" w:color="auto"/>
      </w:divBdr>
    </w:div>
    <w:div w:id="509369227">
      <w:bodyDiv w:val="1"/>
      <w:marLeft w:val="0"/>
      <w:marRight w:val="0"/>
      <w:marTop w:val="0"/>
      <w:marBottom w:val="0"/>
      <w:divBdr>
        <w:top w:val="none" w:sz="0" w:space="0" w:color="auto"/>
        <w:left w:val="none" w:sz="0" w:space="0" w:color="auto"/>
        <w:bottom w:val="none" w:sz="0" w:space="0" w:color="auto"/>
        <w:right w:val="none" w:sz="0" w:space="0" w:color="auto"/>
      </w:divBdr>
      <w:divsChild>
        <w:div w:id="193470838">
          <w:marLeft w:val="0"/>
          <w:marRight w:val="0"/>
          <w:marTop w:val="0"/>
          <w:marBottom w:val="0"/>
          <w:divBdr>
            <w:top w:val="none" w:sz="0" w:space="0" w:color="auto"/>
            <w:left w:val="none" w:sz="0" w:space="0" w:color="auto"/>
            <w:bottom w:val="none" w:sz="0" w:space="0" w:color="auto"/>
            <w:right w:val="none" w:sz="0" w:space="0" w:color="auto"/>
          </w:divBdr>
        </w:div>
        <w:div w:id="444426501">
          <w:marLeft w:val="0"/>
          <w:marRight w:val="0"/>
          <w:marTop w:val="0"/>
          <w:marBottom w:val="0"/>
          <w:divBdr>
            <w:top w:val="none" w:sz="0" w:space="0" w:color="auto"/>
            <w:left w:val="none" w:sz="0" w:space="0" w:color="auto"/>
            <w:bottom w:val="none" w:sz="0" w:space="0" w:color="auto"/>
            <w:right w:val="none" w:sz="0" w:space="0" w:color="auto"/>
          </w:divBdr>
        </w:div>
        <w:div w:id="503327162">
          <w:marLeft w:val="0"/>
          <w:marRight w:val="0"/>
          <w:marTop w:val="0"/>
          <w:marBottom w:val="0"/>
          <w:divBdr>
            <w:top w:val="none" w:sz="0" w:space="0" w:color="auto"/>
            <w:left w:val="none" w:sz="0" w:space="0" w:color="auto"/>
            <w:bottom w:val="none" w:sz="0" w:space="0" w:color="auto"/>
            <w:right w:val="none" w:sz="0" w:space="0" w:color="auto"/>
          </w:divBdr>
        </w:div>
        <w:div w:id="733238018">
          <w:marLeft w:val="0"/>
          <w:marRight w:val="0"/>
          <w:marTop w:val="0"/>
          <w:marBottom w:val="0"/>
          <w:divBdr>
            <w:top w:val="none" w:sz="0" w:space="0" w:color="auto"/>
            <w:left w:val="none" w:sz="0" w:space="0" w:color="auto"/>
            <w:bottom w:val="none" w:sz="0" w:space="0" w:color="auto"/>
            <w:right w:val="none" w:sz="0" w:space="0" w:color="auto"/>
          </w:divBdr>
        </w:div>
        <w:div w:id="1066143330">
          <w:marLeft w:val="0"/>
          <w:marRight w:val="0"/>
          <w:marTop w:val="0"/>
          <w:marBottom w:val="0"/>
          <w:divBdr>
            <w:top w:val="none" w:sz="0" w:space="0" w:color="auto"/>
            <w:left w:val="none" w:sz="0" w:space="0" w:color="auto"/>
            <w:bottom w:val="none" w:sz="0" w:space="0" w:color="auto"/>
            <w:right w:val="none" w:sz="0" w:space="0" w:color="auto"/>
          </w:divBdr>
        </w:div>
        <w:div w:id="1080449955">
          <w:marLeft w:val="0"/>
          <w:marRight w:val="0"/>
          <w:marTop w:val="0"/>
          <w:marBottom w:val="0"/>
          <w:divBdr>
            <w:top w:val="none" w:sz="0" w:space="0" w:color="auto"/>
            <w:left w:val="none" w:sz="0" w:space="0" w:color="auto"/>
            <w:bottom w:val="none" w:sz="0" w:space="0" w:color="auto"/>
            <w:right w:val="none" w:sz="0" w:space="0" w:color="auto"/>
          </w:divBdr>
        </w:div>
        <w:div w:id="1226183289">
          <w:marLeft w:val="0"/>
          <w:marRight w:val="0"/>
          <w:marTop w:val="0"/>
          <w:marBottom w:val="0"/>
          <w:divBdr>
            <w:top w:val="none" w:sz="0" w:space="0" w:color="auto"/>
            <w:left w:val="none" w:sz="0" w:space="0" w:color="auto"/>
            <w:bottom w:val="none" w:sz="0" w:space="0" w:color="auto"/>
            <w:right w:val="none" w:sz="0" w:space="0" w:color="auto"/>
          </w:divBdr>
        </w:div>
        <w:div w:id="1232231735">
          <w:marLeft w:val="0"/>
          <w:marRight w:val="0"/>
          <w:marTop w:val="0"/>
          <w:marBottom w:val="0"/>
          <w:divBdr>
            <w:top w:val="none" w:sz="0" w:space="0" w:color="auto"/>
            <w:left w:val="none" w:sz="0" w:space="0" w:color="auto"/>
            <w:bottom w:val="none" w:sz="0" w:space="0" w:color="auto"/>
            <w:right w:val="none" w:sz="0" w:space="0" w:color="auto"/>
          </w:divBdr>
        </w:div>
        <w:div w:id="1441756666">
          <w:marLeft w:val="0"/>
          <w:marRight w:val="0"/>
          <w:marTop w:val="0"/>
          <w:marBottom w:val="0"/>
          <w:divBdr>
            <w:top w:val="none" w:sz="0" w:space="0" w:color="auto"/>
            <w:left w:val="none" w:sz="0" w:space="0" w:color="auto"/>
            <w:bottom w:val="none" w:sz="0" w:space="0" w:color="auto"/>
            <w:right w:val="none" w:sz="0" w:space="0" w:color="auto"/>
          </w:divBdr>
        </w:div>
        <w:div w:id="1792017623">
          <w:marLeft w:val="0"/>
          <w:marRight w:val="0"/>
          <w:marTop w:val="0"/>
          <w:marBottom w:val="0"/>
          <w:divBdr>
            <w:top w:val="none" w:sz="0" w:space="0" w:color="auto"/>
            <w:left w:val="none" w:sz="0" w:space="0" w:color="auto"/>
            <w:bottom w:val="none" w:sz="0" w:space="0" w:color="auto"/>
            <w:right w:val="none" w:sz="0" w:space="0" w:color="auto"/>
          </w:divBdr>
        </w:div>
      </w:divsChild>
    </w:div>
    <w:div w:id="511186147">
      <w:bodyDiv w:val="1"/>
      <w:marLeft w:val="0"/>
      <w:marRight w:val="0"/>
      <w:marTop w:val="0"/>
      <w:marBottom w:val="0"/>
      <w:divBdr>
        <w:top w:val="none" w:sz="0" w:space="0" w:color="auto"/>
        <w:left w:val="none" w:sz="0" w:space="0" w:color="auto"/>
        <w:bottom w:val="none" w:sz="0" w:space="0" w:color="auto"/>
        <w:right w:val="none" w:sz="0" w:space="0" w:color="auto"/>
      </w:divBdr>
      <w:divsChild>
        <w:div w:id="2629291">
          <w:marLeft w:val="0"/>
          <w:marRight w:val="0"/>
          <w:marTop w:val="0"/>
          <w:marBottom w:val="0"/>
          <w:divBdr>
            <w:top w:val="none" w:sz="0" w:space="0" w:color="auto"/>
            <w:left w:val="none" w:sz="0" w:space="0" w:color="auto"/>
            <w:bottom w:val="none" w:sz="0" w:space="0" w:color="auto"/>
            <w:right w:val="none" w:sz="0" w:space="0" w:color="auto"/>
          </w:divBdr>
        </w:div>
        <w:div w:id="44499336">
          <w:marLeft w:val="0"/>
          <w:marRight w:val="0"/>
          <w:marTop w:val="0"/>
          <w:marBottom w:val="0"/>
          <w:divBdr>
            <w:top w:val="none" w:sz="0" w:space="0" w:color="auto"/>
            <w:left w:val="none" w:sz="0" w:space="0" w:color="auto"/>
            <w:bottom w:val="none" w:sz="0" w:space="0" w:color="auto"/>
            <w:right w:val="none" w:sz="0" w:space="0" w:color="auto"/>
          </w:divBdr>
        </w:div>
        <w:div w:id="149635191">
          <w:marLeft w:val="0"/>
          <w:marRight w:val="0"/>
          <w:marTop w:val="0"/>
          <w:marBottom w:val="0"/>
          <w:divBdr>
            <w:top w:val="none" w:sz="0" w:space="0" w:color="auto"/>
            <w:left w:val="none" w:sz="0" w:space="0" w:color="auto"/>
            <w:bottom w:val="none" w:sz="0" w:space="0" w:color="auto"/>
            <w:right w:val="none" w:sz="0" w:space="0" w:color="auto"/>
          </w:divBdr>
        </w:div>
        <w:div w:id="175965978">
          <w:marLeft w:val="0"/>
          <w:marRight w:val="0"/>
          <w:marTop w:val="0"/>
          <w:marBottom w:val="0"/>
          <w:divBdr>
            <w:top w:val="none" w:sz="0" w:space="0" w:color="auto"/>
            <w:left w:val="none" w:sz="0" w:space="0" w:color="auto"/>
            <w:bottom w:val="none" w:sz="0" w:space="0" w:color="auto"/>
            <w:right w:val="none" w:sz="0" w:space="0" w:color="auto"/>
          </w:divBdr>
        </w:div>
        <w:div w:id="183830605">
          <w:marLeft w:val="0"/>
          <w:marRight w:val="0"/>
          <w:marTop w:val="0"/>
          <w:marBottom w:val="0"/>
          <w:divBdr>
            <w:top w:val="none" w:sz="0" w:space="0" w:color="auto"/>
            <w:left w:val="none" w:sz="0" w:space="0" w:color="auto"/>
            <w:bottom w:val="none" w:sz="0" w:space="0" w:color="auto"/>
            <w:right w:val="none" w:sz="0" w:space="0" w:color="auto"/>
          </w:divBdr>
        </w:div>
        <w:div w:id="202209145">
          <w:marLeft w:val="0"/>
          <w:marRight w:val="0"/>
          <w:marTop w:val="0"/>
          <w:marBottom w:val="0"/>
          <w:divBdr>
            <w:top w:val="none" w:sz="0" w:space="0" w:color="auto"/>
            <w:left w:val="none" w:sz="0" w:space="0" w:color="auto"/>
            <w:bottom w:val="none" w:sz="0" w:space="0" w:color="auto"/>
            <w:right w:val="none" w:sz="0" w:space="0" w:color="auto"/>
          </w:divBdr>
        </w:div>
        <w:div w:id="259460594">
          <w:marLeft w:val="0"/>
          <w:marRight w:val="0"/>
          <w:marTop w:val="0"/>
          <w:marBottom w:val="0"/>
          <w:divBdr>
            <w:top w:val="none" w:sz="0" w:space="0" w:color="auto"/>
            <w:left w:val="none" w:sz="0" w:space="0" w:color="auto"/>
            <w:bottom w:val="none" w:sz="0" w:space="0" w:color="auto"/>
            <w:right w:val="none" w:sz="0" w:space="0" w:color="auto"/>
          </w:divBdr>
        </w:div>
        <w:div w:id="273902080">
          <w:marLeft w:val="0"/>
          <w:marRight w:val="0"/>
          <w:marTop w:val="0"/>
          <w:marBottom w:val="0"/>
          <w:divBdr>
            <w:top w:val="none" w:sz="0" w:space="0" w:color="auto"/>
            <w:left w:val="none" w:sz="0" w:space="0" w:color="auto"/>
            <w:bottom w:val="none" w:sz="0" w:space="0" w:color="auto"/>
            <w:right w:val="none" w:sz="0" w:space="0" w:color="auto"/>
          </w:divBdr>
        </w:div>
        <w:div w:id="357781947">
          <w:marLeft w:val="0"/>
          <w:marRight w:val="0"/>
          <w:marTop w:val="0"/>
          <w:marBottom w:val="0"/>
          <w:divBdr>
            <w:top w:val="none" w:sz="0" w:space="0" w:color="auto"/>
            <w:left w:val="none" w:sz="0" w:space="0" w:color="auto"/>
            <w:bottom w:val="none" w:sz="0" w:space="0" w:color="auto"/>
            <w:right w:val="none" w:sz="0" w:space="0" w:color="auto"/>
          </w:divBdr>
        </w:div>
        <w:div w:id="401803241">
          <w:marLeft w:val="0"/>
          <w:marRight w:val="0"/>
          <w:marTop w:val="0"/>
          <w:marBottom w:val="0"/>
          <w:divBdr>
            <w:top w:val="none" w:sz="0" w:space="0" w:color="auto"/>
            <w:left w:val="none" w:sz="0" w:space="0" w:color="auto"/>
            <w:bottom w:val="none" w:sz="0" w:space="0" w:color="auto"/>
            <w:right w:val="none" w:sz="0" w:space="0" w:color="auto"/>
          </w:divBdr>
        </w:div>
        <w:div w:id="495925000">
          <w:marLeft w:val="0"/>
          <w:marRight w:val="0"/>
          <w:marTop w:val="0"/>
          <w:marBottom w:val="0"/>
          <w:divBdr>
            <w:top w:val="none" w:sz="0" w:space="0" w:color="auto"/>
            <w:left w:val="none" w:sz="0" w:space="0" w:color="auto"/>
            <w:bottom w:val="none" w:sz="0" w:space="0" w:color="auto"/>
            <w:right w:val="none" w:sz="0" w:space="0" w:color="auto"/>
          </w:divBdr>
        </w:div>
        <w:div w:id="674695622">
          <w:marLeft w:val="0"/>
          <w:marRight w:val="0"/>
          <w:marTop w:val="0"/>
          <w:marBottom w:val="0"/>
          <w:divBdr>
            <w:top w:val="none" w:sz="0" w:space="0" w:color="auto"/>
            <w:left w:val="none" w:sz="0" w:space="0" w:color="auto"/>
            <w:bottom w:val="none" w:sz="0" w:space="0" w:color="auto"/>
            <w:right w:val="none" w:sz="0" w:space="0" w:color="auto"/>
          </w:divBdr>
        </w:div>
        <w:div w:id="724833411">
          <w:marLeft w:val="0"/>
          <w:marRight w:val="0"/>
          <w:marTop w:val="0"/>
          <w:marBottom w:val="0"/>
          <w:divBdr>
            <w:top w:val="none" w:sz="0" w:space="0" w:color="auto"/>
            <w:left w:val="none" w:sz="0" w:space="0" w:color="auto"/>
            <w:bottom w:val="none" w:sz="0" w:space="0" w:color="auto"/>
            <w:right w:val="none" w:sz="0" w:space="0" w:color="auto"/>
          </w:divBdr>
        </w:div>
        <w:div w:id="953245620">
          <w:marLeft w:val="0"/>
          <w:marRight w:val="0"/>
          <w:marTop w:val="0"/>
          <w:marBottom w:val="0"/>
          <w:divBdr>
            <w:top w:val="none" w:sz="0" w:space="0" w:color="auto"/>
            <w:left w:val="none" w:sz="0" w:space="0" w:color="auto"/>
            <w:bottom w:val="none" w:sz="0" w:space="0" w:color="auto"/>
            <w:right w:val="none" w:sz="0" w:space="0" w:color="auto"/>
          </w:divBdr>
        </w:div>
        <w:div w:id="966082216">
          <w:marLeft w:val="0"/>
          <w:marRight w:val="0"/>
          <w:marTop w:val="0"/>
          <w:marBottom w:val="0"/>
          <w:divBdr>
            <w:top w:val="none" w:sz="0" w:space="0" w:color="auto"/>
            <w:left w:val="none" w:sz="0" w:space="0" w:color="auto"/>
            <w:bottom w:val="none" w:sz="0" w:space="0" w:color="auto"/>
            <w:right w:val="none" w:sz="0" w:space="0" w:color="auto"/>
          </w:divBdr>
        </w:div>
        <w:div w:id="1006782244">
          <w:marLeft w:val="0"/>
          <w:marRight w:val="0"/>
          <w:marTop w:val="0"/>
          <w:marBottom w:val="0"/>
          <w:divBdr>
            <w:top w:val="none" w:sz="0" w:space="0" w:color="auto"/>
            <w:left w:val="none" w:sz="0" w:space="0" w:color="auto"/>
            <w:bottom w:val="none" w:sz="0" w:space="0" w:color="auto"/>
            <w:right w:val="none" w:sz="0" w:space="0" w:color="auto"/>
          </w:divBdr>
        </w:div>
        <w:div w:id="1011371607">
          <w:marLeft w:val="0"/>
          <w:marRight w:val="0"/>
          <w:marTop w:val="0"/>
          <w:marBottom w:val="0"/>
          <w:divBdr>
            <w:top w:val="none" w:sz="0" w:space="0" w:color="auto"/>
            <w:left w:val="none" w:sz="0" w:space="0" w:color="auto"/>
            <w:bottom w:val="none" w:sz="0" w:space="0" w:color="auto"/>
            <w:right w:val="none" w:sz="0" w:space="0" w:color="auto"/>
          </w:divBdr>
        </w:div>
        <w:div w:id="1131290085">
          <w:marLeft w:val="0"/>
          <w:marRight w:val="0"/>
          <w:marTop w:val="0"/>
          <w:marBottom w:val="0"/>
          <w:divBdr>
            <w:top w:val="none" w:sz="0" w:space="0" w:color="auto"/>
            <w:left w:val="none" w:sz="0" w:space="0" w:color="auto"/>
            <w:bottom w:val="none" w:sz="0" w:space="0" w:color="auto"/>
            <w:right w:val="none" w:sz="0" w:space="0" w:color="auto"/>
          </w:divBdr>
        </w:div>
        <w:div w:id="1210259791">
          <w:marLeft w:val="0"/>
          <w:marRight w:val="0"/>
          <w:marTop w:val="0"/>
          <w:marBottom w:val="0"/>
          <w:divBdr>
            <w:top w:val="none" w:sz="0" w:space="0" w:color="auto"/>
            <w:left w:val="none" w:sz="0" w:space="0" w:color="auto"/>
            <w:bottom w:val="none" w:sz="0" w:space="0" w:color="auto"/>
            <w:right w:val="none" w:sz="0" w:space="0" w:color="auto"/>
          </w:divBdr>
        </w:div>
        <w:div w:id="1218473243">
          <w:marLeft w:val="0"/>
          <w:marRight w:val="0"/>
          <w:marTop w:val="0"/>
          <w:marBottom w:val="0"/>
          <w:divBdr>
            <w:top w:val="none" w:sz="0" w:space="0" w:color="auto"/>
            <w:left w:val="none" w:sz="0" w:space="0" w:color="auto"/>
            <w:bottom w:val="none" w:sz="0" w:space="0" w:color="auto"/>
            <w:right w:val="none" w:sz="0" w:space="0" w:color="auto"/>
          </w:divBdr>
        </w:div>
        <w:div w:id="1241939962">
          <w:marLeft w:val="0"/>
          <w:marRight w:val="0"/>
          <w:marTop w:val="0"/>
          <w:marBottom w:val="0"/>
          <w:divBdr>
            <w:top w:val="none" w:sz="0" w:space="0" w:color="auto"/>
            <w:left w:val="none" w:sz="0" w:space="0" w:color="auto"/>
            <w:bottom w:val="none" w:sz="0" w:space="0" w:color="auto"/>
            <w:right w:val="none" w:sz="0" w:space="0" w:color="auto"/>
          </w:divBdr>
        </w:div>
        <w:div w:id="1295596905">
          <w:marLeft w:val="0"/>
          <w:marRight w:val="0"/>
          <w:marTop w:val="0"/>
          <w:marBottom w:val="0"/>
          <w:divBdr>
            <w:top w:val="none" w:sz="0" w:space="0" w:color="auto"/>
            <w:left w:val="none" w:sz="0" w:space="0" w:color="auto"/>
            <w:bottom w:val="none" w:sz="0" w:space="0" w:color="auto"/>
            <w:right w:val="none" w:sz="0" w:space="0" w:color="auto"/>
          </w:divBdr>
        </w:div>
        <w:div w:id="1381780683">
          <w:marLeft w:val="0"/>
          <w:marRight w:val="0"/>
          <w:marTop w:val="0"/>
          <w:marBottom w:val="0"/>
          <w:divBdr>
            <w:top w:val="none" w:sz="0" w:space="0" w:color="auto"/>
            <w:left w:val="none" w:sz="0" w:space="0" w:color="auto"/>
            <w:bottom w:val="none" w:sz="0" w:space="0" w:color="auto"/>
            <w:right w:val="none" w:sz="0" w:space="0" w:color="auto"/>
          </w:divBdr>
        </w:div>
        <w:div w:id="1476483837">
          <w:marLeft w:val="0"/>
          <w:marRight w:val="0"/>
          <w:marTop w:val="0"/>
          <w:marBottom w:val="0"/>
          <w:divBdr>
            <w:top w:val="none" w:sz="0" w:space="0" w:color="auto"/>
            <w:left w:val="none" w:sz="0" w:space="0" w:color="auto"/>
            <w:bottom w:val="none" w:sz="0" w:space="0" w:color="auto"/>
            <w:right w:val="none" w:sz="0" w:space="0" w:color="auto"/>
          </w:divBdr>
        </w:div>
        <w:div w:id="1480227286">
          <w:marLeft w:val="0"/>
          <w:marRight w:val="0"/>
          <w:marTop w:val="0"/>
          <w:marBottom w:val="0"/>
          <w:divBdr>
            <w:top w:val="none" w:sz="0" w:space="0" w:color="auto"/>
            <w:left w:val="none" w:sz="0" w:space="0" w:color="auto"/>
            <w:bottom w:val="none" w:sz="0" w:space="0" w:color="auto"/>
            <w:right w:val="none" w:sz="0" w:space="0" w:color="auto"/>
          </w:divBdr>
        </w:div>
        <w:div w:id="1531606636">
          <w:marLeft w:val="0"/>
          <w:marRight w:val="0"/>
          <w:marTop w:val="0"/>
          <w:marBottom w:val="0"/>
          <w:divBdr>
            <w:top w:val="none" w:sz="0" w:space="0" w:color="auto"/>
            <w:left w:val="none" w:sz="0" w:space="0" w:color="auto"/>
            <w:bottom w:val="none" w:sz="0" w:space="0" w:color="auto"/>
            <w:right w:val="none" w:sz="0" w:space="0" w:color="auto"/>
          </w:divBdr>
        </w:div>
        <w:div w:id="1641181534">
          <w:marLeft w:val="0"/>
          <w:marRight w:val="0"/>
          <w:marTop w:val="0"/>
          <w:marBottom w:val="0"/>
          <w:divBdr>
            <w:top w:val="none" w:sz="0" w:space="0" w:color="auto"/>
            <w:left w:val="none" w:sz="0" w:space="0" w:color="auto"/>
            <w:bottom w:val="none" w:sz="0" w:space="0" w:color="auto"/>
            <w:right w:val="none" w:sz="0" w:space="0" w:color="auto"/>
          </w:divBdr>
        </w:div>
        <w:div w:id="1816296879">
          <w:marLeft w:val="0"/>
          <w:marRight w:val="0"/>
          <w:marTop w:val="0"/>
          <w:marBottom w:val="0"/>
          <w:divBdr>
            <w:top w:val="none" w:sz="0" w:space="0" w:color="auto"/>
            <w:left w:val="none" w:sz="0" w:space="0" w:color="auto"/>
            <w:bottom w:val="none" w:sz="0" w:space="0" w:color="auto"/>
            <w:right w:val="none" w:sz="0" w:space="0" w:color="auto"/>
          </w:divBdr>
        </w:div>
        <w:div w:id="1884903405">
          <w:marLeft w:val="0"/>
          <w:marRight w:val="0"/>
          <w:marTop w:val="0"/>
          <w:marBottom w:val="0"/>
          <w:divBdr>
            <w:top w:val="none" w:sz="0" w:space="0" w:color="auto"/>
            <w:left w:val="none" w:sz="0" w:space="0" w:color="auto"/>
            <w:bottom w:val="none" w:sz="0" w:space="0" w:color="auto"/>
            <w:right w:val="none" w:sz="0" w:space="0" w:color="auto"/>
          </w:divBdr>
        </w:div>
        <w:div w:id="2001347885">
          <w:marLeft w:val="0"/>
          <w:marRight w:val="0"/>
          <w:marTop w:val="0"/>
          <w:marBottom w:val="0"/>
          <w:divBdr>
            <w:top w:val="none" w:sz="0" w:space="0" w:color="auto"/>
            <w:left w:val="none" w:sz="0" w:space="0" w:color="auto"/>
            <w:bottom w:val="none" w:sz="0" w:space="0" w:color="auto"/>
            <w:right w:val="none" w:sz="0" w:space="0" w:color="auto"/>
          </w:divBdr>
        </w:div>
        <w:div w:id="2068452310">
          <w:marLeft w:val="0"/>
          <w:marRight w:val="0"/>
          <w:marTop w:val="0"/>
          <w:marBottom w:val="0"/>
          <w:divBdr>
            <w:top w:val="none" w:sz="0" w:space="0" w:color="auto"/>
            <w:left w:val="none" w:sz="0" w:space="0" w:color="auto"/>
            <w:bottom w:val="none" w:sz="0" w:space="0" w:color="auto"/>
            <w:right w:val="none" w:sz="0" w:space="0" w:color="auto"/>
          </w:divBdr>
        </w:div>
        <w:div w:id="2137094089">
          <w:marLeft w:val="0"/>
          <w:marRight w:val="0"/>
          <w:marTop w:val="0"/>
          <w:marBottom w:val="0"/>
          <w:divBdr>
            <w:top w:val="none" w:sz="0" w:space="0" w:color="auto"/>
            <w:left w:val="none" w:sz="0" w:space="0" w:color="auto"/>
            <w:bottom w:val="none" w:sz="0" w:space="0" w:color="auto"/>
            <w:right w:val="none" w:sz="0" w:space="0" w:color="auto"/>
          </w:divBdr>
        </w:div>
      </w:divsChild>
    </w:div>
    <w:div w:id="540746739">
      <w:bodyDiv w:val="1"/>
      <w:marLeft w:val="0"/>
      <w:marRight w:val="0"/>
      <w:marTop w:val="0"/>
      <w:marBottom w:val="0"/>
      <w:divBdr>
        <w:top w:val="none" w:sz="0" w:space="0" w:color="auto"/>
        <w:left w:val="none" w:sz="0" w:space="0" w:color="auto"/>
        <w:bottom w:val="none" w:sz="0" w:space="0" w:color="auto"/>
        <w:right w:val="none" w:sz="0" w:space="0" w:color="auto"/>
      </w:divBdr>
    </w:div>
    <w:div w:id="611324694">
      <w:bodyDiv w:val="1"/>
      <w:marLeft w:val="0"/>
      <w:marRight w:val="0"/>
      <w:marTop w:val="0"/>
      <w:marBottom w:val="0"/>
      <w:divBdr>
        <w:top w:val="none" w:sz="0" w:space="0" w:color="auto"/>
        <w:left w:val="none" w:sz="0" w:space="0" w:color="auto"/>
        <w:bottom w:val="none" w:sz="0" w:space="0" w:color="auto"/>
        <w:right w:val="none" w:sz="0" w:space="0" w:color="auto"/>
      </w:divBdr>
    </w:div>
    <w:div w:id="662440177">
      <w:bodyDiv w:val="1"/>
      <w:marLeft w:val="0"/>
      <w:marRight w:val="0"/>
      <w:marTop w:val="0"/>
      <w:marBottom w:val="0"/>
      <w:divBdr>
        <w:top w:val="none" w:sz="0" w:space="0" w:color="auto"/>
        <w:left w:val="none" w:sz="0" w:space="0" w:color="auto"/>
        <w:bottom w:val="none" w:sz="0" w:space="0" w:color="auto"/>
        <w:right w:val="none" w:sz="0" w:space="0" w:color="auto"/>
      </w:divBdr>
    </w:div>
    <w:div w:id="791484365">
      <w:bodyDiv w:val="1"/>
      <w:marLeft w:val="0"/>
      <w:marRight w:val="0"/>
      <w:marTop w:val="0"/>
      <w:marBottom w:val="0"/>
      <w:divBdr>
        <w:top w:val="none" w:sz="0" w:space="0" w:color="auto"/>
        <w:left w:val="none" w:sz="0" w:space="0" w:color="auto"/>
        <w:bottom w:val="none" w:sz="0" w:space="0" w:color="auto"/>
        <w:right w:val="none" w:sz="0" w:space="0" w:color="auto"/>
      </w:divBdr>
    </w:div>
    <w:div w:id="859516635">
      <w:bodyDiv w:val="1"/>
      <w:marLeft w:val="0"/>
      <w:marRight w:val="0"/>
      <w:marTop w:val="0"/>
      <w:marBottom w:val="0"/>
      <w:divBdr>
        <w:top w:val="none" w:sz="0" w:space="0" w:color="auto"/>
        <w:left w:val="none" w:sz="0" w:space="0" w:color="auto"/>
        <w:bottom w:val="none" w:sz="0" w:space="0" w:color="auto"/>
        <w:right w:val="none" w:sz="0" w:space="0" w:color="auto"/>
      </w:divBdr>
    </w:div>
    <w:div w:id="1120417318">
      <w:bodyDiv w:val="1"/>
      <w:marLeft w:val="0"/>
      <w:marRight w:val="0"/>
      <w:marTop w:val="0"/>
      <w:marBottom w:val="0"/>
      <w:divBdr>
        <w:top w:val="none" w:sz="0" w:space="0" w:color="auto"/>
        <w:left w:val="none" w:sz="0" w:space="0" w:color="auto"/>
        <w:bottom w:val="none" w:sz="0" w:space="0" w:color="auto"/>
        <w:right w:val="none" w:sz="0" w:space="0" w:color="auto"/>
      </w:divBdr>
      <w:divsChild>
        <w:div w:id="27995525">
          <w:marLeft w:val="0"/>
          <w:marRight w:val="0"/>
          <w:marTop w:val="0"/>
          <w:marBottom w:val="0"/>
          <w:divBdr>
            <w:top w:val="none" w:sz="0" w:space="0" w:color="auto"/>
            <w:left w:val="none" w:sz="0" w:space="0" w:color="auto"/>
            <w:bottom w:val="none" w:sz="0" w:space="0" w:color="auto"/>
            <w:right w:val="none" w:sz="0" w:space="0" w:color="auto"/>
          </w:divBdr>
        </w:div>
        <w:div w:id="230622121">
          <w:marLeft w:val="0"/>
          <w:marRight w:val="0"/>
          <w:marTop w:val="0"/>
          <w:marBottom w:val="0"/>
          <w:divBdr>
            <w:top w:val="none" w:sz="0" w:space="0" w:color="auto"/>
            <w:left w:val="none" w:sz="0" w:space="0" w:color="auto"/>
            <w:bottom w:val="none" w:sz="0" w:space="0" w:color="auto"/>
            <w:right w:val="none" w:sz="0" w:space="0" w:color="auto"/>
          </w:divBdr>
        </w:div>
        <w:div w:id="510923226">
          <w:marLeft w:val="0"/>
          <w:marRight w:val="0"/>
          <w:marTop w:val="0"/>
          <w:marBottom w:val="0"/>
          <w:divBdr>
            <w:top w:val="none" w:sz="0" w:space="0" w:color="auto"/>
            <w:left w:val="none" w:sz="0" w:space="0" w:color="auto"/>
            <w:bottom w:val="none" w:sz="0" w:space="0" w:color="auto"/>
            <w:right w:val="none" w:sz="0" w:space="0" w:color="auto"/>
          </w:divBdr>
        </w:div>
        <w:div w:id="516579349">
          <w:marLeft w:val="0"/>
          <w:marRight w:val="0"/>
          <w:marTop w:val="0"/>
          <w:marBottom w:val="0"/>
          <w:divBdr>
            <w:top w:val="none" w:sz="0" w:space="0" w:color="auto"/>
            <w:left w:val="none" w:sz="0" w:space="0" w:color="auto"/>
            <w:bottom w:val="none" w:sz="0" w:space="0" w:color="auto"/>
            <w:right w:val="none" w:sz="0" w:space="0" w:color="auto"/>
          </w:divBdr>
        </w:div>
        <w:div w:id="535852984">
          <w:marLeft w:val="0"/>
          <w:marRight w:val="0"/>
          <w:marTop w:val="0"/>
          <w:marBottom w:val="0"/>
          <w:divBdr>
            <w:top w:val="none" w:sz="0" w:space="0" w:color="auto"/>
            <w:left w:val="none" w:sz="0" w:space="0" w:color="auto"/>
            <w:bottom w:val="none" w:sz="0" w:space="0" w:color="auto"/>
            <w:right w:val="none" w:sz="0" w:space="0" w:color="auto"/>
          </w:divBdr>
        </w:div>
        <w:div w:id="548956659">
          <w:marLeft w:val="0"/>
          <w:marRight w:val="0"/>
          <w:marTop w:val="0"/>
          <w:marBottom w:val="0"/>
          <w:divBdr>
            <w:top w:val="none" w:sz="0" w:space="0" w:color="auto"/>
            <w:left w:val="none" w:sz="0" w:space="0" w:color="auto"/>
            <w:bottom w:val="none" w:sz="0" w:space="0" w:color="auto"/>
            <w:right w:val="none" w:sz="0" w:space="0" w:color="auto"/>
          </w:divBdr>
        </w:div>
        <w:div w:id="604504722">
          <w:marLeft w:val="0"/>
          <w:marRight w:val="0"/>
          <w:marTop w:val="0"/>
          <w:marBottom w:val="0"/>
          <w:divBdr>
            <w:top w:val="none" w:sz="0" w:space="0" w:color="auto"/>
            <w:left w:val="none" w:sz="0" w:space="0" w:color="auto"/>
            <w:bottom w:val="none" w:sz="0" w:space="0" w:color="auto"/>
            <w:right w:val="none" w:sz="0" w:space="0" w:color="auto"/>
          </w:divBdr>
        </w:div>
        <w:div w:id="646516995">
          <w:marLeft w:val="0"/>
          <w:marRight w:val="0"/>
          <w:marTop w:val="0"/>
          <w:marBottom w:val="0"/>
          <w:divBdr>
            <w:top w:val="none" w:sz="0" w:space="0" w:color="auto"/>
            <w:left w:val="none" w:sz="0" w:space="0" w:color="auto"/>
            <w:bottom w:val="none" w:sz="0" w:space="0" w:color="auto"/>
            <w:right w:val="none" w:sz="0" w:space="0" w:color="auto"/>
          </w:divBdr>
        </w:div>
        <w:div w:id="743375955">
          <w:marLeft w:val="0"/>
          <w:marRight w:val="0"/>
          <w:marTop w:val="0"/>
          <w:marBottom w:val="0"/>
          <w:divBdr>
            <w:top w:val="none" w:sz="0" w:space="0" w:color="auto"/>
            <w:left w:val="none" w:sz="0" w:space="0" w:color="auto"/>
            <w:bottom w:val="none" w:sz="0" w:space="0" w:color="auto"/>
            <w:right w:val="none" w:sz="0" w:space="0" w:color="auto"/>
          </w:divBdr>
        </w:div>
        <w:div w:id="858544092">
          <w:marLeft w:val="0"/>
          <w:marRight w:val="0"/>
          <w:marTop w:val="0"/>
          <w:marBottom w:val="0"/>
          <w:divBdr>
            <w:top w:val="none" w:sz="0" w:space="0" w:color="auto"/>
            <w:left w:val="none" w:sz="0" w:space="0" w:color="auto"/>
            <w:bottom w:val="none" w:sz="0" w:space="0" w:color="auto"/>
            <w:right w:val="none" w:sz="0" w:space="0" w:color="auto"/>
          </w:divBdr>
        </w:div>
        <w:div w:id="1188181354">
          <w:marLeft w:val="0"/>
          <w:marRight w:val="0"/>
          <w:marTop w:val="0"/>
          <w:marBottom w:val="0"/>
          <w:divBdr>
            <w:top w:val="none" w:sz="0" w:space="0" w:color="auto"/>
            <w:left w:val="none" w:sz="0" w:space="0" w:color="auto"/>
            <w:bottom w:val="none" w:sz="0" w:space="0" w:color="auto"/>
            <w:right w:val="none" w:sz="0" w:space="0" w:color="auto"/>
          </w:divBdr>
        </w:div>
        <w:div w:id="1391228092">
          <w:marLeft w:val="0"/>
          <w:marRight w:val="0"/>
          <w:marTop w:val="0"/>
          <w:marBottom w:val="0"/>
          <w:divBdr>
            <w:top w:val="none" w:sz="0" w:space="0" w:color="auto"/>
            <w:left w:val="none" w:sz="0" w:space="0" w:color="auto"/>
            <w:bottom w:val="none" w:sz="0" w:space="0" w:color="auto"/>
            <w:right w:val="none" w:sz="0" w:space="0" w:color="auto"/>
          </w:divBdr>
        </w:div>
        <w:div w:id="1602954694">
          <w:marLeft w:val="0"/>
          <w:marRight w:val="0"/>
          <w:marTop w:val="0"/>
          <w:marBottom w:val="0"/>
          <w:divBdr>
            <w:top w:val="none" w:sz="0" w:space="0" w:color="auto"/>
            <w:left w:val="none" w:sz="0" w:space="0" w:color="auto"/>
            <w:bottom w:val="none" w:sz="0" w:space="0" w:color="auto"/>
            <w:right w:val="none" w:sz="0" w:space="0" w:color="auto"/>
          </w:divBdr>
        </w:div>
        <w:div w:id="1618947988">
          <w:marLeft w:val="0"/>
          <w:marRight w:val="0"/>
          <w:marTop w:val="0"/>
          <w:marBottom w:val="0"/>
          <w:divBdr>
            <w:top w:val="none" w:sz="0" w:space="0" w:color="auto"/>
            <w:left w:val="none" w:sz="0" w:space="0" w:color="auto"/>
            <w:bottom w:val="none" w:sz="0" w:space="0" w:color="auto"/>
            <w:right w:val="none" w:sz="0" w:space="0" w:color="auto"/>
          </w:divBdr>
        </w:div>
        <w:div w:id="1772629780">
          <w:marLeft w:val="0"/>
          <w:marRight w:val="0"/>
          <w:marTop w:val="0"/>
          <w:marBottom w:val="0"/>
          <w:divBdr>
            <w:top w:val="none" w:sz="0" w:space="0" w:color="auto"/>
            <w:left w:val="none" w:sz="0" w:space="0" w:color="auto"/>
            <w:bottom w:val="none" w:sz="0" w:space="0" w:color="auto"/>
            <w:right w:val="none" w:sz="0" w:space="0" w:color="auto"/>
          </w:divBdr>
        </w:div>
        <w:div w:id="1821265189">
          <w:marLeft w:val="0"/>
          <w:marRight w:val="0"/>
          <w:marTop w:val="0"/>
          <w:marBottom w:val="0"/>
          <w:divBdr>
            <w:top w:val="none" w:sz="0" w:space="0" w:color="auto"/>
            <w:left w:val="none" w:sz="0" w:space="0" w:color="auto"/>
            <w:bottom w:val="none" w:sz="0" w:space="0" w:color="auto"/>
            <w:right w:val="none" w:sz="0" w:space="0" w:color="auto"/>
          </w:divBdr>
        </w:div>
        <w:div w:id="1941790449">
          <w:marLeft w:val="0"/>
          <w:marRight w:val="0"/>
          <w:marTop w:val="0"/>
          <w:marBottom w:val="0"/>
          <w:divBdr>
            <w:top w:val="none" w:sz="0" w:space="0" w:color="auto"/>
            <w:left w:val="none" w:sz="0" w:space="0" w:color="auto"/>
            <w:bottom w:val="none" w:sz="0" w:space="0" w:color="auto"/>
            <w:right w:val="none" w:sz="0" w:space="0" w:color="auto"/>
          </w:divBdr>
        </w:div>
        <w:div w:id="2051152688">
          <w:marLeft w:val="0"/>
          <w:marRight w:val="0"/>
          <w:marTop w:val="0"/>
          <w:marBottom w:val="0"/>
          <w:divBdr>
            <w:top w:val="none" w:sz="0" w:space="0" w:color="auto"/>
            <w:left w:val="none" w:sz="0" w:space="0" w:color="auto"/>
            <w:bottom w:val="none" w:sz="0" w:space="0" w:color="auto"/>
            <w:right w:val="none" w:sz="0" w:space="0" w:color="auto"/>
          </w:divBdr>
        </w:div>
      </w:divsChild>
    </w:div>
    <w:div w:id="1130903015">
      <w:bodyDiv w:val="1"/>
      <w:marLeft w:val="0"/>
      <w:marRight w:val="0"/>
      <w:marTop w:val="0"/>
      <w:marBottom w:val="0"/>
      <w:divBdr>
        <w:top w:val="none" w:sz="0" w:space="0" w:color="auto"/>
        <w:left w:val="none" w:sz="0" w:space="0" w:color="auto"/>
        <w:bottom w:val="none" w:sz="0" w:space="0" w:color="auto"/>
        <w:right w:val="none" w:sz="0" w:space="0" w:color="auto"/>
      </w:divBdr>
      <w:divsChild>
        <w:div w:id="958487265">
          <w:marLeft w:val="0"/>
          <w:marRight w:val="0"/>
          <w:marTop w:val="0"/>
          <w:marBottom w:val="0"/>
          <w:divBdr>
            <w:top w:val="none" w:sz="0" w:space="0" w:color="auto"/>
            <w:left w:val="none" w:sz="0" w:space="0" w:color="auto"/>
            <w:bottom w:val="none" w:sz="0" w:space="0" w:color="auto"/>
            <w:right w:val="none" w:sz="0" w:space="0" w:color="auto"/>
          </w:divBdr>
        </w:div>
        <w:div w:id="1016232448">
          <w:marLeft w:val="0"/>
          <w:marRight w:val="0"/>
          <w:marTop w:val="0"/>
          <w:marBottom w:val="0"/>
          <w:divBdr>
            <w:top w:val="none" w:sz="0" w:space="0" w:color="auto"/>
            <w:left w:val="none" w:sz="0" w:space="0" w:color="auto"/>
            <w:bottom w:val="none" w:sz="0" w:space="0" w:color="auto"/>
            <w:right w:val="none" w:sz="0" w:space="0" w:color="auto"/>
          </w:divBdr>
        </w:div>
        <w:div w:id="1859462969">
          <w:marLeft w:val="0"/>
          <w:marRight w:val="0"/>
          <w:marTop w:val="100"/>
          <w:marBottom w:val="100"/>
          <w:divBdr>
            <w:top w:val="none" w:sz="0" w:space="0" w:color="auto"/>
            <w:left w:val="none" w:sz="0" w:space="0" w:color="auto"/>
            <w:bottom w:val="none" w:sz="0" w:space="0" w:color="auto"/>
            <w:right w:val="none" w:sz="0" w:space="0" w:color="auto"/>
          </w:divBdr>
        </w:div>
        <w:div w:id="2093238572">
          <w:marLeft w:val="0"/>
          <w:marRight w:val="0"/>
          <w:marTop w:val="100"/>
          <w:marBottom w:val="100"/>
          <w:divBdr>
            <w:top w:val="none" w:sz="0" w:space="0" w:color="auto"/>
            <w:left w:val="none" w:sz="0" w:space="0" w:color="auto"/>
            <w:bottom w:val="none" w:sz="0" w:space="0" w:color="auto"/>
            <w:right w:val="none" w:sz="0" w:space="0" w:color="auto"/>
          </w:divBdr>
        </w:div>
      </w:divsChild>
    </w:div>
    <w:div w:id="1217009926">
      <w:bodyDiv w:val="1"/>
      <w:marLeft w:val="0"/>
      <w:marRight w:val="0"/>
      <w:marTop w:val="0"/>
      <w:marBottom w:val="0"/>
      <w:divBdr>
        <w:top w:val="none" w:sz="0" w:space="0" w:color="auto"/>
        <w:left w:val="none" w:sz="0" w:space="0" w:color="auto"/>
        <w:bottom w:val="none" w:sz="0" w:space="0" w:color="auto"/>
        <w:right w:val="none" w:sz="0" w:space="0" w:color="auto"/>
      </w:divBdr>
    </w:div>
    <w:div w:id="1218518312">
      <w:bodyDiv w:val="1"/>
      <w:marLeft w:val="0"/>
      <w:marRight w:val="0"/>
      <w:marTop w:val="0"/>
      <w:marBottom w:val="0"/>
      <w:divBdr>
        <w:top w:val="none" w:sz="0" w:space="0" w:color="auto"/>
        <w:left w:val="none" w:sz="0" w:space="0" w:color="auto"/>
        <w:bottom w:val="none" w:sz="0" w:space="0" w:color="auto"/>
        <w:right w:val="none" w:sz="0" w:space="0" w:color="auto"/>
      </w:divBdr>
    </w:div>
    <w:div w:id="1224103044">
      <w:bodyDiv w:val="1"/>
      <w:marLeft w:val="0"/>
      <w:marRight w:val="0"/>
      <w:marTop w:val="0"/>
      <w:marBottom w:val="0"/>
      <w:divBdr>
        <w:top w:val="none" w:sz="0" w:space="0" w:color="auto"/>
        <w:left w:val="none" w:sz="0" w:space="0" w:color="auto"/>
        <w:bottom w:val="none" w:sz="0" w:space="0" w:color="auto"/>
        <w:right w:val="none" w:sz="0" w:space="0" w:color="auto"/>
      </w:divBdr>
    </w:div>
    <w:div w:id="1295213152">
      <w:bodyDiv w:val="1"/>
      <w:marLeft w:val="0"/>
      <w:marRight w:val="0"/>
      <w:marTop w:val="0"/>
      <w:marBottom w:val="0"/>
      <w:divBdr>
        <w:top w:val="none" w:sz="0" w:space="0" w:color="auto"/>
        <w:left w:val="none" w:sz="0" w:space="0" w:color="auto"/>
        <w:bottom w:val="none" w:sz="0" w:space="0" w:color="auto"/>
        <w:right w:val="none" w:sz="0" w:space="0" w:color="auto"/>
      </w:divBdr>
    </w:div>
    <w:div w:id="1353385228">
      <w:bodyDiv w:val="1"/>
      <w:marLeft w:val="0"/>
      <w:marRight w:val="0"/>
      <w:marTop w:val="0"/>
      <w:marBottom w:val="0"/>
      <w:divBdr>
        <w:top w:val="none" w:sz="0" w:space="0" w:color="auto"/>
        <w:left w:val="none" w:sz="0" w:space="0" w:color="auto"/>
        <w:bottom w:val="none" w:sz="0" w:space="0" w:color="auto"/>
        <w:right w:val="none" w:sz="0" w:space="0" w:color="auto"/>
      </w:divBdr>
    </w:div>
    <w:div w:id="1498224956">
      <w:bodyDiv w:val="1"/>
      <w:marLeft w:val="0"/>
      <w:marRight w:val="0"/>
      <w:marTop w:val="0"/>
      <w:marBottom w:val="0"/>
      <w:divBdr>
        <w:top w:val="none" w:sz="0" w:space="0" w:color="auto"/>
        <w:left w:val="none" w:sz="0" w:space="0" w:color="auto"/>
        <w:bottom w:val="none" w:sz="0" w:space="0" w:color="auto"/>
        <w:right w:val="none" w:sz="0" w:space="0" w:color="auto"/>
      </w:divBdr>
    </w:div>
    <w:div w:id="1523469416">
      <w:bodyDiv w:val="1"/>
      <w:marLeft w:val="0"/>
      <w:marRight w:val="0"/>
      <w:marTop w:val="0"/>
      <w:marBottom w:val="0"/>
      <w:divBdr>
        <w:top w:val="none" w:sz="0" w:space="0" w:color="auto"/>
        <w:left w:val="none" w:sz="0" w:space="0" w:color="auto"/>
        <w:bottom w:val="none" w:sz="0" w:space="0" w:color="auto"/>
        <w:right w:val="none" w:sz="0" w:space="0" w:color="auto"/>
      </w:divBdr>
    </w:div>
    <w:div w:id="1694644541">
      <w:bodyDiv w:val="1"/>
      <w:marLeft w:val="0"/>
      <w:marRight w:val="0"/>
      <w:marTop w:val="0"/>
      <w:marBottom w:val="0"/>
      <w:divBdr>
        <w:top w:val="none" w:sz="0" w:space="0" w:color="auto"/>
        <w:left w:val="none" w:sz="0" w:space="0" w:color="auto"/>
        <w:bottom w:val="none" w:sz="0" w:space="0" w:color="auto"/>
        <w:right w:val="none" w:sz="0" w:space="0" w:color="auto"/>
      </w:divBdr>
    </w:div>
    <w:div w:id="1713143602">
      <w:bodyDiv w:val="1"/>
      <w:marLeft w:val="0"/>
      <w:marRight w:val="0"/>
      <w:marTop w:val="0"/>
      <w:marBottom w:val="0"/>
      <w:divBdr>
        <w:top w:val="none" w:sz="0" w:space="0" w:color="auto"/>
        <w:left w:val="none" w:sz="0" w:space="0" w:color="auto"/>
        <w:bottom w:val="none" w:sz="0" w:space="0" w:color="auto"/>
        <w:right w:val="none" w:sz="0" w:space="0" w:color="auto"/>
      </w:divBdr>
    </w:div>
    <w:div w:id="1723597702">
      <w:bodyDiv w:val="1"/>
      <w:marLeft w:val="0"/>
      <w:marRight w:val="0"/>
      <w:marTop w:val="0"/>
      <w:marBottom w:val="0"/>
      <w:divBdr>
        <w:top w:val="none" w:sz="0" w:space="0" w:color="auto"/>
        <w:left w:val="none" w:sz="0" w:space="0" w:color="auto"/>
        <w:bottom w:val="none" w:sz="0" w:space="0" w:color="auto"/>
        <w:right w:val="none" w:sz="0" w:space="0" w:color="auto"/>
      </w:divBdr>
    </w:div>
    <w:div w:id="1747258826">
      <w:bodyDiv w:val="1"/>
      <w:marLeft w:val="0"/>
      <w:marRight w:val="0"/>
      <w:marTop w:val="0"/>
      <w:marBottom w:val="0"/>
      <w:divBdr>
        <w:top w:val="none" w:sz="0" w:space="0" w:color="auto"/>
        <w:left w:val="none" w:sz="0" w:space="0" w:color="auto"/>
        <w:bottom w:val="none" w:sz="0" w:space="0" w:color="auto"/>
        <w:right w:val="none" w:sz="0" w:space="0" w:color="auto"/>
      </w:divBdr>
      <w:divsChild>
        <w:div w:id="1373381397">
          <w:marLeft w:val="0"/>
          <w:marRight w:val="0"/>
          <w:marTop w:val="0"/>
          <w:marBottom w:val="0"/>
          <w:divBdr>
            <w:top w:val="none" w:sz="0" w:space="0" w:color="auto"/>
            <w:left w:val="none" w:sz="0" w:space="0" w:color="auto"/>
            <w:bottom w:val="none" w:sz="0" w:space="0" w:color="auto"/>
            <w:right w:val="none" w:sz="0" w:space="0" w:color="auto"/>
          </w:divBdr>
          <w:divsChild>
            <w:div w:id="404693677">
              <w:marLeft w:val="0"/>
              <w:marRight w:val="0"/>
              <w:marTop w:val="0"/>
              <w:marBottom w:val="0"/>
              <w:divBdr>
                <w:top w:val="none" w:sz="0" w:space="0" w:color="auto"/>
                <w:left w:val="none" w:sz="0" w:space="0" w:color="auto"/>
                <w:bottom w:val="none" w:sz="0" w:space="0" w:color="auto"/>
                <w:right w:val="none" w:sz="0" w:space="0" w:color="auto"/>
              </w:divBdr>
              <w:divsChild>
                <w:div w:id="1637835567">
                  <w:marLeft w:val="0"/>
                  <w:marRight w:val="0"/>
                  <w:marTop w:val="0"/>
                  <w:marBottom w:val="0"/>
                  <w:divBdr>
                    <w:top w:val="none" w:sz="0" w:space="0" w:color="auto"/>
                    <w:left w:val="none" w:sz="0" w:space="0" w:color="auto"/>
                    <w:bottom w:val="none" w:sz="0" w:space="0" w:color="auto"/>
                    <w:right w:val="none" w:sz="0" w:space="0" w:color="auto"/>
                  </w:divBdr>
                  <w:divsChild>
                    <w:div w:id="1523007225">
                      <w:marLeft w:val="0"/>
                      <w:marRight w:val="0"/>
                      <w:marTop w:val="0"/>
                      <w:marBottom w:val="0"/>
                      <w:divBdr>
                        <w:top w:val="none" w:sz="0" w:space="0" w:color="auto"/>
                        <w:left w:val="none" w:sz="0" w:space="0" w:color="auto"/>
                        <w:bottom w:val="none" w:sz="0" w:space="0" w:color="auto"/>
                        <w:right w:val="none" w:sz="0" w:space="0" w:color="auto"/>
                      </w:divBdr>
                      <w:divsChild>
                        <w:div w:id="1315379651">
                          <w:marLeft w:val="0"/>
                          <w:marRight w:val="0"/>
                          <w:marTop w:val="0"/>
                          <w:marBottom w:val="0"/>
                          <w:divBdr>
                            <w:top w:val="none" w:sz="0" w:space="0" w:color="auto"/>
                            <w:left w:val="none" w:sz="0" w:space="0" w:color="auto"/>
                            <w:bottom w:val="none" w:sz="0" w:space="0" w:color="auto"/>
                            <w:right w:val="none" w:sz="0" w:space="0" w:color="auto"/>
                          </w:divBdr>
                          <w:divsChild>
                            <w:div w:id="6403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9776">
      <w:bodyDiv w:val="1"/>
      <w:marLeft w:val="0"/>
      <w:marRight w:val="0"/>
      <w:marTop w:val="0"/>
      <w:marBottom w:val="0"/>
      <w:divBdr>
        <w:top w:val="none" w:sz="0" w:space="0" w:color="auto"/>
        <w:left w:val="none" w:sz="0" w:space="0" w:color="auto"/>
        <w:bottom w:val="none" w:sz="0" w:space="0" w:color="auto"/>
        <w:right w:val="none" w:sz="0" w:space="0" w:color="auto"/>
      </w:divBdr>
    </w:div>
    <w:div w:id="1995790053">
      <w:bodyDiv w:val="1"/>
      <w:marLeft w:val="0"/>
      <w:marRight w:val="0"/>
      <w:marTop w:val="0"/>
      <w:marBottom w:val="0"/>
      <w:divBdr>
        <w:top w:val="none" w:sz="0" w:space="0" w:color="auto"/>
        <w:left w:val="none" w:sz="0" w:space="0" w:color="auto"/>
        <w:bottom w:val="none" w:sz="0" w:space="0" w:color="auto"/>
        <w:right w:val="none" w:sz="0" w:space="0" w:color="auto"/>
      </w:divBdr>
    </w:div>
    <w:div w:id="2079669136">
      <w:bodyDiv w:val="1"/>
      <w:marLeft w:val="0"/>
      <w:marRight w:val="0"/>
      <w:marTop w:val="0"/>
      <w:marBottom w:val="0"/>
      <w:divBdr>
        <w:top w:val="none" w:sz="0" w:space="0" w:color="auto"/>
        <w:left w:val="none" w:sz="0" w:space="0" w:color="auto"/>
        <w:bottom w:val="none" w:sz="0" w:space="0" w:color="auto"/>
        <w:right w:val="none" w:sz="0" w:space="0" w:color="auto"/>
      </w:divBdr>
    </w:div>
    <w:div w:id="2084718419">
      <w:bodyDiv w:val="1"/>
      <w:marLeft w:val="0"/>
      <w:marRight w:val="0"/>
      <w:marTop w:val="0"/>
      <w:marBottom w:val="0"/>
      <w:divBdr>
        <w:top w:val="none" w:sz="0" w:space="0" w:color="auto"/>
        <w:left w:val="none" w:sz="0" w:space="0" w:color="auto"/>
        <w:bottom w:val="none" w:sz="0" w:space="0" w:color="auto"/>
        <w:right w:val="none" w:sz="0" w:space="0" w:color="auto"/>
      </w:divBdr>
    </w:div>
    <w:div w:id="20873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powiat_krapkowick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wiatkrapkowicki.pl/" TargetMode="External"/><Relationship Id="rId17" Type="http://schemas.openxmlformats.org/officeDocument/2006/relationships/hyperlink" Target="https://platformazakupowa.pl/" TargetMode="External"/><Relationship Id="rId25" Type="http://schemas.openxmlformats.org/officeDocument/2006/relationships/hyperlink" Target="mailto:cwk@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powiatkrapkowicki.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owiatkrapkowicki.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powiat_krapkowicki"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powiat_krapkowicki"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E5F8-A80E-44DD-8836-CD34B1A4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22</Pages>
  <Words>7981</Words>
  <Characters>54963</Characters>
  <Application>Microsoft Office Word</Application>
  <DocSecurity>0</DocSecurity>
  <Lines>458</Lines>
  <Paragraphs>125</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62819</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1114152</vt:i4>
      </vt:variant>
      <vt:variant>
        <vt:i4>15</vt:i4>
      </vt:variant>
      <vt:variant>
        <vt:i4>0</vt:i4>
      </vt:variant>
      <vt:variant>
        <vt:i4>5</vt:i4>
      </vt:variant>
      <vt:variant>
        <vt:lpwstr>mailto:zamowienia@powiatkrapkowicki.pl</vt:lpwstr>
      </vt:variant>
      <vt:variant>
        <vt:lpwstr/>
      </vt:variant>
      <vt:variant>
        <vt:i4>7209049</vt:i4>
      </vt:variant>
      <vt:variant>
        <vt:i4>12</vt:i4>
      </vt:variant>
      <vt:variant>
        <vt:i4>0</vt:i4>
      </vt:variant>
      <vt:variant>
        <vt:i4>5</vt:i4>
      </vt:variant>
      <vt:variant>
        <vt:lpwstr>https://platformazakupowa.pl/pn/powiat_krapkowicki</vt:lpwstr>
      </vt:variant>
      <vt:variant>
        <vt:lpwstr/>
      </vt:variant>
      <vt:variant>
        <vt:i4>7209049</vt:i4>
      </vt:variant>
      <vt:variant>
        <vt:i4>9</vt:i4>
      </vt:variant>
      <vt:variant>
        <vt:i4>0</vt:i4>
      </vt:variant>
      <vt:variant>
        <vt:i4>5</vt:i4>
      </vt:variant>
      <vt:variant>
        <vt:lpwstr>https://platformazakupowa.pl/pn/powiat_krapkowicki</vt:lpwstr>
      </vt:variant>
      <vt:variant>
        <vt:lpwstr/>
      </vt:variant>
      <vt:variant>
        <vt:i4>655390</vt:i4>
      </vt:variant>
      <vt:variant>
        <vt:i4>6</vt:i4>
      </vt:variant>
      <vt:variant>
        <vt:i4>0</vt:i4>
      </vt:variant>
      <vt:variant>
        <vt:i4>5</vt:i4>
      </vt:variant>
      <vt:variant>
        <vt:lpwstr>http://www.platformazakupowa.pl/</vt:lpwstr>
      </vt:variant>
      <vt:variant>
        <vt:lpwstr/>
      </vt:variant>
      <vt:variant>
        <vt:i4>917519</vt:i4>
      </vt:variant>
      <vt:variant>
        <vt:i4>3</vt:i4>
      </vt:variant>
      <vt:variant>
        <vt:i4>0</vt:i4>
      </vt:variant>
      <vt:variant>
        <vt:i4>5</vt:i4>
      </vt:variant>
      <vt:variant>
        <vt:lpwstr>http://www.powiatkrapkowicki.pl/</vt:lpwstr>
      </vt:variant>
      <vt:variant>
        <vt:lpwstr/>
      </vt:variant>
      <vt:variant>
        <vt:i4>1114152</vt:i4>
      </vt:variant>
      <vt:variant>
        <vt:i4>0</vt:i4>
      </vt:variant>
      <vt:variant>
        <vt:i4>0</vt:i4>
      </vt:variant>
      <vt:variant>
        <vt:i4>5</vt:i4>
      </vt:variant>
      <vt:variant>
        <vt:lpwstr>mailto:zamowienia@powiatkrapkowicki.pl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Kręcichwost</dc:creator>
  <cp:lastModifiedBy>Agnieszka Buczek</cp:lastModifiedBy>
  <cp:revision>60</cp:revision>
  <cp:lastPrinted>2023-04-27T10:21:00Z</cp:lastPrinted>
  <dcterms:created xsi:type="dcterms:W3CDTF">2023-02-16T14:29:00Z</dcterms:created>
  <dcterms:modified xsi:type="dcterms:W3CDTF">2023-04-27T10:21:00Z</dcterms:modified>
</cp:coreProperties>
</file>