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1AE74" w14:textId="77777777" w:rsidR="008028EA" w:rsidRDefault="008028EA" w:rsidP="008028EA">
      <w:pPr>
        <w:widowControl w:val="0"/>
        <w:suppressAutoHyphens/>
        <w:jc w:val="center"/>
        <w:rPr>
          <w:rFonts w:ascii="Century Gothic" w:hAnsi="Century Gothic"/>
          <w:b/>
          <w:sz w:val="20"/>
          <w:szCs w:val="20"/>
        </w:rPr>
      </w:pPr>
    </w:p>
    <w:p w14:paraId="6C6E4DA3" w14:textId="77777777" w:rsidR="008028EA" w:rsidRDefault="008028EA" w:rsidP="008028EA">
      <w:pPr>
        <w:widowControl w:val="0"/>
        <w:suppressAutoHyphens/>
        <w:jc w:val="center"/>
        <w:rPr>
          <w:rFonts w:ascii="Century Gothic" w:hAnsi="Century Gothic"/>
          <w:b/>
          <w:sz w:val="20"/>
          <w:szCs w:val="20"/>
        </w:rPr>
      </w:pPr>
    </w:p>
    <w:p w14:paraId="5EA55A94" w14:textId="1EABFF40" w:rsidR="008028EA" w:rsidRDefault="008028EA" w:rsidP="008028EA">
      <w:pPr>
        <w:widowControl w:val="0"/>
        <w:suppressAutoHyphens/>
        <w:jc w:val="center"/>
        <w:rPr>
          <w:rFonts w:ascii="Century Gothic" w:hAnsi="Century Gothic"/>
          <w:b/>
          <w:sz w:val="20"/>
          <w:szCs w:val="20"/>
        </w:rPr>
      </w:pPr>
    </w:p>
    <w:p w14:paraId="0890BD0E" w14:textId="77777777" w:rsidR="008028EA" w:rsidRPr="008028EA" w:rsidRDefault="008028EA" w:rsidP="008028EA">
      <w:pPr>
        <w:widowControl w:val="0"/>
        <w:suppressAutoHyphens/>
        <w:jc w:val="center"/>
        <w:rPr>
          <w:rFonts w:ascii="Century Gothic" w:hAnsi="Century Gothic"/>
          <w:b/>
          <w:sz w:val="20"/>
          <w:szCs w:val="20"/>
        </w:rPr>
      </w:pPr>
    </w:p>
    <w:p w14:paraId="33B17B08" w14:textId="77777777" w:rsidR="008028EA" w:rsidRPr="00D82462" w:rsidRDefault="008028EA" w:rsidP="008028EA">
      <w:pPr>
        <w:pStyle w:val="Akapitzlist"/>
        <w:widowControl w:val="0"/>
        <w:numPr>
          <w:ilvl w:val="0"/>
          <w:numId w:val="9"/>
        </w:numPr>
        <w:suppressAutoHyphens/>
        <w:jc w:val="center"/>
        <w:rPr>
          <w:b/>
          <w:bCs/>
        </w:rPr>
      </w:pPr>
      <w:r>
        <w:br/>
      </w:r>
      <w:r>
        <w:rPr>
          <w:noProof/>
        </w:rPr>
        <w:drawing>
          <wp:anchor distT="0" distB="0" distL="114935" distR="114935" simplePos="0" relativeHeight="251659264" behindDoc="0" locked="0" layoutInCell="1" allowOverlap="1" wp14:anchorId="16220159" wp14:editId="319A65FC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902335" cy="902335"/>
            <wp:effectExtent l="19050" t="19050" r="12065" b="12065"/>
            <wp:wrapSquare wrapText="righ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2462">
        <w:rPr>
          <w:b/>
          <w:bCs/>
        </w:rPr>
        <w:t>UNIWERSYTET KAZIMIERZA WIELKIEGO</w:t>
      </w:r>
    </w:p>
    <w:p w14:paraId="3AC9BD8B" w14:textId="77777777" w:rsidR="008028EA" w:rsidRPr="00D82462" w:rsidRDefault="008028EA" w:rsidP="008028EA">
      <w:pPr>
        <w:pStyle w:val="Akapitzlist"/>
        <w:widowControl w:val="0"/>
        <w:numPr>
          <w:ilvl w:val="0"/>
          <w:numId w:val="9"/>
        </w:numPr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jc w:val="center"/>
        <w:rPr>
          <w:b/>
          <w:bCs/>
        </w:rPr>
      </w:pPr>
      <w:r w:rsidRPr="00D82462">
        <w:rPr>
          <w:b/>
          <w:bCs/>
        </w:rPr>
        <w:t>W BYDGOSZCZY</w:t>
      </w:r>
    </w:p>
    <w:p w14:paraId="68795CF4" w14:textId="77777777" w:rsidR="008028EA" w:rsidRPr="00D82462" w:rsidRDefault="008028EA" w:rsidP="008028EA">
      <w:pPr>
        <w:pStyle w:val="Akapitzlist"/>
        <w:widowControl w:val="0"/>
        <w:numPr>
          <w:ilvl w:val="0"/>
          <w:numId w:val="9"/>
        </w:numPr>
        <w:tabs>
          <w:tab w:val="left" w:pos="1620"/>
          <w:tab w:val="left" w:pos="3960"/>
          <w:tab w:val="left" w:pos="4320"/>
        </w:tabs>
        <w:suppressAutoHyphens/>
        <w:jc w:val="center"/>
        <w:rPr>
          <w:sz w:val="18"/>
          <w:szCs w:val="18"/>
        </w:rPr>
      </w:pPr>
      <w:r w:rsidRPr="00D82462">
        <w:rPr>
          <w:sz w:val="18"/>
          <w:szCs w:val="18"/>
        </w:rPr>
        <w:t>ul. Chodkiewicza 30, 85 – 064 Bydgoszcz, tel. 052 341 91 00 fax. 052 360 82 06</w:t>
      </w:r>
    </w:p>
    <w:p w14:paraId="12EFE638" w14:textId="77777777" w:rsidR="008028EA" w:rsidRDefault="008028EA" w:rsidP="008028EA">
      <w:pPr>
        <w:pStyle w:val="Akapitzlist"/>
        <w:widowControl w:val="0"/>
        <w:numPr>
          <w:ilvl w:val="0"/>
          <w:numId w:val="9"/>
        </w:numPr>
        <w:suppressAutoHyphens/>
        <w:jc w:val="center"/>
      </w:pPr>
      <w:r>
        <w:t>NIP 5542647568 REGON 340057695</w:t>
      </w:r>
    </w:p>
    <w:p w14:paraId="185FA333" w14:textId="77777777" w:rsidR="008028EA" w:rsidRDefault="008028EA" w:rsidP="008028EA">
      <w:pPr>
        <w:pStyle w:val="Akapitzlist"/>
        <w:widowControl w:val="0"/>
        <w:numPr>
          <w:ilvl w:val="0"/>
          <w:numId w:val="9"/>
        </w:numPr>
        <w:suppressAutoHyphens/>
        <w:jc w:val="center"/>
      </w:pPr>
      <w:r>
        <w:t>www.ukw.edu.pl</w:t>
      </w:r>
    </w:p>
    <w:p w14:paraId="28049F7D" w14:textId="77777777" w:rsidR="00443AEA" w:rsidRDefault="00443AEA" w:rsidP="0025467A">
      <w:pPr>
        <w:spacing w:line="360" w:lineRule="auto"/>
        <w:rPr>
          <w:b/>
          <w:bCs/>
          <w:sz w:val="22"/>
          <w:szCs w:val="22"/>
          <w:lang w:eastAsia="ar-SA"/>
        </w:rPr>
      </w:pPr>
    </w:p>
    <w:p w14:paraId="55652E9E" w14:textId="77777777" w:rsidR="003E2E9A" w:rsidRDefault="003E2E9A" w:rsidP="0025467A">
      <w:pPr>
        <w:spacing w:line="360" w:lineRule="auto"/>
        <w:rPr>
          <w:b/>
          <w:bCs/>
          <w:sz w:val="22"/>
          <w:szCs w:val="22"/>
          <w:lang w:eastAsia="ar-SA"/>
        </w:rPr>
      </w:pPr>
    </w:p>
    <w:p w14:paraId="54674E95" w14:textId="12E634C9" w:rsidR="0025467A" w:rsidRPr="00EC4953" w:rsidRDefault="00C02CD9" w:rsidP="0025467A">
      <w:pPr>
        <w:spacing w:line="360" w:lineRule="auto"/>
        <w:rPr>
          <w:b/>
          <w:bCs/>
          <w:sz w:val="22"/>
          <w:szCs w:val="22"/>
          <w:lang w:eastAsia="ar-SA"/>
        </w:rPr>
      </w:pPr>
      <w:r w:rsidRPr="00EC4953">
        <w:rPr>
          <w:b/>
          <w:bCs/>
          <w:sz w:val="22"/>
          <w:szCs w:val="22"/>
          <w:lang w:eastAsia="ar-SA"/>
        </w:rPr>
        <w:t>UKW/DZP-282-ZO-</w:t>
      </w:r>
      <w:r w:rsidR="006A7535">
        <w:rPr>
          <w:b/>
          <w:bCs/>
          <w:sz w:val="22"/>
          <w:szCs w:val="22"/>
          <w:lang w:eastAsia="ar-SA"/>
        </w:rPr>
        <w:t>53</w:t>
      </w:r>
      <w:r w:rsidR="007324AE" w:rsidRPr="00EC4953">
        <w:rPr>
          <w:b/>
          <w:bCs/>
          <w:sz w:val="22"/>
          <w:szCs w:val="22"/>
          <w:lang w:eastAsia="ar-SA"/>
        </w:rPr>
        <w:t>/</w:t>
      </w:r>
      <w:r w:rsidR="0041393E">
        <w:rPr>
          <w:b/>
          <w:bCs/>
          <w:sz w:val="22"/>
          <w:szCs w:val="22"/>
          <w:lang w:eastAsia="ar-SA"/>
        </w:rPr>
        <w:t>202</w:t>
      </w:r>
      <w:r w:rsidR="00B254C9">
        <w:rPr>
          <w:b/>
          <w:bCs/>
          <w:sz w:val="22"/>
          <w:szCs w:val="22"/>
          <w:lang w:eastAsia="ar-SA"/>
        </w:rPr>
        <w:t>3</w:t>
      </w:r>
    </w:p>
    <w:p w14:paraId="1A3E919C" w14:textId="16590A08" w:rsidR="00EC4953" w:rsidRPr="00EC4953" w:rsidRDefault="008028EA" w:rsidP="00EC4953">
      <w:pPr>
        <w:spacing w:after="200"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Bydgoszcz, dn. </w:t>
      </w:r>
      <w:r w:rsidR="006A7535">
        <w:rPr>
          <w:sz w:val="22"/>
          <w:szCs w:val="22"/>
        </w:rPr>
        <w:t>14</w:t>
      </w:r>
      <w:r>
        <w:rPr>
          <w:sz w:val="22"/>
          <w:szCs w:val="22"/>
        </w:rPr>
        <w:t>.0</w:t>
      </w:r>
      <w:r w:rsidR="006A7535">
        <w:rPr>
          <w:sz w:val="22"/>
          <w:szCs w:val="22"/>
        </w:rPr>
        <w:t>9</w:t>
      </w:r>
      <w:r w:rsidR="0041393E">
        <w:rPr>
          <w:sz w:val="22"/>
          <w:szCs w:val="22"/>
        </w:rPr>
        <w:t>.202</w:t>
      </w:r>
      <w:r w:rsidR="00B254C9">
        <w:rPr>
          <w:sz w:val="22"/>
          <w:szCs w:val="22"/>
        </w:rPr>
        <w:t>3</w:t>
      </w:r>
      <w:r w:rsidR="00EC4953" w:rsidRPr="00EC4953">
        <w:rPr>
          <w:sz w:val="22"/>
          <w:szCs w:val="22"/>
        </w:rPr>
        <w:t xml:space="preserve"> r.</w:t>
      </w:r>
    </w:p>
    <w:p w14:paraId="6D64BB3A" w14:textId="77777777" w:rsidR="00775BBB" w:rsidRPr="00EC4953" w:rsidRDefault="00775BBB" w:rsidP="0025467A">
      <w:pPr>
        <w:spacing w:line="360" w:lineRule="auto"/>
        <w:rPr>
          <w:b/>
          <w:bCs/>
          <w:sz w:val="22"/>
          <w:szCs w:val="22"/>
          <w:lang w:eastAsia="ar-SA"/>
        </w:rPr>
      </w:pPr>
    </w:p>
    <w:p w14:paraId="160A5CC5" w14:textId="77777777" w:rsidR="003E2E9A" w:rsidRDefault="003E2E9A" w:rsidP="0025467A">
      <w:pPr>
        <w:spacing w:line="360" w:lineRule="auto"/>
        <w:jc w:val="center"/>
        <w:rPr>
          <w:b/>
          <w:sz w:val="22"/>
          <w:szCs w:val="22"/>
        </w:rPr>
      </w:pPr>
    </w:p>
    <w:p w14:paraId="4C6F8AB1" w14:textId="7C1A3FB1" w:rsidR="00B9458D" w:rsidRPr="00EC4953" w:rsidRDefault="0025467A" w:rsidP="0025467A">
      <w:pPr>
        <w:spacing w:line="360" w:lineRule="auto"/>
        <w:jc w:val="center"/>
        <w:rPr>
          <w:b/>
          <w:sz w:val="22"/>
          <w:szCs w:val="22"/>
        </w:rPr>
      </w:pPr>
      <w:r w:rsidRPr="00EC4953">
        <w:rPr>
          <w:b/>
          <w:sz w:val="22"/>
          <w:szCs w:val="22"/>
        </w:rPr>
        <w:t>OGŁOSZENIE</w:t>
      </w:r>
    </w:p>
    <w:p w14:paraId="6E28946B" w14:textId="77777777" w:rsidR="00EC4953" w:rsidRDefault="0025467A" w:rsidP="0041393E">
      <w:pPr>
        <w:spacing w:line="360" w:lineRule="auto"/>
        <w:jc w:val="center"/>
        <w:rPr>
          <w:b/>
          <w:sz w:val="22"/>
          <w:szCs w:val="22"/>
        </w:rPr>
      </w:pPr>
      <w:r w:rsidRPr="00EC4953">
        <w:rPr>
          <w:b/>
          <w:sz w:val="22"/>
          <w:szCs w:val="22"/>
        </w:rPr>
        <w:t xml:space="preserve">O WYBORZE </w:t>
      </w:r>
      <w:r w:rsidR="00B9458D" w:rsidRPr="00EC4953">
        <w:rPr>
          <w:b/>
          <w:sz w:val="22"/>
          <w:szCs w:val="22"/>
        </w:rPr>
        <w:t xml:space="preserve">NAJKRZYSTNIEJSZEJ OFERTY </w:t>
      </w:r>
    </w:p>
    <w:p w14:paraId="25D2D132" w14:textId="77777777" w:rsidR="0041393E" w:rsidRPr="00EC4953" w:rsidRDefault="0041393E" w:rsidP="0041393E">
      <w:pPr>
        <w:spacing w:line="360" w:lineRule="auto"/>
        <w:jc w:val="center"/>
        <w:rPr>
          <w:b/>
          <w:sz w:val="22"/>
          <w:szCs w:val="22"/>
        </w:rPr>
      </w:pPr>
    </w:p>
    <w:p w14:paraId="23B03C9D" w14:textId="30ABAEC4" w:rsidR="007324AE" w:rsidRPr="004C7D54" w:rsidRDefault="0041393E" w:rsidP="008028EA">
      <w:pPr>
        <w:spacing w:after="200" w:line="276" w:lineRule="auto"/>
        <w:ind w:hanging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382980" w:rsidRPr="00EC4953">
        <w:rPr>
          <w:sz w:val="22"/>
          <w:szCs w:val="22"/>
        </w:rPr>
        <w:t xml:space="preserve"> </w:t>
      </w:r>
      <w:r w:rsidR="007324AE" w:rsidRPr="004C7D54">
        <w:rPr>
          <w:sz w:val="22"/>
          <w:szCs w:val="22"/>
        </w:rPr>
        <w:t xml:space="preserve">Uniwersytet Kazimierza Wielkiego w Bydgoszczy z siedzibą przy ul. Chodkiewicza 30, 85-064 Bydgoszcz informuje, </w:t>
      </w:r>
      <w:r w:rsidR="00B254C9" w:rsidRPr="004C7D54">
        <w:rPr>
          <w:sz w:val="22"/>
          <w:szCs w:val="22"/>
        </w:rPr>
        <w:t>że</w:t>
      </w:r>
      <w:r w:rsidR="007324AE" w:rsidRPr="004C7D54">
        <w:rPr>
          <w:sz w:val="22"/>
          <w:szCs w:val="22"/>
        </w:rPr>
        <w:t xml:space="preserve"> w wyniku przeprowadzonego postępowania w trybie </w:t>
      </w:r>
      <w:r w:rsidR="007324AE" w:rsidRPr="004C7D54">
        <w:rPr>
          <w:b/>
          <w:bCs/>
          <w:sz w:val="22"/>
          <w:szCs w:val="22"/>
        </w:rPr>
        <w:t>Zapytania Ofertowego</w:t>
      </w:r>
      <w:r w:rsidR="007324AE" w:rsidRPr="004C7D54">
        <w:rPr>
          <w:sz w:val="22"/>
          <w:szCs w:val="22"/>
        </w:rPr>
        <w:t xml:space="preserve">                                                </w:t>
      </w:r>
      <w:r w:rsidR="007324AE" w:rsidRPr="004C7D54">
        <w:rPr>
          <w:b/>
          <w:bCs/>
          <w:sz w:val="22"/>
          <w:szCs w:val="22"/>
        </w:rPr>
        <w:t xml:space="preserve">Nr </w:t>
      </w:r>
      <w:r w:rsidR="00C02CD9" w:rsidRPr="004C7D54">
        <w:rPr>
          <w:rFonts w:eastAsia="Calibri"/>
          <w:b/>
          <w:color w:val="000000" w:themeColor="text1"/>
          <w:sz w:val="22"/>
          <w:szCs w:val="22"/>
          <w:lang w:eastAsia="en-US"/>
        </w:rPr>
        <w:t>UKW/DZP-282-ZO-</w:t>
      </w:r>
      <w:r w:rsidR="006A7535">
        <w:rPr>
          <w:rFonts w:eastAsia="Calibri"/>
          <w:b/>
          <w:color w:val="000000" w:themeColor="text1"/>
          <w:sz w:val="22"/>
          <w:szCs w:val="22"/>
          <w:lang w:eastAsia="en-US"/>
        </w:rPr>
        <w:t>53</w:t>
      </w:r>
      <w:r w:rsidRPr="004C7D54">
        <w:rPr>
          <w:rFonts w:eastAsia="Calibri"/>
          <w:b/>
          <w:color w:val="000000" w:themeColor="text1"/>
          <w:sz w:val="22"/>
          <w:szCs w:val="22"/>
          <w:lang w:eastAsia="en-US"/>
        </w:rPr>
        <w:t>/202</w:t>
      </w:r>
      <w:r w:rsidR="00B254C9" w:rsidRPr="004C7D54">
        <w:rPr>
          <w:rFonts w:eastAsia="Calibri"/>
          <w:b/>
          <w:color w:val="000000" w:themeColor="text1"/>
          <w:sz w:val="22"/>
          <w:szCs w:val="22"/>
          <w:lang w:eastAsia="en-US"/>
        </w:rPr>
        <w:t>3</w:t>
      </w:r>
      <w:r w:rsidR="007324AE" w:rsidRPr="004C7D54">
        <w:rPr>
          <w:rFonts w:eastAsia="Calibri"/>
          <w:b/>
          <w:color w:val="000000" w:themeColor="text1"/>
          <w:sz w:val="22"/>
          <w:szCs w:val="22"/>
          <w:lang w:eastAsia="en-US"/>
        </w:rPr>
        <w:t xml:space="preserve"> </w:t>
      </w:r>
      <w:r w:rsidR="007324AE" w:rsidRPr="004C7D54">
        <w:rPr>
          <w:sz w:val="22"/>
          <w:szCs w:val="22"/>
        </w:rPr>
        <w:t>pn.</w:t>
      </w:r>
      <w:r w:rsidR="007324AE" w:rsidRPr="004C7D54">
        <w:rPr>
          <w:b/>
          <w:bCs/>
          <w:i/>
          <w:iCs/>
          <w:sz w:val="22"/>
          <w:szCs w:val="22"/>
        </w:rPr>
        <w:t xml:space="preserve"> </w:t>
      </w:r>
      <w:r w:rsidR="00C02CD9" w:rsidRPr="004C7D54">
        <w:rPr>
          <w:i/>
          <w:sz w:val="22"/>
          <w:szCs w:val="22"/>
        </w:rPr>
        <w:t>„</w:t>
      </w:r>
      <w:r w:rsidR="006A7535" w:rsidRPr="006A7535">
        <w:rPr>
          <w:i/>
          <w:sz w:val="22"/>
          <w:szCs w:val="22"/>
        </w:rPr>
        <w:t>Usługa hotelowa na potrzeby UKW</w:t>
      </w:r>
      <w:r w:rsidR="00C02CD9" w:rsidRPr="004C7D54">
        <w:rPr>
          <w:i/>
          <w:sz w:val="22"/>
          <w:szCs w:val="22"/>
        </w:rPr>
        <w:t>”</w:t>
      </w:r>
      <w:r w:rsidR="00B9458D" w:rsidRPr="004C7D54">
        <w:rPr>
          <w:i/>
          <w:sz w:val="22"/>
          <w:szCs w:val="22"/>
        </w:rPr>
        <w:t xml:space="preserve">, </w:t>
      </w:r>
      <w:r w:rsidR="007324AE" w:rsidRPr="004C7D54">
        <w:rPr>
          <w:sz w:val="22"/>
          <w:szCs w:val="22"/>
        </w:rPr>
        <w:t xml:space="preserve">została wybrana następująca oferta:  </w:t>
      </w:r>
    </w:p>
    <w:p w14:paraId="3B121785" w14:textId="77777777" w:rsidR="00BF1FEC" w:rsidRPr="004C7D54" w:rsidRDefault="00BF1FEC" w:rsidP="00CA30E1">
      <w:pPr>
        <w:spacing w:line="360" w:lineRule="auto"/>
        <w:jc w:val="both"/>
        <w:rPr>
          <w:b/>
          <w:sz w:val="22"/>
          <w:szCs w:val="22"/>
          <w:u w:val="single"/>
        </w:rPr>
      </w:pPr>
    </w:p>
    <w:p w14:paraId="166385A1" w14:textId="77777777" w:rsidR="00324AD4" w:rsidRPr="00324AD4" w:rsidRDefault="00324AD4" w:rsidP="00324AD4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b/>
          <w:sz w:val="22"/>
          <w:szCs w:val="22"/>
          <w:lang w:val="en-US"/>
        </w:rPr>
      </w:pPr>
      <w:r w:rsidRPr="00324AD4">
        <w:rPr>
          <w:b/>
          <w:sz w:val="22"/>
          <w:szCs w:val="22"/>
          <w:lang w:val="en-US"/>
        </w:rPr>
        <w:t>LWHP3 Poland Sp. z o.o. ul. Towarowa 2, 02-811 Warszawa</w:t>
      </w:r>
    </w:p>
    <w:p w14:paraId="457F6231" w14:textId="77777777" w:rsidR="00324AD4" w:rsidRDefault="00324AD4" w:rsidP="00324AD4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b/>
          <w:sz w:val="22"/>
          <w:szCs w:val="22"/>
          <w:lang w:val="en-US"/>
        </w:rPr>
      </w:pPr>
      <w:r w:rsidRPr="00324AD4">
        <w:rPr>
          <w:b/>
          <w:sz w:val="22"/>
          <w:szCs w:val="22"/>
          <w:lang w:val="en-US"/>
        </w:rPr>
        <w:t>Hotel Campanile, ul. Jagiellońska 59, 85-027 Bydgoszcz</w:t>
      </w:r>
      <w:r w:rsidRPr="00324AD4">
        <w:rPr>
          <w:b/>
          <w:sz w:val="22"/>
          <w:szCs w:val="22"/>
          <w:lang w:val="en-US"/>
        </w:rPr>
        <w:t xml:space="preserve"> </w:t>
      </w:r>
    </w:p>
    <w:p w14:paraId="55294D68" w14:textId="50C8147B" w:rsidR="00CA30E1" w:rsidRPr="004C7D54" w:rsidRDefault="00CA30E1" w:rsidP="00324AD4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4C7D54">
        <w:rPr>
          <w:sz w:val="22"/>
          <w:szCs w:val="22"/>
        </w:rPr>
        <w:t xml:space="preserve">Cena oferty: </w:t>
      </w:r>
      <w:r w:rsidR="00324AD4">
        <w:rPr>
          <w:b/>
          <w:bCs/>
          <w:sz w:val="22"/>
          <w:szCs w:val="22"/>
          <w:u w:val="single"/>
        </w:rPr>
        <w:t>3920,00</w:t>
      </w:r>
      <w:r w:rsidR="008028EA" w:rsidRPr="004C7D54">
        <w:rPr>
          <w:b/>
          <w:sz w:val="22"/>
          <w:szCs w:val="22"/>
          <w:u w:val="single"/>
        </w:rPr>
        <w:t xml:space="preserve"> zł</w:t>
      </w:r>
      <w:r w:rsidR="0041393E" w:rsidRPr="004C7D54">
        <w:rPr>
          <w:b/>
          <w:sz w:val="22"/>
          <w:szCs w:val="22"/>
          <w:u w:val="single"/>
        </w:rPr>
        <w:t xml:space="preserve"> </w:t>
      </w:r>
      <w:r w:rsidRPr="004C7D54">
        <w:rPr>
          <w:b/>
          <w:sz w:val="22"/>
          <w:szCs w:val="22"/>
          <w:u w:val="single"/>
        </w:rPr>
        <w:t>brutto</w:t>
      </w:r>
      <w:r w:rsidR="00B254C9" w:rsidRPr="004C7D54">
        <w:rPr>
          <w:b/>
          <w:sz w:val="22"/>
          <w:szCs w:val="22"/>
          <w:u w:val="single"/>
        </w:rPr>
        <w:t xml:space="preserve"> </w:t>
      </w:r>
    </w:p>
    <w:p w14:paraId="2C8B840C" w14:textId="77777777" w:rsidR="00CA30E1" w:rsidRPr="004C7D54" w:rsidRDefault="00CA30E1" w:rsidP="00BF1FEC">
      <w:pPr>
        <w:tabs>
          <w:tab w:val="left" w:pos="284"/>
          <w:tab w:val="left" w:pos="567"/>
          <w:tab w:val="left" w:pos="1134"/>
          <w:tab w:val="num" w:pos="1560"/>
        </w:tabs>
        <w:spacing w:line="360" w:lineRule="auto"/>
        <w:jc w:val="both"/>
        <w:rPr>
          <w:sz w:val="22"/>
          <w:szCs w:val="22"/>
        </w:rPr>
      </w:pPr>
      <w:r w:rsidRPr="004C7D54">
        <w:rPr>
          <w:sz w:val="22"/>
          <w:szCs w:val="22"/>
        </w:rPr>
        <w:t xml:space="preserve">Ilość punktów wg kryteriów: </w:t>
      </w:r>
    </w:p>
    <w:p w14:paraId="7F558990" w14:textId="22AF6D4A" w:rsidR="00CA30E1" w:rsidRDefault="00CA30E1" w:rsidP="009A07F6">
      <w:pPr>
        <w:tabs>
          <w:tab w:val="num" w:pos="284"/>
          <w:tab w:val="num" w:pos="1560"/>
        </w:tabs>
        <w:spacing w:line="360" w:lineRule="auto"/>
        <w:ind w:left="142"/>
        <w:jc w:val="both"/>
        <w:rPr>
          <w:sz w:val="22"/>
          <w:szCs w:val="22"/>
        </w:rPr>
      </w:pPr>
      <w:r w:rsidRPr="004C7D54">
        <w:rPr>
          <w:sz w:val="22"/>
          <w:szCs w:val="22"/>
        </w:rPr>
        <w:tab/>
        <w:t xml:space="preserve">- cena – waga </w:t>
      </w:r>
      <w:r w:rsidR="00324AD4">
        <w:rPr>
          <w:sz w:val="22"/>
          <w:szCs w:val="22"/>
        </w:rPr>
        <w:t>50</w:t>
      </w:r>
      <w:r w:rsidRPr="004C7D54">
        <w:rPr>
          <w:sz w:val="22"/>
          <w:szCs w:val="22"/>
        </w:rPr>
        <w:t xml:space="preserve"> % – </w:t>
      </w:r>
      <w:r w:rsidRPr="004C7D54">
        <w:rPr>
          <w:b/>
          <w:sz w:val="22"/>
          <w:szCs w:val="22"/>
        </w:rPr>
        <w:t xml:space="preserve"> </w:t>
      </w:r>
      <w:r w:rsidR="00324AD4">
        <w:rPr>
          <w:b/>
          <w:sz w:val="22"/>
          <w:szCs w:val="22"/>
        </w:rPr>
        <w:t>5</w:t>
      </w:r>
      <w:r w:rsidRPr="004C7D54">
        <w:rPr>
          <w:b/>
          <w:sz w:val="22"/>
          <w:szCs w:val="22"/>
        </w:rPr>
        <w:t>0 pkt</w:t>
      </w:r>
      <w:r w:rsidRPr="004C7D54">
        <w:rPr>
          <w:sz w:val="22"/>
          <w:szCs w:val="22"/>
        </w:rPr>
        <w:t xml:space="preserve"> </w:t>
      </w:r>
    </w:p>
    <w:p w14:paraId="3F006276" w14:textId="24A47FE2" w:rsidR="009A07F6" w:rsidRPr="004C7D54" w:rsidRDefault="009A07F6" w:rsidP="009A07F6">
      <w:pPr>
        <w:tabs>
          <w:tab w:val="num" w:pos="284"/>
          <w:tab w:val="left" w:pos="426"/>
          <w:tab w:val="num" w:pos="1560"/>
        </w:tabs>
        <w:spacing w:line="360" w:lineRule="auto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- </w:t>
      </w:r>
      <w:r w:rsidRPr="00324AD4">
        <w:rPr>
          <w:sz w:val="22"/>
          <w:szCs w:val="22"/>
        </w:rPr>
        <w:t>Odległość hotelu od  campusu głównego przy ul. Chodkiewicza 30 w Bydgoszczy</w:t>
      </w:r>
      <w:r>
        <w:rPr>
          <w:sz w:val="22"/>
          <w:szCs w:val="22"/>
        </w:rPr>
        <w:t xml:space="preserve"> – waga 50% - </w:t>
      </w:r>
      <w:r w:rsidR="00F9751F" w:rsidRPr="00F9751F">
        <w:rPr>
          <w:b/>
          <w:bCs/>
          <w:sz w:val="22"/>
          <w:szCs w:val="22"/>
        </w:rPr>
        <w:t>4</w:t>
      </w:r>
      <w:r w:rsidRPr="00F9751F">
        <w:rPr>
          <w:b/>
          <w:bCs/>
          <w:sz w:val="22"/>
          <w:szCs w:val="22"/>
        </w:rPr>
        <w:t>0 pkt</w:t>
      </w:r>
    </w:p>
    <w:p w14:paraId="0F8B44EA" w14:textId="77777777" w:rsidR="00ED4EAA" w:rsidRPr="004C7D54" w:rsidRDefault="00ED4EAA" w:rsidP="00ED4EAA">
      <w:pPr>
        <w:spacing w:after="200" w:line="360" w:lineRule="auto"/>
        <w:jc w:val="both"/>
        <w:rPr>
          <w:b/>
          <w:bCs/>
          <w:sz w:val="22"/>
          <w:szCs w:val="22"/>
          <w:u w:val="single"/>
        </w:rPr>
      </w:pPr>
    </w:p>
    <w:p w14:paraId="6CDF7230" w14:textId="77777777" w:rsidR="00ED4EAA" w:rsidRPr="004C7D54" w:rsidRDefault="00ED4EAA" w:rsidP="00ED4EAA">
      <w:pPr>
        <w:spacing w:after="200" w:line="360" w:lineRule="auto"/>
        <w:jc w:val="both"/>
        <w:rPr>
          <w:b/>
          <w:bCs/>
          <w:sz w:val="22"/>
          <w:szCs w:val="22"/>
          <w:u w:val="single"/>
        </w:rPr>
      </w:pPr>
      <w:r w:rsidRPr="004C7D54">
        <w:rPr>
          <w:b/>
          <w:bCs/>
          <w:sz w:val="22"/>
          <w:szCs w:val="22"/>
          <w:u w:val="single"/>
        </w:rPr>
        <w:t>Uzasadnienie wyboru:</w:t>
      </w:r>
    </w:p>
    <w:p w14:paraId="532C8995" w14:textId="626EEE26" w:rsidR="00ED4EAA" w:rsidRPr="004C7D54" w:rsidRDefault="003568C3" w:rsidP="003568C3">
      <w:pPr>
        <w:spacing w:after="200" w:line="360" w:lineRule="auto"/>
        <w:jc w:val="both"/>
        <w:rPr>
          <w:sz w:val="22"/>
          <w:szCs w:val="22"/>
        </w:rPr>
      </w:pPr>
      <w:r w:rsidRPr="004C7D54">
        <w:rPr>
          <w:sz w:val="22"/>
          <w:szCs w:val="22"/>
        </w:rPr>
        <w:t xml:space="preserve">Oferta złożona przez w/w Wykonawcę uzyskała najwyższą liczbę punktów, tj. </w:t>
      </w:r>
      <w:r w:rsidR="00AE79FF">
        <w:rPr>
          <w:sz w:val="22"/>
          <w:szCs w:val="22"/>
        </w:rPr>
        <w:t>9</w:t>
      </w:r>
      <w:r w:rsidRPr="004C7D54">
        <w:rPr>
          <w:sz w:val="22"/>
          <w:szCs w:val="22"/>
        </w:rPr>
        <w:t>0,00 pkt i została uznana za ofertę najkorzystniejszą na podstawie kryteri</w:t>
      </w:r>
      <w:r w:rsidR="00324AD4">
        <w:rPr>
          <w:sz w:val="22"/>
          <w:szCs w:val="22"/>
        </w:rPr>
        <w:t>ów</w:t>
      </w:r>
      <w:r w:rsidRPr="004C7D54">
        <w:rPr>
          <w:sz w:val="22"/>
          <w:szCs w:val="22"/>
        </w:rPr>
        <w:t xml:space="preserve"> oceny ofert określony</w:t>
      </w:r>
      <w:r w:rsidR="00324AD4">
        <w:rPr>
          <w:sz w:val="22"/>
          <w:szCs w:val="22"/>
        </w:rPr>
        <w:t>ch</w:t>
      </w:r>
      <w:r w:rsidRPr="004C7D54">
        <w:rPr>
          <w:sz w:val="22"/>
          <w:szCs w:val="22"/>
        </w:rPr>
        <w:t xml:space="preserve"> w treści zapytania ofertowego </w:t>
      </w:r>
      <w:r w:rsidR="00ED4EAA" w:rsidRPr="004C7D54">
        <w:rPr>
          <w:sz w:val="22"/>
          <w:szCs w:val="22"/>
        </w:rPr>
        <w:t xml:space="preserve">( „Cena” – waga </w:t>
      </w:r>
      <w:r w:rsidR="00324AD4">
        <w:rPr>
          <w:sz w:val="22"/>
          <w:szCs w:val="22"/>
        </w:rPr>
        <w:t>50</w:t>
      </w:r>
      <w:r w:rsidR="00ED4EAA" w:rsidRPr="004C7D54">
        <w:rPr>
          <w:sz w:val="22"/>
          <w:szCs w:val="22"/>
        </w:rPr>
        <w:t>,00%</w:t>
      </w:r>
      <w:r w:rsidR="00324AD4">
        <w:rPr>
          <w:sz w:val="22"/>
          <w:szCs w:val="22"/>
        </w:rPr>
        <w:t>, „</w:t>
      </w:r>
      <w:r w:rsidR="00324AD4" w:rsidRPr="00324AD4">
        <w:rPr>
          <w:sz w:val="22"/>
          <w:szCs w:val="22"/>
        </w:rPr>
        <w:t>Odległość hotelu od  campusu głównego przy ul. Chodkiewicza 30 w Bydgoszczy</w:t>
      </w:r>
      <w:r w:rsidR="009A07F6">
        <w:rPr>
          <w:sz w:val="22"/>
          <w:szCs w:val="22"/>
        </w:rPr>
        <w:t>”</w:t>
      </w:r>
      <w:r w:rsidR="00324AD4">
        <w:rPr>
          <w:sz w:val="22"/>
          <w:szCs w:val="22"/>
        </w:rPr>
        <w:t xml:space="preserve"> - waga 50,00%</w:t>
      </w:r>
      <w:r w:rsidR="00ED4EAA" w:rsidRPr="004C7D54">
        <w:rPr>
          <w:sz w:val="22"/>
          <w:szCs w:val="22"/>
        </w:rPr>
        <w:t xml:space="preserve"> )</w:t>
      </w:r>
    </w:p>
    <w:p w14:paraId="134D1EB1" w14:textId="77777777" w:rsidR="0054576A" w:rsidRDefault="0054576A" w:rsidP="00B254C9">
      <w:pPr>
        <w:spacing w:line="360" w:lineRule="auto"/>
        <w:jc w:val="both"/>
        <w:rPr>
          <w:rFonts w:ascii="Book Antiqua" w:hAnsi="Book Antiqua" w:cs="Century Gothic"/>
          <w:sz w:val="20"/>
          <w:szCs w:val="20"/>
        </w:rPr>
      </w:pPr>
    </w:p>
    <w:p w14:paraId="4339CAF9" w14:textId="77777777" w:rsidR="0054576A" w:rsidRDefault="0054576A" w:rsidP="00B254C9">
      <w:pPr>
        <w:spacing w:line="360" w:lineRule="auto"/>
        <w:jc w:val="both"/>
        <w:rPr>
          <w:rFonts w:ascii="Book Antiqua" w:hAnsi="Book Antiqua" w:cs="Century Gothic"/>
          <w:sz w:val="20"/>
          <w:szCs w:val="20"/>
        </w:rPr>
      </w:pPr>
    </w:p>
    <w:p w14:paraId="18E39C34" w14:textId="77777777" w:rsidR="0054576A" w:rsidRDefault="0054576A" w:rsidP="00B254C9">
      <w:pPr>
        <w:spacing w:line="360" w:lineRule="auto"/>
        <w:jc w:val="both"/>
        <w:rPr>
          <w:rFonts w:ascii="Book Antiqua" w:hAnsi="Book Antiqua" w:cs="Century Gothic"/>
          <w:sz w:val="20"/>
          <w:szCs w:val="20"/>
        </w:rPr>
      </w:pPr>
    </w:p>
    <w:p w14:paraId="77E26A22" w14:textId="77777777" w:rsidR="0054576A" w:rsidRDefault="0054576A" w:rsidP="00B254C9">
      <w:pPr>
        <w:spacing w:line="360" w:lineRule="auto"/>
        <w:jc w:val="both"/>
        <w:rPr>
          <w:rFonts w:ascii="Book Antiqua" w:hAnsi="Book Antiqua" w:cs="Century Gothic"/>
          <w:sz w:val="20"/>
          <w:szCs w:val="20"/>
        </w:rPr>
      </w:pPr>
    </w:p>
    <w:p w14:paraId="7D69210E" w14:textId="77777777" w:rsidR="0054576A" w:rsidRDefault="0054576A" w:rsidP="00B254C9">
      <w:pPr>
        <w:spacing w:line="360" w:lineRule="auto"/>
        <w:jc w:val="both"/>
        <w:rPr>
          <w:rFonts w:ascii="Book Antiqua" w:hAnsi="Book Antiqua" w:cs="Century Gothic"/>
          <w:sz w:val="20"/>
          <w:szCs w:val="20"/>
        </w:rPr>
      </w:pPr>
    </w:p>
    <w:p w14:paraId="6270F859" w14:textId="77777777" w:rsidR="0054576A" w:rsidRDefault="0054576A" w:rsidP="00B254C9">
      <w:pPr>
        <w:spacing w:line="360" w:lineRule="auto"/>
        <w:jc w:val="both"/>
        <w:rPr>
          <w:rFonts w:ascii="Book Antiqua" w:hAnsi="Book Antiqua" w:cs="Century Gothic"/>
          <w:sz w:val="20"/>
          <w:szCs w:val="20"/>
        </w:rPr>
      </w:pPr>
    </w:p>
    <w:p w14:paraId="12F71556" w14:textId="77777777" w:rsidR="0054576A" w:rsidRDefault="0054576A" w:rsidP="00B254C9">
      <w:pPr>
        <w:spacing w:line="360" w:lineRule="auto"/>
        <w:jc w:val="both"/>
        <w:rPr>
          <w:rFonts w:ascii="Book Antiqua" w:hAnsi="Book Antiqua" w:cs="Century Gothic"/>
          <w:sz w:val="20"/>
          <w:szCs w:val="20"/>
        </w:rPr>
      </w:pPr>
    </w:p>
    <w:p w14:paraId="4819D526" w14:textId="14704725" w:rsidR="00B254C9" w:rsidRPr="004C7D54" w:rsidRDefault="00B254C9" w:rsidP="00B254C9">
      <w:pPr>
        <w:spacing w:line="360" w:lineRule="auto"/>
        <w:jc w:val="both"/>
        <w:rPr>
          <w:sz w:val="22"/>
          <w:szCs w:val="22"/>
        </w:rPr>
      </w:pPr>
      <w:r w:rsidRPr="004C7D54">
        <w:rPr>
          <w:sz w:val="22"/>
          <w:szCs w:val="22"/>
        </w:rPr>
        <w:t>Zestawienie ofert złożonych w postepowaniu wraz z przyznaną punktacją:</w:t>
      </w:r>
    </w:p>
    <w:p w14:paraId="2212E574" w14:textId="77777777" w:rsidR="00B254C9" w:rsidRPr="004C7D54" w:rsidRDefault="00B254C9" w:rsidP="00B254C9">
      <w:pPr>
        <w:spacing w:line="360" w:lineRule="auto"/>
        <w:rPr>
          <w:sz w:val="22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3"/>
        <w:gridCol w:w="2613"/>
        <w:gridCol w:w="1338"/>
        <w:gridCol w:w="1606"/>
        <w:gridCol w:w="1604"/>
        <w:gridCol w:w="1604"/>
      </w:tblGrid>
      <w:tr w:rsidR="009A07F6" w:rsidRPr="004C7D54" w14:paraId="65771EBD" w14:textId="30F3648A" w:rsidTr="009A07F6">
        <w:trPr>
          <w:trHeight w:val="1685"/>
          <w:tblHeader/>
        </w:trPr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9F95407" w14:textId="77777777" w:rsidR="009A07F6" w:rsidRPr="004C7D54" w:rsidRDefault="009A07F6" w:rsidP="001475C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7D54">
              <w:rPr>
                <w:b/>
                <w:bCs/>
                <w:color w:val="000000"/>
                <w:sz w:val="22"/>
                <w:szCs w:val="22"/>
              </w:rPr>
              <w:t>Nr oferty</w:t>
            </w:r>
          </w:p>
        </w:tc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D1975EB" w14:textId="77777777" w:rsidR="009A07F6" w:rsidRPr="004C7D54" w:rsidRDefault="009A07F6" w:rsidP="001475C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7D54">
              <w:rPr>
                <w:b/>
                <w:bCs/>
                <w:color w:val="000000"/>
                <w:sz w:val="22"/>
                <w:szCs w:val="22"/>
              </w:rPr>
              <w:t>Nazwa (firma) i adres Wykonawcy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4CDAF5B" w14:textId="77777777" w:rsidR="009A07F6" w:rsidRPr="004C7D54" w:rsidRDefault="009A07F6" w:rsidP="001475C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7D54">
              <w:rPr>
                <w:b/>
                <w:bCs/>
                <w:color w:val="000000"/>
                <w:sz w:val="22"/>
                <w:szCs w:val="22"/>
              </w:rPr>
              <w:t>Wartość brutto oferty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1CD20FB" w14:textId="77777777" w:rsidR="009A07F6" w:rsidRPr="004C7D54" w:rsidRDefault="009A07F6" w:rsidP="001475C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7D54">
              <w:rPr>
                <w:b/>
                <w:bCs/>
                <w:color w:val="000000"/>
                <w:sz w:val="22"/>
                <w:szCs w:val="22"/>
              </w:rPr>
              <w:t>Ilość punktów przyznanych ofercie w kryterium “Cena”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6B3BD53" w14:textId="77777777" w:rsidR="009A07F6" w:rsidRDefault="009A07F6" w:rsidP="001475C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7D54">
              <w:rPr>
                <w:b/>
                <w:bCs/>
                <w:color w:val="000000"/>
                <w:sz w:val="22"/>
                <w:szCs w:val="22"/>
              </w:rPr>
              <w:t>Ilość punktów przyznanych ofercie w kryterium</w:t>
            </w:r>
          </w:p>
          <w:p w14:paraId="5F087A36" w14:textId="034691AD" w:rsidR="009A07F6" w:rsidRPr="004C7D54" w:rsidRDefault="009A07F6" w:rsidP="001475C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07F6">
              <w:rPr>
                <w:b/>
                <w:bCs/>
                <w:color w:val="000000"/>
                <w:sz w:val="22"/>
                <w:szCs w:val="22"/>
              </w:rPr>
              <w:t>„Odległość hotelu od  campusu głównego przy ul. Chodkiewicza 30 w Bydgoszczy”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464C798" w14:textId="703AD410" w:rsidR="009A07F6" w:rsidRPr="004C7D54" w:rsidRDefault="005F7398" w:rsidP="001475C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Łączna ilość punktów</w:t>
            </w:r>
          </w:p>
        </w:tc>
      </w:tr>
      <w:tr w:rsidR="009A07F6" w:rsidRPr="004C7D54" w14:paraId="0F47FE4A" w14:textId="2949D44F" w:rsidTr="009A07F6"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5E325AF" w14:textId="77777777" w:rsidR="009A07F6" w:rsidRPr="004C7D54" w:rsidRDefault="009A07F6" w:rsidP="001475C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4C7D5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8CCDF9" w14:textId="0B17ACEC" w:rsidR="005F7398" w:rsidRDefault="005F7398" w:rsidP="005F739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5F7398">
              <w:rPr>
                <w:color w:val="000000"/>
                <w:sz w:val="22"/>
                <w:szCs w:val="22"/>
              </w:rPr>
              <w:t>LWHP3 Poland Sp. z o.o. ul. Towarowa 2</w:t>
            </w:r>
          </w:p>
          <w:p w14:paraId="25F1CBDB" w14:textId="089A2BBE" w:rsidR="005F7398" w:rsidRPr="005F7398" w:rsidRDefault="005F7398" w:rsidP="005F739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5F7398">
              <w:rPr>
                <w:color w:val="000000"/>
                <w:sz w:val="22"/>
                <w:szCs w:val="22"/>
              </w:rPr>
              <w:t>02-811 Warszawa</w:t>
            </w:r>
          </w:p>
          <w:p w14:paraId="07317AC5" w14:textId="77777777" w:rsidR="005F7398" w:rsidRDefault="005F7398" w:rsidP="005F739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5F7398">
              <w:rPr>
                <w:color w:val="000000"/>
                <w:sz w:val="22"/>
                <w:szCs w:val="22"/>
              </w:rPr>
              <w:t xml:space="preserve">Hotel Campanile, </w:t>
            </w:r>
          </w:p>
          <w:p w14:paraId="0C8C7B7A" w14:textId="70E2B55F" w:rsidR="005F7398" w:rsidRDefault="005F7398" w:rsidP="005F739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5F7398">
              <w:rPr>
                <w:color w:val="000000"/>
                <w:sz w:val="22"/>
                <w:szCs w:val="22"/>
              </w:rPr>
              <w:t>ul. Jagiellońska 59</w:t>
            </w:r>
          </w:p>
          <w:p w14:paraId="05E0CC03" w14:textId="73B1F18C" w:rsidR="009A07F6" w:rsidRPr="004C7D54" w:rsidRDefault="005F7398" w:rsidP="005F739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5F7398">
              <w:rPr>
                <w:color w:val="000000"/>
                <w:sz w:val="22"/>
                <w:szCs w:val="22"/>
              </w:rPr>
              <w:t>85-027 Bydgoszcz</w:t>
            </w:r>
          </w:p>
        </w:tc>
        <w:tc>
          <w:tcPr>
            <w:tcW w:w="6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FF47AA" w14:textId="631902D8" w:rsidR="009A07F6" w:rsidRPr="004C7D54" w:rsidRDefault="005F7398" w:rsidP="00147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3920,00</w:t>
            </w:r>
            <w:r w:rsidR="009A07F6" w:rsidRPr="004C7D54">
              <w:rPr>
                <w:color w:val="000000"/>
                <w:sz w:val="22"/>
                <w:szCs w:val="22"/>
              </w:rPr>
              <w:t xml:space="preserve"> zł</w:t>
            </w:r>
          </w:p>
        </w:tc>
        <w:tc>
          <w:tcPr>
            <w:tcW w:w="8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B6CFD8E" w14:textId="5412A32E" w:rsidR="009A07F6" w:rsidRPr="004C7D54" w:rsidRDefault="005F7398" w:rsidP="00147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  <w:r w:rsidR="009A07F6" w:rsidRPr="004C7D54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CEFEF0" w14:textId="5E84DA0F" w:rsidR="009A07F6" w:rsidRPr="004C7D54" w:rsidRDefault="005F7398" w:rsidP="00147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62961F" w14:textId="401E752A" w:rsidR="009A07F6" w:rsidRPr="004C7D54" w:rsidRDefault="005F7398" w:rsidP="00147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90,00</w:t>
            </w:r>
          </w:p>
        </w:tc>
      </w:tr>
      <w:tr w:rsidR="009A07F6" w:rsidRPr="004C7D54" w14:paraId="52EC2BF2" w14:textId="3125D850" w:rsidTr="009A07F6"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3D29941" w14:textId="495ED541" w:rsidR="009A07F6" w:rsidRPr="004C7D54" w:rsidRDefault="009A07F6" w:rsidP="001475C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B20A78C" w14:textId="77777777" w:rsidR="009A07F6" w:rsidRDefault="005F7398" w:rsidP="00AB21D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City Hotel Sp. z o.o.</w:t>
            </w:r>
          </w:p>
          <w:p w14:paraId="665C93AC" w14:textId="210AC925" w:rsidR="005F7398" w:rsidRDefault="005F7398" w:rsidP="00AB21D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Ul. 3 maja 6</w:t>
            </w:r>
          </w:p>
          <w:p w14:paraId="114DFDED" w14:textId="0469B54A" w:rsidR="005F7398" w:rsidRPr="00AB21D8" w:rsidRDefault="005F7398" w:rsidP="00AB21D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85-016 Bydgoszcz</w:t>
            </w:r>
          </w:p>
        </w:tc>
        <w:tc>
          <w:tcPr>
            <w:tcW w:w="6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13201F" w14:textId="12877B31" w:rsidR="009A07F6" w:rsidRDefault="005F7398" w:rsidP="00147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3920,00</w:t>
            </w:r>
          </w:p>
        </w:tc>
        <w:tc>
          <w:tcPr>
            <w:tcW w:w="8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0C439DA" w14:textId="5896F21D" w:rsidR="009A07F6" w:rsidRPr="004C7D54" w:rsidRDefault="005F7398" w:rsidP="00147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B221A0" w14:textId="651FC7B3" w:rsidR="009A07F6" w:rsidRDefault="005F7398" w:rsidP="00147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E83F9F" w14:textId="48D41D98" w:rsidR="009A07F6" w:rsidRDefault="005F7398" w:rsidP="00147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60,00</w:t>
            </w:r>
          </w:p>
        </w:tc>
      </w:tr>
      <w:tr w:rsidR="009A07F6" w:rsidRPr="004C7D54" w14:paraId="3E9A4FD4" w14:textId="4FDD5FF9" w:rsidTr="009A07F6"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86314F" w14:textId="40F55500" w:rsidR="009A07F6" w:rsidRDefault="009A07F6" w:rsidP="001475C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E569EF5" w14:textId="77777777" w:rsidR="005F7398" w:rsidRPr="005F7398" w:rsidRDefault="005F7398" w:rsidP="005F739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5F7398">
              <w:rPr>
                <w:color w:val="000000"/>
                <w:sz w:val="22"/>
                <w:szCs w:val="22"/>
              </w:rPr>
              <w:t>UpHOTEL Sp. z o.o.</w:t>
            </w:r>
          </w:p>
          <w:p w14:paraId="7B948AB8" w14:textId="09958D65" w:rsidR="005F7398" w:rsidRDefault="005F7398" w:rsidP="005F739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5F7398">
              <w:rPr>
                <w:color w:val="000000"/>
                <w:sz w:val="22"/>
                <w:szCs w:val="22"/>
              </w:rPr>
              <w:t>ul.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F7398">
              <w:rPr>
                <w:color w:val="000000"/>
                <w:sz w:val="22"/>
                <w:szCs w:val="22"/>
              </w:rPr>
              <w:t>Solna 4</w:t>
            </w:r>
          </w:p>
          <w:p w14:paraId="021E8110" w14:textId="09B18DAB" w:rsidR="009A07F6" w:rsidRPr="00AB21D8" w:rsidRDefault="005F7398" w:rsidP="005F739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5F7398">
              <w:rPr>
                <w:color w:val="000000"/>
                <w:sz w:val="22"/>
                <w:szCs w:val="22"/>
              </w:rPr>
              <w:t>58-500 Jelenia Góra</w:t>
            </w:r>
          </w:p>
        </w:tc>
        <w:tc>
          <w:tcPr>
            <w:tcW w:w="6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4A02B9" w14:textId="2C376563" w:rsidR="009A07F6" w:rsidRDefault="005F7398" w:rsidP="00147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5040,00</w:t>
            </w:r>
          </w:p>
        </w:tc>
        <w:tc>
          <w:tcPr>
            <w:tcW w:w="8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577117" w14:textId="1352D231" w:rsidR="009A07F6" w:rsidRDefault="005F7398" w:rsidP="00147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38,89</w:t>
            </w:r>
          </w:p>
        </w:tc>
        <w:tc>
          <w:tcPr>
            <w:tcW w:w="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6B01E8" w14:textId="08212D91" w:rsidR="009A07F6" w:rsidRDefault="005F7398" w:rsidP="00147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B7A98C" w14:textId="4F59FBE6" w:rsidR="009A07F6" w:rsidRDefault="005F7398" w:rsidP="00147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38,89</w:t>
            </w:r>
          </w:p>
        </w:tc>
      </w:tr>
    </w:tbl>
    <w:p w14:paraId="6D8BF56B" w14:textId="77777777" w:rsidR="00CA30E1" w:rsidRPr="00443AEA" w:rsidRDefault="00CA30E1" w:rsidP="0041393E">
      <w:pPr>
        <w:tabs>
          <w:tab w:val="num" w:pos="567"/>
          <w:tab w:val="num" w:pos="1560"/>
        </w:tabs>
        <w:spacing w:line="360" w:lineRule="auto"/>
        <w:ind w:left="142"/>
        <w:jc w:val="both"/>
        <w:rPr>
          <w:b/>
          <w:sz w:val="20"/>
          <w:szCs w:val="20"/>
        </w:rPr>
      </w:pPr>
      <w:r w:rsidRPr="00443AEA">
        <w:rPr>
          <w:sz w:val="20"/>
          <w:szCs w:val="20"/>
        </w:rPr>
        <w:tab/>
      </w:r>
    </w:p>
    <w:p w14:paraId="2D52EE34" w14:textId="77777777" w:rsidR="003638F5" w:rsidRDefault="003638F5" w:rsidP="003638F5">
      <w:pPr>
        <w:ind w:right="110"/>
        <w:rPr>
          <w:b/>
          <w:bCs/>
          <w:sz w:val="22"/>
          <w:szCs w:val="22"/>
        </w:rPr>
      </w:pPr>
    </w:p>
    <w:p w14:paraId="4D19B2BB" w14:textId="6DB3DBD8" w:rsidR="00E92111" w:rsidRDefault="0054576A" w:rsidP="00AB21D8">
      <w:pPr>
        <w:spacing w:after="200" w:line="276" w:lineRule="auto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</w:p>
    <w:p w14:paraId="14E70039" w14:textId="7BE9A2DB" w:rsidR="00765AE3" w:rsidRDefault="00151899" w:rsidP="00360767">
      <w:pPr>
        <w:spacing w:after="200" w:line="276" w:lineRule="auto"/>
        <w:ind w:left="5664"/>
        <w:jc w:val="right"/>
        <w:rPr>
          <w:iCs/>
          <w:sz w:val="22"/>
          <w:szCs w:val="22"/>
        </w:rPr>
      </w:pPr>
      <w:r>
        <w:rPr>
          <w:iCs/>
          <w:sz w:val="22"/>
          <w:szCs w:val="22"/>
        </w:rPr>
        <w:t>Kanclerz UKW</w:t>
      </w:r>
    </w:p>
    <w:p w14:paraId="2DB870CB" w14:textId="1765EFF3" w:rsidR="00151899" w:rsidRPr="0041393E" w:rsidRDefault="00151899" w:rsidP="00360767">
      <w:pPr>
        <w:spacing w:after="200" w:line="276" w:lineRule="auto"/>
        <w:ind w:left="5664"/>
        <w:jc w:val="right"/>
        <w:rPr>
          <w:iCs/>
          <w:sz w:val="22"/>
          <w:szCs w:val="22"/>
        </w:rPr>
      </w:pPr>
      <w:r>
        <w:rPr>
          <w:iCs/>
          <w:sz w:val="22"/>
          <w:szCs w:val="22"/>
        </w:rPr>
        <w:t>mgr Renata Malak</w:t>
      </w:r>
    </w:p>
    <w:sectPr w:rsidR="00151899" w:rsidRPr="0041393E" w:rsidSect="00EC4953">
      <w:footerReference w:type="default" r:id="rId9"/>
      <w:pgSz w:w="11906" w:h="16838"/>
      <w:pgMar w:top="567" w:right="1134" w:bottom="851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3760A" w14:textId="77777777" w:rsidR="008103E8" w:rsidRDefault="008103E8" w:rsidP="00382980">
      <w:r>
        <w:separator/>
      </w:r>
    </w:p>
  </w:endnote>
  <w:endnote w:type="continuationSeparator" w:id="0">
    <w:p w14:paraId="3EA9BA0D" w14:textId="77777777" w:rsidR="008103E8" w:rsidRDefault="008103E8" w:rsidP="00382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  <w:sz w:val="18"/>
        <w:szCs w:val="18"/>
      </w:rPr>
      <w:id w:val="-332299604"/>
      <w:docPartObj>
        <w:docPartGallery w:val="Page Numbers (Bottom of Page)"/>
        <w:docPartUnique/>
      </w:docPartObj>
    </w:sdtPr>
    <w:sdtEndPr/>
    <w:sdtContent>
      <w:p w14:paraId="286831AE" w14:textId="77777777" w:rsidR="00BF1FEC" w:rsidRPr="00BF1FEC" w:rsidRDefault="00BF1FEC">
        <w:pPr>
          <w:pStyle w:val="Stopka"/>
          <w:jc w:val="right"/>
          <w:rPr>
            <w:rFonts w:eastAsiaTheme="majorEastAsia"/>
            <w:sz w:val="18"/>
            <w:szCs w:val="18"/>
          </w:rPr>
        </w:pPr>
        <w:r w:rsidRPr="00BF1FEC">
          <w:rPr>
            <w:rFonts w:eastAsiaTheme="majorEastAsia"/>
            <w:sz w:val="18"/>
            <w:szCs w:val="18"/>
          </w:rPr>
          <w:t xml:space="preserve">str. </w:t>
        </w:r>
        <w:r w:rsidRPr="00BF1FEC">
          <w:rPr>
            <w:rFonts w:eastAsiaTheme="minorEastAsia"/>
            <w:sz w:val="18"/>
            <w:szCs w:val="18"/>
          </w:rPr>
          <w:fldChar w:fldCharType="begin"/>
        </w:r>
        <w:r w:rsidRPr="00BF1FEC">
          <w:rPr>
            <w:sz w:val="18"/>
            <w:szCs w:val="18"/>
          </w:rPr>
          <w:instrText>PAGE    \* MERGEFORMAT</w:instrText>
        </w:r>
        <w:r w:rsidRPr="00BF1FEC">
          <w:rPr>
            <w:rFonts w:eastAsiaTheme="minorEastAsia"/>
            <w:sz w:val="18"/>
            <w:szCs w:val="18"/>
          </w:rPr>
          <w:fldChar w:fldCharType="separate"/>
        </w:r>
        <w:r w:rsidR="003568C3" w:rsidRPr="003568C3">
          <w:rPr>
            <w:rFonts w:eastAsiaTheme="majorEastAsia"/>
            <w:noProof/>
            <w:sz w:val="18"/>
            <w:szCs w:val="18"/>
          </w:rPr>
          <w:t>2</w:t>
        </w:r>
        <w:r w:rsidRPr="00BF1FEC">
          <w:rPr>
            <w:rFonts w:eastAsiaTheme="majorEastAsia"/>
            <w:sz w:val="18"/>
            <w:szCs w:val="18"/>
          </w:rPr>
          <w:fldChar w:fldCharType="end"/>
        </w:r>
      </w:p>
    </w:sdtContent>
  </w:sdt>
  <w:p w14:paraId="4046A97E" w14:textId="77777777" w:rsidR="00382980" w:rsidRDefault="003829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3CBA4" w14:textId="77777777" w:rsidR="008103E8" w:rsidRDefault="008103E8" w:rsidP="00382980">
      <w:r>
        <w:separator/>
      </w:r>
    </w:p>
  </w:footnote>
  <w:footnote w:type="continuationSeparator" w:id="0">
    <w:p w14:paraId="5A36CC16" w14:textId="77777777" w:rsidR="008103E8" w:rsidRDefault="008103E8" w:rsidP="00382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Styl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46F518A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E548C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217C3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F2C64"/>
    <w:multiLevelType w:val="hybridMultilevel"/>
    <w:tmpl w:val="B5E6B7EA"/>
    <w:lvl w:ilvl="0" w:tplc="FF3A20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E4AB9"/>
    <w:multiLevelType w:val="hybridMultilevel"/>
    <w:tmpl w:val="95CC3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542BC"/>
    <w:multiLevelType w:val="hybridMultilevel"/>
    <w:tmpl w:val="979CE226"/>
    <w:lvl w:ilvl="0" w:tplc="8ECCC5E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10FB7"/>
    <w:multiLevelType w:val="hybridMultilevel"/>
    <w:tmpl w:val="F926BD64"/>
    <w:lvl w:ilvl="0" w:tplc="2E8636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67A"/>
    <w:rsid w:val="00047446"/>
    <w:rsid w:val="000702CB"/>
    <w:rsid w:val="000D1377"/>
    <w:rsid w:val="00120ECE"/>
    <w:rsid w:val="00151899"/>
    <w:rsid w:val="00155950"/>
    <w:rsid w:val="00187692"/>
    <w:rsid w:val="001B0B70"/>
    <w:rsid w:val="002306FA"/>
    <w:rsid w:val="0025467A"/>
    <w:rsid w:val="0025638D"/>
    <w:rsid w:val="00265997"/>
    <w:rsid w:val="00297DA3"/>
    <w:rsid w:val="002F6ABC"/>
    <w:rsid w:val="00313555"/>
    <w:rsid w:val="00315C5F"/>
    <w:rsid w:val="00324AD4"/>
    <w:rsid w:val="003568C3"/>
    <w:rsid w:val="00360767"/>
    <w:rsid w:val="003629C7"/>
    <w:rsid w:val="003638F5"/>
    <w:rsid w:val="00372804"/>
    <w:rsid w:val="00382980"/>
    <w:rsid w:val="00394598"/>
    <w:rsid w:val="003948A8"/>
    <w:rsid w:val="003E2E9A"/>
    <w:rsid w:val="0041393E"/>
    <w:rsid w:val="00420CAA"/>
    <w:rsid w:val="00443AEA"/>
    <w:rsid w:val="0048290F"/>
    <w:rsid w:val="004A63F7"/>
    <w:rsid w:val="004C7D54"/>
    <w:rsid w:val="0052079A"/>
    <w:rsid w:val="0054576A"/>
    <w:rsid w:val="00596D30"/>
    <w:rsid w:val="005A062A"/>
    <w:rsid w:val="005D58F8"/>
    <w:rsid w:val="005F7398"/>
    <w:rsid w:val="00604D23"/>
    <w:rsid w:val="006A7535"/>
    <w:rsid w:val="006D74AA"/>
    <w:rsid w:val="007027F8"/>
    <w:rsid w:val="0071515A"/>
    <w:rsid w:val="00716982"/>
    <w:rsid w:val="007324AE"/>
    <w:rsid w:val="00765AE3"/>
    <w:rsid w:val="00775BBB"/>
    <w:rsid w:val="007C4150"/>
    <w:rsid w:val="008028EA"/>
    <w:rsid w:val="00806C53"/>
    <w:rsid w:val="008103E8"/>
    <w:rsid w:val="00867DB5"/>
    <w:rsid w:val="00877513"/>
    <w:rsid w:val="00922472"/>
    <w:rsid w:val="009A07F6"/>
    <w:rsid w:val="00A60D68"/>
    <w:rsid w:val="00AB21D8"/>
    <w:rsid w:val="00AE4989"/>
    <w:rsid w:val="00AE79FF"/>
    <w:rsid w:val="00B254C9"/>
    <w:rsid w:val="00B25805"/>
    <w:rsid w:val="00B34E63"/>
    <w:rsid w:val="00B55AEE"/>
    <w:rsid w:val="00B65433"/>
    <w:rsid w:val="00B91C0C"/>
    <w:rsid w:val="00B9458D"/>
    <w:rsid w:val="00BF1FEC"/>
    <w:rsid w:val="00C02CD9"/>
    <w:rsid w:val="00C27279"/>
    <w:rsid w:val="00CA30E1"/>
    <w:rsid w:val="00CA45CF"/>
    <w:rsid w:val="00D0438E"/>
    <w:rsid w:val="00D1787B"/>
    <w:rsid w:val="00D23700"/>
    <w:rsid w:val="00D43ADF"/>
    <w:rsid w:val="00DD4EBD"/>
    <w:rsid w:val="00E92111"/>
    <w:rsid w:val="00EC4953"/>
    <w:rsid w:val="00ED2E26"/>
    <w:rsid w:val="00ED4EAA"/>
    <w:rsid w:val="00F1486F"/>
    <w:rsid w:val="00F9751F"/>
    <w:rsid w:val="00FB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381C3"/>
  <w15:docId w15:val="{DAFC2C06-D25C-4221-BCA1-FCC868D7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4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46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29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2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29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2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7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76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3">
    <w:name w:val="Styl3"/>
    <w:basedOn w:val="Normalny"/>
    <w:rsid w:val="008028EA"/>
    <w:pPr>
      <w:numPr>
        <w:ilvl w:val="2"/>
        <w:numId w:val="9"/>
      </w:numPr>
      <w:tabs>
        <w:tab w:val="clear" w:pos="720"/>
        <w:tab w:val="num" w:pos="360"/>
      </w:tabs>
      <w:suppressAutoHyphens/>
      <w:spacing w:line="360" w:lineRule="auto"/>
      <w:ind w:left="0" w:firstLine="0"/>
      <w:jc w:val="both"/>
      <w:outlineLvl w:val="2"/>
    </w:pPr>
    <w:rPr>
      <w:sz w:val="2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CEE3B-D1C4-4DA9-955D-C163AC039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nika2328@outlook.com</dc:creator>
  <cp:lastModifiedBy>m</cp:lastModifiedBy>
  <cp:revision>7</cp:revision>
  <cp:lastPrinted>2021-12-17T09:28:00Z</cp:lastPrinted>
  <dcterms:created xsi:type="dcterms:W3CDTF">2023-09-13T11:31:00Z</dcterms:created>
  <dcterms:modified xsi:type="dcterms:W3CDTF">2023-09-13T11:42:00Z</dcterms:modified>
</cp:coreProperties>
</file>