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696D" w14:textId="77777777" w:rsidR="00D45EE0" w:rsidRPr="00D45EE0" w:rsidRDefault="00D45EE0" w:rsidP="00D45EE0">
      <w:pPr>
        <w:spacing w:before="480" w:after="0" w:line="256" w:lineRule="auto"/>
        <w:ind w:left="5245" w:firstLine="709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sz w:val="20"/>
          <w:szCs w:val="20"/>
          <w:lang w:eastAsia="pl-PL"/>
        </w:rPr>
        <w:t>Zamawiający:</w:t>
      </w:r>
    </w:p>
    <w:p w14:paraId="77C34B71" w14:textId="77777777" w:rsidR="00D45EE0" w:rsidRPr="00D45EE0" w:rsidRDefault="00D45EE0" w:rsidP="00D45EE0">
      <w:pPr>
        <w:spacing w:after="0" w:line="257" w:lineRule="auto"/>
        <w:ind w:left="5103"/>
        <w:jc w:val="both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„Wodociągi Słupsk” Sp. z o.o.</w:t>
      </w:r>
    </w:p>
    <w:p w14:paraId="1A322DE2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Ul. E. Orzeszkowej 1</w:t>
      </w:r>
    </w:p>
    <w:p w14:paraId="1216E616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76-200 Słupsk</w:t>
      </w:r>
    </w:p>
    <w:p w14:paraId="13858933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(pełna nazwa/firma, adres)</w:t>
      </w:r>
    </w:p>
    <w:p w14:paraId="04ED2DA4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19FCA454" w14:textId="77777777" w:rsidR="00D45EE0" w:rsidRPr="00D45EE0" w:rsidRDefault="00D45EE0" w:rsidP="00D45EE0">
      <w:pPr>
        <w:spacing w:after="0" w:line="480" w:lineRule="auto"/>
        <w:ind w:left="851" w:right="5954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0C38E364" w14:textId="77777777" w:rsidR="00D45EE0" w:rsidRPr="00D45EE0" w:rsidRDefault="00D45EE0" w:rsidP="00D45EE0">
      <w:pPr>
        <w:spacing w:after="0" w:line="240" w:lineRule="auto"/>
        <w:ind w:left="851"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7D7821A1" w14:textId="77777777" w:rsidR="00D45EE0" w:rsidRPr="00D45EE0" w:rsidRDefault="00D45EE0" w:rsidP="00D45EE0">
      <w:pPr>
        <w:spacing w:after="0" w:line="240" w:lineRule="auto"/>
        <w:ind w:left="851" w:right="5953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4AF276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D45EE0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4E88903C" w14:textId="77777777" w:rsidR="00D45EE0" w:rsidRPr="00D45EE0" w:rsidRDefault="00D45EE0" w:rsidP="00D45EE0">
      <w:pPr>
        <w:spacing w:after="0" w:line="480" w:lineRule="auto"/>
        <w:ind w:left="851" w:right="5954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122F80" w14:textId="77777777" w:rsidR="00D45EE0" w:rsidRPr="00D45EE0" w:rsidRDefault="00D45EE0" w:rsidP="00D45EE0">
      <w:pPr>
        <w:spacing w:after="0" w:line="240" w:lineRule="auto"/>
        <w:ind w:left="851"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CB53C4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lang w:eastAsia="pl-PL"/>
        </w:rPr>
      </w:pPr>
    </w:p>
    <w:p w14:paraId="6FD7715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7253F13" w14:textId="77777777" w:rsidR="00D45EE0" w:rsidRPr="00D45EE0" w:rsidRDefault="00D45EE0" w:rsidP="00D45EE0">
      <w:pPr>
        <w:spacing w:after="120" w:line="360" w:lineRule="auto"/>
        <w:ind w:left="851"/>
        <w:jc w:val="center"/>
        <w:rPr>
          <w:rFonts w:ascii="Arial" w:hAnsi="Arial" w:cs="Arial"/>
          <w:b/>
          <w:u w:val="single"/>
          <w:lang w:eastAsia="pl-PL"/>
        </w:rPr>
      </w:pPr>
      <w:r w:rsidRPr="00D45EE0">
        <w:rPr>
          <w:rFonts w:ascii="Arial" w:hAnsi="Arial" w:cs="Arial"/>
          <w:b/>
          <w:sz w:val="24"/>
          <w:u w:val="single"/>
          <w:lang w:eastAsia="pl-PL"/>
        </w:rPr>
        <w:t xml:space="preserve">Oświadczenia wykonawcy/wykonawcy wspólnie ubiegającego się o udzielenie zamówienia </w:t>
      </w:r>
    </w:p>
    <w:p w14:paraId="2AF19598" w14:textId="77777777" w:rsidR="00D45EE0" w:rsidRPr="00D45EE0" w:rsidRDefault="00D45EE0" w:rsidP="00D45EE0">
      <w:pPr>
        <w:spacing w:before="120" w:after="0" w:line="360" w:lineRule="auto"/>
        <w:ind w:left="851"/>
        <w:jc w:val="center"/>
        <w:rPr>
          <w:rFonts w:ascii="Arial" w:hAnsi="Arial" w:cs="Arial"/>
          <w:b/>
          <w:caps/>
          <w:sz w:val="20"/>
          <w:szCs w:val="20"/>
          <w:u w:val="single"/>
          <w:lang w:eastAsia="pl-PL"/>
        </w:rPr>
      </w:pPr>
      <w:bookmarkStart w:id="0" w:name="_Hlk129073930"/>
      <w:r w:rsidRPr="00D45EE0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D45EE0">
        <w:rPr>
          <w:rFonts w:ascii="Arial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bookmarkEnd w:id="0"/>
    <w:p w14:paraId="1104ABF5" w14:textId="77777777" w:rsidR="00D45EE0" w:rsidRPr="00D45EE0" w:rsidRDefault="00D45EE0" w:rsidP="00D45EE0">
      <w:pPr>
        <w:spacing w:before="120" w:after="0" w:line="360" w:lineRule="auto"/>
        <w:ind w:left="851"/>
        <w:jc w:val="center"/>
        <w:rPr>
          <w:rFonts w:ascii="Arial" w:hAnsi="Arial" w:cs="Arial"/>
          <w:b/>
          <w:u w:val="single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składane na podstawie art. 125 ust. 1 ustawy Pzp</w:t>
      </w:r>
    </w:p>
    <w:p w14:paraId="7B459145" w14:textId="10FFB7B3" w:rsidR="00D45EE0" w:rsidRPr="00D45EE0" w:rsidRDefault="00D45EE0" w:rsidP="00D45EE0">
      <w:pPr>
        <w:spacing w:before="240" w:after="0" w:line="360" w:lineRule="auto"/>
        <w:ind w:left="851"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Na potrzeby postępowania o udzielenie zamówienia publicznego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pn. „Dostawa energii elektrycznej na rok 202</w:t>
      </w:r>
      <w:r w:rsidR="004F0B4E">
        <w:rPr>
          <w:rFonts w:ascii="Arial" w:hAnsi="Arial" w:cs="Arial"/>
          <w:sz w:val="21"/>
          <w:szCs w:val="21"/>
          <w:lang w:eastAsia="pl-PL"/>
        </w:rPr>
        <w:t>6</w:t>
      </w:r>
      <w:r w:rsidRPr="00D45EE0">
        <w:rPr>
          <w:rFonts w:ascii="Arial" w:hAnsi="Arial" w:cs="Arial"/>
          <w:sz w:val="21"/>
          <w:szCs w:val="21"/>
          <w:lang w:eastAsia="pl-PL"/>
        </w:rPr>
        <w:t>” prowadzonego przez „Wodociągi Słupsk” Sp. z o.o.,</w:t>
      </w:r>
      <w:r w:rsidRPr="00D45EE0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oświadczam, co następuje:</w:t>
      </w:r>
    </w:p>
    <w:p w14:paraId="36E2F7E8" w14:textId="77777777" w:rsidR="00D45EE0" w:rsidRPr="00D45EE0" w:rsidRDefault="00D45EE0" w:rsidP="00D45EE0">
      <w:pPr>
        <w:shd w:val="clear" w:color="auto" w:fill="BFBFBF" w:themeFill="background1" w:themeFillShade="BF"/>
        <w:spacing w:before="360" w:after="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OŚWIADCZENIA DOTYCZĄCE WYKONAWCY:</w:t>
      </w:r>
    </w:p>
    <w:p w14:paraId="3C4D523A" w14:textId="77777777" w:rsidR="00D45EE0" w:rsidRPr="00D45EE0" w:rsidRDefault="00D45EE0" w:rsidP="00D45EE0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45EE0">
        <w:rPr>
          <w:rFonts w:ascii="Arial" w:hAnsi="Arial" w:cs="Arial"/>
          <w:sz w:val="21"/>
          <w:szCs w:val="21"/>
          <w:lang w:eastAsia="pl-PL"/>
        </w:rPr>
        <w:lastRenderedPageBreak/>
        <w:t>destabilizującymi sytuację na Ukrainie (Dz. Urz. UE nr L 111 z 8.4.2022, str. 1), dalej: rozporządzenie 2022/576.</w:t>
      </w:r>
      <w:r w:rsidRPr="00D45EE0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1"/>
      </w:r>
    </w:p>
    <w:p w14:paraId="7D5857D4" w14:textId="77777777" w:rsidR="00D45EE0" w:rsidRPr="00D45EE0" w:rsidRDefault="00D45EE0" w:rsidP="00D45EE0">
      <w:pPr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  <w:bCs/>
          <w:kern w:val="0"/>
          <w:sz w:val="21"/>
          <w:szCs w:val="21"/>
          <w14:ligatures w14:val="none"/>
        </w:rPr>
      </w:pPr>
      <w:r w:rsidRPr="00D45EE0">
        <w:rPr>
          <w:rFonts w:ascii="Arial" w:hAnsi="Arial" w:cs="Arial"/>
          <w:kern w:val="0"/>
          <w:sz w:val="21"/>
          <w:szCs w:val="21"/>
          <w14:ligatures w14:val="none"/>
        </w:rPr>
        <w:t xml:space="preserve">Oświadczam, że nie zachodzą w stosunku do mnie przesłanki wykluczenia z postępowania na podstawie art. </w:t>
      </w:r>
      <w:r w:rsidRPr="00D45EE0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 xml:space="preserve">7 ust. 1 ustawy </w:t>
      </w:r>
      <w:r w:rsidRPr="00D45EE0">
        <w:rPr>
          <w:rFonts w:ascii="Arial" w:hAnsi="Arial" w:cs="Arial"/>
          <w:color w:val="222222"/>
          <w:kern w:val="0"/>
          <w:sz w:val="21"/>
          <w:szCs w:val="21"/>
          <w14:ligatures w14:val="none"/>
        </w:rPr>
        <w:t>z dnia 13 kwietnia 2022 r.</w:t>
      </w:r>
      <w:r w:rsidRPr="00D45EE0">
        <w:rPr>
          <w:rFonts w:ascii="Arial" w:hAnsi="Arial" w:cs="Arial"/>
          <w:i/>
          <w:iCs/>
          <w:color w:val="222222"/>
          <w:kern w:val="0"/>
          <w:sz w:val="21"/>
          <w:szCs w:val="21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D45EE0">
        <w:rPr>
          <w:rFonts w:ascii="Arial" w:hAnsi="Arial" w:cs="Arial"/>
          <w:color w:val="222222"/>
          <w:kern w:val="0"/>
          <w:sz w:val="21"/>
          <w:szCs w:val="21"/>
          <w14:ligatures w14:val="none"/>
        </w:rPr>
        <w:t>(Dz. U. z 2023 r. poz. 129)</w:t>
      </w:r>
      <w:r w:rsidRPr="00D45EE0">
        <w:rPr>
          <w:rFonts w:ascii="Arial" w:hAnsi="Arial" w:cs="Arial"/>
          <w:i/>
          <w:iCs/>
          <w:color w:val="222222"/>
          <w:kern w:val="0"/>
          <w:sz w:val="21"/>
          <w:szCs w:val="21"/>
          <w14:ligatures w14:val="none"/>
        </w:rPr>
        <w:t>.</w:t>
      </w:r>
      <w:r w:rsidRPr="00D45EE0">
        <w:rPr>
          <w:rFonts w:ascii="Arial" w:hAnsi="Arial" w:cs="Arial"/>
          <w:color w:val="222222"/>
          <w:kern w:val="0"/>
          <w:sz w:val="21"/>
          <w:szCs w:val="21"/>
          <w:vertAlign w:val="superscript"/>
          <w14:ligatures w14:val="none"/>
        </w:rPr>
        <w:footnoteReference w:id="2"/>
      </w:r>
    </w:p>
    <w:p w14:paraId="412E5B46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D45EE0">
        <w:rPr>
          <w:rFonts w:ascii="Arial" w:hAnsi="Arial" w:cs="Arial"/>
          <w:b/>
          <w:bCs/>
          <w:sz w:val="21"/>
          <w:szCs w:val="21"/>
          <w:lang w:eastAsia="pl-PL"/>
        </w:rPr>
        <w:t>:</w:t>
      </w:r>
    </w:p>
    <w:p w14:paraId="2A705EA1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99016800"/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  <w:bookmarkEnd w:id="2"/>
    </w:p>
    <w:p w14:paraId="33EB03EE" w14:textId="77777777" w:rsidR="00D45EE0" w:rsidRPr="00D45EE0" w:rsidRDefault="00D45EE0" w:rsidP="00D45EE0">
      <w:pPr>
        <w:spacing w:after="120" w:line="360" w:lineRule="auto"/>
        <w:ind w:left="851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</w:t>
      </w:r>
      <w:bookmarkStart w:id="3" w:name="_Hlk99005462"/>
      <w:r w:rsidRPr="00D45EE0">
        <w:rPr>
          <w:rFonts w:ascii="Arial" w:hAnsi="Arial" w:cs="Arial"/>
          <w:sz w:val="21"/>
          <w:szCs w:val="21"/>
          <w:lang w:eastAsia="pl-PL"/>
        </w:rPr>
        <w:t>SWZ</w:t>
      </w:r>
      <w:bookmarkEnd w:id="3"/>
      <w:r w:rsidRPr="00D45EE0">
        <w:rPr>
          <w:rFonts w:ascii="Arial" w:hAnsi="Arial" w:cs="Arial"/>
          <w:i/>
          <w:sz w:val="16"/>
          <w:szCs w:val="16"/>
          <w:lang w:eastAsia="pl-PL"/>
        </w:rPr>
        <w:t>,</w:t>
      </w:r>
      <w:r w:rsidRPr="00D45EE0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 podmiotu udostępniającego zasoby: </w:t>
      </w:r>
      <w:bookmarkStart w:id="4" w:name="_Hlk99014455"/>
      <w:r w:rsidRPr="00D45EE0">
        <w:rPr>
          <w:rFonts w:ascii="Arial" w:hAnsi="Arial" w:cs="Arial"/>
          <w:sz w:val="21"/>
          <w:szCs w:val="21"/>
          <w:lang w:eastAsia="pl-PL"/>
        </w:rPr>
        <w:t>……….……………………………… ……………………………………...…………………………………….………………………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bookmarkEnd w:id="4"/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5A029933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iCs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br/>
        <w:t xml:space="preserve">w następującym zakresie: ………………………………………...……………………………  </w:t>
      </w:r>
      <w:r w:rsidRPr="00D45EE0">
        <w:rPr>
          <w:rFonts w:ascii="Arial" w:hAnsi="Arial" w:cs="Arial"/>
          <w:sz w:val="21"/>
          <w:szCs w:val="21"/>
          <w:lang w:eastAsia="pl-PL"/>
        </w:rPr>
        <w:lastRenderedPageBreak/>
        <w:t xml:space="preserve">………………………………………………………………………………………………………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D45EE0">
        <w:rPr>
          <w:rFonts w:ascii="Arial" w:hAnsi="Arial" w:cs="Arial"/>
          <w:iCs/>
          <w:sz w:val="16"/>
          <w:szCs w:val="16"/>
          <w:lang w:eastAsia="pl-PL"/>
        </w:rPr>
        <w:t>,</w:t>
      </w:r>
    </w:p>
    <w:p w14:paraId="30BC2E44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14:paraId="3E47C065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61ACA66D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779853B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 ………………………………………………………….………..….………………………………</w:t>
      </w:r>
      <w:r w:rsidRPr="00D45E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4BF8F5E9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>nie</w:t>
      </w:r>
      <w:r w:rsidRPr="00D45EE0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8FEBE71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4FDCC3E0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3534582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 ……………………………………………………………….………..….…………………………</w:t>
      </w:r>
      <w:r w:rsidRPr="00D45E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0C9E83F7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>nie</w:t>
      </w:r>
      <w:r w:rsidRPr="00D45EE0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3839583F" w14:textId="77777777" w:rsidR="00D45EE0" w:rsidRPr="00D45EE0" w:rsidRDefault="00D45EE0" w:rsidP="00D45EE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AFB479A" w14:textId="77777777" w:rsidR="00D45EE0" w:rsidRPr="00D45EE0" w:rsidRDefault="00D45EE0" w:rsidP="00D45EE0">
      <w:pPr>
        <w:shd w:val="clear" w:color="auto" w:fill="BFBFBF" w:themeFill="background1" w:themeFillShade="BF"/>
        <w:spacing w:before="240" w:after="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64F682D6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b/>
          <w:lang w:eastAsia="pl-PL"/>
        </w:rPr>
      </w:pPr>
    </w:p>
    <w:p w14:paraId="600625CE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6E53669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654D8A" w14:textId="77777777" w:rsidR="00D45EE0" w:rsidRPr="00D45EE0" w:rsidRDefault="00D45EE0" w:rsidP="00D45EE0">
      <w:pPr>
        <w:shd w:val="clear" w:color="auto" w:fill="BFBFBF" w:themeFill="background1" w:themeFillShade="BF"/>
        <w:spacing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35C501F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5EE0">
        <w:rPr>
          <w:rFonts w:ascii="Times New Roman" w:hAnsi="Times New Roman"/>
          <w:sz w:val="24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077A7675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001F0BAA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0F2093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9617398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A9C831C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15E8A70" w14:textId="77777777" w:rsidR="00D45EE0" w:rsidRPr="00D45EE0" w:rsidRDefault="00D45EE0" w:rsidP="00D45EE0">
      <w:pPr>
        <w:spacing w:after="0" w:line="360" w:lineRule="auto"/>
        <w:ind w:left="851" w:right="624"/>
        <w:jc w:val="right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…………………………………….</w:t>
      </w:r>
    </w:p>
    <w:p w14:paraId="12F1A62F" w14:textId="77777777" w:rsidR="00D45EE0" w:rsidRPr="00D45EE0" w:rsidRDefault="00D45EE0" w:rsidP="00D45EE0">
      <w:pPr>
        <w:spacing w:after="0" w:line="360" w:lineRule="auto"/>
        <w:ind w:left="851" w:right="851"/>
        <w:jc w:val="right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Data; </w:t>
      </w:r>
      <w:bookmarkStart w:id="5" w:name="_Hlk102639179"/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kwalifikowany podpis elektroniczny </w:t>
      </w:r>
      <w:bookmarkEnd w:id="5"/>
    </w:p>
    <w:p w14:paraId="5B811517" w14:textId="77777777" w:rsidR="00D45EE0" w:rsidRPr="00D45EE0" w:rsidRDefault="00D45EE0" w:rsidP="00D45EE0">
      <w:pPr>
        <w:spacing w:before="120" w:after="0" w:line="240" w:lineRule="auto"/>
        <w:ind w:left="425" w:firstLine="425"/>
        <w:jc w:val="both"/>
        <w:rPr>
          <w:rFonts w:ascii="Times New Roman" w:hAnsi="Times New Roman"/>
          <w:sz w:val="24"/>
          <w:lang w:eastAsia="pl-PL"/>
        </w:rPr>
      </w:pPr>
    </w:p>
    <w:p w14:paraId="66DFA279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483C" w14:textId="77777777" w:rsidR="00D45EE0" w:rsidRDefault="00D45EE0" w:rsidP="00D45EE0">
      <w:pPr>
        <w:spacing w:after="0" w:line="240" w:lineRule="auto"/>
      </w:pPr>
      <w:r>
        <w:separator/>
      </w:r>
    </w:p>
  </w:endnote>
  <w:endnote w:type="continuationSeparator" w:id="0">
    <w:p w14:paraId="7E5BAC6A" w14:textId="77777777" w:rsidR="00D45EE0" w:rsidRDefault="00D45EE0" w:rsidP="00D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480D" w14:textId="77777777" w:rsidR="00D45EE0" w:rsidRDefault="00D45EE0" w:rsidP="00D45EE0">
      <w:pPr>
        <w:spacing w:after="0" w:line="240" w:lineRule="auto"/>
      </w:pPr>
      <w:r>
        <w:separator/>
      </w:r>
    </w:p>
  </w:footnote>
  <w:footnote w:type="continuationSeparator" w:id="0">
    <w:p w14:paraId="6A8094CC" w14:textId="77777777" w:rsidR="00D45EE0" w:rsidRDefault="00D45EE0" w:rsidP="00D45EE0">
      <w:pPr>
        <w:spacing w:after="0" w:line="240" w:lineRule="auto"/>
      </w:pPr>
      <w:r>
        <w:continuationSeparator/>
      </w:r>
    </w:p>
  </w:footnote>
  <w:footnote w:id="1">
    <w:p w14:paraId="02130028" w14:textId="77777777" w:rsidR="00D45EE0" w:rsidRDefault="00D45EE0" w:rsidP="00D45E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F9A81E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B35978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47C47E1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DE632B" w14:textId="77777777" w:rsidR="00D45EE0" w:rsidRDefault="00D45EE0" w:rsidP="00D45E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48F600E" w14:textId="77777777" w:rsidR="00D45EE0" w:rsidRDefault="00D45EE0" w:rsidP="00D45EE0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B64E79A" w14:textId="77777777" w:rsidR="00D45EE0" w:rsidRDefault="00D45EE0" w:rsidP="00D45EE0">
      <w:pPr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15FC14" w14:textId="77777777" w:rsidR="00D45EE0" w:rsidRDefault="00D45EE0" w:rsidP="00D45EE0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744BED" w14:textId="77777777" w:rsidR="00D45EE0" w:rsidRDefault="00D45EE0" w:rsidP="00D45EE0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3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26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0"/>
    <w:rsid w:val="004F0B4E"/>
    <w:rsid w:val="00AE3E9F"/>
    <w:rsid w:val="00C86326"/>
    <w:rsid w:val="00D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1F4"/>
  <w15:chartTrackingRefBased/>
  <w15:docId w15:val="{0B0ACD6A-3F9B-46E7-A54F-E1262E48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E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E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2</cp:revision>
  <dcterms:created xsi:type="dcterms:W3CDTF">2024-04-10T10:18:00Z</dcterms:created>
  <dcterms:modified xsi:type="dcterms:W3CDTF">2025-04-10T05:45:00Z</dcterms:modified>
</cp:coreProperties>
</file>