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5A3460" w14:textId="77777777" w:rsidR="00F85A48" w:rsidRPr="00FE4A4D" w:rsidRDefault="00F85A48">
      <w:pPr>
        <w:rPr>
          <w:rFonts w:cstheme="minorHAnsi"/>
          <w:b/>
          <w:bCs/>
          <w:sz w:val="24"/>
          <w:szCs w:val="24"/>
        </w:rPr>
      </w:pPr>
    </w:p>
    <w:p w14:paraId="58DFC74A" w14:textId="77777777" w:rsidR="006E6C48" w:rsidRPr="00FE4A4D" w:rsidRDefault="006E6C48" w:rsidP="006E6C48">
      <w:pPr>
        <w:pStyle w:val="Default"/>
        <w:rPr>
          <w:rFonts w:asciiTheme="minorHAnsi" w:hAnsiTheme="minorHAnsi" w:cstheme="minorHAnsi"/>
          <w:color w:val="auto"/>
        </w:rPr>
      </w:pPr>
    </w:p>
    <w:p w14:paraId="1BED526D" w14:textId="77777777" w:rsidR="006E6C48" w:rsidRPr="00FE4A4D" w:rsidRDefault="006E6C48" w:rsidP="006E6C48">
      <w:pPr>
        <w:pStyle w:val="Default"/>
        <w:jc w:val="center"/>
        <w:rPr>
          <w:rFonts w:asciiTheme="minorHAnsi" w:hAnsiTheme="minorHAnsi" w:cstheme="minorHAnsi"/>
          <w:b/>
          <w:bCs/>
          <w:color w:val="auto"/>
        </w:rPr>
      </w:pPr>
      <w:r w:rsidRPr="00FE4A4D">
        <w:rPr>
          <w:rFonts w:asciiTheme="minorHAnsi" w:hAnsiTheme="minorHAnsi" w:cstheme="minorHAnsi"/>
          <w:b/>
          <w:bCs/>
          <w:color w:val="auto"/>
        </w:rPr>
        <w:t>UMOWA nr RIM………. (WZÓR)</w:t>
      </w:r>
    </w:p>
    <w:p w14:paraId="7A7FF2B1" w14:textId="77777777" w:rsidR="006E6C48" w:rsidRPr="00FE4A4D" w:rsidRDefault="006E6C48" w:rsidP="006E6C48">
      <w:pPr>
        <w:pStyle w:val="Default"/>
        <w:jc w:val="center"/>
        <w:rPr>
          <w:rFonts w:asciiTheme="minorHAnsi" w:hAnsiTheme="minorHAnsi" w:cstheme="minorHAnsi"/>
          <w:color w:val="auto"/>
        </w:rPr>
      </w:pPr>
      <w:r w:rsidRPr="00FE4A4D">
        <w:rPr>
          <w:rFonts w:asciiTheme="minorHAnsi" w:hAnsiTheme="minorHAnsi" w:cstheme="minorHAnsi"/>
          <w:b/>
          <w:bCs/>
          <w:color w:val="auto"/>
        </w:rPr>
        <w:t>Remonty cząstkowe nawierzchni bitumicznych na terenie miasta Słupcy</w:t>
      </w:r>
    </w:p>
    <w:p w14:paraId="198E5B00" w14:textId="77777777" w:rsidR="006E6C48" w:rsidRPr="00FE4A4D" w:rsidRDefault="006E6C48" w:rsidP="006E6C48">
      <w:pPr>
        <w:pStyle w:val="Default"/>
        <w:jc w:val="center"/>
        <w:rPr>
          <w:rFonts w:asciiTheme="minorHAnsi" w:hAnsiTheme="minorHAnsi" w:cstheme="minorHAnsi"/>
          <w:color w:val="auto"/>
        </w:rPr>
      </w:pPr>
    </w:p>
    <w:p w14:paraId="0545DBA8" w14:textId="77777777" w:rsidR="006E6C48" w:rsidRPr="00FE4A4D" w:rsidRDefault="006E6C48" w:rsidP="006E6C48">
      <w:pPr>
        <w:spacing w:after="0" w:line="240" w:lineRule="auto"/>
        <w:ind w:firstLine="360"/>
        <w:jc w:val="both"/>
        <w:rPr>
          <w:rFonts w:eastAsia="Times New Roman" w:cstheme="minorHAnsi"/>
          <w:sz w:val="24"/>
          <w:szCs w:val="24"/>
          <w:lang w:eastAsia="pl-PL"/>
        </w:rPr>
      </w:pPr>
      <w:r w:rsidRPr="00FE4A4D">
        <w:rPr>
          <w:rFonts w:eastAsia="Times New Roman" w:cstheme="minorHAnsi"/>
          <w:sz w:val="24"/>
          <w:szCs w:val="24"/>
          <w:lang w:eastAsia="pl-PL"/>
        </w:rPr>
        <w:t>Zawarta pomiędzy:</w:t>
      </w:r>
    </w:p>
    <w:p w14:paraId="64086889" w14:textId="77777777" w:rsidR="006E6C48" w:rsidRPr="00FE4A4D" w:rsidRDefault="006E6C48" w:rsidP="006E6C48">
      <w:pPr>
        <w:spacing w:after="0" w:line="240" w:lineRule="auto"/>
        <w:jc w:val="both"/>
        <w:rPr>
          <w:rFonts w:eastAsia="Times New Roman" w:cstheme="minorHAnsi"/>
          <w:sz w:val="24"/>
          <w:szCs w:val="24"/>
          <w:lang w:eastAsia="pl-PL"/>
        </w:rPr>
      </w:pPr>
    </w:p>
    <w:p w14:paraId="319F4BED" w14:textId="77777777" w:rsidR="006E6C48" w:rsidRPr="00FE4A4D" w:rsidRDefault="006E6C48" w:rsidP="006E6C48">
      <w:pPr>
        <w:numPr>
          <w:ilvl w:val="0"/>
          <w:numId w:val="1"/>
        </w:numPr>
        <w:spacing w:after="0" w:line="240" w:lineRule="auto"/>
        <w:jc w:val="both"/>
        <w:rPr>
          <w:rFonts w:eastAsia="Times New Roman" w:cstheme="minorHAnsi"/>
          <w:b/>
          <w:bCs/>
          <w:sz w:val="24"/>
          <w:szCs w:val="24"/>
          <w:lang w:eastAsia="pl-PL"/>
        </w:rPr>
      </w:pPr>
      <w:r w:rsidRPr="00FE4A4D">
        <w:rPr>
          <w:rFonts w:eastAsia="Times New Roman" w:cstheme="minorHAnsi"/>
          <w:b/>
          <w:bCs/>
          <w:sz w:val="24"/>
          <w:szCs w:val="24"/>
          <w:lang w:eastAsia="pl-PL"/>
        </w:rPr>
        <w:t xml:space="preserve">Gminą Miejską Słupca </w:t>
      </w:r>
    </w:p>
    <w:p w14:paraId="47309C1D" w14:textId="77777777" w:rsidR="006E6C48" w:rsidRPr="00FE4A4D" w:rsidRDefault="006E6C48" w:rsidP="006E6C48">
      <w:pPr>
        <w:spacing w:after="0" w:line="240" w:lineRule="auto"/>
        <w:ind w:left="720"/>
        <w:jc w:val="both"/>
        <w:rPr>
          <w:rFonts w:eastAsia="Times New Roman" w:cstheme="minorHAnsi"/>
          <w:sz w:val="24"/>
          <w:szCs w:val="24"/>
          <w:lang w:eastAsia="pl-PL"/>
        </w:rPr>
      </w:pPr>
      <w:r w:rsidRPr="00FE4A4D">
        <w:rPr>
          <w:rFonts w:eastAsia="Times New Roman" w:cstheme="minorHAnsi"/>
          <w:sz w:val="24"/>
          <w:szCs w:val="24"/>
          <w:lang w:eastAsia="pl-PL"/>
        </w:rPr>
        <w:t>ul. Pułaskiego 21</w:t>
      </w:r>
    </w:p>
    <w:p w14:paraId="2EE1D649" w14:textId="77777777" w:rsidR="006E6C48" w:rsidRPr="00FE4A4D" w:rsidRDefault="006E6C48" w:rsidP="006E6C48">
      <w:pPr>
        <w:spacing w:after="0" w:line="240" w:lineRule="auto"/>
        <w:ind w:firstLine="708"/>
        <w:jc w:val="both"/>
        <w:rPr>
          <w:rFonts w:eastAsia="Times New Roman" w:cstheme="minorHAnsi"/>
          <w:sz w:val="24"/>
          <w:szCs w:val="24"/>
          <w:lang w:eastAsia="pl-PL"/>
        </w:rPr>
      </w:pPr>
      <w:r w:rsidRPr="00FE4A4D">
        <w:rPr>
          <w:rFonts w:eastAsia="Times New Roman" w:cstheme="minorHAnsi"/>
          <w:sz w:val="24"/>
          <w:szCs w:val="24"/>
          <w:lang w:eastAsia="pl-PL"/>
        </w:rPr>
        <w:t xml:space="preserve">62-400 Słupca, </w:t>
      </w:r>
    </w:p>
    <w:p w14:paraId="28E66884" w14:textId="77777777" w:rsidR="006E6C48" w:rsidRPr="00FE4A4D" w:rsidRDefault="006E6C48" w:rsidP="006E6C48">
      <w:pPr>
        <w:spacing w:after="0" w:line="240" w:lineRule="auto"/>
        <w:ind w:firstLine="708"/>
        <w:jc w:val="both"/>
        <w:rPr>
          <w:rFonts w:eastAsia="Times New Roman" w:cstheme="minorHAnsi"/>
          <w:sz w:val="24"/>
          <w:szCs w:val="24"/>
          <w:lang w:eastAsia="pl-PL"/>
        </w:rPr>
      </w:pPr>
      <w:r w:rsidRPr="00FE4A4D">
        <w:rPr>
          <w:rFonts w:eastAsia="Times New Roman" w:cstheme="minorHAnsi"/>
          <w:sz w:val="24"/>
          <w:szCs w:val="24"/>
          <w:lang w:eastAsia="pl-PL"/>
        </w:rPr>
        <w:t xml:space="preserve">NIP: ………. </w:t>
      </w:r>
    </w:p>
    <w:p w14:paraId="2A445A0F" w14:textId="77777777" w:rsidR="006E6C48" w:rsidRPr="00FE4A4D" w:rsidRDefault="006E6C48" w:rsidP="006E6C48">
      <w:pPr>
        <w:spacing w:after="0" w:line="240" w:lineRule="auto"/>
        <w:ind w:firstLine="708"/>
        <w:jc w:val="both"/>
        <w:rPr>
          <w:rFonts w:eastAsia="Times New Roman" w:cstheme="minorHAnsi"/>
          <w:sz w:val="24"/>
          <w:szCs w:val="24"/>
          <w:lang w:eastAsia="pl-PL"/>
        </w:rPr>
      </w:pPr>
      <w:r w:rsidRPr="00FE4A4D">
        <w:rPr>
          <w:rFonts w:eastAsia="Times New Roman" w:cstheme="minorHAnsi"/>
          <w:sz w:val="24"/>
          <w:szCs w:val="24"/>
          <w:lang w:eastAsia="pl-PL"/>
        </w:rPr>
        <w:t>REGON: ………</w:t>
      </w:r>
    </w:p>
    <w:p w14:paraId="1B3FBD94" w14:textId="77777777" w:rsidR="006E6C48" w:rsidRPr="00FE4A4D" w:rsidRDefault="006E6C48" w:rsidP="006E6C48">
      <w:pPr>
        <w:spacing w:after="0" w:line="240" w:lineRule="auto"/>
        <w:ind w:firstLine="708"/>
        <w:jc w:val="both"/>
        <w:rPr>
          <w:rFonts w:eastAsia="Times New Roman" w:cstheme="minorHAnsi"/>
          <w:sz w:val="24"/>
          <w:szCs w:val="24"/>
          <w:lang w:eastAsia="pl-PL"/>
        </w:rPr>
      </w:pPr>
      <w:r w:rsidRPr="00FE4A4D">
        <w:rPr>
          <w:rFonts w:eastAsia="Times New Roman" w:cstheme="minorHAnsi"/>
          <w:sz w:val="24"/>
          <w:szCs w:val="24"/>
          <w:lang w:eastAsia="pl-PL"/>
        </w:rPr>
        <w:t xml:space="preserve">reprezentowaną przez: </w:t>
      </w:r>
    </w:p>
    <w:p w14:paraId="77589F38" w14:textId="0CFFF70B" w:rsidR="006E6C48" w:rsidRPr="00FE4A4D" w:rsidRDefault="009B5A10" w:rsidP="006E6C48">
      <w:pPr>
        <w:spacing w:after="0" w:line="240" w:lineRule="auto"/>
        <w:ind w:firstLine="708"/>
        <w:jc w:val="both"/>
        <w:rPr>
          <w:rFonts w:eastAsia="Times New Roman" w:cstheme="minorHAnsi"/>
          <w:bCs/>
          <w:sz w:val="24"/>
          <w:szCs w:val="24"/>
          <w:lang w:eastAsia="pl-PL"/>
        </w:rPr>
      </w:pPr>
      <w:r>
        <w:rPr>
          <w:rFonts w:eastAsia="Times New Roman" w:cstheme="minorHAnsi"/>
          <w:bCs/>
          <w:sz w:val="24"/>
          <w:szCs w:val="24"/>
          <w:lang w:eastAsia="pl-PL"/>
        </w:rPr>
        <w:t>p</w:t>
      </w:r>
      <w:r w:rsidR="008B133A">
        <w:rPr>
          <w:rFonts w:eastAsia="Times New Roman" w:cstheme="minorHAnsi"/>
          <w:bCs/>
          <w:sz w:val="24"/>
          <w:szCs w:val="24"/>
          <w:lang w:eastAsia="pl-PL"/>
        </w:rPr>
        <w:t xml:space="preserve">ełniącego funkcję </w:t>
      </w:r>
      <w:r w:rsidR="006E6C48" w:rsidRPr="00FE4A4D">
        <w:rPr>
          <w:rFonts w:eastAsia="Times New Roman" w:cstheme="minorHAnsi"/>
          <w:bCs/>
          <w:sz w:val="24"/>
          <w:szCs w:val="24"/>
          <w:lang w:eastAsia="pl-PL"/>
        </w:rPr>
        <w:t>Burmistrza Miasta Słupcy ……………………………………….</w:t>
      </w:r>
    </w:p>
    <w:p w14:paraId="1DE119FD" w14:textId="77777777" w:rsidR="006E6C48" w:rsidRPr="00FE4A4D" w:rsidRDefault="006E6C48" w:rsidP="006E6C48">
      <w:pPr>
        <w:spacing w:after="0" w:line="240" w:lineRule="auto"/>
        <w:ind w:firstLine="708"/>
        <w:jc w:val="both"/>
        <w:rPr>
          <w:rFonts w:eastAsia="Times New Roman" w:cstheme="minorHAnsi"/>
          <w:bCs/>
          <w:sz w:val="24"/>
          <w:szCs w:val="24"/>
          <w:lang w:eastAsia="pl-PL"/>
        </w:rPr>
      </w:pPr>
      <w:r w:rsidRPr="00FE4A4D">
        <w:rPr>
          <w:rFonts w:eastAsia="Times New Roman" w:cstheme="minorHAnsi"/>
          <w:bCs/>
          <w:sz w:val="24"/>
          <w:szCs w:val="24"/>
          <w:lang w:eastAsia="pl-PL"/>
        </w:rPr>
        <w:t>przy kontrasygnacie Skarbnika Miasta …………………….</w:t>
      </w:r>
    </w:p>
    <w:p w14:paraId="5FAEAF16" w14:textId="77777777" w:rsidR="006E6C48" w:rsidRPr="00FE4A4D" w:rsidRDefault="006E6C48" w:rsidP="006E6C48">
      <w:pPr>
        <w:spacing w:after="0" w:line="240" w:lineRule="auto"/>
        <w:ind w:firstLine="708"/>
        <w:jc w:val="both"/>
        <w:rPr>
          <w:rFonts w:eastAsia="Times New Roman" w:cstheme="minorHAnsi"/>
          <w:b/>
          <w:sz w:val="24"/>
          <w:szCs w:val="24"/>
          <w:lang w:eastAsia="pl-PL"/>
        </w:rPr>
      </w:pPr>
      <w:r w:rsidRPr="00FE4A4D">
        <w:rPr>
          <w:rFonts w:eastAsia="Times New Roman" w:cstheme="minorHAnsi"/>
          <w:bCs/>
          <w:sz w:val="24"/>
          <w:szCs w:val="24"/>
          <w:lang w:eastAsia="pl-PL"/>
        </w:rPr>
        <w:t xml:space="preserve">zwaną w dalszej części </w:t>
      </w:r>
      <w:r w:rsidRPr="00FE4A4D">
        <w:rPr>
          <w:rFonts w:eastAsia="Times New Roman" w:cstheme="minorHAnsi"/>
          <w:b/>
          <w:sz w:val="24"/>
          <w:szCs w:val="24"/>
          <w:lang w:eastAsia="pl-PL"/>
        </w:rPr>
        <w:t>Zamawiającym,</w:t>
      </w:r>
    </w:p>
    <w:p w14:paraId="4B7FD754" w14:textId="77777777" w:rsidR="006E6C48" w:rsidRPr="00FE4A4D" w:rsidRDefault="006E6C48" w:rsidP="006E6C48">
      <w:pPr>
        <w:spacing w:after="0" w:line="240" w:lineRule="auto"/>
        <w:ind w:firstLine="708"/>
        <w:jc w:val="both"/>
        <w:rPr>
          <w:rFonts w:eastAsia="Times New Roman" w:cstheme="minorHAnsi"/>
          <w:b/>
          <w:sz w:val="24"/>
          <w:szCs w:val="24"/>
          <w:lang w:eastAsia="pl-PL"/>
        </w:rPr>
      </w:pPr>
    </w:p>
    <w:p w14:paraId="0274806B" w14:textId="77777777" w:rsidR="006E6C48" w:rsidRPr="00FE4A4D" w:rsidRDefault="006E6C48" w:rsidP="006E6C48">
      <w:pPr>
        <w:spacing w:after="0" w:line="240" w:lineRule="auto"/>
        <w:ind w:firstLine="708"/>
        <w:rPr>
          <w:rFonts w:eastAsia="Times New Roman" w:cstheme="minorHAnsi"/>
          <w:bCs/>
          <w:sz w:val="24"/>
          <w:szCs w:val="24"/>
          <w:lang w:eastAsia="pl-PL"/>
        </w:rPr>
      </w:pPr>
      <w:r w:rsidRPr="00FE4A4D">
        <w:rPr>
          <w:rFonts w:eastAsia="Times New Roman" w:cstheme="minorHAnsi"/>
          <w:bCs/>
          <w:sz w:val="24"/>
          <w:szCs w:val="24"/>
          <w:lang w:eastAsia="pl-PL"/>
        </w:rPr>
        <w:t>a</w:t>
      </w:r>
    </w:p>
    <w:p w14:paraId="4A6F469D" w14:textId="77777777" w:rsidR="006E6C48" w:rsidRPr="00FE4A4D" w:rsidRDefault="006E6C48" w:rsidP="006E6C48">
      <w:pPr>
        <w:spacing w:after="0" w:line="240" w:lineRule="auto"/>
        <w:ind w:firstLine="708"/>
        <w:rPr>
          <w:rFonts w:eastAsia="Times New Roman" w:cstheme="minorHAnsi"/>
          <w:bCs/>
          <w:sz w:val="24"/>
          <w:szCs w:val="24"/>
          <w:lang w:eastAsia="pl-PL"/>
        </w:rPr>
      </w:pPr>
    </w:p>
    <w:p w14:paraId="29F4C24A" w14:textId="77777777" w:rsidR="006E6C48" w:rsidRPr="00FE4A4D" w:rsidRDefault="006E6C48" w:rsidP="006E6C48">
      <w:pPr>
        <w:numPr>
          <w:ilvl w:val="0"/>
          <w:numId w:val="1"/>
        </w:numPr>
        <w:spacing w:line="240" w:lineRule="auto"/>
        <w:contextualSpacing/>
        <w:rPr>
          <w:rFonts w:eastAsia="Calibri" w:cstheme="minorHAnsi"/>
          <w:bCs/>
          <w:sz w:val="24"/>
          <w:szCs w:val="24"/>
          <w:lang w:val="x-none"/>
        </w:rPr>
      </w:pPr>
      <w:r w:rsidRPr="00FE4A4D">
        <w:rPr>
          <w:rFonts w:eastAsia="Calibri" w:cstheme="minorHAnsi"/>
          <w:bCs/>
          <w:sz w:val="24"/>
          <w:szCs w:val="24"/>
        </w:rPr>
        <w:t>Firmą ………………………………………………………………………………………</w:t>
      </w:r>
    </w:p>
    <w:p w14:paraId="2DCE65C7" w14:textId="77777777" w:rsidR="006E6C48" w:rsidRPr="00FE4A4D" w:rsidRDefault="006E6C48" w:rsidP="006E6C48">
      <w:pPr>
        <w:spacing w:after="0" w:line="240" w:lineRule="auto"/>
        <w:ind w:left="720"/>
        <w:contextualSpacing/>
        <w:rPr>
          <w:rFonts w:eastAsia="Calibri" w:cstheme="minorHAnsi"/>
          <w:bCs/>
          <w:sz w:val="24"/>
          <w:szCs w:val="24"/>
        </w:rPr>
      </w:pPr>
      <w:r w:rsidRPr="00FE4A4D">
        <w:rPr>
          <w:rFonts w:eastAsia="Calibri" w:cstheme="minorHAnsi"/>
          <w:bCs/>
          <w:sz w:val="24"/>
          <w:szCs w:val="24"/>
        </w:rPr>
        <w:t>z siedzibą w ……………………………………………………………………………..</w:t>
      </w:r>
    </w:p>
    <w:p w14:paraId="6223556A" w14:textId="77777777" w:rsidR="006E6C48" w:rsidRPr="00FE4A4D" w:rsidRDefault="006E6C48" w:rsidP="006E6C48">
      <w:pPr>
        <w:spacing w:after="0" w:line="240" w:lineRule="auto"/>
        <w:ind w:left="720"/>
        <w:contextualSpacing/>
        <w:rPr>
          <w:rFonts w:eastAsia="Calibri" w:cstheme="minorHAnsi"/>
          <w:bCs/>
          <w:sz w:val="24"/>
          <w:szCs w:val="24"/>
        </w:rPr>
      </w:pPr>
      <w:r w:rsidRPr="00FE4A4D">
        <w:rPr>
          <w:rFonts w:eastAsia="Calibri" w:cstheme="minorHAnsi"/>
          <w:bCs/>
          <w:sz w:val="24"/>
          <w:szCs w:val="24"/>
        </w:rPr>
        <w:t>NIP: ……………………………………………………….</w:t>
      </w:r>
    </w:p>
    <w:p w14:paraId="0090A059" w14:textId="77777777" w:rsidR="006E6C48" w:rsidRPr="00FE4A4D" w:rsidRDefault="006E6C48" w:rsidP="006E6C48">
      <w:pPr>
        <w:spacing w:after="0" w:line="240" w:lineRule="auto"/>
        <w:ind w:left="720"/>
        <w:contextualSpacing/>
        <w:rPr>
          <w:rFonts w:eastAsia="Calibri" w:cstheme="minorHAnsi"/>
          <w:bCs/>
          <w:sz w:val="24"/>
          <w:szCs w:val="24"/>
          <w:lang w:val="x-none"/>
        </w:rPr>
      </w:pPr>
      <w:r w:rsidRPr="00FE4A4D">
        <w:rPr>
          <w:rFonts w:eastAsia="Calibri" w:cstheme="minorHAnsi"/>
          <w:bCs/>
          <w:sz w:val="24"/>
          <w:szCs w:val="24"/>
        </w:rPr>
        <w:t>REGON: …………………………………………………</w:t>
      </w:r>
    </w:p>
    <w:p w14:paraId="47642BD5" w14:textId="77777777" w:rsidR="006E6C48" w:rsidRPr="00FE4A4D" w:rsidRDefault="006E6C48" w:rsidP="006E6C48">
      <w:pPr>
        <w:spacing w:after="0" w:line="240" w:lineRule="auto"/>
        <w:ind w:left="720"/>
        <w:contextualSpacing/>
        <w:rPr>
          <w:rFonts w:eastAsia="Arial" w:cstheme="minorHAnsi"/>
          <w:color w:val="000000"/>
          <w:sz w:val="24"/>
          <w:szCs w:val="24"/>
        </w:rPr>
      </w:pPr>
      <w:r w:rsidRPr="00FE4A4D">
        <w:rPr>
          <w:rFonts w:eastAsia="Arial" w:cstheme="minorHAnsi"/>
          <w:color w:val="000000"/>
          <w:sz w:val="24"/>
          <w:szCs w:val="24"/>
          <w:lang w:val="x-none"/>
        </w:rPr>
        <w:t>reprezentowaną przez:</w:t>
      </w:r>
      <w:r w:rsidRPr="00FE4A4D">
        <w:rPr>
          <w:rFonts w:eastAsia="Arial" w:cstheme="minorHAnsi"/>
          <w:color w:val="000000"/>
          <w:sz w:val="24"/>
          <w:szCs w:val="24"/>
        </w:rPr>
        <w:t xml:space="preserve"> …………………………….. </w:t>
      </w:r>
    </w:p>
    <w:p w14:paraId="68F25861" w14:textId="77777777" w:rsidR="006E6C48" w:rsidRPr="00FE4A4D" w:rsidRDefault="006E6C48" w:rsidP="006E6C48">
      <w:pPr>
        <w:spacing w:after="0" w:line="240" w:lineRule="auto"/>
        <w:ind w:left="720"/>
        <w:contextualSpacing/>
        <w:rPr>
          <w:rFonts w:eastAsia="Calibri" w:cstheme="minorHAnsi"/>
          <w:bCs/>
          <w:sz w:val="24"/>
          <w:szCs w:val="24"/>
          <w:lang w:val="x-none"/>
        </w:rPr>
      </w:pPr>
      <w:r w:rsidRPr="00FE4A4D">
        <w:rPr>
          <w:rFonts w:eastAsia="Calibri" w:cstheme="minorHAnsi"/>
          <w:bCs/>
          <w:sz w:val="24"/>
          <w:szCs w:val="24"/>
          <w:lang w:val="x-none"/>
        </w:rPr>
        <w:t xml:space="preserve">zwaną w dalszej części </w:t>
      </w:r>
      <w:r w:rsidRPr="00FE4A4D">
        <w:rPr>
          <w:rFonts w:eastAsia="Calibri" w:cstheme="minorHAnsi"/>
          <w:b/>
          <w:sz w:val="24"/>
          <w:szCs w:val="24"/>
          <w:lang w:val="x-none"/>
        </w:rPr>
        <w:t>Wykonawcą,</w:t>
      </w:r>
    </w:p>
    <w:p w14:paraId="343569EA" w14:textId="77777777" w:rsidR="006E6C48" w:rsidRPr="00FE4A4D" w:rsidRDefault="006E6C48" w:rsidP="006E6C48">
      <w:pPr>
        <w:pStyle w:val="Default"/>
        <w:jc w:val="both"/>
        <w:rPr>
          <w:rFonts w:asciiTheme="minorHAnsi" w:hAnsiTheme="minorHAnsi" w:cstheme="minorHAnsi"/>
          <w:color w:val="auto"/>
        </w:rPr>
      </w:pPr>
    </w:p>
    <w:p w14:paraId="002D0656"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t xml:space="preserve">mając na uwadze fakt, że: </w:t>
      </w:r>
    </w:p>
    <w:p w14:paraId="5A58B9ED" w14:textId="77777777" w:rsidR="006E6C48" w:rsidRPr="00FE4A4D" w:rsidRDefault="006E6C48" w:rsidP="006E6C48">
      <w:pPr>
        <w:pStyle w:val="Default"/>
        <w:spacing w:after="33"/>
        <w:jc w:val="both"/>
        <w:rPr>
          <w:rFonts w:asciiTheme="minorHAnsi" w:hAnsiTheme="minorHAnsi" w:cstheme="minorHAnsi"/>
          <w:color w:val="auto"/>
        </w:rPr>
      </w:pPr>
      <w:r w:rsidRPr="00FE4A4D">
        <w:rPr>
          <w:rFonts w:asciiTheme="minorHAnsi" w:hAnsiTheme="minorHAnsi" w:cstheme="minorHAnsi"/>
          <w:color w:val="auto"/>
        </w:rPr>
        <w:t xml:space="preserve">− wykonawca został wyłoniony po przeprowadzeniu postępowania o zamówienie publiczne w oparciu o przepisy ustawy z dnia 11 września 2019 r.- Prawo zamówień publicznych - w trybie podstawowym. </w:t>
      </w:r>
    </w:p>
    <w:p w14:paraId="18E1AB25" w14:textId="77777777" w:rsidR="006E6C48" w:rsidRPr="00FE4A4D" w:rsidRDefault="006E6C48" w:rsidP="006E6C48">
      <w:pPr>
        <w:pStyle w:val="Default"/>
        <w:spacing w:after="33"/>
        <w:jc w:val="both"/>
        <w:rPr>
          <w:rFonts w:asciiTheme="minorHAnsi" w:hAnsiTheme="minorHAnsi" w:cstheme="minorHAnsi"/>
          <w:color w:val="auto"/>
        </w:rPr>
      </w:pPr>
      <w:r w:rsidRPr="00FE4A4D">
        <w:rPr>
          <w:rFonts w:asciiTheme="minorHAnsi" w:hAnsiTheme="minorHAnsi" w:cstheme="minorHAnsi"/>
          <w:color w:val="auto"/>
        </w:rPr>
        <w:t xml:space="preserve">− podstawą zawarcia Umowy jest decyzja Zamawiającego o wyborze oferty najkorzystniejszej, </w:t>
      </w:r>
    </w:p>
    <w:p w14:paraId="246F577A"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t xml:space="preserve">− osoby reprezentujące Strony mają stosowne umocowania, aby zaciągnąć zobowiązania wynikające z niniejszej Umowy, </w:t>
      </w:r>
    </w:p>
    <w:p w14:paraId="5E7B9D2A" w14:textId="77777777" w:rsidR="006E6C48" w:rsidRPr="00FE4A4D" w:rsidRDefault="006E6C48" w:rsidP="006E6C48">
      <w:pPr>
        <w:pStyle w:val="Default"/>
        <w:jc w:val="both"/>
        <w:rPr>
          <w:rFonts w:asciiTheme="minorHAnsi" w:hAnsiTheme="minorHAnsi" w:cstheme="minorHAnsi"/>
          <w:color w:val="auto"/>
        </w:rPr>
      </w:pPr>
    </w:p>
    <w:p w14:paraId="474936CA"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t xml:space="preserve">Strony postanowiły zawrzeć Umowę o następującej treści: </w:t>
      </w:r>
    </w:p>
    <w:p w14:paraId="5EC7B7C0" w14:textId="77777777" w:rsidR="006E6C48" w:rsidRPr="00FE4A4D" w:rsidRDefault="006E6C48" w:rsidP="006E6C48">
      <w:pPr>
        <w:pStyle w:val="Default"/>
        <w:jc w:val="both"/>
        <w:rPr>
          <w:rFonts w:asciiTheme="minorHAnsi" w:hAnsiTheme="minorHAnsi" w:cstheme="minorHAnsi"/>
          <w:color w:val="auto"/>
        </w:rPr>
      </w:pPr>
    </w:p>
    <w:p w14:paraId="2EE12ED2" w14:textId="77777777" w:rsidR="006E6C48" w:rsidRPr="00FE4A4D" w:rsidRDefault="006E6C48" w:rsidP="006E6C48">
      <w:pPr>
        <w:pStyle w:val="Default"/>
        <w:jc w:val="center"/>
        <w:rPr>
          <w:rFonts w:asciiTheme="minorHAnsi" w:hAnsiTheme="minorHAnsi" w:cstheme="minorHAnsi"/>
          <w:b/>
          <w:bCs/>
          <w:color w:val="auto"/>
        </w:rPr>
      </w:pPr>
      <w:r w:rsidRPr="00FE4A4D">
        <w:rPr>
          <w:rFonts w:asciiTheme="minorHAnsi" w:hAnsiTheme="minorHAnsi" w:cstheme="minorHAnsi"/>
          <w:b/>
          <w:bCs/>
          <w:color w:val="auto"/>
        </w:rPr>
        <w:t>§1</w:t>
      </w:r>
    </w:p>
    <w:p w14:paraId="0FCE019D" w14:textId="77777777" w:rsidR="006E6C48" w:rsidRPr="00FE4A4D" w:rsidRDefault="006E6C48" w:rsidP="006E6C48">
      <w:pPr>
        <w:pStyle w:val="Default"/>
        <w:jc w:val="center"/>
        <w:rPr>
          <w:rFonts w:asciiTheme="minorHAnsi" w:hAnsiTheme="minorHAnsi" w:cstheme="minorHAnsi"/>
          <w:b/>
          <w:bCs/>
          <w:color w:val="auto"/>
        </w:rPr>
      </w:pPr>
      <w:r w:rsidRPr="00FE4A4D">
        <w:rPr>
          <w:rFonts w:asciiTheme="minorHAnsi" w:hAnsiTheme="minorHAnsi" w:cstheme="minorHAnsi"/>
          <w:b/>
          <w:bCs/>
          <w:color w:val="auto"/>
        </w:rPr>
        <w:t>Przedmiot umowy</w:t>
      </w:r>
    </w:p>
    <w:p w14:paraId="6D2096E9" w14:textId="35CD4483" w:rsidR="006E6C48" w:rsidRPr="00FE4A4D" w:rsidRDefault="006E6C48" w:rsidP="006E6C48">
      <w:pPr>
        <w:widowControl w:val="0"/>
        <w:numPr>
          <w:ilvl w:val="0"/>
          <w:numId w:val="43"/>
        </w:numPr>
        <w:shd w:val="clear" w:color="auto" w:fill="FFFFFF"/>
        <w:tabs>
          <w:tab w:val="left" w:pos="370"/>
        </w:tabs>
        <w:autoSpaceDE w:val="0"/>
        <w:autoSpaceDN w:val="0"/>
        <w:adjustRightInd w:val="0"/>
        <w:spacing w:before="43" w:after="0" w:line="274" w:lineRule="exact"/>
        <w:ind w:left="370" w:right="19" w:hanging="355"/>
        <w:jc w:val="both"/>
        <w:rPr>
          <w:rFonts w:eastAsia="Times New Roman" w:cstheme="minorHAnsi"/>
          <w:spacing w:val="-25"/>
          <w:sz w:val="24"/>
          <w:szCs w:val="24"/>
          <w:lang w:eastAsia="pl-PL"/>
        </w:rPr>
      </w:pPr>
      <w:r w:rsidRPr="00FE4A4D">
        <w:rPr>
          <w:rFonts w:eastAsia="Times New Roman" w:cstheme="minorHAnsi"/>
          <w:spacing w:val="-1"/>
          <w:sz w:val="24"/>
          <w:szCs w:val="24"/>
          <w:lang w:eastAsia="pl-PL"/>
        </w:rPr>
        <w:t>Przedmiotem umowy jest wykonanie zadania</w:t>
      </w:r>
      <w:r w:rsidR="002E618D">
        <w:rPr>
          <w:rFonts w:eastAsia="Times New Roman" w:cstheme="minorHAnsi"/>
          <w:spacing w:val="-1"/>
          <w:sz w:val="24"/>
          <w:szCs w:val="24"/>
          <w:lang w:eastAsia="pl-PL"/>
        </w:rPr>
        <w:t>,</w:t>
      </w:r>
      <w:r w:rsidRPr="00FE4A4D">
        <w:rPr>
          <w:rFonts w:eastAsia="Times New Roman" w:cstheme="minorHAnsi"/>
          <w:spacing w:val="-1"/>
          <w:sz w:val="24"/>
          <w:szCs w:val="24"/>
          <w:lang w:eastAsia="pl-PL"/>
        </w:rPr>
        <w:t xml:space="preserve"> pn</w:t>
      </w:r>
      <w:r w:rsidRPr="00FE4A4D">
        <w:rPr>
          <w:rFonts w:eastAsia="Times New Roman" w:cstheme="minorHAnsi"/>
          <w:iCs/>
          <w:spacing w:val="-1"/>
          <w:sz w:val="24"/>
          <w:szCs w:val="24"/>
          <w:lang w:eastAsia="pl-PL"/>
        </w:rPr>
        <w:t xml:space="preserve">.: „Remonty cząstkowe nawierzchni bitumicznych na terenie </w:t>
      </w:r>
      <w:r w:rsidRPr="00FE4A4D">
        <w:rPr>
          <w:rFonts w:eastAsia="Times New Roman" w:cstheme="minorHAnsi"/>
          <w:iCs/>
          <w:sz w:val="24"/>
          <w:szCs w:val="24"/>
          <w:lang w:eastAsia="pl-PL"/>
        </w:rPr>
        <w:t>miasta Słupcy”.</w:t>
      </w:r>
      <w:r w:rsidRPr="00FE4A4D">
        <w:rPr>
          <w:rFonts w:eastAsia="Times New Roman" w:cstheme="minorHAnsi"/>
          <w:spacing w:val="-25"/>
          <w:sz w:val="24"/>
          <w:szCs w:val="24"/>
          <w:lang w:eastAsia="pl-PL"/>
        </w:rPr>
        <w:t xml:space="preserve">  </w:t>
      </w:r>
    </w:p>
    <w:p w14:paraId="164A4F4D" w14:textId="77777777" w:rsidR="006E6C48" w:rsidRPr="00FE4A4D" w:rsidRDefault="006E6C48" w:rsidP="006E6C48">
      <w:pPr>
        <w:widowControl w:val="0"/>
        <w:numPr>
          <w:ilvl w:val="0"/>
          <w:numId w:val="43"/>
        </w:numPr>
        <w:shd w:val="clear" w:color="auto" w:fill="FFFFFF"/>
        <w:tabs>
          <w:tab w:val="left" w:pos="370"/>
        </w:tabs>
        <w:autoSpaceDE w:val="0"/>
        <w:autoSpaceDN w:val="0"/>
        <w:adjustRightInd w:val="0"/>
        <w:spacing w:before="43" w:after="0" w:line="274" w:lineRule="exact"/>
        <w:ind w:left="370" w:right="19" w:hanging="355"/>
        <w:jc w:val="both"/>
        <w:rPr>
          <w:rFonts w:eastAsia="Times New Roman" w:cstheme="minorHAnsi"/>
          <w:spacing w:val="-25"/>
          <w:sz w:val="24"/>
          <w:szCs w:val="24"/>
          <w:lang w:eastAsia="pl-PL"/>
        </w:rPr>
      </w:pPr>
      <w:r w:rsidRPr="00FE4A4D">
        <w:rPr>
          <w:rFonts w:eastAsia="Times New Roman" w:cstheme="minorHAnsi"/>
          <w:spacing w:val="-1"/>
          <w:sz w:val="24"/>
          <w:szCs w:val="24"/>
          <w:lang w:eastAsia="pl-PL"/>
        </w:rPr>
        <w:t>Zakres zadania w szczególności obejmuje:</w:t>
      </w:r>
    </w:p>
    <w:p w14:paraId="3BD0EAC1" w14:textId="77777777" w:rsidR="006E6C48" w:rsidRPr="00FE4A4D" w:rsidRDefault="006E6C48" w:rsidP="006E6C48">
      <w:pPr>
        <w:pStyle w:val="Akapitzlist"/>
        <w:widowControl w:val="0"/>
        <w:numPr>
          <w:ilvl w:val="0"/>
          <w:numId w:val="44"/>
        </w:numPr>
        <w:shd w:val="clear" w:color="auto" w:fill="FFFFFF"/>
        <w:tabs>
          <w:tab w:val="left" w:pos="370"/>
        </w:tabs>
        <w:autoSpaceDE w:val="0"/>
        <w:autoSpaceDN w:val="0"/>
        <w:adjustRightInd w:val="0"/>
        <w:spacing w:before="43" w:after="0" w:line="274" w:lineRule="exact"/>
        <w:ind w:right="19"/>
        <w:jc w:val="both"/>
        <w:rPr>
          <w:rFonts w:eastAsia="Times New Roman" w:cstheme="minorHAnsi"/>
          <w:spacing w:val="-25"/>
          <w:sz w:val="24"/>
          <w:szCs w:val="24"/>
          <w:lang w:eastAsia="pl-PL"/>
        </w:rPr>
      </w:pPr>
      <w:r w:rsidRPr="00FE4A4D">
        <w:rPr>
          <w:rFonts w:eastAsia="Times New Roman" w:cstheme="minorHAnsi"/>
          <w:sz w:val="24"/>
          <w:szCs w:val="24"/>
          <w:lang w:eastAsia="pl-PL"/>
        </w:rPr>
        <w:t>bieżące remonty cząstkowe nawierzchni bitumicznych mieszanką mineralno-asfaltową                              z mechanicznym obcinaniem krawędzi,</w:t>
      </w:r>
    </w:p>
    <w:p w14:paraId="58CAC747" w14:textId="77777777" w:rsidR="006E6C48" w:rsidRPr="00FE4A4D" w:rsidRDefault="006E6C48" w:rsidP="006E6C48">
      <w:pPr>
        <w:pStyle w:val="Akapitzlist"/>
        <w:widowControl w:val="0"/>
        <w:numPr>
          <w:ilvl w:val="0"/>
          <w:numId w:val="44"/>
        </w:numPr>
        <w:shd w:val="clear" w:color="auto" w:fill="FFFFFF"/>
        <w:tabs>
          <w:tab w:val="left" w:pos="370"/>
        </w:tabs>
        <w:autoSpaceDE w:val="0"/>
        <w:autoSpaceDN w:val="0"/>
        <w:adjustRightInd w:val="0"/>
        <w:spacing w:before="43" w:after="0" w:line="274" w:lineRule="exact"/>
        <w:ind w:right="19"/>
        <w:jc w:val="both"/>
        <w:rPr>
          <w:rFonts w:eastAsia="Times New Roman" w:cstheme="minorHAnsi"/>
          <w:spacing w:val="-25"/>
          <w:sz w:val="24"/>
          <w:szCs w:val="24"/>
          <w:lang w:eastAsia="pl-PL"/>
        </w:rPr>
      </w:pPr>
      <w:r w:rsidRPr="00FE4A4D">
        <w:rPr>
          <w:rFonts w:eastAsia="Times New Roman" w:cstheme="minorHAnsi"/>
          <w:sz w:val="24"/>
          <w:szCs w:val="24"/>
          <w:lang w:eastAsia="pl-PL"/>
        </w:rPr>
        <w:t xml:space="preserve">bieżące remonty cząstkowe nawierzchni bitumicznych grysami przy użyciu </w:t>
      </w:r>
      <w:proofErr w:type="spellStart"/>
      <w:r w:rsidRPr="00FE4A4D">
        <w:rPr>
          <w:rFonts w:eastAsia="Times New Roman" w:cstheme="minorHAnsi"/>
          <w:sz w:val="24"/>
          <w:szCs w:val="24"/>
          <w:lang w:eastAsia="pl-PL"/>
        </w:rPr>
        <w:t>remontera</w:t>
      </w:r>
      <w:proofErr w:type="spellEnd"/>
      <w:r w:rsidRPr="00FE4A4D">
        <w:rPr>
          <w:rFonts w:eastAsia="Times New Roman" w:cstheme="minorHAnsi"/>
          <w:sz w:val="24"/>
          <w:szCs w:val="24"/>
          <w:lang w:eastAsia="pl-PL"/>
        </w:rPr>
        <w:t>,</w:t>
      </w:r>
    </w:p>
    <w:p w14:paraId="764BCE79" w14:textId="77777777" w:rsidR="006E6C48" w:rsidRPr="00FE4A4D" w:rsidRDefault="006E6C48" w:rsidP="006E6C48">
      <w:pPr>
        <w:pStyle w:val="Akapitzlist"/>
        <w:widowControl w:val="0"/>
        <w:numPr>
          <w:ilvl w:val="0"/>
          <w:numId w:val="44"/>
        </w:numPr>
        <w:shd w:val="clear" w:color="auto" w:fill="FFFFFF"/>
        <w:tabs>
          <w:tab w:val="left" w:pos="370"/>
        </w:tabs>
        <w:autoSpaceDE w:val="0"/>
        <w:autoSpaceDN w:val="0"/>
        <w:adjustRightInd w:val="0"/>
        <w:spacing w:before="43" w:after="0" w:line="274" w:lineRule="exact"/>
        <w:ind w:right="19"/>
        <w:jc w:val="both"/>
        <w:rPr>
          <w:rFonts w:eastAsia="Times New Roman" w:cstheme="minorHAnsi"/>
          <w:spacing w:val="-25"/>
          <w:sz w:val="24"/>
          <w:szCs w:val="24"/>
          <w:lang w:eastAsia="pl-PL"/>
        </w:rPr>
      </w:pPr>
      <w:r w:rsidRPr="00FE4A4D">
        <w:rPr>
          <w:rFonts w:eastAsia="Times New Roman" w:cstheme="minorHAnsi"/>
          <w:sz w:val="24"/>
          <w:szCs w:val="24"/>
          <w:lang w:eastAsia="pl-PL"/>
        </w:rPr>
        <w:t>bieżące remonty cząstkowe nawierzchni bitumicznych poprzez regenerację emulsją asfaltową   z podwójnym rozsypaniem grysów kamiennych,</w:t>
      </w:r>
    </w:p>
    <w:p w14:paraId="553CF66F" w14:textId="00E6512A" w:rsidR="006E6C48" w:rsidRPr="00FE4A4D" w:rsidRDefault="006E6C48" w:rsidP="006E6C48">
      <w:pPr>
        <w:pStyle w:val="Akapitzlist"/>
        <w:widowControl w:val="0"/>
        <w:numPr>
          <w:ilvl w:val="0"/>
          <w:numId w:val="44"/>
        </w:numPr>
        <w:shd w:val="clear" w:color="auto" w:fill="FFFFFF"/>
        <w:tabs>
          <w:tab w:val="left" w:pos="370"/>
        </w:tabs>
        <w:autoSpaceDE w:val="0"/>
        <w:autoSpaceDN w:val="0"/>
        <w:adjustRightInd w:val="0"/>
        <w:spacing w:before="43" w:after="0" w:line="274" w:lineRule="exact"/>
        <w:ind w:right="19"/>
        <w:jc w:val="both"/>
        <w:rPr>
          <w:rFonts w:eastAsia="Times New Roman" w:cstheme="minorHAnsi"/>
          <w:spacing w:val="-25"/>
          <w:sz w:val="24"/>
          <w:szCs w:val="24"/>
          <w:lang w:eastAsia="pl-PL"/>
        </w:rPr>
      </w:pPr>
      <w:r w:rsidRPr="00FE4A4D">
        <w:rPr>
          <w:rFonts w:eastAsia="Times New Roman" w:cstheme="minorHAnsi"/>
          <w:sz w:val="24"/>
          <w:szCs w:val="24"/>
          <w:lang w:eastAsia="pl-PL"/>
        </w:rPr>
        <w:t xml:space="preserve">bieżące remonty fragmentów nawierzchni asfaltowych poprzez położenie warstwy </w:t>
      </w:r>
      <w:r w:rsidRPr="00FE4A4D">
        <w:rPr>
          <w:rFonts w:eastAsia="Times New Roman" w:cstheme="minorHAnsi"/>
          <w:sz w:val="24"/>
          <w:szCs w:val="24"/>
          <w:lang w:eastAsia="pl-PL"/>
        </w:rPr>
        <w:lastRenderedPageBreak/>
        <w:t>ścieralnej  z mieszanki mineralno-asfaltowych,</w:t>
      </w:r>
    </w:p>
    <w:p w14:paraId="1EC6F18B" w14:textId="77777777" w:rsidR="006E6C48" w:rsidRPr="00FE4A4D" w:rsidRDefault="006E6C48" w:rsidP="006E6C48">
      <w:pPr>
        <w:pStyle w:val="Akapitzlist"/>
        <w:widowControl w:val="0"/>
        <w:numPr>
          <w:ilvl w:val="0"/>
          <w:numId w:val="44"/>
        </w:numPr>
        <w:shd w:val="clear" w:color="auto" w:fill="FFFFFF"/>
        <w:tabs>
          <w:tab w:val="left" w:pos="370"/>
        </w:tabs>
        <w:autoSpaceDE w:val="0"/>
        <w:autoSpaceDN w:val="0"/>
        <w:adjustRightInd w:val="0"/>
        <w:spacing w:before="43" w:after="0" w:line="274" w:lineRule="exact"/>
        <w:ind w:right="19"/>
        <w:jc w:val="both"/>
        <w:rPr>
          <w:rFonts w:eastAsia="Times New Roman" w:cstheme="minorHAnsi"/>
          <w:spacing w:val="-25"/>
          <w:sz w:val="24"/>
          <w:szCs w:val="24"/>
          <w:lang w:eastAsia="pl-PL"/>
        </w:rPr>
      </w:pPr>
      <w:r w:rsidRPr="00FE4A4D">
        <w:rPr>
          <w:rFonts w:eastAsia="Times New Roman" w:cstheme="minorHAnsi"/>
          <w:sz w:val="24"/>
          <w:szCs w:val="24"/>
          <w:lang w:eastAsia="pl-PL"/>
        </w:rPr>
        <w:t>mechaniczną rozbiórkę nawierzchni z mieszanek mineralno-bitumicznych,</w:t>
      </w:r>
    </w:p>
    <w:p w14:paraId="512D2694" w14:textId="77777777" w:rsidR="006E6C48" w:rsidRPr="00FE4A4D" w:rsidRDefault="006E6C48" w:rsidP="006E6C48">
      <w:pPr>
        <w:pStyle w:val="Akapitzlist"/>
        <w:widowControl w:val="0"/>
        <w:numPr>
          <w:ilvl w:val="0"/>
          <w:numId w:val="44"/>
        </w:numPr>
        <w:shd w:val="clear" w:color="auto" w:fill="FFFFFF"/>
        <w:tabs>
          <w:tab w:val="left" w:pos="370"/>
        </w:tabs>
        <w:autoSpaceDE w:val="0"/>
        <w:autoSpaceDN w:val="0"/>
        <w:adjustRightInd w:val="0"/>
        <w:spacing w:before="43" w:after="0" w:line="274" w:lineRule="exact"/>
        <w:ind w:right="19"/>
        <w:jc w:val="both"/>
        <w:rPr>
          <w:rFonts w:eastAsia="Times New Roman" w:cstheme="minorHAnsi"/>
          <w:spacing w:val="-25"/>
          <w:sz w:val="24"/>
          <w:szCs w:val="24"/>
          <w:lang w:eastAsia="pl-PL"/>
        </w:rPr>
      </w:pPr>
      <w:r w:rsidRPr="00FE4A4D">
        <w:rPr>
          <w:rFonts w:eastAsia="Times New Roman" w:cstheme="minorHAnsi"/>
          <w:sz w:val="24"/>
          <w:szCs w:val="24"/>
          <w:lang w:eastAsia="pl-PL"/>
        </w:rPr>
        <w:t>frezowanie nawierzchni z mieszanek mineralno-bitumicznych,</w:t>
      </w:r>
    </w:p>
    <w:p w14:paraId="4C2DE7BD" w14:textId="77777777" w:rsidR="006E6C48" w:rsidRPr="00FE4A4D" w:rsidRDefault="006E6C48" w:rsidP="006E6C48">
      <w:pPr>
        <w:pStyle w:val="Akapitzlist"/>
        <w:widowControl w:val="0"/>
        <w:numPr>
          <w:ilvl w:val="0"/>
          <w:numId w:val="44"/>
        </w:numPr>
        <w:shd w:val="clear" w:color="auto" w:fill="FFFFFF"/>
        <w:tabs>
          <w:tab w:val="left" w:pos="370"/>
        </w:tabs>
        <w:autoSpaceDE w:val="0"/>
        <w:autoSpaceDN w:val="0"/>
        <w:adjustRightInd w:val="0"/>
        <w:spacing w:before="43" w:after="0" w:line="274" w:lineRule="exact"/>
        <w:ind w:right="19"/>
        <w:jc w:val="both"/>
        <w:rPr>
          <w:rFonts w:eastAsia="Times New Roman" w:cstheme="minorHAnsi"/>
          <w:spacing w:val="-25"/>
          <w:sz w:val="24"/>
          <w:szCs w:val="24"/>
          <w:lang w:eastAsia="pl-PL"/>
        </w:rPr>
      </w:pPr>
      <w:r w:rsidRPr="00FE4A4D">
        <w:rPr>
          <w:rFonts w:eastAsia="Times New Roman" w:cstheme="minorHAnsi"/>
          <w:spacing w:val="-1"/>
          <w:sz w:val="24"/>
          <w:szCs w:val="24"/>
          <w:lang w:eastAsia="pl-PL"/>
        </w:rPr>
        <w:t xml:space="preserve">regulację pionową urządzeń podziemnych, tj. studzienek telefonicznych, studzienek dla </w:t>
      </w:r>
      <w:r w:rsidRPr="00FE4A4D">
        <w:rPr>
          <w:rFonts w:eastAsia="Times New Roman" w:cstheme="minorHAnsi"/>
          <w:sz w:val="24"/>
          <w:szCs w:val="24"/>
          <w:lang w:eastAsia="pl-PL"/>
        </w:rPr>
        <w:t>ulicznych kratek ściekowych, studzienek dla włazów kanałowych oraz studzienek dla zaworów wodociągowych i gazowych,</w:t>
      </w:r>
    </w:p>
    <w:p w14:paraId="18200DB0" w14:textId="77777777" w:rsidR="006E6C48" w:rsidRPr="00FE4A4D" w:rsidRDefault="006E6C48" w:rsidP="006E6C48">
      <w:pPr>
        <w:pStyle w:val="Akapitzlist"/>
        <w:widowControl w:val="0"/>
        <w:numPr>
          <w:ilvl w:val="0"/>
          <w:numId w:val="44"/>
        </w:numPr>
        <w:shd w:val="clear" w:color="auto" w:fill="FFFFFF"/>
        <w:tabs>
          <w:tab w:val="left" w:pos="370"/>
        </w:tabs>
        <w:autoSpaceDE w:val="0"/>
        <w:autoSpaceDN w:val="0"/>
        <w:adjustRightInd w:val="0"/>
        <w:spacing w:before="43" w:after="0" w:line="274" w:lineRule="exact"/>
        <w:ind w:right="19"/>
        <w:jc w:val="both"/>
        <w:rPr>
          <w:rFonts w:eastAsia="Times New Roman" w:cstheme="minorHAnsi"/>
          <w:spacing w:val="-25"/>
          <w:sz w:val="24"/>
          <w:szCs w:val="24"/>
          <w:lang w:eastAsia="pl-PL"/>
        </w:rPr>
      </w:pPr>
      <w:r w:rsidRPr="00FE4A4D">
        <w:rPr>
          <w:rFonts w:eastAsia="Times New Roman" w:cstheme="minorHAnsi"/>
          <w:spacing w:val="-1"/>
          <w:sz w:val="24"/>
          <w:szCs w:val="24"/>
          <w:lang w:eastAsia="pl-PL"/>
        </w:rPr>
        <w:t>wymianę uszkodzonych krawężników,</w:t>
      </w:r>
    </w:p>
    <w:p w14:paraId="20B9CC1E" w14:textId="77777777" w:rsidR="006E6C48" w:rsidRPr="00FE4A4D" w:rsidRDefault="006E6C48" w:rsidP="006E6C48">
      <w:pPr>
        <w:pStyle w:val="Akapitzlist"/>
        <w:widowControl w:val="0"/>
        <w:numPr>
          <w:ilvl w:val="0"/>
          <w:numId w:val="44"/>
        </w:numPr>
        <w:shd w:val="clear" w:color="auto" w:fill="FFFFFF"/>
        <w:tabs>
          <w:tab w:val="left" w:pos="370"/>
        </w:tabs>
        <w:autoSpaceDE w:val="0"/>
        <w:autoSpaceDN w:val="0"/>
        <w:adjustRightInd w:val="0"/>
        <w:spacing w:before="43" w:after="0" w:line="274" w:lineRule="exact"/>
        <w:ind w:right="19"/>
        <w:jc w:val="both"/>
        <w:rPr>
          <w:rFonts w:eastAsia="Times New Roman" w:cstheme="minorHAnsi"/>
          <w:spacing w:val="-25"/>
          <w:sz w:val="24"/>
          <w:szCs w:val="24"/>
          <w:lang w:eastAsia="pl-PL"/>
        </w:rPr>
      </w:pPr>
      <w:r w:rsidRPr="00FE4A4D">
        <w:rPr>
          <w:rFonts w:eastAsia="Times New Roman" w:cstheme="minorHAnsi"/>
          <w:spacing w:val="-1"/>
          <w:sz w:val="24"/>
          <w:szCs w:val="24"/>
          <w:lang w:eastAsia="pl-PL"/>
        </w:rPr>
        <w:t xml:space="preserve">bieżące remonty cząstkowe nawierzchni bitumicznych mieszanką mineralno-asfaltową na </w:t>
      </w:r>
      <w:r w:rsidRPr="00FE4A4D">
        <w:rPr>
          <w:rFonts w:eastAsia="Times New Roman" w:cstheme="minorHAnsi"/>
          <w:sz w:val="24"/>
          <w:szCs w:val="24"/>
          <w:lang w:eastAsia="pl-PL"/>
        </w:rPr>
        <w:t>zimno,</w:t>
      </w:r>
    </w:p>
    <w:p w14:paraId="12D850B3" w14:textId="77777777" w:rsidR="006E6C48" w:rsidRPr="00FE4A4D" w:rsidRDefault="006E6C48" w:rsidP="006E6C48">
      <w:pPr>
        <w:pStyle w:val="Akapitzlist"/>
        <w:widowControl w:val="0"/>
        <w:numPr>
          <w:ilvl w:val="0"/>
          <w:numId w:val="44"/>
        </w:numPr>
        <w:shd w:val="clear" w:color="auto" w:fill="FFFFFF"/>
        <w:tabs>
          <w:tab w:val="left" w:pos="370"/>
        </w:tabs>
        <w:autoSpaceDE w:val="0"/>
        <w:autoSpaceDN w:val="0"/>
        <w:adjustRightInd w:val="0"/>
        <w:spacing w:before="43" w:after="0" w:line="274" w:lineRule="exact"/>
        <w:ind w:right="19"/>
        <w:jc w:val="both"/>
        <w:rPr>
          <w:rFonts w:eastAsia="Times New Roman" w:cstheme="minorHAnsi"/>
          <w:spacing w:val="-25"/>
          <w:sz w:val="24"/>
          <w:szCs w:val="24"/>
          <w:lang w:eastAsia="pl-PL"/>
        </w:rPr>
      </w:pPr>
      <w:r w:rsidRPr="00FE4A4D">
        <w:rPr>
          <w:rFonts w:eastAsia="Times New Roman" w:cstheme="minorHAnsi"/>
          <w:sz w:val="24"/>
          <w:szCs w:val="24"/>
          <w:lang w:eastAsia="pl-PL"/>
        </w:rPr>
        <w:t>wykonanie ścieku 2-rzędowego z kostki brukowej,</w:t>
      </w:r>
    </w:p>
    <w:p w14:paraId="0F9CA68B" w14:textId="77777777" w:rsidR="006E6C48" w:rsidRPr="00FE4A4D" w:rsidRDefault="006E6C48" w:rsidP="006E6C48">
      <w:pPr>
        <w:pStyle w:val="Akapitzlist"/>
        <w:widowControl w:val="0"/>
        <w:numPr>
          <w:ilvl w:val="0"/>
          <w:numId w:val="44"/>
        </w:numPr>
        <w:shd w:val="clear" w:color="auto" w:fill="FFFFFF"/>
        <w:tabs>
          <w:tab w:val="left" w:pos="370"/>
        </w:tabs>
        <w:autoSpaceDE w:val="0"/>
        <w:autoSpaceDN w:val="0"/>
        <w:adjustRightInd w:val="0"/>
        <w:spacing w:before="43" w:after="0" w:line="274" w:lineRule="exact"/>
        <w:ind w:right="19"/>
        <w:jc w:val="both"/>
        <w:rPr>
          <w:rFonts w:eastAsia="Times New Roman" w:cstheme="minorHAnsi"/>
          <w:spacing w:val="-25"/>
          <w:sz w:val="24"/>
          <w:szCs w:val="24"/>
          <w:lang w:eastAsia="pl-PL"/>
        </w:rPr>
      </w:pPr>
      <w:r w:rsidRPr="00FE4A4D">
        <w:rPr>
          <w:rFonts w:eastAsia="Times New Roman" w:cstheme="minorHAnsi"/>
          <w:sz w:val="24"/>
          <w:szCs w:val="24"/>
          <w:lang w:eastAsia="pl-PL"/>
        </w:rPr>
        <w:t>ułożenie krawężnika betonowego na ławie betonowej,</w:t>
      </w:r>
    </w:p>
    <w:p w14:paraId="07ADC8DD" w14:textId="77777777" w:rsidR="006E6C48" w:rsidRPr="00FE4A4D" w:rsidRDefault="006E6C48" w:rsidP="006E6C48">
      <w:pPr>
        <w:pStyle w:val="Akapitzlist"/>
        <w:widowControl w:val="0"/>
        <w:numPr>
          <w:ilvl w:val="0"/>
          <w:numId w:val="44"/>
        </w:numPr>
        <w:shd w:val="clear" w:color="auto" w:fill="FFFFFF"/>
        <w:tabs>
          <w:tab w:val="left" w:pos="370"/>
        </w:tabs>
        <w:autoSpaceDE w:val="0"/>
        <w:autoSpaceDN w:val="0"/>
        <w:adjustRightInd w:val="0"/>
        <w:spacing w:before="43" w:after="0" w:line="274" w:lineRule="exact"/>
        <w:ind w:right="19"/>
        <w:jc w:val="both"/>
        <w:rPr>
          <w:rFonts w:eastAsia="Times New Roman" w:cstheme="minorHAnsi"/>
          <w:spacing w:val="-25"/>
          <w:sz w:val="24"/>
          <w:szCs w:val="24"/>
          <w:lang w:eastAsia="pl-PL"/>
        </w:rPr>
      </w:pPr>
      <w:r w:rsidRPr="00FE4A4D">
        <w:rPr>
          <w:rFonts w:eastAsia="Times New Roman" w:cstheme="minorHAnsi"/>
          <w:sz w:val="24"/>
          <w:szCs w:val="24"/>
          <w:lang w:eastAsia="pl-PL"/>
        </w:rPr>
        <w:t>wywóz i zagospodarowanie wszelkich odpadów powstałych podczas realizacji zadania.</w:t>
      </w:r>
    </w:p>
    <w:p w14:paraId="30FF79C3" w14:textId="77777777" w:rsidR="006E6C48" w:rsidRPr="00FE4A4D" w:rsidRDefault="006E6C48" w:rsidP="006E6C48">
      <w:pPr>
        <w:pStyle w:val="Default"/>
        <w:jc w:val="both"/>
        <w:rPr>
          <w:rFonts w:asciiTheme="minorHAnsi" w:hAnsiTheme="minorHAnsi" w:cstheme="minorHAnsi"/>
          <w:color w:val="auto"/>
        </w:rPr>
      </w:pPr>
    </w:p>
    <w:p w14:paraId="53EEFF83"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t xml:space="preserve">3. Sposób oraz warunki wykonania przedmiotu umowy: </w:t>
      </w:r>
    </w:p>
    <w:p w14:paraId="12CD1DFB"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t xml:space="preserve">1) Zamawiający zastrzega sobie prawo dokonania zmian poszczególnych ilości prac wyszczególnionych w specyfikacji warunków zamówienia. Realizacja przedmiotu zamówienia wraz ze wskazaniem miejsca do wykonania robót będzie odbywała się sukcesywnie, według bieżących potrzeb, na podstawie zlecenia przekazanego każdorazowo przez Zamawiającego w formie pisemnej, przekazanej pocztą elektroniczną lub faksem lub telefonicznie. </w:t>
      </w:r>
    </w:p>
    <w:p w14:paraId="6203F468" w14:textId="77777777"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 xml:space="preserve">2) Wykonawca zobowiązany jest przystąpić do realizacji przedmiotu zamówienia w terminie zgodnym ze złożoną ofertą. </w:t>
      </w:r>
    </w:p>
    <w:p w14:paraId="4CC42BE6" w14:textId="77777777"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 xml:space="preserve">3) Wykonawca zobowiązany jest wykonywać roboty stanowiące przedmiot umowy w dni robocze w godzinach od 7:00 do 18:00, a w awaryjnych sytuacjach również w soboty. </w:t>
      </w:r>
    </w:p>
    <w:p w14:paraId="1CD4E289" w14:textId="77777777"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 xml:space="preserve">4) Prace można rozpocząć dopiero po wykonaniu oznakowania i zabezpieczenia robót zgodnie z przepisami prawa. Wykonawca ponosi pełną odpowiedzialność za utrzymanie oznakowania i zabezpieczenia prac w trakcie ich wykonywania. </w:t>
      </w:r>
    </w:p>
    <w:p w14:paraId="2E035C4A" w14:textId="77777777"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 xml:space="preserve">5) Transport sprzętu na drogi wskazane przez Zamawiającego zapewnia Wykonawca. Pojazdy wykonujące roboty będące przedmiotem umowy powinny być prawidłowo oznakowane oraz muszą być wyposażone w ostrzegawczy sygnał świetlny błyskowy barwy żółtej, widoczny ze wszystkich stron z dużej odległości. Wykonawca ponosi pełną odpowiedzialność za utrzymanie oznakowania pojazdów i zapewnienie bezpieczeństwa użytkowników dróg w trakcie wykonywania robót. </w:t>
      </w:r>
    </w:p>
    <w:p w14:paraId="51F85767" w14:textId="77777777"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 xml:space="preserve">6) W trakcie robót nie należy zasypywać widocznych w pasie drogi urządzeń infrastruktury technicznej np. studzienki, zasuwy, itp. W przypadku zaistnienia takiej sytuacji należy oczyścić zasypane urządzenie z nagarniętego materiału. </w:t>
      </w:r>
    </w:p>
    <w:p w14:paraId="3F3DE010" w14:textId="77777777"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 xml:space="preserve">7) Po zrealizowaniu każdorazowego zlecenia wykonania robót Wykonawca przedstawi Zamawiającemu protokół z wykonanych prac. W dokumencie należy wskazać miejsce wykonania robót (np. ulica) oraz podać ilość wykonanych robót. Podpisany przez pracownika Zamawiającego protokół będzie stanowił potwierdzenie wykonania robót i będzie podstawą do wystawienia faktury. </w:t>
      </w:r>
    </w:p>
    <w:p w14:paraId="43C990E4" w14:textId="77777777"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 xml:space="preserve">8) Wykonawca odpowiada za szkody powstałe w wyniku prowadzonych prac, zarówno w trakcie ich realizacji, jak i w wyniku zaniechania prac lub niewłaściwego ich wykonania. </w:t>
      </w:r>
    </w:p>
    <w:p w14:paraId="26C854D2" w14:textId="77777777"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 xml:space="preserve">9) Wykonawca ponosi ryzyko wynikające z prowadzenia robót bez zamykania ruchu. </w:t>
      </w:r>
    </w:p>
    <w:p w14:paraId="6E6AB588" w14:textId="77777777"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 xml:space="preserve">10) Wszelkie roszczenia użytkowników dróg i mieszkańców, jakie wpłyną do Zamawiającego, związane z wadliwym wykonaniem i technologią robót będących przedmiotem niniejszej umowy, będą kierowane do Wykonawcy, w celu ich załatwienia. </w:t>
      </w:r>
    </w:p>
    <w:p w14:paraId="0EC319EC" w14:textId="31876C99"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lastRenderedPageBreak/>
        <w:t xml:space="preserve">11) Wykonawca zobowiązany jest w terminie 7 dni od otrzymania pisma </w:t>
      </w:r>
      <w:r w:rsidR="00FC4AE5">
        <w:rPr>
          <w:rFonts w:asciiTheme="minorHAnsi" w:hAnsiTheme="minorHAnsi" w:cstheme="minorHAnsi"/>
          <w:color w:val="auto"/>
        </w:rPr>
        <w:t xml:space="preserve">w sprawie o której mowa w pkt. 10 </w:t>
      </w:r>
      <w:r w:rsidRPr="00FE4A4D">
        <w:rPr>
          <w:rFonts w:asciiTheme="minorHAnsi" w:hAnsiTheme="minorHAnsi" w:cstheme="minorHAnsi"/>
          <w:color w:val="auto"/>
        </w:rPr>
        <w:t xml:space="preserve">podjąć działania, mające na celu załatwienie sprawy ze zgłaszającym uszkodzenie. </w:t>
      </w:r>
    </w:p>
    <w:p w14:paraId="6DC61B6B" w14:textId="77777777"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 xml:space="preserve">12) W przypadku, gdy Wykonawca nie podejmie działań w celu załatwienia ww. sprawy wówczas Zamawiający pokryje koszty zgłoszonego roszczenia i potrąci je Wykonawcy z wynagrodzenia za wykonane roboty. </w:t>
      </w:r>
    </w:p>
    <w:p w14:paraId="6416C9E9" w14:textId="77777777"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 xml:space="preserve">13) W przypadku nie podjęcia obowiązków ciążących na Wykonawcy lub w przypadku nie wywiązania się w sposób zgodny z warunkami określonymi przez Zamawiającego, Zamawiający, w trybie awaryjnym zleci wykonanie prac innej firmie, a kosztami obciąży Wykonawcę. </w:t>
      </w:r>
    </w:p>
    <w:p w14:paraId="594CDB2A" w14:textId="77777777"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 xml:space="preserve">14) Wykonawca wyraża zgodę na potrącenie kosztów zapewnienia wykonania prac w trybie awaryjnym przez inną firmę z następnej faktury. </w:t>
      </w:r>
    </w:p>
    <w:p w14:paraId="7480CD32" w14:textId="77777777"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 xml:space="preserve">15) Wykonawca ponosi całkowitą odpowiedzialność cywilną za straty i szkody powstałe z związku z wykonywanymi przez Wykonawcę czynnościami lub przy okazji ich wykonywania, a będącymi następstwem działania Wykonawcy, rażącego niedbalstwa, braku należytej staranności. </w:t>
      </w:r>
    </w:p>
    <w:p w14:paraId="0C4CE96F" w14:textId="77777777"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 xml:space="preserve">16) Wykonawca ponosi całkowitą odpowiedzialność cywilnoprawną, w tym płatność ewentualnych należności za szkody i następstwa spowodowane zawinionym przez siebie niewłaściwym wykonaniem prac objętych niniejszą umową oraz wypełnianiem obowiązków wynikających z niniejszej umowy. </w:t>
      </w:r>
    </w:p>
    <w:p w14:paraId="7DA3FAF2" w14:textId="77777777"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 xml:space="preserve">17) Zamawiający przewiduje bieżącą kontrolę wykonywanych robót. Kontroli Zamawiającego będzie poddany w szczególności sposób wykonywania robót w aspekcie zgodności ich wykonania z umową. </w:t>
      </w:r>
    </w:p>
    <w:p w14:paraId="16DF1BE4" w14:textId="77777777"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 xml:space="preserve">18) Wady ujawnione w czasie odbioru oraz wszelkie naprawy gwarancyjne będą usunięte w terminie wyznaczonym przez Zamawiającego. </w:t>
      </w:r>
    </w:p>
    <w:p w14:paraId="083DA49E" w14:textId="77777777"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 xml:space="preserve">19) Wykonawca będzie zobowiązany umową do przyjęcia odpowiedzialności od następstw i za wyniki działalności w zakresie: </w:t>
      </w:r>
    </w:p>
    <w:p w14:paraId="3FE0EA03" w14:textId="77777777"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 xml:space="preserve">a) organizacji i wykonywania robót budowlanych; </w:t>
      </w:r>
    </w:p>
    <w:p w14:paraId="327E39CD" w14:textId="77777777"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 xml:space="preserve">b) zabezpieczenia interesów osób trzecich; </w:t>
      </w:r>
    </w:p>
    <w:p w14:paraId="2F7C369B" w14:textId="4517676F"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c) ochron</w:t>
      </w:r>
      <w:r w:rsidR="00824165">
        <w:rPr>
          <w:rFonts w:asciiTheme="minorHAnsi" w:hAnsiTheme="minorHAnsi" w:cstheme="minorHAnsi"/>
          <w:color w:val="auto"/>
        </w:rPr>
        <w:t>y</w:t>
      </w:r>
      <w:r w:rsidRPr="00FE4A4D">
        <w:rPr>
          <w:rFonts w:asciiTheme="minorHAnsi" w:hAnsiTheme="minorHAnsi" w:cstheme="minorHAnsi"/>
          <w:color w:val="auto"/>
        </w:rPr>
        <w:t xml:space="preserve"> środowiska; </w:t>
      </w:r>
    </w:p>
    <w:p w14:paraId="4B479693" w14:textId="77777777"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 xml:space="preserve">d) warunków bezpieczeństwa i higieny pracy; </w:t>
      </w:r>
    </w:p>
    <w:p w14:paraId="14685D12" w14:textId="77777777"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 xml:space="preserve">e) organizacji i utrzymywania zaplecza budowy; </w:t>
      </w:r>
    </w:p>
    <w:p w14:paraId="02C742F3" w14:textId="77777777" w:rsidR="006E6C48" w:rsidRPr="00FE4A4D" w:rsidRDefault="006E6C48" w:rsidP="006E6C48">
      <w:pPr>
        <w:pStyle w:val="Default"/>
        <w:spacing w:after="19"/>
        <w:jc w:val="both"/>
        <w:rPr>
          <w:rFonts w:asciiTheme="minorHAnsi" w:hAnsiTheme="minorHAnsi" w:cstheme="minorHAnsi"/>
          <w:color w:val="auto"/>
        </w:rPr>
      </w:pPr>
      <w:r w:rsidRPr="00FE4A4D">
        <w:rPr>
          <w:rFonts w:asciiTheme="minorHAnsi" w:hAnsiTheme="minorHAnsi" w:cstheme="minorHAnsi"/>
          <w:color w:val="auto"/>
        </w:rPr>
        <w:t xml:space="preserve">f) bezpieczeństwa ruchu drogowego i pieszego w otoczeniu budowy; </w:t>
      </w:r>
    </w:p>
    <w:p w14:paraId="31601BBA"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t xml:space="preserve">g) ochrony mienia związanego z prowadzeniem prac budowlanych. </w:t>
      </w:r>
    </w:p>
    <w:p w14:paraId="4F1471EF" w14:textId="77777777" w:rsidR="006E6C48" w:rsidRPr="00FE4A4D" w:rsidRDefault="006E6C48" w:rsidP="006E6C48">
      <w:pPr>
        <w:jc w:val="both"/>
        <w:rPr>
          <w:rFonts w:cstheme="minorHAnsi"/>
          <w:sz w:val="24"/>
          <w:szCs w:val="24"/>
        </w:rPr>
      </w:pPr>
      <w:r w:rsidRPr="00FE4A4D">
        <w:rPr>
          <w:rFonts w:cstheme="minorHAnsi"/>
          <w:sz w:val="24"/>
          <w:szCs w:val="24"/>
        </w:rPr>
        <w:t>4. Zamówienie musi być wykonane zgodnie z niniejszą umową, dokumentacją projektową, przepisami prawa oraz innymi warunkami i uzgodnieniami mającymi zastosowanie w danym przedmiocie zamówienia.</w:t>
      </w:r>
    </w:p>
    <w:p w14:paraId="5E63B39E" w14:textId="77777777" w:rsidR="006E6C48" w:rsidRPr="00FE4A4D" w:rsidRDefault="006E6C48" w:rsidP="006E6C48">
      <w:pPr>
        <w:pStyle w:val="Default"/>
        <w:numPr>
          <w:ilvl w:val="1"/>
          <w:numId w:val="45"/>
        </w:numPr>
        <w:jc w:val="both"/>
        <w:rPr>
          <w:rFonts w:asciiTheme="minorHAnsi" w:hAnsiTheme="minorHAnsi" w:cstheme="minorHAnsi"/>
          <w:color w:val="auto"/>
        </w:rPr>
      </w:pPr>
    </w:p>
    <w:p w14:paraId="31EE8D6A" w14:textId="77777777" w:rsidR="006E6C48" w:rsidRPr="00FE4A4D" w:rsidRDefault="006E6C48" w:rsidP="006E6C48">
      <w:pPr>
        <w:pStyle w:val="Default"/>
        <w:jc w:val="center"/>
        <w:rPr>
          <w:rFonts w:asciiTheme="minorHAnsi" w:hAnsiTheme="minorHAnsi" w:cstheme="minorHAnsi"/>
          <w:b/>
          <w:bCs/>
          <w:color w:val="auto"/>
        </w:rPr>
      </w:pPr>
      <w:r w:rsidRPr="00FE4A4D">
        <w:rPr>
          <w:rFonts w:asciiTheme="minorHAnsi" w:hAnsiTheme="minorHAnsi" w:cstheme="minorHAnsi"/>
          <w:b/>
          <w:bCs/>
          <w:color w:val="auto"/>
        </w:rPr>
        <w:t>§2</w:t>
      </w:r>
    </w:p>
    <w:p w14:paraId="27B3ED42" w14:textId="77777777" w:rsidR="006E6C48" w:rsidRPr="00FE4A4D" w:rsidRDefault="006E6C48" w:rsidP="006E6C48">
      <w:pPr>
        <w:pStyle w:val="Default"/>
        <w:jc w:val="center"/>
        <w:rPr>
          <w:rFonts w:asciiTheme="minorHAnsi" w:hAnsiTheme="minorHAnsi" w:cstheme="minorHAnsi"/>
          <w:b/>
          <w:bCs/>
          <w:color w:val="auto"/>
        </w:rPr>
      </w:pPr>
      <w:r w:rsidRPr="00FE4A4D">
        <w:rPr>
          <w:rFonts w:asciiTheme="minorHAnsi" w:hAnsiTheme="minorHAnsi" w:cstheme="minorHAnsi"/>
          <w:b/>
          <w:bCs/>
          <w:color w:val="auto"/>
        </w:rPr>
        <w:t>Termin realizacji</w:t>
      </w:r>
    </w:p>
    <w:p w14:paraId="3DB4E21A" w14:textId="01D33E2B" w:rsidR="006E6C48" w:rsidRPr="00942DE3" w:rsidRDefault="006E6C48" w:rsidP="006E6C48">
      <w:pPr>
        <w:numPr>
          <w:ilvl w:val="0"/>
          <w:numId w:val="46"/>
        </w:numPr>
        <w:autoSpaceDE w:val="0"/>
        <w:autoSpaceDN w:val="0"/>
        <w:adjustRightInd w:val="0"/>
        <w:spacing w:after="0" w:line="240" w:lineRule="auto"/>
        <w:ind w:left="284" w:hanging="284"/>
        <w:contextualSpacing/>
        <w:jc w:val="both"/>
        <w:rPr>
          <w:rFonts w:eastAsia="Times New Roman" w:cstheme="minorHAnsi"/>
          <w:b/>
          <w:bCs/>
          <w:kern w:val="2"/>
          <w:sz w:val="24"/>
          <w:szCs w:val="24"/>
          <w:lang w:eastAsia="pl-PL"/>
          <w14:ligatures w14:val="standardContextual"/>
        </w:rPr>
      </w:pPr>
      <w:r w:rsidRPr="00FE4A4D">
        <w:rPr>
          <w:rFonts w:eastAsia="Times New Roman" w:cstheme="minorHAnsi"/>
          <w:kern w:val="2"/>
          <w:sz w:val="24"/>
          <w:szCs w:val="24"/>
          <w:lang w:eastAsia="pl-PL"/>
          <w14:ligatures w14:val="standardContextual"/>
        </w:rPr>
        <w:t>Zamawiający  wymaga, a Wykonawca zobowiązuje się do wykon</w:t>
      </w:r>
      <w:r w:rsidR="00875DD9">
        <w:rPr>
          <w:rFonts w:eastAsia="Times New Roman" w:cstheme="minorHAnsi"/>
          <w:kern w:val="2"/>
          <w:sz w:val="24"/>
          <w:szCs w:val="24"/>
          <w:lang w:eastAsia="pl-PL"/>
          <w14:ligatures w14:val="standardContextual"/>
        </w:rPr>
        <w:t>yw</w:t>
      </w:r>
      <w:r w:rsidRPr="00FE4A4D">
        <w:rPr>
          <w:rFonts w:eastAsia="Times New Roman" w:cstheme="minorHAnsi"/>
          <w:kern w:val="2"/>
          <w:sz w:val="24"/>
          <w:szCs w:val="24"/>
          <w:lang w:eastAsia="pl-PL"/>
          <w14:ligatures w14:val="standardContextual"/>
        </w:rPr>
        <w:t xml:space="preserve">ania przedmiotu umowy w terminie </w:t>
      </w:r>
      <w:r w:rsidR="00942DE3" w:rsidRPr="00942DE3">
        <w:rPr>
          <w:rFonts w:eastAsia="Times New Roman" w:cstheme="minorHAnsi"/>
          <w:b/>
          <w:bCs/>
          <w:sz w:val="24"/>
          <w:szCs w:val="24"/>
          <w:lang w:eastAsia="pl-PL"/>
        </w:rPr>
        <w:t>od dnia podpisania umowy do 31 grudnia 2025 r.</w:t>
      </w:r>
    </w:p>
    <w:p w14:paraId="22F53890" w14:textId="0A9F77A5" w:rsidR="006E6C48" w:rsidRPr="00FE4A4D" w:rsidRDefault="006E6C48" w:rsidP="006E6C48">
      <w:pPr>
        <w:numPr>
          <w:ilvl w:val="0"/>
          <w:numId w:val="46"/>
        </w:numPr>
        <w:autoSpaceDE w:val="0"/>
        <w:autoSpaceDN w:val="0"/>
        <w:adjustRightInd w:val="0"/>
        <w:spacing w:after="0" w:line="240" w:lineRule="auto"/>
        <w:ind w:left="284" w:hanging="284"/>
        <w:contextualSpacing/>
        <w:jc w:val="both"/>
        <w:rPr>
          <w:rFonts w:eastAsia="Times New Roman" w:cstheme="minorHAnsi"/>
          <w:b/>
          <w:bCs/>
          <w:kern w:val="2"/>
          <w:sz w:val="24"/>
          <w:szCs w:val="24"/>
          <w:lang w:eastAsia="pl-PL"/>
          <w14:ligatures w14:val="standardContextual"/>
        </w:rPr>
      </w:pPr>
      <w:r w:rsidRPr="00FE4A4D">
        <w:rPr>
          <w:rFonts w:cstheme="minorHAnsi"/>
          <w:sz w:val="24"/>
          <w:szCs w:val="24"/>
        </w:rPr>
        <w:t xml:space="preserve">Termin zakończenia danego zlecenia, zostanie każdorazowo uzgodniony przez przedstawicieli Stron, tj. kierownika budowy i inspektora i odnotowany w protokole przekazania </w:t>
      </w:r>
      <w:r w:rsidR="00045DA6">
        <w:rPr>
          <w:rFonts w:cstheme="minorHAnsi"/>
          <w:sz w:val="24"/>
          <w:szCs w:val="24"/>
        </w:rPr>
        <w:t>placu</w:t>
      </w:r>
      <w:r w:rsidRPr="00FE4A4D">
        <w:rPr>
          <w:rFonts w:cstheme="minorHAnsi"/>
          <w:sz w:val="24"/>
          <w:szCs w:val="24"/>
        </w:rPr>
        <w:t xml:space="preserve"> budowy.</w:t>
      </w:r>
    </w:p>
    <w:p w14:paraId="3487B871" w14:textId="77777777" w:rsidR="006E6C48" w:rsidRPr="00FE4A4D" w:rsidRDefault="006E6C48" w:rsidP="006E6C48">
      <w:pPr>
        <w:pStyle w:val="Default"/>
        <w:jc w:val="both"/>
        <w:rPr>
          <w:rFonts w:asciiTheme="minorHAnsi" w:hAnsiTheme="minorHAnsi" w:cstheme="minorHAnsi"/>
          <w:color w:val="auto"/>
        </w:rPr>
      </w:pPr>
    </w:p>
    <w:p w14:paraId="55BB8F81" w14:textId="77777777" w:rsidR="006E6C48" w:rsidRPr="00FE4A4D" w:rsidRDefault="006E6C48" w:rsidP="006E6C48">
      <w:pPr>
        <w:pStyle w:val="Default"/>
        <w:jc w:val="both"/>
        <w:rPr>
          <w:rFonts w:asciiTheme="minorHAnsi" w:hAnsiTheme="minorHAnsi" w:cstheme="minorHAnsi"/>
          <w:color w:val="auto"/>
        </w:rPr>
      </w:pPr>
    </w:p>
    <w:p w14:paraId="177D3A82" w14:textId="77777777" w:rsidR="006E6C48" w:rsidRPr="00FE4A4D" w:rsidRDefault="006E6C48" w:rsidP="006E6C48">
      <w:pPr>
        <w:pStyle w:val="Default"/>
        <w:jc w:val="center"/>
        <w:rPr>
          <w:rFonts w:asciiTheme="minorHAnsi" w:hAnsiTheme="minorHAnsi" w:cstheme="minorHAnsi"/>
          <w:b/>
          <w:bCs/>
          <w:color w:val="auto"/>
        </w:rPr>
      </w:pPr>
      <w:r w:rsidRPr="00FE4A4D">
        <w:rPr>
          <w:rFonts w:asciiTheme="minorHAnsi" w:hAnsiTheme="minorHAnsi" w:cstheme="minorHAnsi"/>
          <w:b/>
          <w:bCs/>
          <w:color w:val="auto"/>
        </w:rPr>
        <w:t>§3</w:t>
      </w:r>
    </w:p>
    <w:p w14:paraId="3A3A3D42" w14:textId="77777777" w:rsidR="006E6C48" w:rsidRPr="00FE4A4D" w:rsidRDefault="006E6C48" w:rsidP="006E6C48">
      <w:pPr>
        <w:pStyle w:val="Default"/>
        <w:jc w:val="center"/>
        <w:rPr>
          <w:rFonts w:asciiTheme="minorHAnsi" w:hAnsiTheme="minorHAnsi" w:cstheme="minorHAnsi"/>
          <w:b/>
          <w:bCs/>
          <w:color w:val="auto"/>
        </w:rPr>
      </w:pPr>
      <w:r w:rsidRPr="00FE4A4D">
        <w:rPr>
          <w:rFonts w:asciiTheme="minorHAnsi" w:hAnsiTheme="minorHAnsi" w:cstheme="minorHAnsi"/>
          <w:b/>
          <w:bCs/>
          <w:color w:val="auto"/>
        </w:rPr>
        <w:t>Wynagrodzenie umowne</w:t>
      </w:r>
    </w:p>
    <w:p w14:paraId="674CD102"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t xml:space="preserve">1. Obowiązującą formą wynagrodzenia za przedmiot umowy określony w §1 jest wynagrodzenie wynikające z ilości wykonanych robót. </w:t>
      </w:r>
    </w:p>
    <w:p w14:paraId="08FB373C" w14:textId="77777777" w:rsidR="006E6C48" w:rsidRPr="00FE4A4D" w:rsidRDefault="006E6C48" w:rsidP="006E6C48">
      <w:pPr>
        <w:widowControl w:val="0"/>
        <w:shd w:val="clear" w:color="auto" w:fill="FFFFFF"/>
        <w:autoSpaceDE w:val="0"/>
        <w:autoSpaceDN w:val="0"/>
        <w:adjustRightInd w:val="0"/>
        <w:spacing w:before="82" w:after="0" w:line="240" w:lineRule="auto"/>
        <w:jc w:val="both"/>
        <w:rPr>
          <w:rFonts w:eastAsia="Times New Roman" w:cstheme="minorHAnsi"/>
          <w:spacing w:val="-9"/>
          <w:sz w:val="24"/>
          <w:szCs w:val="24"/>
          <w:lang w:eastAsia="pl-PL"/>
        </w:rPr>
      </w:pPr>
      <w:r w:rsidRPr="00FE4A4D">
        <w:rPr>
          <w:rFonts w:cstheme="minorHAnsi"/>
          <w:sz w:val="24"/>
          <w:szCs w:val="24"/>
        </w:rPr>
        <w:t xml:space="preserve">2. </w:t>
      </w:r>
      <w:r w:rsidRPr="00FE4A4D">
        <w:rPr>
          <w:rFonts w:eastAsia="Times New Roman" w:cstheme="minorHAnsi"/>
          <w:spacing w:val="-3"/>
          <w:sz w:val="24"/>
          <w:szCs w:val="24"/>
          <w:lang w:eastAsia="pl-PL"/>
        </w:rPr>
        <w:t xml:space="preserve">Zamawiający zobowiązuje się zapłacić za każde zlecone, wykonane i odebrane zlecenie cząstkowe </w:t>
      </w:r>
      <w:r w:rsidRPr="00FE4A4D">
        <w:rPr>
          <w:rFonts w:eastAsia="Times New Roman" w:cstheme="minorHAnsi"/>
          <w:spacing w:val="-9"/>
          <w:sz w:val="24"/>
          <w:szCs w:val="24"/>
          <w:lang w:eastAsia="pl-PL"/>
        </w:rPr>
        <w:t>wynagrodzenie obliczone na podstawie określonych poniżej cen jednostkowych brutto:</w:t>
      </w:r>
    </w:p>
    <w:p w14:paraId="2882B5CA" w14:textId="77777777" w:rsidR="006E6C48" w:rsidRPr="00FE4A4D" w:rsidRDefault="006E6C48" w:rsidP="006E6C48">
      <w:pPr>
        <w:widowControl w:val="0"/>
        <w:shd w:val="clear" w:color="auto" w:fill="FFFFFF"/>
        <w:autoSpaceDE w:val="0"/>
        <w:autoSpaceDN w:val="0"/>
        <w:adjustRightInd w:val="0"/>
        <w:spacing w:before="82" w:after="0" w:line="240" w:lineRule="auto"/>
        <w:jc w:val="both"/>
        <w:rPr>
          <w:rFonts w:eastAsia="Times New Roman" w:cstheme="minorHAnsi"/>
          <w:sz w:val="24"/>
          <w:szCs w:val="24"/>
          <w:lang w:eastAsia="pl-PL"/>
        </w:rPr>
      </w:pPr>
    </w:p>
    <w:p w14:paraId="3984DAAE" w14:textId="77777777" w:rsidR="006E6C48" w:rsidRPr="00FE4A4D" w:rsidRDefault="006E6C48" w:rsidP="006E6C48">
      <w:pPr>
        <w:widowControl w:val="0"/>
        <w:autoSpaceDE w:val="0"/>
        <w:autoSpaceDN w:val="0"/>
        <w:adjustRightInd w:val="0"/>
        <w:spacing w:after="120" w:line="1" w:lineRule="exact"/>
        <w:jc w:val="both"/>
        <w:rPr>
          <w:rFonts w:eastAsia="Times New Roman" w:cstheme="minorHAnsi"/>
          <w:sz w:val="24"/>
          <w:szCs w:val="24"/>
          <w:lang w:eastAsia="pl-PL"/>
        </w:rPr>
      </w:pPr>
    </w:p>
    <w:tbl>
      <w:tblPr>
        <w:tblW w:w="9165" w:type="dxa"/>
        <w:tblInd w:w="40" w:type="dxa"/>
        <w:tblLayout w:type="fixed"/>
        <w:tblCellMar>
          <w:left w:w="40" w:type="dxa"/>
          <w:right w:w="40" w:type="dxa"/>
        </w:tblCellMar>
        <w:tblLook w:val="04A0" w:firstRow="1" w:lastRow="0" w:firstColumn="1" w:lastColumn="0" w:noHBand="0" w:noVBand="1"/>
      </w:tblPr>
      <w:tblGrid>
        <w:gridCol w:w="519"/>
        <w:gridCol w:w="6710"/>
        <w:gridCol w:w="660"/>
        <w:gridCol w:w="1276"/>
      </w:tblGrid>
      <w:tr w:rsidR="006E6C48" w:rsidRPr="00FE4A4D" w14:paraId="20F9A2C3" w14:textId="77777777" w:rsidTr="006E6C48">
        <w:trPr>
          <w:trHeight w:hRule="exact" w:val="826"/>
        </w:trPr>
        <w:tc>
          <w:tcPr>
            <w:tcW w:w="519" w:type="dxa"/>
            <w:tcBorders>
              <w:top w:val="single" w:sz="6" w:space="0" w:color="auto"/>
              <w:left w:val="single" w:sz="6" w:space="0" w:color="auto"/>
              <w:bottom w:val="single" w:sz="6" w:space="0" w:color="auto"/>
              <w:right w:val="single" w:sz="6" w:space="0" w:color="auto"/>
            </w:tcBorders>
            <w:shd w:val="clear" w:color="auto" w:fill="FFFFFF"/>
          </w:tcPr>
          <w:p w14:paraId="38C605F3"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b/>
                <w:bCs/>
                <w:spacing w:val="-1"/>
                <w:sz w:val="24"/>
                <w:szCs w:val="24"/>
                <w:lang w:eastAsia="pl-PL"/>
              </w:rPr>
            </w:pPr>
          </w:p>
          <w:p w14:paraId="1FDF12B9"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b/>
                <w:bCs/>
                <w:spacing w:val="-1"/>
                <w:sz w:val="24"/>
                <w:szCs w:val="24"/>
                <w:lang w:eastAsia="pl-PL"/>
              </w:rPr>
              <w:t>Poz.</w:t>
            </w:r>
          </w:p>
        </w:tc>
        <w:tc>
          <w:tcPr>
            <w:tcW w:w="6711" w:type="dxa"/>
            <w:tcBorders>
              <w:top w:val="single" w:sz="6" w:space="0" w:color="auto"/>
              <w:left w:val="single" w:sz="6" w:space="0" w:color="auto"/>
              <w:bottom w:val="single" w:sz="6" w:space="0" w:color="auto"/>
              <w:right w:val="single" w:sz="6" w:space="0" w:color="auto"/>
            </w:tcBorders>
            <w:shd w:val="clear" w:color="auto" w:fill="FFFFFF"/>
          </w:tcPr>
          <w:p w14:paraId="4BDDF5B5" w14:textId="77777777" w:rsidR="006E6C48" w:rsidRPr="00FE4A4D" w:rsidRDefault="006E6C48">
            <w:pPr>
              <w:widowControl w:val="0"/>
              <w:shd w:val="clear" w:color="auto" w:fill="FFFFFF"/>
              <w:autoSpaceDE w:val="0"/>
              <w:autoSpaceDN w:val="0"/>
              <w:adjustRightInd w:val="0"/>
              <w:spacing w:after="0" w:line="240" w:lineRule="auto"/>
              <w:rPr>
                <w:rFonts w:eastAsia="Times New Roman" w:cstheme="minorHAnsi"/>
                <w:b/>
                <w:bCs/>
                <w:sz w:val="24"/>
                <w:szCs w:val="24"/>
                <w:lang w:eastAsia="pl-PL"/>
              </w:rPr>
            </w:pPr>
          </w:p>
          <w:p w14:paraId="1D280AEE"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b/>
                <w:bCs/>
                <w:sz w:val="24"/>
                <w:szCs w:val="24"/>
                <w:lang w:eastAsia="pl-PL"/>
              </w:rPr>
              <w:t>Rodzaj remontu</w:t>
            </w:r>
          </w:p>
        </w:tc>
        <w:tc>
          <w:tcPr>
            <w:tcW w:w="660" w:type="dxa"/>
            <w:tcBorders>
              <w:top w:val="single" w:sz="6" w:space="0" w:color="auto"/>
              <w:left w:val="single" w:sz="6" w:space="0" w:color="auto"/>
              <w:bottom w:val="single" w:sz="6" w:space="0" w:color="auto"/>
              <w:right w:val="single" w:sz="6" w:space="0" w:color="auto"/>
            </w:tcBorders>
            <w:shd w:val="clear" w:color="auto" w:fill="FFFFFF"/>
          </w:tcPr>
          <w:p w14:paraId="24380EB3"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b/>
                <w:bCs/>
                <w:sz w:val="24"/>
                <w:szCs w:val="24"/>
                <w:lang w:eastAsia="pl-PL"/>
              </w:rPr>
            </w:pPr>
          </w:p>
          <w:p w14:paraId="1598B263"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b/>
                <w:bCs/>
                <w:sz w:val="24"/>
                <w:szCs w:val="24"/>
                <w:lang w:eastAsia="pl-PL"/>
              </w:rPr>
              <w:t>j.m.</w:t>
            </w: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14:paraId="1E002CC6" w14:textId="77777777" w:rsidR="006E6C48" w:rsidRPr="00FE4A4D" w:rsidRDefault="006E6C48">
            <w:pPr>
              <w:widowControl w:val="0"/>
              <w:shd w:val="clear" w:color="auto" w:fill="FFFFFF"/>
              <w:autoSpaceDE w:val="0"/>
              <w:autoSpaceDN w:val="0"/>
              <w:adjustRightInd w:val="0"/>
              <w:spacing w:after="0" w:line="226" w:lineRule="exact"/>
              <w:jc w:val="center"/>
              <w:rPr>
                <w:rFonts w:eastAsia="Times New Roman" w:cstheme="minorHAnsi"/>
                <w:sz w:val="24"/>
                <w:szCs w:val="24"/>
                <w:lang w:eastAsia="pl-PL"/>
              </w:rPr>
            </w:pPr>
            <w:r w:rsidRPr="00FE4A4D">
              <w:rPr>
                <w:rFonts w:eastAsia="Times New Roman" w:cstheme="minorHAnsi"/>
                <w:b/>
                <w:bCs/>
                <w:sz w:val="24"/>
                <w:szCs w:val="24"/>
                <w:lang w:eastAsia="pl-PL"/>
              </w:rPr>
              <w:t>Cena</w:t>
            </w:r>
          </w:p>
          <w:p w14:paraId="07C2733D" w14:textId="77777777" w:rsidR="006E6C48" w:rsidRPr="00FE4A4D" w:rsidRDefault="006E6C48">
            <w:pPr>
              <w:widowControl w:val="0"/>
              <w:shd w:val="clear" w:color="auto" w:fill="FFFFFF"/>
              <w:autoSpaceDE w:val="0"/>
              <w:autoSpaceDN w:val="0"/>
              <w:adjustRightInd w:val="0"/>
              <w:spacing w:after="0" w:line="226" w:lineRule="exact"/>
              <w:jc w:val="center"/>
              <w:rPr>
                <w:rFonts w:eastAsia="Times New Roman" w:cstheme="minorHAnsi"/>
                <w:sz w:val="24"/>
                <w:szCs w:val="24"/>
                <w:lang w:eastAsia="pl-PL"/>
              </w:rPr>
            </w:pPr>
            <w:r w:rsidRPr="00FE4A4D">
              <w:rPr>
                <w:rFonts w:eastAsia="Times New Roman" w:cstheme="minorHAnsi"/>
                <w:b/>
                <w:bCs/>
                <w:spacing w:val="-11"/>
                <w:sz w:val="24"/>
                <w:szCs w:val="24"/>
                <w:lang w:eastAsia="pl-PL"/>
              </w:rPr>
              <w:t>jednostkowa</w:t>
            </w:r>
          </w:p>
          <w:p w14:paraId="49CB8D54" w14:textId="77777777" w:rsidR="006E6C48" w:rsidRPr="00FE4A4D" w:rsidRDefault="006E6C48">
            <w:pPr>
              <w:widowControl w:val="0"/>
              <w:shd w:val="clear" w:color="auto" w:fill="FFFFFF"/>
              <w:autoSpaceDE w:val="0"/>
              <w:autoSpaceDN w:val="0"/>
              <w:adjustRightInd w:val="0"/>
              <w:spacing w:after="0" w:line="226" w:lineRule="exact"/>
              <w:jc w:val="center"/>
              <w:rPr>
                <w:rFonts w:eastAsia="Times New Roman" w:cstheme="minorHAnsi"/>
                <w:sz w:val="24"/>
                <w:szCs w:val="24"/>
                <w:lang w:eastAsia="pl-PL"/>
              </w:rPr>
            </w:pPr>
            <w:r w:rsidRPr="00FE4A4D">
              <w:rPr>
                <w:rFonts w:eastAsia="Times New Roman" w:cstheme="minorHAnsi"/>
                <w:b/>
                <w:bCs/>
                <w:sz w:val="24"/>
                <w:szCs w:val="24"/>
                <w:lang w:eastAsia="pl-PL"/>
              </w:rPr>
              <w:t>netto / brutto</w:t>
            </w:r>
          </w:p>
        </w:tc>
      </w:tr>
      <w:tr w:rsidR="006E6C48" w:rsidRPr="00FE4A4D" w14:paraId="108F927D" w14:textId="77777777" w:rsidTr="006E6C48">
        <w:trPr>
          <w:trHeight w:hRule="exact" w:val="360"/>
        </w:trPr>
        <w:tc>
          <w:tcPr>
            <w:tcW w:w="519" w:type="dxa"/>
            <w:tcBorders>
              <w:top w:val="single" w:sz="6" w:space="0" w:color="auto"/>
              <w:left w:val="single" w:sz="6" w:space="0" w:color="auto"/>
              <w:bottom w:val="single" w:sz="6" w:space="0" w:color="auto"/>
              <w:right w:val="single" w:sz="6" w:space="0" w:color="auto"/>
            </w:tcBorders>
            <w:shd w:val="clear" w:color="auto" w:fill="FFFFFF"/>
            <w:hideMark/>
          </w:tcPr>
          <w:p w14:paraId="23E5E51D"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z w:val="24"/>
                <w:szCs w:val="24"/>
                <w:lang w:eastAsia="pl-PL"/>
              </w:rPr>
              <w:t>[-]</w:t>
            </w:r>
          </w:p>
        </w:tc>
        <w:tc>
          <w:tcPr>
            <w:tcW w:w="6711" w:type="dxa"/>
            <w:tcBorders>
              <w:top w:val="single" w:sz="6" w:space="0" w:color="auto"/>
              <w:left w:val="single" w:sz="6" w:space="0" w:color="auto"/>
              <w:bottom w:val="single" w:sz="6" w:space="0" w:color="auto"/>
              <w:right w:val="single" w:sz="6" w:space="0" w:color="auto"/>
            </w:tcBorders>
            <w:shd w:val="clear" w:color="auto" w:fill="FFFFFF"/>
            <w:hideMark/>
          </w:tcPr>
          <w:p w14:paraId="45934DF2"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z w:val="24"/>
                <w:szCs w:val="24"/>
                <w:lang w:eastAsia="pl-PL"/>
              </w:rPr>
              <w:t>[-]</w:t>
            </w:r>
          </w:p>
        </w:tc>
        <w:tc>
          <w:tcPr>
            <w:tcW w:w="660" w:type="dxa"/>
            <w:tcBorders>
              <w:top w:val="single" w:sz="6" w:space="0" w:color="auto"/>
              <w:left w:val="single" w:sz="6" w:space="0" w:color="auto"/>
              <w:bottom w:val="single" w:sz="6" w:space="0" w:color="auto"/>
              <w:right w:val="single" w:sz="6" w:space="0" w:color="auto"/>
            </w:tcBorders>
            <w:shd w:val="clear" w:color="auto" w:fill="FFFFFF"/>
            <w:hideMark/>
          </w:tcPr>
          <w:p w14:paraId="3F221089"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z w:val="24"/>
                <w:szCs w:val="24"/>
                <w:lang w:eastAsia="pl-PL"/>
              </w:rPr>
              <w:t>[-]</w:t>
            </w:r>
          </w:p>
        </w:tc>
        <w:tc>
          <w:tcPr>
            <w:tcW w:w="1276" w:type="dxa"/>
            <w:tcBorders>
              <w:top w:val="single" w:sz="6" w:space="0" w:color="auto"/>
              <w:left w:val="single" w:sz="6" w:space="0" w:color="auto"/>
              <w:bottom w:val="single" w:sz="6" w:space="0" w:color="auto"/>
              <w:right w:val="single" w:sz="6" w:space="0" w:color="auto"/>
            </w:tcBorders>
            <w:shd w:val="clear" w:color="auto" w:fill="FFFFFF"/>
            <w:hideMark/>
          </w:tcPr>
          <w:p w14:paraId="18E12686"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z w:val="24"/>
                <w:szCs w:val="24"/>
                <w:lang w:eastAsia="pl-PL"/>
              </w:rPr>
              <w:t>[zł]</w:t>
            </w:r>
          </w:p>
        </w:tc>
      </w:tr>
      <w:tr w:rsidR="006E6C48" w:rsidRPr="00FE4A4D" w14:paraId="230DBD75" w14:textId="77777777" w:rsidTr="00320EA6">
        <w:trPr>
          <w:trHeight w:hRule="exact" w:val="1028"/>
        </w:trPr>
        <w:tc>
          <w:tcPr>
            <w:tcW w:w="519" w:type="dxa"/>
            <w:tcBorders>
              <w:top w:val="single" w:sz="6" w:space="0" w:color="auto"/>
              <w:left w:val="single" w:sz="6" w:space="0" w:color="auto"/>
              <w:bottom w:val="single" w:sz="6" w:space="0" w:color="auto"/>
              <w:right w:val="single" w:sz="6" w:space="0" w:color="auto"/>
            </w:tcBorders>
            <w:shd w:val="clear" w:color="auto" w:fill="FFFFFF"/>
            <w:hideMark/>
          </w:tcPr>
          <w:p w14:paraId="6EF3748A"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z w:val="24"/>
                <w:szCs w:val="24"/>
                <w:lang w:eastAsia="pl-PL"/>
              </w:rPr>
              <w:t>1.</w:t>
            </w:r>
          </w:p>
        </w:tc>
        <w:tc>
          <w:tcPr>
            <w:tcW w:w="6711" w:type="dxa"/>
            <w:tcBorders>
              <w:top w:val="single" w:sz="6" w:space="0" w:color="auto"/>
              <w:left w:val="single" w:sz="6" w:space="0" w:color="auto"/>
              <w:bottom w:val="single" w:sz="6" w:space="0" w:color="auto"/>
              <w:right w:val="single" w:sz="6" w:space="0" w:color="auto"/>
            </w:tcBorders>
            <w:shd w:val="clear" w:color="auto" w:fill="FFFFFF"/>
            <w:hideMark/>
          </w:tcPr>
          <w:p w14:paraId="0CCAB5A4" w14:textId="77777777" w:rsidR="006E6C48" w:rsidRPr="00FE4A4D" w:rsidRDefault="006E6C48">
            <w:pPr>
              <w:widowControl w:val="0"/>
              <w:shd w:val="clear" w:color="auto" w:fill="FFFFFF"/>
              <w:autoSpaceDE w:val="0"/>
              <w:autoSpaceDN w:val="0"/>
              <w:adjustRightInd w:val="0"/>
              <w:spacing w:after="0" w:line="250" w:lineRule="exact"/>
              <w:ind w:right="178"/>
              <w:rPr>
                <w:rFonts w:eastAsia="Times New Roman" w:cstheme="minorHAnsi"/>
                <w:sz w:val="24"/>
                <w:szCs w:val="24"/>
                <w:lang w:eastAsia="pl-PL"/>
              </w:rPr>
            </w:pPr>
            <w:r w:rsidRPr="00FE4A4D">
              <w:rPr>
                <w:rFonts w:eastAsia="Times New Roman" w:cstheme="minorHAnsi"/>
                <w:spacing w:val="-2"/>
                <w:sz w:val="24"/>
                <w:szCs w:val="24"/>
                <w:lang w:eastAsia="pl-PL"/>
              </w:rPr>
              <w:t xml:space="preserve">Remontu cząstkowego </w:t>
            </w:r>
            <w:r w:rsidRPr="00FE4A4D">
              <w:rPr>
                <w:rFonts w:eastAsia="Times New Roman" w:cstheme="minorHAnsi"/>
                <w:b/>
                <w:bCs/>
                <w:spacing w:val="-2"/>
                <w:sz w:val="24"/>
                <w:szCs w:val="24"/>
                <w:lang w:eastAsia="pl-PL"/>
              </w:rPr>
              <w:t>1 m</w:t>
            </w:r>
            <w:r w:rsidRPr="00FE4A4D">
              <w:rPr>
                <w:rFonts w:eastAsia="Times New Roman" w:cstheme="minorHAnsi"/>
                <w:b/>
                <w:bCs/>
                <w:spacing w:val="-2"/>
                <w:sz w:val="24"/>
                <w:szCs w:val="24"/>
                <w:vertAlign w:val="superscript"/>
                <w:lang w:eastAsia="pl-PL"/>
              </w:rPr>
              <w:t>2</w:t>
            </w:r>
            <w:r w:rsidRPr="00FE4A4D">
              <w:rPr>
                <w:rFonts w:eastAsia="Times New Roman" w:cstheme="minorHAnsi"/>
                <w:b/>
                <w:bCs/>
                <w:spacing w:val="-2"/>
                <w:sz w:val="24"/>
                <w:szCs w:val="24"/>
                <w:lang w:eastAsia="pl-PL"/>
              </w:rPr>
              <w:t xml:space="preserve"> </w:t>
            </w:r>
            <w:r w:rsidRPr="00FE4A4D">
              <w:rPr>
                <w:rFonts w:eastAsia="Times New Roman" w:cstheme="minorHAnsi"/>
                <w:spacing w:val="-2"/>
                <w:sz w:val="24"/>
                <w:szCs w:val="24"/>
                <w:lang w:eastAsia="pl-PL"/>
              </w:rPr>
              <w:t xml:space="preserve">(średnia gr. 4 cm ) nawierzchni bitumicznej </w:t>
            </w:r>
            <w:r w:rsidRPr="00FE4A4D">
              <w:rPr>
                <w:rFonts w:eastAsia="Times New Roman" w:cstheme="minorHAnsi"/>
                <w:spacing w:val="-1"/>
                <w:sz w:val="24"/>
                <w:szCs w:val="24"/>
                <w:lang w:eastAsia="pl-PL"/>
              </w:rPr>
              <w:t>mieszanką mineralno-bitumiczną do 5 m</w:t>
            </w:r>
            <w:r w:rsidRPr="00FE4A4D">
              <w:rPr>
                <w:rFonts w:eastAsia="Times New Roman" w:cstheme="minorHAnsi"/>
                <w:spacing w:val="-1"/>
                <w:sz w:val="24"/>
                <w:szCs w:val="24"/>
                <w:vertAlign w:val="superscript"/>
                <w:lang w:eastAsia="pl-PL"/>
              </w:rPr>
              <w:t>2</w:t>
            </w:r>
            <w:r w:rsidRPr="00FE4A4D">
              <w:rPr>
                <w:rFonts w:eastAsia="Times New Roman" w:cstheme="minorHAnsi"/>
                <w:spacing w:val="-1"/>
                <w:sz w:val="24"/>
                <w:szCs w:val="24"/>
                <w:lang w:eastAsia="pl-PL"/>
              </w:rPr>
              <w:t xml:space="preserve"> w jednym miejscu (z </w:t>
            </w:r>
            <w:r w:rsidRPr="00FE4A4D">
              <w:rPr>
                <w:rFonts w:eastAsia="Times New Roman" w:cstheme="minorHAnsi"/>
                <w:sz w:val="24"/>
                <w:szCs w:val="24"/>
                <w:lang w:eastAsia="pl-PL"/>
              </w:rPr>
              <w:t xml:space="preserve">mechanicznym obcinaniem krawędzi) </w:t>
            </w:r>
            <w:r w:rsidRPr="00FE4A4D">
              <w:rPr>
                <w:rFonts w:eastAsia="Times New Roman" w:cstheme="minorHAnsi"/>
                <w:i/>
                <w:iCs/>
                <w:sz w:val="24"/>
                <w:szCs w:val="24"/>
                <w:lang w:eastAsia="pl-PL"/>
              </w:rPr>
              <w:t xml:space="preserve">- </w:t>
            </w:r>
            <w:r w:rsidRPr="00FE4A4D">
              <w:rPr>
                <w:rFonts w:eastAsia="Times New Roman" w:cstheme="minorHAnsi"/>
                <w:b/>
                <w:bCs/>
                <w:i/>
                <w:iCs/>
                <w:sz w:val="24"/>
                <w:szCs w:val="24"/>
                <w:lang w:eastAsia="pl-PL"/>
              </w:rPr>
              <w:t>poz. 1 przedmiaru robót</w:t>
            </w:r>
            <w:r w:rsidRPr="00FE4A4D">
              <w:rPr>
                <w:rFonts w:eastAsia="Times New Roman" w:cstheme="minorHAnsi"/>
                <w:i/>
                <w:iCs/>
                <w:sz w:val="24"/>
                <w:szCs w:val="24"/>
                <w:lang w:eastAsia="pl-PL"/>
              </w:rPr>
              <w:t>.</w:t>
            </w:r>
          </w:p>
        </w:tc>
        <w:tc>
          <w:tcPr>
            <w:tcW w:w="660" w:type="dxa"/>
            <w:tcBorders>
              <w:top w:val="single" w:sz="6" w:space="0" w:color="auto"/>
              <w:left w:val="single" w:sz="6" w:space="0" w:color="auto"/>
              <w:bottom w:val="single" w:sz="6" w:space="0" w:color="auto"/>
              <w:right w:val="single" w:sz="6" w:space="0" w:color="auto"/>
            </w:tcBorders>
            <w:shd w:val="clear" w:color="auto" w:fill="FFFFFF"/>
          </w:tcPr>
          <w:p w14:paraId="57A71072"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pacing w:val="-10"/>
                <w:sz w:val="24"/>
                <w:szCs w:val="24"/>
                <w:lang w:eastAsia="pl-PL"/>
              </w:rPr>
            </w:pPr>
          </w:p>
          <w:p w14:paraId="3F2EC446"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pacing w:val="-10"/>
                <w:sz w:val="24"/>
                <w:szCs w:val="24"/>
                <w:lang w:eastAsia="pl-PL"/>
              </w:rPr>
              <w:t>zł/m</w:t>
            </w:r>
            <w:r w:rsidRPr="00FE4A4D">
              <w:rPr>
                <w:rFonts w:eastAsia="Times New Roman" w:cstheme="minorHAnsi"/>
                <w:spacing w:val="-10"/>
                <w:sz w:val="24"/>
                <w:szCs w:val="24"/>
                <w:vertAlign w:val="superscript"/>
                <w:lang w:eastAsia="pl-PL"/>
              </w:rPr>
              <w:t>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002C89A0"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p>
          <w:p w14:paraId="47A86A95"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p>
        </w:tc>
      </w:tr>
      <w:tr w:rsidR="006E6C48" w:rsidRPr="00FE4A4D" w14:paraId="737CCFF0" w14:textId="77777777" w:rsidTr="00320EA6">
        <w:trPr>
          <w:trHeight w:hRule="exact" w:val="1110"/>
        </w:trPr>
        <w:tc>
          <w:tcPr>
            <w:tcW w:w="519" w:type="dxa"/>
            <w:tcBorders>
              <w:top w:val="single" w:sz="6" w:space="0" w:color="auto"/>
              <w:left w:val="single" w:sz="6" w:space="0" w:color="auto"/>
              <w:bottom w:val="single" w:sz="6" w:space="0" w:color="auto"/>
              <w:right w:val="single" w:sz="6" w:space="0" w:color="auto"/>
            </w:tcBorders>
            <w:shd w:val="clear" w:color="auto" w:fill="FFFFFF"/>
            <w:hideMark/>
          </w:tcPr>
          <w:p w14:paraId="612A05DF"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z w:val="24"/>
                <w:szCs w:val="24"/>
                <w:lang w:eastAsia="pl-PL"/>
              </w:rPr>
              <w:t>2.</w:t>
            </w:r>
          </w:p>
        </w:tc>
        <w:tc>
          <w:tcPr>
            <w:tcW w:w="6711" w:type="dxa"/>
            <w:tcBorders>
              <w:top w:val="single" w:sz="6" w:space="0" w:color="auto"/>
              <w:left w:val="single" w:sz="6" w:space="0" w:color="auto"/>
              <w:bottom w:val="single" w:sz="6" w:space="0" w:color="auto"/>
              <w:right w:val="single" w:sz="6" w:space="0" w:color="auto"/>
            </w:tcBorders>
            <w:shd w:val="clear" w:color="auto" w:fill="FFFFFF"/>
          </w:tcPr>
          <w:p w14:paraId="24302A15" w14:textId="7199B5C6" w:rsidR="006E6C48" w:rsidRPr="00FE4A4D" w:rsidRDefault="006E6C48">
            <w:pPr>
              <w:widowControl w:val="0"/>
              <w:shd w:val="clear" w:color="auto" w:fill="FFFFFF"/>
              <w:tabs>
                <w:tab w:val="left" w:pos="6046"/>
              </w:tabs>
              <w:autoSpaceDE w:val="0"/>
              <w:autoSpaceDN w:val="0"/>
              <w:adjustRightInd w:val="0"/>
              <w:spacing w:after="0" w:line="250" w:lineRule="exact"/>
              <w:ind w:right="178"/>
              <w:rPr>
                <w:rFonts w:eastAsia="Times New Roman" w:cstheme="minorHAnsi"/>
                <w:b/>
                <w:bCs/>
                <w:i/>
                <w:iCs/>
                <w:sz w:val="24"/>
                <w:szCs w:val="24"/>
                <w:lang w:eastAsia="pl-PL"/>
              </w:rPr>
            </w:pPr>
            <w:r w:rsidRPr="00FE4A4D">
              <w:rPr>
                <w:rFonts w:eastAsia="Times New Roman" w:cstheme="minorHAnsi"/>
                <w:spacing w:val="-2"/>
                <w:sz w:val="24"/>
                <w:szCs w:val="24"/>
                <w:lang w:eastAsia="pl-PL"/>
              </w:rPr>
              <w:t xml:space="preserve">Remontu cząstkowego </w:t>
            </w:r>
            <w:r w:rsidRPr="00FE4A4D">
              <w:rPr>
                <w:rFonts w:eastAsia="Times New Roman" w:cstheme="minorHAnsi"/>
                <w:b/>
                <w:bCs/>
                <w:spacing w:val="-2"/>
                <w:sz w:val="24"/>
                <w:szCs w:val="24"/>
                <w:lang w:eastAsia="pl-PL"/>
              </w:rPr>
              <w:t>1 m</w:t>
            </w:r>
            <w:r w:rsidRPr="00FE4A4D">
              <w:rPr>
                <w:rFonts w:eastAsia="Times New Roman" w:cstheme="minorHAnsi"/>
                <w:b/>
                <w:bCs/>
                <w:spacing w:val="-2"/>
                <w:sz w:val="24"/>
                <w:szCs w:val="24"/>
                <w:vertAlign w:val="superscript"/>
                <w:lang w:eastAsia="pl-PL"/>
              </w:rPr>
              <w:t>2</w:t>
            </w:r>
            <w:r w:rsidRPr="00FE4A4D">
              <w:rPr>
                <w:rFonts w:eastAsia="Times New Roman" w:cstheme="minorHAnsi"/>
                <w:b/>
                <w:bCs/>
                <w:spacing w:val="-2"/>
                <w:sz w:val="24"/>
                <w:szCs w:val="24"/>
                <w:lang w:eastAsia="pl-PL"/>
              </w:rPr>
              <w:t xml:space="preserve"> </w:t>
            </w:r>
            <w:r w:rsidRPr="00FE4A4D">
              <w:rPr>
                <w:rFonts w:eastAsia="Times New Roman" w:cstheme="minorHAnsi"/>
                <w:spacing w:val="-2"/>
                <w:sz w:val="24"/>
                <w:szCs w:val="24"/>
                <w:lang w:eastAsia="pl-PL"/>
              </w:rPr>
              <w:t xml:space="preserve">(średnia gr. 4 cm ) nawierzchni bitumicznej </w:t>
            </w:r>
            <w:r w:rsidRPr="00FE4A4D">
              <w:rPr>
                <w:rFonts w:eastAsia="Times New Roman" w:cstheme="minorHAnsi"/>
                <w:spacing w:val="-1"/>
                <w:sz w:val="24"/>
                <w:szCs w:val="24"/>
                <w:lang w:eastAsia="pl-PL"/>
              </w:rPr>
              <w:t>mieszanką mineralno-bitumiczną ponad 5 m</w:t>
            </w:r>
            <w:r w:rsidRPr="00FE4A4D">
              <w:rPr>
                <w:rFonts w:eastAsia="Times New Roman" w:cstheme="minorHAnsi"/>
                <w:spacing w:val="-1"/>
                <w:sz w:val="24"/>
                <w:szCs w:val="24"/>
                <w:vertAlign w:val="superscript"/>
                <w:lang w:eastAsia="pl-PL"/>
              </w:rPr>
              <w:t>2</w:t>
            </w:r>
            <w:r w:rsidRPr="00FE4A4D">
              <w:rPr>
                <w:rFonts w:eastAsia="Times New Roman" w:cstheme="minorHAnsi"/>
                <w:spacing w:val="-1"/>
                <w:sz w:val="24"/>
                <w:szCs w:val="24"/>
                <w:lang w:eastAsia="pl-PL"/>
              </w:rPr>
              <w:t xml:space="preserve"> w jednym miejscu (z </w:t>
            </w:r>
            <w:r w:rsidRPr="00FE4A4D">
              <w:rPr>
                <w:rFonts w:eastAsia="Times New Roman" w:cstheme="minorHAnsi"/>
                <w:sz w:val="24"/>
                <w:szCs w:val="24"/>
                <w:lang w:eastAsia="pl-PL"/>
              </w:rPr>
              <w:t xml:space="preserve">mechanicznym obcinaniem krawędzi) - </w:t>
            </w:r>
            <w:r w:rsidRPr="00FE4A4D">
              <w:rPr>
                <w:rFonts w:eastAsia="Times New Roman" w:cstheme="minorHAnsi"/>
                <w:b/>
                <w:bCs/>
                <w:i/>
                <w:iCs/>
                <w:sz w:val="24"/>
                <w:szCs w:val="24"/>
                <w:lang w:eastAsia="pl-PL"/>
              </w:rPr>
              <w:t>poz. 2 przedmiaru.</w:t>
            </w:r>
          </w:p>
          <w:p w14:paraId="66CB3AF2" w14:textId="77777777" w:rsidR="006E6C48" w:rsidRPr="00FE4A4D" w:rsidRDefault="006E6C48">
            <w:pPr>
              <w:widowControl w:val="0"/>
              <w:shd w:val="clear" w:color="auto" w:fill="FFFFFF"/>
              <w:autoSpaceDE w:val="0"/>
              <w:autoSpaceDN w:val="0"/>
              <w:adjustRightInd w:val="0"/>
              <w:spacing w:after="0" w:line="250" w:lineRule="exact"/>
              <w:ind w:right="178"/>
              <w:rPr>
                <w:rFonts w:eastAsia="Times New Roman" w:cstheme="minorHAnsi"/>
                <w:b/>
                <w:bCs/>
                <w:i/>
                <w:iCs/>
                <w:sz w:val="24"/>
                <w:szCs w:val="24"/>
                <w:lang w:eastAsia="pl-PL"/>
              </w:rPr>
            </w:pPr>
          </w:p>
          <w:p w14:paraId="1DA15585" w14:textId="77777777" w:rsidR="006E6C48" w:rsidRPr="00FE4A4D" w:rsidRDefault="006E6C48">
            <w:pPr>
              <w:widowControl w:val="0"/>
              <w:shd w:val="clear" w:color="auto" w:fill="FFFFFF"/>
              <w:autoSpaceDE w:val="0"/>
              <w:autoSpaceDN w:val="0"/>
              <w:adjustRightInd w:val="0"/>
              <w:spacing w:after="0" w:line="250" w:lineRule="exact"/>
              <w:ind w:right="178"/>
              <w:rPr>
                <w:rFonts w:eastAsia="Times New Roman" w:cstheme="minorHAnsi"/>
                <w:b/>
                <w:bCs/>
                <w:i/>
                <w:iCs/>
                <w:sz w:val="24"/>
                <w:szCs w:val="24"/>
                <w:lang w:eastAsia="pl-PL"/>
              </w:rPr>
            </w:pPr>
          </w:p>
          <w:p w14:paraId="515A8F9B" w14:textId="77777777" w:rsidR="006E6C48" w:rsidRPr="00FE4A4D" w:rsidRDefault="006E6C48">
            <w:pPr>
              <w:widowControl w:val="0"/>
              <w:shd w:val="clear" w:color="auto" w:fill="FFFFFF"/>
              <w:autoSpaceDE w:val="0"/>
              <w:autoSpaceDN w:val="0"/>
              <w:adjustRightInd w:val="0"/>
              <w:spacing w:after="0" w:line="250" w:lineRule="exact"/>
              <w:ind w:right="178"/>
              <w:rPr>
                <w:rFonts w:eastAsia="Times New Roman" w:cstheme="minorHAnsi"/>
                <w:sz w:val="24"/>
                <w:szCs w:val="24"/>
                <w:lang w:eastAsia="pl-PL"/>
              </w:rPr>
            </w:pPr>
            <w:r w:rsidRPr="00FE4A4D">
              <w:rPr>
                <w:rFonts w:eastAsia="Times New Roman" w:cstheme="minorHAnsi"/>
                <w:b/>
                <w:bCs/>
                <w:i/>
                <w:iCs/>
                <w:sz w:val="24"/>
                <w:szCs w:val="24"/>
                <w:lang w:eastAsia="pl-PL"/>
              </w:rPr>
              <w:t xml:space="preserve"> przedmiaru</w:t>
            </w:r>
            <w:r w:rsidRPr="00FE4A4D">
              <w:rPr>
                <w:rFonts w:eastAsia="Times New Roman" w:cstheme="minorHAnsi"/>
                <w:i/>
                <w:iCs/>
                <w:sz w:val="24"/>
                <w:szCs w:val="24"/>
                <w:lang w:eastAsia="pl-PL"/>
              </w:rPr>
              <w:t>).</w:t>
            </w:r>
          </w:p>
        </w:tc>
        <w:tc>
          <w:tcPr>
            <w:tcW w:w="660" w:type="dxa"/>
            <w:tcBorders>
              <w:top w:val="single" w:sz="6" w:space="0" w:color="auto"/>
              <w:left w:val="single" w:sz="6" w:space="0" w:color="auto"/>
              <w:bottom w:val="single" w:sz="6" w:space="0" w:color="auto"/>
              <w:right w:val="single" w:sz="6" w:space="0" w:color="auto"/>
            </w:tcBorders>
            <w:shd w:val="clear" w:color="auto" w:fill="FFFFFF"/>
          </w:tcPr>
          <w:p w14:paraId="1A44014E"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pacing w:val="-10"/>
                <w:sz w:val="24"/>
                <w:szCs w:val="24"/>
                <w:lang w:eastAsia="pl-PL"/>
              </w:rPr>
            </w:pPr>
          </w:p>
          <w:p w14:paraId="3DF2D890"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pacing w:val="-10"/>
                <w:sz w:val="24"/>
                <w:szCs w:val="24"/>
                <w:lang w:eastAsia="pl-PL"/>
              </w:rPr>
              <w:t>zł/m</w:t>
            </w:r>
            <w:r w:rsidRPr="00FE4A4D">
              <w:rPr>
                <w:rFonts w:eastAsia="Times New Roman" w:cstheme="minorHAnsi"/>
                <w:spacing w:val="-10"/>
                <w:sz w:val="24"/>
                <w:szCs w:val="24"/>
                <w:vertAlign w:val="superscript"/>
                <w:lang w:eastAsia="pl-PL"/>
              </w:rPr>
              <w:t>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286AF43D"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p>
          <w:p w14:paraId="2A289F87"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p>
        </w:tc>
      </w:tr>
      <w:tr w:rsidR="006E6C48" w:rsidRPr="00FE4A4D" w14:paraId="19BE209D" w14:textId="77777777" w:rsidTr="006E6C48">
        <w:trPr>
          <w:trHeight w:hRule="exact" w:val="555"/>
        </w:trPr>
        <w:tc>
          <w:tcPr>
            <w:tcW w:w="519" w:type="dxa"/>
            <w:tcBorders>
              <w:top w:val="single" w:sz="6" w:space="0" w:color="auto"/>
              <w:left w:val="single" w:sz="6" w:space="0" w:color="auto"/>
              <w:bottom w:val="single" w:sz="6" w:space="0" w:color="auto"/>
              <w:right w:val="single" w:sz="6" w:space="0" w:color="auto"/>
            </w:tcBorders>
            <w:shd w:val="clear" w:color="auto" w:fill="FFFFFF"/>
            <w:hideMark/>
          </w:tcPr>
          <w:p w14:paraId="1642187C"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z w:val="24"/>
                <w:szCs w:val="24"/>
                <w:lang w:eastAsia="pl-PL"/>
              </w:rPr>
              <w:t>3.</w:t>
            </w:r>
          </w:p>
        </w:tc>
        <w:tc>
          <w:tcPr>
            <w:tcW w:w="6711" w:type="dxa"/>
            <w:tcBorders>
              <w:top w:val="single" w:sz="6" w:space="0" w:color="auto"/>
              <w:left w:val="single" w:sz="6" w:space="0" w:color="auto"/>
              <w:bottom w:val="single" w:sz="6" w:space="0" w:color="auto"/>
              <w:right w:val="single" w:sz="6" w:space="0" w:color="auto"/>
            </w:tcBorders>
            <w:shd w:val="clear" w:color="auto" w:fill="FFFFFF"/>
            <w:hideMark/>
          </w:tcPr>
          <w:p w14:paraId="00B20EEA" w14:textId="77777777" w:rsidR="006E6C48" w:rsidRPr="00FE4A4D" w:rsidRDefault="006E6C48">
            <w:pPr>
              <w:widowControl w:val="0"/>
              <w:shd w:val="clear" w:color="auto" w:fill="FFFFFF"/>
              <w:autoSpaceDE w:val="0"/>
              <w:autoSpaceDN w:val="0"/>
              <w:adjustRightInd w:val="0"/>
              <w:spacing w:after="0" w:line="250" w:lineRule="exact"/>
              <w:ind w:right="248"/>
              <w:rPr>
                <w:rFonts w:eastAsia="Times New Roman" w:cstheme="minorHAnsi"/>
                <w:i/>
                <w:iCs/>
                <w:sz w:val="24"/>
                <w:szCs w:val="24"/>
                <w:lang w:eastAsia="pl-PL"/>
              </w:rPr>
            </w:pPr>
            <w:r w:rsidRPr="00FE4A4D">
              <w:rPr>
                <w:rFonts w:eastAsia="Times New Roman" w:cstheme="minorHAnsi"/>
                <w:sz w:val="24"/>
                <w:szCs w:val="24"/>
                <w:lang w:eastAsia="pl-PL"/>
              </w:rPr>
              <w:t xml:space="preserve">Remontu cząstkowego - </w:t>
            </w:r>
            <w:r w:rsidRPr="00FE4A4D">
              <w:rPr>
                <w:rFonts w:eastAsia="Times New Roman" w:cstheme="minorHAnsi"/>
                <w:b/>
                <w:bCs/>
                <w:sz w:val="24"/>
                <w:szCs w:val="24"/>
                <w:lang w:eastAsia="pl-PL"/>
              </w:rPr>
              <w:t>1 m</w:t>
            </w:r>
            <w:r w:rsidRPr="00FE4A4D">
              <w:rPr>
                <w:rFonts w:eastAsia="Times New Roman" w:cstheme="minorHAnsi"/>
                <w:b/>
                <w:bCs/>
                <w:sz w:val="24"/>
                <w:szCs w:val="24"/>
                <w:vertAlign w:val="superscript"/>
                <w:lang w:eastAsia="pl-PL"/>
              </w:rPr>
              <w:t>2</w:t>
            </w:r>
            <w:r w:rsidRPr="00FE4A4D">
              <w:rPr>
                <w:rFonts w:eastAsia="Times New Roman" w:cstheme="minorHAnsi"/>
                <w:b/>
                <w:bCs/>
                <w:sz w:val="24"/>
                <w:szCs w:val="24"/>
                <w:lang w:eastAsia="pl-PL"/>
              </w:rPr>
              <w:t xml:space="preserve"> </w:t>
            </w:r>
            <w:r w:rsidRPr="00FE4A4D">
              <w:rPr>
                <w:rFonts w:eastAsia="Times New Roman" w:cstheme="minorHAnsi"/>
                <w:sz w:val="24"/>
                <w:szCs w:val="24"/>
                <w:lang w:eastAsia="pl-PL"/>
              </w:rPr>
              <w:t xml:space="preserve">(średnia gr. 4 cm ) nawierzchni </w:t>
            </w:r>
            <w:r w:rsidRPr="00FE4A4D">
              <w:rPr>
                <w:rFonts w:eastAsia="Times New Roman" w:cstheme="minorHAnsi"/>
                <w:spacing w:val="-1"/>
                <w:sz w:val="24"/>
                <w:szCs w:val="24"/>
                <w:lang w:eastAsia="pl-PL"/>
              </w:rPr>
              <w:t xml:space="preserve">bitumicznej, grysami przy użyciu </w:t>
            </w:r>
            <w:proofErr w:type="spellStart"/>
            <w:r w:rsidRPr="00FE4A4D">
              <w:rPr>
                <w:rFonts w:eastAsia="Times New Roman" w:cstheme="minorHAnsi"/>
                <w:spacing w:val="-1"/>
                <w:sz w:val="24"/>
                <w:szCs w:val="24"/>
                <w:lang w:eastAsia="pl-PL"/>
              </w:rPr>
              <w:t>remontera</w:t>
            </w:r>
            <w:proofErr w:type="spellEnd"/>
            <w:r w:rsidRPr="00FE4A4D">
              <w:rPr>
                <w:rFonts w:eastAsia="Times New Roman" w:cstheme="minorHAnsi"/>
                <w:spacing w:val="-1"/>
                <w:sz w:val="24"/>
                <w:szCs w:val="24"/>
                <w:lang w:eastAsia="pl-PL"/>
              </w:rPr>
              <w:t xml:space="preserve">, </w:t>
            </w:r>
            <w:r w:rsidRPr="00FE4A4D">
              <w:rPr>
                <w:rFonts w:eastAsia="Times New Roman" w:cstheme="minorHAnsi"/>
                <w:i/>
                <w:iCs/>
                <w:spacing w:val="-1"/>
                <w:sz w:val="24"/>
                <w:szCs w:val="24"/>
                <w:lang w:eastAsia="pl-PL"/>
              </w:rPr>
              <w:t>(</w:t>
            </w:r>
            <w:r w:rsidRPr="00FE4A4D">
              <w:rPr>
                <w:rFonts w:eastAsia="Times New Roman" w:cstheme="minorHAnsi"/>
                <w:b/>
                <w:bCs/>
                <w:i/>
                <w:iCs/>
                <w:spacing w:val="-1"/>
                <w:sz w:val="24"/>
                <w:szCs w:val="24"/>
                <w:lang w:eastAsia="pl-PL"/>
              </w:rPr>
              <w:t xml:space="preserve">poz. 3 </w:t>
            </w:r>
            <w:r w:rsidRPr="00FE4A4D">
              <w:rPr>
                <w:rFonts w:eastAsia="Times New Roman" w:cstheme="minorHAnsi"/>
                <w:b/>
                <w:bCs/>
                <w:i/>
                <w:iCs/>
                <w:sz w:val="24"/>
                <w:szCs w:val="24"/>
                <w:lang w:eastAsia="pl-PL"/>
              </w:rPr>
              <w:t>przedmiaru</w:t>
            </w:r>
            <w:r w:rsidRPr="00FE4A4D">
              <w:rPr>
                <w:rFonts w:eastAsia="Times New Roman" w:cstheme="minorHAnsi"/>
                <w:i/>
                <w:iCs/>
                <w:sz w:val="24"/>
                <w:szCs w:val="24"/>
                <w:lang w:eastAsia="pl-PL"/>
              </w:rPr>
              <w:t>).</w:t>
            </w:r>
          </w:p>
        </w:tc>
        <w:tc>
          <w:tcPr>
            <w:tcW w:w="660" w:type="dxa"/>
            <w:tcBorders>
              <w:top w:val="single" w:sz="6" w:space="0" w:color="auto"/>
              <w:left w:val="single" w:sz="6" w:space="0" w:color="auto"/>
              <w:bottom w:val="single" w:sz="6" w:space="0" w:color="auto"/>
              <w:right w:val="single" w:sz="6" w:space="0" w:color="auto"/>
            </w:tcBorders>
            <w:shd w:val="clear" w:color="auto" w:fill="FFFFFF"/>
            <w:hideMark/>
          </w:tcPr>
          <w:p w14:paraId="49F2CD85"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pacing w:val="-10"/>
                <w:sz w:val="24"/>
                <w:szCs w:val="24"/>
                <w:lang w:eastAsia="pl-PL"/>
              </w:rPr>
              <w:t>zł/m</w:t>
            </w:r>
            <w:r w:rsidRPr="00FE4A4D">
              <w:rPr>
                <w:rFonts w:eastAsia="Times New Roman" w:cstheme="minorHAnsi"/>
                <w:spacing w:val="-10"/>
                <w:sz w:val="24"/>
                <w:szCs w:val="24"/>
                <w:vertAlign w:val="superscript"/>
                <w:lang w:eastAsia="pl-PL"/>
              </w:rPr>
              <w:t>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02C34F19"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p>
        </w:tc>
      </w:tr>
      <w:tr w:rsidR="006E6C48" w:rsidRPr="00FE4A4D" w14:paraId="4B380AA3" w14:textId="77777777" w:rsidTr="006E6C48">
        <w:trPr>
          <w:trHeight w:hRule="exact" w:val="773"/>
        </w:trPr>
        <w:tc>
          <w:tcPr>
            <w:tcW w:w="519" w:type="dxa"/>
            <w:tcBorders>
              <w:top w:val="single" w:sz="6" w:space="0" w:color="auto"/>
              <w:left w:val="single" w:sz="6" w:space="0" w:color="auto"/>
              <w:bottom w:val="single" w:sz="6" w:space="0" w:color="auto"/>
              <w:right w:val="single" w:sz="6" w:space="0" w:color="auto"/>
            </w:tcBorders>
            <w:shd w:val="clear" w:color="auto" w:fill="FFFFFF"/>
            <w:hideMark/>
          </w:tcPr>
          <w:p w14:paraId="2DF5F929"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z w:val="24"/>
                <w:szCs w:val="24"/>
                <w:lang w:eastAsia="pl-PL"/>
              </w:rPr>
              <w:t>4.</w:t>
            </w:r>
          </w:p>
        </w:tc>
        <w:tc>
          <w:tcPr>
            <w:tcW w:w="6711" w:type="dxa"/>
            <w:tcBorders>
              <w:top w:val="single" w:sz="6" w:space="0" w:color="auto"/>
              <w:left w:val="single" w:sz="6" w:space="0" w:color="auto"/>
              <w:bottom w:val="single" w:sz="6" w:space="0" w:color="auto"/>
              <w:right w:val="single" w:sz="6" w:space="0" w:color="auto"/>
            </w:tcBorders>
            <w:shd w:val="clear" w:color="auto" w:fill="FFFFFF"/>
            <w:hideMark/>
          </w:tcPr>
          <w:p w14:paraId="5064675F" w14:textId="77777777" w:rsidR="006E6C48" w:rsidRPr="00FE4A4D" w:rsidRDefault="006E6C48">
            <w:pPr>
              <w:widowControl w:val="0"/>
              <w:shd w:val="clear" w:color="auto" w:fill="FFFFFF"/>
              <w:autoSpaceDE w:val="0"/>
              <w:autoSpaceDN w:val="0"/>
              <w:adjustRightInd w:val="0"/>
              <w:spacing w:after="0" w:line="254" w:lineRule="exact"/>
              <w:ind w:right="734"/>
              <w:rPr>
                <w:rFonts w:eastAsia="Times New Roman" w:cstheme="minorHAnsi"/>
                <w:sz w:val="24"/>
                <w:szCs w:val="24"/>
                <w:lang w:eastAsia="pl-PL"/>
              </w:rPr>
            </w:pPr>
            <w:r w:rsidRPr="00FE4A4D">
              <w:rPr>
                <w:rFonts w:eastAsia="Times New Roman" w:cstheme="minorHAnsi"/>
                <w:spacing w:val="-1"/>
                <w:sz w:val="24"/>
                <w:szCs w:val="24"/>
                <w:lang w:eastAsia="pl-PL"/>
              </w:rPr>
              <w:t xml:space="preserve">Remontu cząstkowego </w:t>
            </w:r>
            <w:r w:rsidRPr="00FE4A4D">
              <w:rPr>
                <w:rFonts w:eastAsia="Times New Roman" w:cstheme="minorHAnsi"/>
                <w:b/>
                <w:bCs/>
                <w:spacing w:val="-1"/>
                <w:sz w:val="24"/>
                <w:szCs w:val="24"/>
                <w:lang w:eastAsia="pl-PL"/>
              </w:rPr>
              <w:t>1 m</w:t>
            </w:r>
            <w:r w:rsidRPr="00FE4A4D">
              <w:rPr>
                <w:rFonts w:eastAsia="Times New Roman" w:cstheme="minorHAnsi"/>
                <w:b/>
                <w:bCs/>
                <w:spacing w:val="-1"/>
                <w:sz w:val="24"/>
                <w:szCs w:val="24"/>
                <w:vertAlign w:val="superscript"/>
                <w:lang w:eastAsia="pl-PL"/>
              </w:rPr>
              <w:t>2</w:t>
            </w:r>
            <w:r w:rsidRPr="00FE4A4D">
              <w:rPr>
                <w:rFonts w:eastAsia="Times New Roman" w:cstheme="minorHAnsi"/>
                <w:b/>
                <w:bCs/>
                <w:spacing w:val="-1"/>
                <w:sz w:val="24"/>
                <w:szCs w:val="24"/>
                <w:lang w:eastAsia="pl-PL"/>
              </w:rPr>
              <w:t xml:space="preserve"> </w:t>
            </w:r>
            <w:r w:rsidRPr="00FE4A4D">
              <w:rPr>
                <w:rFonts w:eastAsia="Times New Roman" w:cstheme="minorHAnsi"/>
                <w:spacing w:val="-1"/>
                <w:sz w:val="24"/>
                <w:szCs w:val="24"/>
                <w:lang w:eastAsia="pl-PL"/>
              </w:rPr>
              <w:t xml:space="preserve">nawierzchni bitumicznych poprzez regenerację emulsją asfaltową z podwójnym rozsypaniem grysów </w:t>
            </w:r>
            <w:r w:rsidRPr="00FE4A4D">
              <w:rPr>
                <w:rFonts w:eastAsia="Times New Roman" w:cstheme="minorHAnsi"/>
                <w:sz w:val="24"/>
                <w:szCs w:val="24"/>
                <w:lang w:eastAsia="pl-PL"/>
              </w:rPr>
              <w:t xml:space="preserve">kamiennych, </w:t>
            </w:r>
            <w:r w:rsidRPr="00FE4A4D">
              <w:rPr>
                <w:rFonts w:eastAsia="Times New Roman" w:cstheme="minorHAnsi"/>
                <w:i/>
                <w:iCs/>
                <w:sz w:val="24"/>
                <w:szCs w:val="24"/>
                <w:lang w:eastAsia="pl-PL"/>
              </w:rPr>
              <w:t>(</w:t>
            </w:r>
            <w:r w:rsidRPr="00FE4A4D">
              <w:rPr>
                <w:rFonts w:eastAsia="Times New Roman" w:cstheme="minorHAnsi"/>
                <w:b/>
                <w:bCs/>
                <w:i/>
                <w:iCs/>
                <w:sz w:val="24"/>
                <w:szCs w:val="24"/>
                <w:lang w:eastAsia="pl-PL"/>
              </w:rPr>
              <w:t>poz. 4 przedmiaru</w:t>
            </w:r>
            <w:r w:rsidRPr="00FE4A4D">
              <w:rPr>
                <w:rFonts w:eastAsia="Times New Roman" w:cstheme="minorHAnsi"/>
                <w:i/>
                <w:iCs/>
                <w:sz w:val="24"/>
                <w:szCs w:val="24"/>
                <w:lang w:eastAsia="pl-PL"/>
              </w:rPr>
              <w:t>).</w:t>
            </w:r>
          </w:p>
        </w:tc>
        <w:tc>
          <w:tcPr>
            <w:tcW w:w="660" w:type="dxa"/>
            <w:tcBorders>
              <w:top w:val="single" w:sz="6" w:space="0" w:color="auto"/>
              <w:left w:val="single" w:sz="6" w:space="0" w:color="auto"/>
              <w:bottom w:val="single" w:sz="6" w:space="0" w:color="auto"/>
              <w:right w:val="single" w:sz="6" w:space="0" w:color="auto"/>
            </w:tcBorders>
            <w:shd w:val="clear" w:color="auto" w:fill="FFFFFF"/>
          </w:tcPr>
          <w:p w14:paraId="36DE7A4F"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pacing w:val="-10"/>
                <w:sz w:val="24"/>
                <w:szCs w:val="24"/>
                <w:lang w:eastAsia="pl-PL"/>
              </w:rPr>
            </w:pPr>
          </w:p>
          <w:p w14:paraId="1006F787"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pacing w:val="-10"/>
                <w:sz w:val="24"/>
                <w:szCs w:val="24"/>
                <w:lang w:eastAsia="pl-PL"/>
              </w:rPr>
              <w:t>zł/m</w:t>
            </w:r>
            <w:r w:rsidRPr="00FE4A4D">
              <w:rPr>
                <w:rFonts w:eastAsia="Times New Roman" w:cstheme="minorHAnsi"/>
                <w:spacing w:val="-10"/>
                <w:sz w:val="24"/>
                <w:szCs w:val="24"/>
                <w:vertAlign w:val="superscript"/>
                <w:lang w:eastAsia="pl-PL"/>
              </w:rPr>
              <w:t>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7652ACD0"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p>
          <w:p w14:paraId="5CBC9F4C"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p>
        </w:tc>
      </w:tr>
      <w:tr w:rsidR="006E6C48" w:rsidRPr="00FE4A4D" w14:paraId="18065EC0" w14:textId="77777777" w:rsidTr="00320EA6">
        <w:trPr>
          <w:trHeight w:hRule="exact" w:val="790"/>
        </w:trPr>
        <w:tc>
          <w:tcPr>
            <w:tcW w:w="519" w:type="dxa"/>
            <w:tcBorders>
              <w:top w:val="single" w:sz="6" w:space="0" w:color="auto"/>
              <w:left w:val="single" w:sz="6" w:space="0" w:color="auto"/>
              <w:bottom w:val="single" w:sz="6" w:space="0" w:color="auto"/>
              <w:right w:val="single" w:sz="6" w:space="0" w:color="auto"/>
            </w:tcBorders>
            <w:shd w:val="clear" w:color="auto" w:fill="FFFFFF"/>
            <w:hideMark/>
          </w:tcPr>
          <w:p w14:paraId="3FFCFBDC"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z w:val="24"/>
                <w:szCs w:val="24"/>
                <w:lang w:eastAsia="pl-PL"/>
              </w:rPr>
              <w:t>5.</w:t>
            </w:r>
          </w:p>
        </w:tc>
        <w:tc>
          <w:tcPr>
            <w:tcW w:w="6711" w:type="dxa"/>
            <w:tcBorders>
              <w:top w:val="single" w:sz="6" w:space="0" w:color="auto"/>
              <w:left w:val="single" w:sz="6" w:space="0" w:color="auto"/>
              <w:bottom w:val="single" w:sz="6" w:space="0" w:color="auto"/>
              <w:right w:val="single" w:sz="6" w:space="0" w:color="auto"/>
            </w:tcBorders>
            <w:shd w:val="clear" w:color="auto" w:fill="FFFFFF"/>
            <w:hideMark/>
          </w:tcPr>
          <w:p w14:paraId="67570F4B" w14:textId="77777777" w:rsidR="006E6C48" w:rsidRPr="00FE4A4D" w:rsidRDefault="006E6C48">
            <w:pPr>
              <w:widowControl w:val="0"/>
              <w:shd w:val="clear" w:color="auto" w:fill="FFFFFF"/>
              <w:autoSpaceDE w:val="0"/>
              <w:autoSpaceDN w:val="0"/>
              <w:adjustRightInd w:val="0"/>
              <w:spacing w:after="0" w:line="250" w:lineRule="exact"/>
              <w:ind w:right="326"/>
              <w:rPr>
                <w:rFonts w:eastAsia="Times New Roman" w:cstheme="minorHAnsi"/>
                <w:sz w:val="24"/>
                <w:szCs w:val="24"/>
                <w:lang w:eastAsia="pl-PL"/>
              </w:rPr>
            </w:pPr>
            <w:r w:rsidRPr="00FE4A4D">
              <w:rPr>
                <w:rFonts w:eastAsia="Times New Roman" w:cstheme="minorHAnsi"/>
                <w:spacing w:val="-1"/>
                <w:sz w:val="24"/>
                <w:szCs w:val="24"/>
                <w:lang w:eastAsia="pl-PL"/>
              </w:rPr>
              <w:t xml:space="preserve">Remontu - </w:t>
            </w:r>
            <w:r w:rsidRPr="00FE4A4D">
              <w:rPr>
                <w:rFonts w:eastAsia="Times New Roman" w:cstheme="minorHAnsi"/>
                <w:b/>
                <w:bCs/>
                <w:spacing w:val="-1"/>
                <w:sz w:val="24"/>
                <w:szCs w:val="24"/>
                <w:lang w:eastAsia="pl-PL"/>
              </w:rPr>
              <w:t>1 m</w:t>
            </w:r>
            <w:r w:rsidRPr="00FE4A4D">
              <w:rPr>
                <w:rFonts w:eastAsia="Times New Roman" w:cstheme="minorHAnsi"/>
                <w:b/>
                <w:bCs/>
                <w:spacing w:val="-1"/>
                <w:sz w:val="24"/>
                <w:szCs w:val="24"/>
                <w:vertAlign w:val="superscript"/>
                <w:lang w:eastAsia="pl-PL"/>
              </w:rPr>
              <w:t>2</w:t>
            </w:r>
            <w:r w:rsidRPr="00FE4A4D">
              <w:rPr>
                <w:rFonts w:eastAsia="Times New Roman" w:cstheme="minorHAnsi"/>
                <w:b/>
                <w:bCs/>
                <w:spacing w:val="-1"/>
                <w:sz w:val="24"/>
                <w:szCs w:val="24"/>
                <w:lang w:eastAsia="pl-PL"/>
              </w:rPr>
              <w:t xml:space="preserve"> </w:t>
            </w:r>
            <w:r w:rsidRPr="00FE4A4D">
              <w:rPr>
                <w:rFonts w:eastAsia="Times New Roman" w:cstheme="minorHAnsi"/>
                <w:spacing w:val="-1"/>
                <w:sz w:val="24"/>
                <w:szCs w:val="24"/>
                <w:lang w:eastAsia="pl-PL"/>
              </w:rPr>
              <w:t xml:space="preserve">nawierzchni asfaltowej poprzez położenie warstwy ścieralnej z mieszanki mineralno-bitumicznej o grubości </w:t>
            </w:r>
            <w:r w:rsidRPr="00FE4A4D">
              <w:rPr>
                <w:rFonts w:eastAsia="Times New Roman" w:cstheme="minorHAnsi"/>
                <w:b/>
                <w:spacing w:val="-1"/>
                <w:sz w:val="24"/>
                <w:szCs w:val="24"/>
                <w:lang w:eastAsia="pl-PL"/>
              </w:rPr>
              <w:t>4</w:t>
            </w:r>
            <w:r w:rsidRPr="00FE4A4D">
              <w:rPr>
                <w:rFonts w:eastAsia="Times New Roman" w:cstheme="minorHAnsi"/>
                <w:b/>
                <w:bCs/>
                <w:spacing w:val="-1"/>
                <w:sz w:val="24"/>
                <w:szCs w:val="24"/>
                <w:lang w:eastAsia="pl-PL"/>
              </w:rPr>
              <w:t xml:space="preserve"> cm</w:t>
            </w:r>
            <w:r w:rsidRPr="00FE4A4D">
              <w:rPr>
                <w:rFonts w:eastAsia="Times New Roman" w:cstheme="minorHAnsi"/>
                <w:spacing w:val="-1"/>
                <w:sz w:val="24"/>
                <w:szCs w:val="24"/>
                <w:lang w:eastAsia="pl-PL"/>
              </w:rPr>
              <w:t xml:space="preserve">, </w:t>
            </w:r>
            <w:r w:rsidRPr="00FE4A4D">
              <w:rPr>
                <w:rFonts w:eastAsia="Times New Roman" w:cstheme="minorHAnsi"/>
                <w:i/>
                <w:iCs/>
                <w:spacing w:val="-1"/>
                <w:sz w:val="24"/>
                <w:szCs w:val="24"/>
                <w:lang w:eastAsia="pl-PL"/>
              </w:rPr>
              <w:t>(</w:t>
            </w:r>
            <w:r w:rsidRPr="00FE4A4D">
              <w:rPr>
                <w:rFonts w:eastAsia="Times New Roman" w:cstheme="minorHAnsi"/>
                <w:b/>
                <w:bCs/>
                <w:i/>
                <w:iCs/>
                <w:spacing w:val="-1"/>
                <w:sz w:val="24"/>
                <w:szCs w:val="24"/>
                <w:lang w:eastAsia="pl-PL"/>
              </w:rPr>
              <w:t xml:space="preserve">poz. 5 </w:t>
            </w:r>
            <w:r w:rsidRPr="00FE4A4D">
              <w:rPr>
                <w:rFonts w:eastAsia="Times New Roman" w:cstheme="minorHAnsi"/>
                <w:b/>
                <w:bCs/>
                <w:i/>
                <w:iCs/>
                <w:sz w:val="24"/>
                <w:szCs w:val="24"/>
                <w:lang w:eastAsia="pl-PL"/>
              </w:rPr>
              <w:t>przedmiaru</w:t>
            </w:r>
            <w:r w:rsidRPr="00FE4A4D">
              <w:rPr>
                <w:rFonts w:eastAsia="Times New Roman" w:cstheme="minorHAnsi"/>
                <w:i/>
                <w:iCs/>
                <w:sz w:val="24"/>
                <w:szCs w:val="24"/>
                <w:lang w:eastAsia="pl-PL"/>
              </w:rPr>
              <w:t>).</w:t>
            </w:r>
          </w:p>
        </w:tc>
        <w:tc>
          <w:tcPr>
            <w:tcW w:w="660" w:type="dxa"/>
            <w:tcBorders>
              <w:top w:val="single" w:sz="6" w:space="0" w:color="auto"/>
              <w:left w:val="single" w:sz="6" w:space="0" w:color="auto"/>
              <w:bottom w:val="single" w:sz="6" w:space="0" w:color="auto"/>
              <w:right w:val="single" w:sz="6" w:space="0" w:color="auto"/>
            </w:tcBorders>
            <w:shd w:val="clear" w:color="auto" w:fill="FFFFFF"/>
            <w:hideMark/>
          </w:tcPr>
          <w:p w14:paraId="11F2B16D"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pacing w:val="-10"/>
                <w:sz w:val="24"/>
                <w:szCs w:val="24"/>
                <w:lang w:eastAsia="pl-PL"/>
              </w:rPr>
              <w:t>zł/m</w:t>
            </w:r>
            <w:r w:rsidRPr="00FE4A4D">
              <w:rPr>
                <w:rFonts w:eastAsia="Times New Roman" w:cstheme="minorHAnsi"/>
                <w:spacing w:val="-10"/>
                <w:sz w:val="24"/>
                <w:szCs w:val="24"/>
                <w:vertAlign w:val="superscript"/>
                <w:lang w:eastAsia="pl-PL"/>
              </w:rPr>
              <w:t>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268D5BC5"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p>
        </w:tc>
      </w:tr>
      <w:tr w:rsidR="006E6C48" w:rsidRPr="00FE4A4D" w14:paraId="2B97EBD8" w14:textId="77777777" w:rsidTr="006E6C48">
        <w:trPr>
          <w:trHeight w:hRule="exact" w:val="514"/>
        </w:trPr>
        <w:tc>
          <w:tcPr>
            <w:tcW w:w="519" w:type="dxa"/>
            <w:tcBorders>
              <w:top w:val="single" w:sz="6" w:space="0" w:color="auto"/>
              <w:left w:val="single" w:sz="6" w:space="0" w:color="auto"/>
              <w:bottom w:val="single" w:sz="6" w:space="0" w:color="auto"/>
              <w:right w:val="single" w:sz="6" w:space="0" w:color="auto"/>
            </w:tcBorders>
            <w:shd w:val="clear" w:color="auto" w:fill="FFFFFF"/>
            <w:hideMark/>
          </w:tcPr>
          <w:p w14:paraId="476D987B"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z w:val="24"/>
                <w:szCs w:val="24"/>
                <w:lang w:eastAsia="pl-PL"/>
              </w:rPr>
              <w:t>6.</w:t>
            </w:r>
          </w:p>
        </w:tc>
        <w:tc>
          <w:tcPr>
            <w:tcW w:w="6711" w:type="dxa"/>
            <w:tcBorders>
              <w:top w:val="single" w:sz="6" w:space="0" w:color="auto"/>
              <w:left w:val="single" w:sz="6" w:space="0" w:color="auto"/>
              <w:bottom w:val="single" w:sz="6" w:space="0" w:color="auto"/>
              <w:right w:val="single" w:sz="6" w:space="0" w:color="auto"/>
            </w:tcBorders>
            <w:shd w:val="clear" w:color="auto" w:fill="FFFFFF"/>
            <w:hideMark/>
          </w:tcPr>
          <w:p w14:paraId="527F9161" w14:textId="77777777" w:rsidR="006E6C48" w:rsidRPr="00FE4A4D" w:rsidRDefault="006E6C48">
            <w:pPr>
              <w:widowControl w:val="0"/>
              <w:shd w:val="clear" w:color="auto" w:fill="FFFFFF"/>
              <w:autoSpaceDE w:val="0"/>
              <w:autoSpaceDN w:val="0"/>
              <w:adjustRightInd w:val="0"/>
              <w:spacing w:after="0" w:line="259" w:lineRule="exact"/>
              <w:ind w:right="365"/>
              <w:rPr>
                <w:rFonts w:eastAsia="Times New Roman" w:cstheme="minorHAnsi"/>
                <w:sz w:val="24"/>
                <w:szCs w:val="24"/>
                <w:lang w:eastAsia="pl-PL"/>
              </w:rPr>
            </w:pPr>
            <w:r w:rsidRPr="00FE4A4D">
              <w:rPr>
                <w:rFonts w:eastAsia="Times New Roman" w:cstheme="minorHAnsi"/>
                <w:spacing w:val="-1"/>
                <w:sz w:val="24"/>
                <w:szCs w:val="24"/>
                <w:lang w:eastAsia="pl-PL"/>
              </w:rPr>
              <w:t xml:space="preserve">Rozbiórki - </w:t>
            </w:r>
            <w:r w:rsidRPr="00FE4A4D">
              <w:rPr>
                <w:rFonts w:eastAsia="Times New Roman" w:cstheme="minorHAnsi"/>
                <w:b/>
                <w:bCs/>
                <w:spacing w:val="-1"/>
                <w:sz w:val="24"/>
                <w:szCs w:val="24"/>
                <w:lang w:eastAsia="pl-PL"/>
              </w:rPr>
              <w:t>1 m</w:t>
            </w:r>
            <w:r w:rsidRPr="00FE4A4D">
              <w:rPr>
                <w:rFonts w:eastAsia="Times New Roman" w:cstheme="minorHAnsi"/>
                <w:b/>
                <w:bCs/>
                <w:spacing w:val="-1"/>
                <w:sz w:val="24"/>
                <w:szCs w:val="24"/>
                <w:vertAlign w:val="superscript"/>
                <w:lang w:eastAsia="pl-PL"/>
              </w:rPr>
              <w:t>2</w:t>
            </w:r>
            <w:r w:rsidRPr="00FE4A4D">
              <w:rPr>
                <w:rFonts w:eastAsia="Times New Roman" w:cstheme="minorHAnsi"/>
                <w:b/>
                <w:bCs/>
                <w:spacing w:val="-1"/>
                <w:sz w:val="24"/>
                <w:szCs w:val="24"/>
                <w:lang w:eastAsia="pl-PL"/>
              </w:rPr>
              <w:t xml:space="preserve"> </w:t>
            </w:r>
            <w:r w:rsidRPr="00FE4A4D">
              <w:rPr>
                <w:rFonts w:eastAsia="Times New Roman" w:cstheme="minorHAnsi"/>
                <w:spacing w:val="-1"/>
                <w:sz w:val="24"/>
                <w:szCs w:val="24"/>
                <w:lang w:eastAsia="pl-PL"/>
              </w:rPr>
              <w:t xml:space="preserve">nawierzchni z mieszanek mineralno-bitumicznych o </w:t>
            </w:r>
            <w:r w:rsidRPr="00FE4A4D">
              <w:rPr>
                <w:rFonts w:eastAsia="Times New Roman" w:cstheme="minorHAnsi"/>
                <w:sz w:val="24"/>
                <w:szCs w:val="24"/>
                <w:lang w:eastAsia="pl-PL"/>
              </w:rPr>
              <w:t xml:space="preserve">grubości </w:t>
            </w:r>
            <w:r w:rsidRPr="00FE4A4D">
              <w:rPr>
                <w:rFonts w:eastAsia="Times New Roman" w:cstheme="minorHAnsi"/>
                <w:b/>
                <w:sz w:val="24"/>
                <w:szCs w:val="24"/>
                <w:lang w:eastAsia="pl-PL"/>
              </w:rPr>
              <w:t>4</w:t>
            </w:r>
            <w:r w:rsidRPr="00FE4A4D">
              <w:rPr>
                <w:rFonts w:eastAsia="Times New Roman" w:cstheme="minorHAnsi"/>
                <w:sz w:val="24"/>
                <w:szCs w:val="24"/>
                <w:lang w:eastAsia="pl-PL"/>
              </w:rPr>
              <w:t xml:space="preserve"> cm </w:t>
            </w:r>
            <w:r w:rsidRPr="00FE4A4D">
              <w:rPr>
                <w:rFonts w:eastAsia="Times New Roman" w:cstheme="minorHAnsi"/>
                <w:i/>
                <w:iCs/>
                <w:sz w:val="24"/>
                <w:szCs w:val="24"/>
                <w:lang w:eastAsia="pl-PL"/>
              </w:rPr>
              <w:t>(</w:t>
            </w:r>
            <w:r w:rsidRPr="00FE4A4D">
              <w:rPr>
                <w:rFonts w:eastAsia="Times New Roman" w:cstheme="minorHAnsi"/>
                <w:b/>
                <w:bCs/>
                <w:i/>
                <w:iCs/>
                <w:sz w:val="24"/>
                <w:szCs w:val="24"/>
                <w:lang w:eastAsia="pl-PL"/>
              </w:rPr>
              <w:t>poz. 6 przedmiaru</w:t>
            </w:r>
            <w:r w:rsidRPr="00FE4A4D">
              <w:rPr>
                <w:rFonts w:eastAsia="Times New Roman" w:cstheme="minorHAnsi"/>
                <w:i/>
                <w:iCs/>
                <w:sz w:val="24"/>
                <w:szCs w:val="24"/>
                <w:lang w:eastAsia="pl-PL"/>
              </w:rPr>
              <w:t>).</w:t>
            </w:r>
          </w:p>
        </w:tc>
        <w:tc>
          <w:tcPr>
            <w:tcW w:w="660" w:type="dxa"/>
            <w:tcBorders>
              <w:top w:val="single" w:sz="6" w:space="0" w:color="auto"/>
              <w:left w:val="single" w:sz="6" w:space="0" w:color="auto"/>
              <w:bottom w:val="single" w:sz="6" w:space="0" w:color="auto"/>
              <w:right w:val="single" w:sz="6" w:space="0" w:color="auto"/>
            </w:tcBorders>
            <w:shd w:val="clear" w:color="auto" w:fill="FFFFFF"/>
            <w:hideMark/>
          </w:tcPr>
          <w:p w14:paraId="02F92942"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pacing w:val="-10"/>
                <w:sz w:val="24"/>
                <w:szCs w:val="24"/>
                <w:lang w:eastAsia="pl-PL"/>
              </w:rPr>
              <w:t>zł/m</w:t>
            </w:r>
            <w:r w:rsidRPr="00FE4A4D">
              <w:rPr>
                <w:rFonts w:eastAsia="Times New Roman" w:cstheme="minorHAnsi"/>
                <w:spacing w:val="-10"/>
                <w:sz w:val="24"/>
                <w:szCs w:val="24"/>
                <w:vertAlign w:val="superscript"/>
                <w:lang w:eastAsia="pl-PL"/>
              </w:rPr>
              <w:t>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2BB0757C"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p>
        </w:tc>
      </w:tr>
      <w:tr w:rsidR="006E6C48" w:rsidRPr="00FE4A4D" w14:paraId="0656BB47" w14:textId="77777777" w:rsidTr="006E6C48">
        <w:trPr>
          <w:trHeight w:hRule="exact" w:val="518"/>
        </w:trPr>
        <w:tc>
          <w:tcPr>
            <w:tcW w:w="519" w:type="dxa"/>
            <w:tcBorders>
              <w:top w:val="single" w:sz="6" w:space="0" w:color="auto"/>
              <w:left w:val="single" w:sz="6" w:space="0" w:color="auto"/>
              <w:bottom w:val="single" w:sz="6" w:space="0" w:color="auto"/>
              <w:right w:val="single" w:sz="6" w:space="0" w:color="auto"/>
            </w:tcBorders>
            <w:shd w:val="clear" w:color="auto" w:fill="FFFFFF"/>
            <w:hideMark/>
          </w:tcPr>
          <w:p w14:paraId="7E3F871F"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z w:val="24"/>
                <w:szCs w:val="24"/>
                <w:lang w:eastAsia="pl-PL"/>
              </w:rPr>
              <w:t>7.</w:t>
            </w:r>
          </w:p>
        </w:tc>
        <w:tc>
          <w:tcPr>
            <w:tcW w:w="6711" w:type="dxa"/>
            <w:tcBorders>
              <w:top w:val="single" w:sz="6" w:space="0" w:color="auto"/>
              <w:left w:val="single" w:sz="6" w:space="0" w:color="auto"/>
              <w:bottom w:val="single" w:sz="6" w:space="0" w:color="auto"/>
              <w:right w:val="single" w:sz="6" w:space="0" w:color="auto"/>
            </w:tcBorders>
            <w:shd w:val="clear" w:color="auto" w:fill="FFFFFF"/>
            <w:hideMark/>
          </w:tcPr>
          <w:p w14:paraId="662F9F4E" w14:textId="5DAA9012" w:rsidR="006E6C48" w:rsidRPr="00FE4A4D" w:rsidRDefault="006E6C48">
            <w:pPr>
              <w:widowControl w:val="0"/>
              <w:shd w:val="clear" w:color="auto" w:fill="FFFFFF"/>
              <w:autoSpaceDE w:val="0"/>
              <w:autoSpaceDN w:val="0"/>
              <w:adjustRightInd w:val="0"/>
              <w:spacing w:after="0" w:line="259" w:lineRule="exact"/>
              <w:ind w:right="475"/>
              <w:rPr>
                <w:rFonts w:eastAsia="Times New Roman" w:cstheme="minorHAnsi"/>
                <w:sz w:val="24"/>
                <w:szCs w:val="24"/>
                <w:lang w:eastAsia="pl-PL"/>
              </w:rPr>
            </w:pPr>
            <w:r w:rsidRPr="00FE4A4D">
              <w:rPr>
                <w:rFonts w:eastAsia="Times New Roman" w:cstheme="minorHAnsi"/>
                <w:spacing w:val="-1"/>
                <w:sz w:val="24"/>
                <w:szCs w:val="24"/>
                <w:lang w:eastAsia="pl-PL"/>
              </w:rPr>
              <w:t xml:space="preserve">Rozbiórki - </w:t>
            </w:r>
            <w:r w:rsidRPr="00FE4A4D">
              <w:rPr>
                <w:rFonts w:eastAsia="Times New Roman" w:cstheme="minorHAnsi"/>
                <w:b/>
                <w:bCs/>
                <w:spacing w:val="-1"/>
                <w:sz w:val="24"/>
                <w:szCs w:val="24"/>
                <w:lang w:eastAsia="pl-PL"/>
              </w:rPr>
              <w:t>1 m</w:t>
            </w:r>
            <w:r w:rsidRPr="00FE4A4D">
              <w:rPr>
                <w:rFonts w:eastAsia="Times New Roman" w:cstheme="minorHAnsi"/>
                <w:b/>
                <w:bCs/>
                <w:spacing w:val="-1"/>
                <w:sz w:val="24"/>
                <w:szCs w:val="24"/>
                <w:vertAlign w:val="superscript"/>
                <w:lang w:eastAsia="pl-PL"/>
              </w:rPr>
              <w:t>2</w:t>
            </w:r>
            <w:r w:rsidRPr="00FE4A4D">
              <w:rPr>
                <w:rFonts w:eastAsia="Times New Roman" w:cstheme="minorHAnsi"/>
                <w:b/>
                <w:bCs/>
                <w:spacing w:val="-1"/>
                <w:sz w:val="24"/>
                <w:szCs w:val="24"/>
                <w:lang w:eastAsia="pl-PL"/>
              </w:rPr>
              <w:t xml:space="preserve"> </w:t>
            </w:r>
            <w:r w:rsidRPr="00FE4A4D">
              <w:rPr>
                <w:rFonts w:eastAsia="Times New Roman" w:cstheme="minorHAnsi"/>
                <w:spacing w:val="-1"/>
                <w:sz w:val="24"/>
                <w:szCs w:val="24"/>
                <w:lang w:eastAsia="pl-PL"/>
              </w:rPr>
              <w:t xml:space="preserve">nawierzchni z mieszanek </w:t>
            </w:r>
            <w:proofErr w:type="spellStart"/>
            <w:r w:rsidRPr="00FE4A4D">
              <w:rPr>
                <w:rFonts w:eastAsia="Times New Roman" w:cstheme="minorHAnsi"/>
                <w:spacing w:val="-1"/>
                <w:sz w:val="24"/>
                <w:szCs w:val="24"/>
                <w:lang w:eastAsia="pl-PL"/>
              </w:rPr>
              <w:t>mineralno</w:t>
            </w:r>
            <w:proofErr w:type="spellEnd"/>
            <w:r w:rsidR="00320EA6">
              <w:rPr>
                <w:rFonts w:eastAsia="Times New Roman" w:cstheme="minorHAnsi"/>
                <w:spacing w:val="-1"/>
                <w:sz w:val="24"/>
                <w:szCs w:val="24"/>
                <w:lang w:eastAsia="pl-PL"/>
              </w:rPr>
              <w:t xml:space="preserve"> -</w:t>
            </w:r>
            <w:r w:rsidRPr="00FE4A4D">
              <w:rPr>
                <w:rFonts w:eastAsia="Times New Roman" w:cstheme="minorHAnsi"/>
                <w:spacing w:val="-1"/>
                <w:sz w:val="24"/>
                <w:szCs w:val="24"/>
                <w:lang w:eastAsia="pl-PL"/>
              </w:rPr>
              <w:t xml:space="preserve">bitumicznych, </w:t>
            </w:r>
            <w:r w:rsidRPr="00FE4A4D">
              <w:rPr>
                <w:rFonts w:eastAsia="Times New Roman" w:cstheme="minorHAnsi"/>
                <w:sz w:val="24"/>
                <w:szCs w:val="24"/>
                <w:lang w:eastAsia="pl-PL"/>
              </w:rPr>
              <w:t xml:space="preserve">każdy kolejny 1 cm grubości </w:t>
            </w:r>
            <w:r w:rsidRPr="00FE4A4D">
              <w:rPr>
                <w:rFonts w:eastAsia="Times New Roman" w:cstheme="minorHAnsi"/>
                <w:i/>
                <w:iCs/>
                <w:sz w:val="24"/>
                <w:szCs w:val="24"/>
                <w:lang w:eastAsia="pl-PL"/>
              </w:rPr>
              <w:t>(</w:t>
            </w:r>
            <w:r w:rsidRPr="00FE4A4D">
              <w:rPr>
                <w:rFonts w:eastAsia="Times New Roman" w:cstheme="minorHAnsi"/>
                <w:b/>
                <w:bCs/>
                <w:i/>
                <w:iCs/>
                <w:sz w:val="24"/>
                <w:szCs w:val="24"/>
                <w:lang w:eastAsia="pl-PL"/>
              </w:rPr>
              <w:t>poz. 7 przedmiaru</w:t>
            </w:r>
            <w:r w:rsidRPr="00FE4A4D">
              <w:rPr>
                <w:rFonts w:eastAsia="Times New Roman" w:cstheme="minorHAnsi"/>
                <w:i/>
                <w:iCs/>
                <w:sz w:val="24"/>
                <w:szCs w:val="24"/>
                <w:lang w:eastAsia="pl-PL"/>
              </w:rPr>
              <w:t>).</w:t>
            </w:r>
          </w:p>
        </w:tc>
        <w:tc>
          <w:tcPr>
            <w:tcW w:w="660" w:type="dxa"/>
            <w:tcBorders>
              <w:top w:val="single" w:sz="6" w:space="0" w:color="auto"/>
              <w:left w:val="single" w:sz="6" w:space="0" w:color="auto"/>
              <w:bottom w:val="single" w:sz="6" w:space="0" w:color="auto"/>
              <w:right w:val="single" w:sz="6" w:space="0" w:color="auto"/>
            </w:tcBorders>
            <w:shd w:val="clear" w:color="auto" w:fill="FFFFFF"/>
            <w:hideMark/>
          </w:tcPr>
          <w:p w14:paraId="4BFF54AB"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pacing w:val="-10"/>
                <w:sz w:val="24"/>
                <w:szCs w:val="24"/>
                <w:lang w:eastAsia="pl-PL"/>
              </w:rPr>
              <w:t>zł/m</w:t>
            </w:r>
            <w:r w:rsidRPr="00FE4A4D">
              <w:rPr>
                <w:rFonts w:eastAsia="Times New Roman" w:cstheme="minorHAnsi"/>
                <w:spacing w:val="-10"/>
                <w:sz w:val="24"/>
                <w:szCs w:val="24"/>
                <w:vertAlign w:val="superscript"/>
                <w:lang w:eastAsia="pl-PL"/>
              </w:rPr>
              <w:t>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1D5FFC17"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p>
        </w:tc>
      </w:tr>
      <w:tr w:rsidR="006E6C48" w:rsidRPr="00FE4A4D" w14:paraId="4B33DD4A" w14:textId="77777777" w:rsidTr="0065402D">
        <w:trPr>
          <w:trHeight w:hRule="exact" w:val="551"/>
        </w:trPr>
        <w:tc>
          <w:tcPr>
            <w:tcW w:w="519" w:type="dxa"/>
            <w:tcBorders>
              <w:top w:val="single" w:sz="6" w:space="0" w:color="auto"/>
              <w:left w:val="single" w:sz="6" w:space="0" w:color="auto"/>
              <w:bottom w:val="single" w:sz="6" w:space="0" w:color="auto"/>
              <w:right w:val="single" w:sz="6" w:space="0" w:color="auto"/>
            </w:tcBorders>
            <w:shd w:val="clear" w:color="auto" w:fill="FFFFFF"/>
            <w:hideMark/>
          </w:tcPr>
          <w:p w14:paraId="485B39C1"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z w:val="24"/>
                <w:szCs w:val="24"/>
                <w:lang w:eastAsia="pl-PL"/>
              </w:rPr>
              <w:t>8.</w:t>
            </w:r>
          </w:p>
        </w:tc>
        <w:tc>
          <w:tcPr>
            <w:tcW w:w="6711" w:type="dxa"/>
            <w:tcBorders>
              <w:top w:val="single" w:sz="6" w:space="0" w:color="auto"/>
              <w:left w:val="single" w:sz="6" w:space="0" w:color="auto"/>
              <w:bottom w:val="single" w:sz="6" w:space="0" w:color="auto"/>
              <w:right w:val="single" w:sz="6" w:space="0" w:color="auto"/>
            </w:tcBorders>
            <w:shd w:val="clear" w:color="auto" w:fill="FFFFFF"/>
            <w:hideMark/>
          </w:tcPr>
          <w:p w14:paraId="5EEB964F" w14:textId="4340AAFC" w:rsidR="006E6C48" w:rsidRPr="00320EA6" w:rsidRDefault="006E6C48">
            <w:pPr>
              <w:widowControl w:val="0"/>
              <w:shd w:val="clear" w:color="auto" w:fill="FFFFFF"/>
              <w:autoSpaceDE w:val="0"/>
              <w:autoSpaceDN w:val="0"/>
              <w:adjustRightInd w:val="0"/>
              <w:spacing w:after="0" w:line="259" w:lineRule="exact"/>
              <w:ind w:right="62"/>
              <w:rPr>
                <w:rFonts w:eastAsia="Times New Roman" w:cstheme="minorHAnsi"/>
                <w:spacing w:val="-1"/>
                <w:sz w:val="24"/>
                <w:szCs w:val="24"/>
                <w:lang w:eastAsia="pl-PL"/>
              </w:rPr>
            </w:pPr>
            <w:r w:rsidRPr="00FE4A4D">
              <w:rPr>
                <w:rFonts w:eastAsia="Times New Roman" w:cstheme="minorHAnsi"/>
                <w:spacing w:val="-1"/>
                <w:sz w:val="24"/>
                <w:szCs w:val="24"/>
                <w:lang w:eastAsia="pl-PL"/>
              </w:rPr>
              <w:t xml:space="preserve">Wyfrezowania - </w:t>
            </w:r>
            <w:r w:rsidRPr="00FE4A4D">
              <w:rPr>
                <w:rFonts w:eastAsia="Times New Roman" w:cstheme="minorHAnsi"/>
                <w:b/>
                <w:bCs/>
                <w:spacing w:val="-1"/>
                <w:sz w:val="24"/>
                <w:szCs w:val="24"/>
                <w:lang w:eastAsia="pl-PL"/>
              </w:rPr>
              <w:t>1 m</w:t>
            </w:r>
            <w:r w:rsidRPr="00FE4A4D">
              <w:rPr>
                <w:rFonts w:eastAsia="Times New Roman" w:cstheme="minorHAnsi"/>
                <w:b/>
                <w:bCs/>
                <w:spacing w:val="-1"/>
                <w:sz w:val="24"/>
                <w:szCs w:val="24"/>
                <w:vertAlign w:val="superscript"/>
                <w:lang w:eastAsia="pl-PL"/>
              </w:rPr>
              <w:t>2</w:t>
            </w:r>
            <w:r w:rsidRPr="00FE4A4D">
              <w:rPr>
                <w:rFonts w:eastAsia="Times New Roman" w:cstheme="minorHAnsi"/>
                <w:b/>
                <w:bCs/>
                <w:spacing w:val="-1"/>
                <w:sz w:val="24"/>
                <w:szCs w:val="24"/>
                <w:lang w:eastAsia="pl-PL"/>
              </w:rPr>
              <w:t xml:space="preserve"> </w:t>
            </w:r>
            <w:r w:rsidRPr="00FE4A4D">
              <w:rPr>
                <w:rFonts w:eastAsia="Times New Roman" w:cstheme="minorHAnsi"/>
                <w:spacing w:val="-1"/>
                <w:sz w:val="24"/>
                <w:szCs w:val="24"/>
                <w:lang w:eastAsia="pl-PL"/>
              </w:rPr>
              <w:t xml:space="preserve">nawierzchni z mieszanek mineralno-bitumicznych, </w:t>
            </w:r>
            <w:r w:rsidRPr="00FE4A4D">
              <w:rPr>
                <w:rFonts w:eastAsia="Times New Roman" w:cstheme="minorHAnsi"/>
                <w:sz w:val="24"/>
                <w:szCs w:val="24"/>
                <w:lang w:eastAsia="pl-PL"/>
              </w:rPr>
              <w:t xml:space="preserve">o grubości do 4 cm grubości </w:t>
            </w:r>
            <w:r w:rsidRPr="00FE4A4D">
              <w:rPr>
                <w:rFonts w:eastAsia="Times New Roman" w:cstheme="minorHAnsi"/>
                <w:i/>
                <w:iCs/>
                <w:sz w:val="24"/>
                <w:szCs w:val="24"/>
                <w:lang w:eastAsia="pl-PL"/>
              </w:rPr>
              <w:t>(</w:t>
            </w:r>
            <w:r w:rsidRPr="00FE4A4D">
              <w:rPr>
                <w:rFonts w:eastAsia="Times New Roman" w:cstheme="minorHAnsi"/>
                <w:b/>
                <w:bCs/>
                <w:i/>
                <w:iCs/>
                <w:sz w:val="24"/>
                <w:szCs w:val="24"/>
                <w:lang w:eastAsia="pl-PL"/>
              </w:rPr>
              <w:t>poz. 8 przedmiaru</w:t>
            </w:r>
            <w:r w:rsidRPr="00FE4A4D">
              <w:rPr>
                <w:rFonts w:eastAsia="Times New Roman" w:cstheme="minorHAnsi"/>
                <w:i/>
                <w:iCs/>
                <w:sz w:val="24"/>
                <w:szCs w:val="24"/>
                <w:lang w:eastAsia="pl-PL"/>
              </w:rPr>
              <w:t>).</w:t>
            </w:r>
          </w:p>
        </w:tc>
        <w:tc>
          <w:tcPr>
            <w:tcW w:w="660" w:type="dxa"/>
            <w:tcBorders>
              <w:top w:val="single" w:sz="6" w:space="0" w:color="auto"/>
              <w:left w:val="single" w:sz="6" w:space="0" w:color="auto"/>
              <w:bottom w:val="single" w:sz="6" w:space="0" w:color="auto"/>
              <w:right w:val="single" w:sz="6" w:space="0" w:color="auto"/>
            </w:tcBorders>
            <w:shd w:val="clear" w:color="auto" w:fill="FFFFFF"/>
            <w:hideMark/>
          </w:tcPr>
          <w:p w14:paraId="0EF2313D"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pacing w:val="-10"/>
                <w:sz w:val="24"/>
                <w:szCs w:val="24"/>
                <w:lang w:eastAsia="pl-PL"/>
              </w:rPr>
              <w:t>zł/m</w:t>
            </w:r>
            <w:r w:rsidRPr="00FE4A4D">
              <w:rPr>
                <w:rFonts w:eastAsia="Times New Roman" w:cstheme="minorHAnsi"/>
                <w:spacing w:val="-10"/>
                <w:sz w:val="24"/>
                <w:szCs w:val="24"/>
                <w:vertAlign w:val="superscript"/>
                <w:lang w:eastAsia="pl-PL"/>
              </w:rPr>
              <w:t>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7C57B125"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p>
        </w:tc>
      </w:tr>
      <w:tr w:rsidR="006E6C48" w:rsidRPr="00FE4A4D" w14:paraId="43FFBD54" w14:textId="77777777" w:rsidTr="006E6C48">
        <w:trPr>
          <w:trHeight w:hRule="exact" w:val="514"/>
        </w:trPr>
        <w:tc>
          <w:tcPr>
            <w:tcW w:w="519" w:type="dxa"/>
            <w:tcBorders>
              <w:top w:val="single" w:sz="6" w:space="0" w:color="auto"/>
              <w:left w:val="single" w:sz="6" w:space="0" w:color="auto"/>
              <w:bottom w:val="single" w:sz="6" w:space="0" w:color="auto"/>
              <w:right w:val="single" w:sz="6" w:space="0" w:color="auto"/>
            </w:tcBorders>
            <w:shd w:val="clear" w:color="auto" w:fill="FFFFFF"/>
            <w:hideMark/>
          </w:tcPr>
          <w:p w14:paraId="1FBD3BAC"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z w:val="24"/>
                <w:szCs w:val="24"/>
                <w:lang w:eastAsia="pl-PL"/>
              </w:rPr>
              <w:t>9.</w:t>
            </w:r>
          </w:p>
        </w:tc>
        <w:tc>
          <w:tcPr>
            <w:tcW w:w="6711" w:type="dxa"/>
            <w:tcBorders>
              <w:top w:val="single" w:sz="6" w:space="0" w:color="auto"/>
              <w:left w:val="single" w:sz="6" w:space="0" w:color="auto"/>
              <w:bottom w:val="single" w:sz="6" w:space="0" w:color="auto"/>
              <w:right w:val="single" w:sz="6" w:space="0" w:color="auto"/>
            </w:tcBorders>
            <w:shd w:val="clear" w:color="auto" w:fill="FFFFFF"/>
            <w:hideMark/>
          </w:tcPr>
          <w:p w14:paraId="39A6FC84" w14:textId="77777777" w:rsidR="006E6C48" w:rsidRPr="00FE4A4D" w:rsidRDefault="006E6C48">
            <w:pPr>
              <w:widowControl w:val="0"/>
              <w:shd w:val="clear" w:color="auto" w:fill="FFFFFF"/>
              <w:autoSpaceDE w:val="0"/>
              <w:autoSpaceDN w:val="0"/>
              <w:adjustRightInd w:val="0"/>
              <w:spacing w:after="0" w:line="254" w:lineRule="exact"/>
              <w:ind w:right="278"/>
              <w:rPr>
                <w:rFonts w:eastAsia="Times New Roman" w:cstheme="minorHAnsi"/>
                <w:sz w:val="24"/>
                <w:szCs w:val="24"/>
                <w:lang w:eastAsia="pl-PL"/>
              </w:rPr>
            </w:pPr>
            <w:r w:rsidRPr="00FE4A4D">
              <w:rPr>
                <w:rFonts w:eastAsia="Times New Roman" w:cstheme="minorHAnsi"/>
                <w:spacing w:val="-1"/>
                <w:sz w:val="24"/>
                <w:szCs w:val="24"/>
                <w:lang w:eastAsia="pl-PL"/>
              </w:rPr>
              <w:t xml:space="preserve">Regulacji pionowej </w:t>
            </w:r>
            <w:r w:rsidRPr="00FE4A4D">
              <w:rPr>
                <w:rFonts w:eastAsia="Times New Roman" w:cstheme="minorHAnsi"/>
                <w:b/>
                <w:bCs/>
                <w:spacing w:val="-1"/>
                <w:sz w:val="24"/>
                <w:szCs w:val="24"/>
                <w:lang w:eastAsia="pl-PL"/>
              </w:rPr>
              <w:t xml:space="preserve">jednej </w:t>
            </w:r>
            <w:r w:rsidRPr="00FE4A4D">
              <w:rPr>
                <w:rFonts w:eastAsia="Times New Roman" w:cstheme="minorHAnsi"/>
                <w:spacing w:val="-1"/>
                <w:sz w:val="24"/>
                <w:szCs w:val="24"/>
                <w:lang w:eastAsia="pl-PL"/>
              </w:rPr>
              <w:t xml:space="preserve">studzienki dla ulicznych kratek ściekowych </w:t>
            </w:r>
            <w:r w:rsidRPr="00FE4A4D">
              <w:rPr>
                <w:rFonts w:eastAsia="Times New Roman" w:cstheme="minorHAnsi"/>
                <w:i/>
                <w:iCs/>
                <w:sz w:val="24"/>
                <w:szCs w:val="24"/>
                <w:lang w:eastAsia="pl-PL"/>
              </w:rPr>
              <w:t>(</w:t>
            </w:r>
            <w:r w:rsidRPr="00FE4A4D">
              <w:rPr>
                <w:rFonts w:eastAsia="Times New Roman" w:cstheme="minorHAnsi"/>
                <w:b/>
                <w:bCs/>
                <w:i/>
                <w:iCs/>
                <w:sz w:val="24"/>
                <w:szCs w:val="24"/>
                <w:lang w:eastAsia="pl-PL"/>
              </w:rPr>
              <w:t>poz. 9 przedmiaru</w:t>
            </w:r>
            <w:r w:rsidRPr="00FE4A4D">
              <w:rPr>
                <w:rFonts w:eastAsia="Times New Roman" w:cstheme="minorHAnsi"/>
                <w:i/>
                <w:iCs/>
                <w:sz w:val="24"/>
                <w:szCs w:val="24"/>
                <w:lang w:eastAsia="pl-PL"/>
              </w:rPr>
              <w:t>).</w:t>
            </w:r>
          </w:p>
        </w:tc>
        <w:tc>
          <w:tcPr>
            <w:tcW w:w="660" w:type="dxa"/>
            <w:tcBorders>
              <w:top w:val="single" w:sz="6" w:space="0" w:color="auto"/>
              <w:left w:val="single" w:sz="6" w:space="0" w:color="auto"/>
              <w:bottom w:val="single" w:sz="6" w:space="0" w:color="auto"/>
              <w:right w:val="single" w:sz="6" w:space="0" w:color="auto"/>
            </w:tcBorders>
            <w:shd w:val="clear" w:color="auto" w:fill="FFFFFF"/>
            <w:hideMark/>
          </w:tcPr>
          <w:p w14:paraId="56323549"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pacing w:val="-1"/>
                <w:sz w:val="24"/>
                <w:szCs w:val="24"/>
                <w:lang w:eastAsia="pl-PL"/>
              </w:rPr>
              <w:t>zł/szt.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5F33097C"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p>
        </w:tc>
      </w:tr>
      <w:tr w:rsidR="006E6C48" w:rsidRPr="00FE4A4D" w14:paraId="22D4E030" w14:textId="77777777" w:rsidTr="006E6C48">
        <w:trPr>
          <w:trHeight w:hRule="exact" w:val="523"/>
        </w:trPr>
        <w:tc>
          <w:tcPr>
            <w:tcW w:w="519" w:type="dxa"/>
            <w:tcBorders>
              <w:top w:val="single" w:sz="6" w:space="0" w:color="auto"/>
              <w:left w:val="single" w:sz="6" w:space="0" w:color="auto"/>
              <w:bottom w:val="single" w:sz="6" w:space="0" w:color="auto"/>
              <w:right w:val="single" w:sz="6" w:space="0" w:color="auto"/>
            </w:tcBorders>
            <w:shd w:val="clear" w:color="auto" w:fill="FFFFFF"/>
            <w:hideMark/>
          </w:tcPr>
          <w:p w14:paraId="450F0CD7"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z w:val="24"/>
                <w:szCs w:val="24"/>
                <w:lang w:eastAsia="pl-PL"/>
              </w:rPr>
              <w:t>10.</w:t>
            </w:r>
          </w:p>
        </w:tc>
        <w:tc>
          <w:tcPr>
            <w:tcW w:w="6711" w:type="dxa"/>
            <w:tcBorders>
              <w:top w:val="single" w:sz="6" w:space="0" w:color="auto"/>
              <w:left w:val="single" w:sz="6" w:space="0" w:color="auto"/>
              <w:bottom w:val="single" w:sz="6" w:space="0" w:color="auto"/>
              <w:right w:val="single" w:sz="6" w:space="0" w:color="auto"/>
            </w:tcBorders>
            <w:shd w:val="clear" w:color="auto" w:fill="FFFFFF"/>
            <w:hideMark/>
          </w:tcPr>
          <w:p w14:paraId="6D6C7F53" w14:textId="77777777" w:rsidR="006E6C48" w:rsidRPr="00FE4A4D" w:rsidRDefault="006E6C48">
            <w:pPr>
              <w:widowControl w:val="0"/>
              <w:shd w:val="clear" w:color="auto" w:fill="FFFFFF"/>
              <w:autoSpaceDE w:val="0"/>
              <w:autoSpaceDN w:val="0"/>
              <w:adjustRightInd w:val="0"/>
              <w:spacing w:after="0" w:line="254" w:lineRule="exact"/>
              <w:ind w:right="254"/>
              <w:rPr>
                <w:rFonts w:eastAsia="Times New Roman" w:cstheme="minorHAnsi"/>
                <w:sz w:val="24"/>
                <w:szCs w:val="24"/>
                <w:lang w:eastAsia="pl-PL"/>
              </w:rPr>
            </w:pPr>
            <w:r w:rsidRPr="00FE4A4D">
              <w:rPr>
                <w:rFonts w:eastAsia="Times New Roman" w:cstheme="minorHAnsi"/>
                <w:spacing w:val="-1"/>
                <w:sz w:val="24"/>
                <w:szCs w:val="24"/>
                <w:lang w:eastAsia="pl-PL"/>
              </w:rPr>
              <w:t xml:space="preserve">Regulacji pionowej </w:t>
            </w:r>
            <w:r w:rsidRPr="00FE4A4D">
              <w:rPr>
                <w:rFonts w:eastAsia="Times New Roman" w:cstheme="minorHAnsi"/>
                <w:b/>
                <w:bCs/>
                <w:spacing w:val="-1"/>
                <w:sz w:val="24"/>
                <w:szCs w:val="24"/>
                <w:lang w:eastAsia="pl-PL"/>
              </w:rPr>
              <w:t xml:space="preserve">jednej </w:t>
            </w:r>
            <w:r w:rsidRPr="00FE4A4D">
              <w:rPr>
                <w:rFonts w:eastAsia="Times New Roman" w:cstheme="minorHAnsi"/>
                <w:spacing w:val="-1"/>
                <w:sz w:val="24"/>
                <w:szCs w:val="24"/>
                <w:lang w:eastAsia="pl-PL"/>
              </w:rPr>
              <w:t>studzienki dla włazów kanałowych (</w:t>
            </w:r>
            <w:r w:rsidRPr="00FE4A4D">
              <w:rPr>
                <w:rFonts w:eastAsia="Times New Roman" w:cstheme="minorHAnsi"/>
                <w:b/>
                <w:bCs/>
                <w:i/>
                <w:iCs/>
                <w:spacing w:val="-1"/>
                <w:sz w:val="24"/>
                <w:szCs w:val="24"/>
                <w:lang w:eastAsia="pl-PL"/>
              </w:rPr>
              <w:t xml:space="preserve">poz. 10 </w:t>
            </w:r>
            <w:r w:rsidRPr="00FE4A4D">
              <w:rPr>
                <w:rFonts w:eastAsia="Times New Roman" w:cstheme="minorHAnsi"/>
                <w:b/>
                <w:bCs/>
                <w:i/>
                <w:iCs/>
                <w:sz w:val="24"/>
                <w:szCs w:val="24"/>
                <w:lang w:eastAsia="pl-PL"/>
              </w:rPr>
              <w:t>przedmiaru</w:t>
            </w:r>
            <w:r w:rsidRPr="00FE4A4D">
              <w:rPr>
                <w:rFonts w:eastAsia="Times New Roman" w:cstheme="minorHAnsi"/>
                <w:sz w:val="24"/>
                <w:szCs w:val="24"/>
                <w:lang w:eastAsia="pl-PL"/>
              </w:rPr>
              <w:t>).</w:t>
            </w:r>
          </w:p>
        </w:tc>
        <w:tc>
          <w:tcPr>
            <w:tcW w:w="660" w:type="dxa"/>
            <w:tcBorders>
              <w:top w:val="single" w:sz="6" w:space="0" w:color="auto"/>
              <w:left w:val="single" w:sz="6" w:space="0" w:color="auto"/>
              <w:bottom w:val="single" w:sz="6" w:space="0" w:color="auto"/>
              <w:right w:val="single" w:sz="6" w:space="0" w:color="auto"/>
            </w:tcBorders>
            <w:shd w:val="clear" w:color="auto" w:fill="FFFFFF"/>
            <w:hideMark/>
          </w:tcPr>
          <w:p w14:paraId="765D9094"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pacing w:val="-1"/>
                <w:sz w:val="24"/>
                <w:szCs w:val="24"/>
                <w:lang w:eastAsia="pl-PL"/>
              </w:rPr>
              <w:t>zł/szt.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7E8080A9"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p>
        </w:tc>
      </w:tr>
      <w:tr w:rsidR="006E6C48" w:rsidRPr="00FE4A4D" w14:paraId="67095F0A" w14:textId="77777777" w:rsidTr="0065402D">
        <w:trPr>
          <w:trHeight w:hRule="exact" w:val="517"/>
        </w:trPr>
        <w:tc>
          <w:tcPr>
            <w:tcW w:w="519" w:type="dxa"/>
            <w:tcBorders>
              <w:top w:val="single" w:sz="6" w:space="0" w:color="auto"/>
              <w:left w:val="single" w:sz="6" w:space="0" w:color="auto"/>
              <w:bottom w:val="single" w:sz="6" w:space="0" w:color="auto"/>
              <w:right w:val="single" w:sz="6" w:space="0" w:color="auto"/>
            </w:tcBorders>
            <w:shd w:val="clear" w:color="auto" w:fill="FFFFFF"/>
            <w:hideMark/>
          </w:tcPr>
          <w:p w14:paraId="5BA9509A"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z w:val="24"/>
                <w:szCs w:val="24"/>
                <w:lang w:eastAsia="pl-PL"/>
              </w:rPr>
              <w:t>11.</w:t>
            </w:r>
          </w:p>
        </w:tc>
        <w:tc>
          <w:tcPr>
            <w:tcW w:w="6711" w:type="dxa"/>
            <w:tcBorders>
              <w:top w:val="single" w:sz="6" w:space="0" w:color="auto"/>
              <w:left w:val="single" w:sz="6" w:space="0" w:color="auto"/>
              <w:bottom w:val="single" w:sz="6" w:space="0" w:color="auto"/>
              <w:right w:val="single" w:sz="6" w:space="0" w:color="auto"/>
            </w:tcBorders>
            <w:shd w:val="clear" w:color="auto" w:fill="FFFFFF"/>
            <w:hideMark/>
          </w:tcPr>
          <w:p w14:paraId="751AF18A" w14:textId="22EC4D7B" w:rsidR="006E6C48" w:rsidRPr="00320EA6" w:rsidRDefault="006E6C48">
            <w:pPr>
              <w:widowControl w:val="0"/>
              <w:shd w:val="clear" w:color="auto" w:fill="FFFFFF"/>
              <w:autoSpaceDE w:val="0"/>
              <w:autoSpaceDN w:val="0"/>
              <w:adjustRightInd w:val="0"/>
              <w:spacing w:after="0" w:line="254" w:lineRule="exact"/>
              <w:ind w:right="523"/>
              <w:rPr>
                <w:rFonts w:eastAsia="Times New Roman" w:cstheme="minorHAnsi"/>
                <w:spacing w:val="-1"/>
                <w:sz w:val="24"/>
                <w:szCs w:val="24"/>
                <w:lang w:eastAsia="pl-PL"/>
              </w:rPr>
            </w:pPr>
            <w:r w:rsidRPr="00FE4A4D">
              <w:rPr>
                <w:rFonts w:eastAsia="Times New Roman" w:cstheme="minorHAnsi"/>
                <w:spacing w:val="-1"/>
                <w:sz w:val="24"/>
                <w:szCs w:val="24"/>
                <w:lang w:eastAsia="pl-PL"/>
              </w:rPr>
              <w:t xml:space="preserve">Regulacji pionowej </w:t>
            </w:r>
            <w:r w:rsidRPr="00FE4A4D">
              <w:rPr>
                <w:rFonts w:eastAsia="Times New Roman" w:cstheme="minorHAnsi"/>
                <w:b/>
                <w:bCs/>
                <w:spacing w:val="-1"/>
                <w:sz w:val="24"/>
                <w:szCs w:val="24"/>
                <w:lang w:eastAsia="pl-PL"/>
              </w:rPr>
              <w:t xml:space="preserve">jednej </w:t>
            </w:r>
            <w:r w:rsidRPr="00FE4A4D">
              <w:rPr>
                <w:rFonts w:eastAsia="Times New Roman" w:cstheme="minorHAnsi"/>
                <w:spacing w:val="-1"/>
                <w:sz w:val="24"/>
                <w:szCs w:val="24"/>
                <w:lang w:eastAsia="pl-PL"/>
              </w:rPr>
              <w:t xml:space="preserve">studzienki dla zaworów wodociągowych </w:t>
            </w:r>
            <w:r w:rsidRPr="00FE4A4D">
              <w:rPr>
                <w:rFonts w:eastAsia="Times New Roman" w:cstheme="minorHAnsi"/>
                <w:sz w:val="24"/>
                <w:szCs w:val="24"/>
                <w:lang w:eastAsia="pl-PL"/>
              </w:rPr>
              <w:t xml:space="preserve">i gazowych </w:t>
            </w:r>
            <w:r w:rsidRPr="00FE4A4D">
              <w:rPr>
                <w:rFonts w:eastAsia="Times New Roman" w:cstheme="minorHAnsi"/>
                <w:i/>
                <w:iCs/>
                <w:sz w:val="24"/>
                <w:szCs w:val="24"/>
                <w:lang w:eastAsia="pl-PL"/>
              </w:rPr>
              <w:t>(</w:t>
            </w:r>
            <w:r w:rsidRPr="00FE4A4D">
              <w:rPr>
                <w:rFonts w:eastAsia="Times New Roman" w:cstheme="minorHAnsi"/>
                <w:b/>
                <w:bCs/>
                <w:i/>
                <w:iCs/>
                <w:sz w:val="24"/>
                <w:szCs w:val="24"/>
                <w:lang w:eastAsia="pl-PL"/>
              </w:rPr>
              <w:t>poz. 11. przedmiaru</w:t>
            </w:r>
            <w:r w:rsidRPr="00FE4A4D">
              <w:rPr>
                <w:rFonts w:eastAsia="Times New Roman" w:cstheme="minorHAnsi"/>
                <w:i/>
                <w:iCs/>
                <w:sz w:val="24"/>
                <w:szCs w:val="24"/>
                <w:lang w:eastAsia="pl-PL"/>
              </w:rPr>
              <w:t>).</w:t>
            </w:r>
          </w:p>
        </w:tc>
        <w:tc>
          <w:tcPr>
            <w:tcW w:w="660" w:type="dxa"/>
            <w:tcBorders>
              <w:top w:val="single" w:sz="6" w:space="0" w:color="auto"/>
              <w:left w:val="single" w:sz="6" w:space="0" w:color="auto"/>
              <w:bottom w:val="single" w:sz="6" w:space="0" w:color="auto"/>
              <w:right w:val="single" w:sz="6" w:space="0" w:color="auto"/>
            </w:tcBorders>
            <w:shd w:val="clear" w:color="auto" w:fill="FFFFFF"/>
            <w:hideMark/>
          </w:tcPr>
          <w:p w14:paraId="25B143CE"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pacing w:val="-1"/>
                <w:sz w:val="24"/>
                <w:szCs w:val="24"/>
                <w:lang w:eastAsia="pl-PL"/>
              </w:rPr>
              <w:t>zł/szt.</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1C82F54D"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p>
        </w:tc>
      </w:tr>
      <w:tr w:rsidR="006E6C48" w:rsidRPr="00FE4A4D" w14:paraId="581A9F63" w14:textId="77777777" w:rsidTr="006E6C48">
        <w:trPr>
          <w:trHeight w:hRule="exact" w:val="459"/>
        </w:trPr>
        <w:tc>
          <w:tcPr>
            <w:tcW w:w="519" w:type="dxa"/>
            <w:tcBorders>
              <w:top w:val="single" w:sz="6" w:space="0" w:color="auto"/>
              <w:left w:val="single" w:sz="6" w:space="0" w:color="auto"/>
              <w:bottom w:val="single" w:sz="6" w:space="0" w:color="auto"/>
              <w:right w:val="single" w:sz="6" w:space="0" w:color="auto"/>
            </w:tcBorders>
            <w:shd w:val="clear" w:color="auto" w:fill="FFFFFF"/>
            <w:hideMark/>
          </w:tcPr>
          <w:p w14:paraId="6D8FFB31"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z w:val="24"/>
                <w:szCs w:val="24"/>
                <w:lang w:eastAsia="pl-PL"/>
              </w:rPr>
              <w:t>12.</w:t>
            </w:r>
          </w:p>
        </w:tc>
        <w:tc>
          <w:tcPr>
            <w:tcW w:w="6711" w:type="dxa"/>
            <w:tcBorders>
              <w:top w:val="single" w:sz="6" w:space="0" w:color="auto"/>
              <w:left w:val="single" w:sz="6" w:space="0" w:color="auto"/>
              <w:bottom w:val="single" w:sz="6" w:space="0" w:color="auto"/>
              <w:right w:val="single" w:sz="6" w:space="0" w:color="auto"/>
            </w:tcBorders>
            <w:shd w:val="clear" w:color="auto" w:fill="FFFFFF"/>
          </w:tcPr>
          <w:p w14:paraId="47A46A9B" w14:textId="77777777" w:rsidR="006E6C48" w:rsidRPr="00FE4A4D" w:rsidRDefault="006E6C48">
            <w:pPr>
              <w:widowControl w:val="0"/>
              <w:shd w:val="clear" w:color="auto" w:fill="FFFFFF"/>
              <w:autoSpaceDE w:val="0"/>
              <w:autoSpaceDN w:val="0"/>
              <w:adjustRightInd w:val="0"/>
              <w:spacing w:after="0" w:line="240" w:lineRule="auto"/>
              <w:rPr>
                <w:rFonts w:eastAsia="Times New Roman" w:cstheme="minorHAnsi"/>
                <w:i/>
                <w:iCs/>
                <w:spacing w:val="-2"/>
                <w:sz w:val="24"/>
                <w:szCs w:val="24"/>
                <w:lang w:eastAsia="pl-PL"/>
              </w:rPr>
            </w:pPr>
            <w:r w:rsidRPr="00FE4A4D">
              <w:rPr>
                <w:rFonts w:eastAsia="Times New Roman" w:cstheme="minorHAnsi"/>
                <w:spacing w:val="-2"/>
                <w:sz w:val="24"/>
                <w:szCs w:val="24"/>
                <w:lang w:eastAsia="pl-PL"/>
              </w:rPr>
              <w:t xml:space="preserve">Rozebrania </w:t>
            </w:r>
            <w:r w:rsidRPr="00FE4A4D">
              <w:rPr>
                <w:rFonts w:eastAsia="Times New Roman" w:cstheme="minorHAnsi"/>
                <w:b/>
                <w:bCs/>
                <w:spacing w:val="-2"/>
                <w:sz w:val="24"/>
                <w:szCs w:val="24"/>
                <w:lang w:eastAsia="pl-PL"/>
              </w:rPr>
              <w:t xml:space="preserve">1 </w:t>
            </w:r>
            <w:proofErr w:type="spellStart"/>
            <w:r w:rsidRPr="00FE4A4D">
              <w:rPr>
                <w:rFonts w:eastAsia="Times New Roman" w:cstheme="minorHAnsi"/>
                <w:b/>
                <w:bCs/>
                <w:spacing w:val="-2"/>
                <w:sz w:val="24"/>
                <w:szCs w:val="24"/>
                <w:lang w:eastAsia="pl-PL"/>
              </w:rPr>
              <w:t>mb</w:t>
            </w:r>
            <w:proofErr w:type="spellEnd"/>
            <w:r w:rsidRPr="00FE4A4D">
              <w:rPr>
                <w:rFonts w:eastAsia="Times New Roman" w:cstheme="minorHAnsi"/>
                <w:b/>
                <w:bCs/>
                <w:spacing w:val="-2"/>
                <w:sz w:val="24"/>
                <w:szCs w:val="24"/>
                <w:lang w:eastAsia="pl-PL"/>
              </w:rPr>
              <w:t xml:space="preserve"> </w:t>
            </w:r>
            <w:r w:rsidRPr="00FE4A4D">
              <w:rPr>
                <w:rFonts w:eastAsia="Times New Roman" w:cstheme="minorHAnsi"/>
                <w:spacing w:val="-2"/>
                <w:sz w:val="24"/>
                <w:szCs w:val="24"/>
                <w:lang w:eastAsia="pl-PL"/>
              </w:rPr>
              <w:t xml:space="preserve">uszkodzonych krawężników </w:t>
            </w:r>
            <w:r w:rsidRPr="00FE4A4D">
              <w:rPr>
                <w:rFonts w:eastAsia="Times New Roman" w:cstheme="minorHAnsi"/>
                <w:i/>
                <w:iCs/>
                <w:spacing w:val="-2"/>
                <w:sz w:val="24"/>
                <w:szCs w:val="24"/>
                <w:lang w:eastAsia="pl-PL"/>
              </w:rPr>
              <w:t>(</w:t>
            </w:r>
            <w:r w:rsidRPr="00FE4A4D">
              <w:rPr>
                <w:rFonts w:eastAsia="Times New Roman" w:cstheme="minorHAnsi"/>
                <w:b/>
                <w:bCs/>
                <w:i/>
                <w:iCs/>
                <w:spacing w:val="-2"/>
                <w:sz w:val="24"/>
                <w:szCs w:val="24"/>
                <w:lang w:eastAsia="pl-PL"/>
              </w:rPr>
              <w:t>poz. 12 przedmiaru</w:t>
            </w:r>
            <w:r w:rsidRPr="00FE4A4D">
              <w:rPr>
                <w:rFonts w:eastAsia="Times New Roman" w:cstheme="minorHAnsi"/>
                <w:i/>
                <w:iCs/>
                <w:spacing w:val="-2"/>
                <w:sz w:val="24"/>
                <w:szCs w:val="24"/>
                <w:lang w:eastAsia="pl-PL"/>
              </w:rPr>
              <w:t>).</w:t>
            </w:r>
          </w:p>
          <w:p w14:paraId="099A940E" w14:textId="77777777" w:rsidR="006E6C48" w:rsidRPr="00FE4A4D" w:rsidRDefault="006E6C48">
            <w:pPr>
              <w:widowControl w:val="0"/>
              <w:shd w:val="clear" w:color="auto" w:fill="FFFFFF"/>
              <w:autoSpaceDE w:val="0"/>
              <w:autoSpaceDN w:val="0"/>
              <w:adjustRightInd w:val="0"/>
              <w:spacing w:after="0" w:line="240" w:lineRule="auto"/>
              <w:rPr>
                <w:rFonts w:eastAsia="Times New Roman" w:cstheme="minorHAnsi"/>
                <w:i/>
                <w:iCs/>
                <w:spacing w:val="-2"/>
                <w:sz w:val="24"/>
                <w:szCs w:val="24"/>
                <w:lang w:eastAsia="pl-PL"/>
              </w:rPr>
            </w:pPr>
          </w:p>
          <w:p w14:paraId="0A2E851A" w14:textId="77777777" w:rsidR="006E6C48" w:rsidRPr="00FE4A4D" w:rsidRDefault="006E6C48">
            <w:pPr>
              <w:widowControl w:val="0"/>
              <w:shd w:val="clear" w:color="auto" w:fill="FFFFFF"/>
              <w:autoSpaceDE w:val="0"/>
              <w:autoSpaceDN w:val="0"/>
              <w:adjustRightInd w:val="0"/>
              <w:spacing w:after="0" w:line="240" w:lineRule="auto"/>
              <w:rPr>
                <w:rFonts w:eastAsia="Times New Roman" w:cstheme="minorHAnsi"/>
                <w:sz w:val="24"/>
                <w:szCs w:val="24"/>
                <w:lang w:eastAsia="pl-PL"/>
              </w:rPr>
            </w:pPr>
          </w:p>
        </w:tc>
        <w:tc>
          <w:tcPr>
            <w:tcW w:w="660" w:type="dxa"/>
            <w:tcBorders>
              <w:top w:val="single" w:sz="6" w:space="0" w:color="auto"/>
              <w:left w:val="single" w:sz="6" w:space="0" w:color="auto"/>
              <w:bottom w:val="single" w:sz="6" w:space="0" w:color="auto"/>
              <w:right w:val="single" w:sz="6" w:space="0" w:color="auto"/>
            </w:tcBorders>
            <w:shd w:val="clear" w:color="auto" w:fill="FFFFFF"/>
            <w:hideMark/>
          </w:tcPr>
          <w:p w14:paraId="35B4E9C6"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pacing w:val="-2"/>
                <w:sz w:val="24"/>
                <w:szCs w:val="24"/>
                <w:lang w:eastAsia="pl-PL"/>
              </w:rPr>
              <w:t>zł/</w:t>
            </w:r>
            <w:proofErr w:type="spellStart"/>
            <w:r w:rsidRPr="00FE4A4D">
              <w:rPr>
                <w:rFonts w:eastAsia="Times New Roman" w:cstheme="minorHAnsi"/>
                <w:spacing w:val="-2"/>
                <w:sz w:val="24"/>
                <w:szCs w:val="24"/>
                <w:lang w:eastAsia="pl-PL"/>
              </w:rPr>
              <w:t>mb</w:t>
            </w:r>
            <w:proofErr w:type="spellEnd"/>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787914A9"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p>
        </w:tc>
      </w:tr>
      <w:tr w:rsidR="006E6C48" w:rsidRPr="00FE4A4D" w14:paraId="6ACF6CA9" w14:textId="77777777" w:rsidTr="006E6C48">
        <w:trPr>
          <w:trHeight w:hRule="exact" w:val="571"/>
        </w:trPr>
        <w:tc>
          <w:tcPr>
            <w:tcW w:w="519" w:type="dxa"/>
            <w:tcBorders>
              <w:top w:val="single" w:sz="6" w:space="0" w:color="auto"/>
              <w:left w:val="single" w:sz="6" w:space="0" w:color="auto"/>
              <w:bottom w:val="single" w:sz="6" w:space="0" w:color="auto"/>
              <w:right w:val="single" w:sz="6" w:space="0" w:color="auto"/>
            </w:tcBorders>
            <w:shd w:val="clear" w:color="auto" w:fill="FFFFFF"/>
            <w:hideMark/>
          </w:tcPr>
          <w:p w14:paraId="10618CE2"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z w:val="24"/>
                <w:szCs w:val="24"/>
                <w:lang w:eastAsia="pl-PL"/>
              </w:rPr>
              <w:t>13.</w:t>
            </w:r>
          </w:p>
        </w:tc>
        <w:tc>
          <w:tcPr>
            <w:tcW w:w="6711" w:type="dxa"/>
            <w:tcBorders>
              <w:top w:val="single" w:sz="6" w:space="0" w:color="auto"/>
              <w:left w:val="single" w:sz="6" w:space="0" w:color="auto"/>
              <w:bottom w:val="single" w:sz="6" w:space="0" w:color="auto"/>
              <w:right w:val="single" w:sz="6" w:space="0" w:color="auto"/>
            </w:tcBorders>
            <w:shd w:val="clear" w:color="auto" w:fill="FFFFFF"/>
          </w:tcPr>
          <w:p w14:paraId="09666D82" w14:textId="77777777" w:rsidR="006E6C48" w:rsidRPr="00FE4A4D" w:rsidRDefault="006E6C48">
            <w:pPr>
              <w:widowControl w:val="0"/>
              <w:shd w:val="clear" w:color="auto" w:fill="FFFFFF"/>
              <w:autoSpaceDE w:val="0"/>
              <w:autoSpaceDN w:val="0"/>
              <w:adjustRightInd w:val="0"/>
              <w:spacing w:after="0" w:line="240" w:lineRule="auto"/>
              <w:rPr>
                <w:rFonts w:eastAsia="Times New Roman" w:cstheme="minorHAnsi"/>
                <w:b/>
                <w:bCs/>
                <w:i/>
                <w:iCs/>
                <w:spacing w:val="-2"/>
                <w:sz w:val="24"/>
                <w:szCs w:val="24"/>
                <w:lang w:eastAsia="pl-PL"/>
              </w:rPr>
            </w:pPr>
            <w:r w:rsidRPr="00FE4A4D">
              <w:rPr>
                <w:rFonts w:eastAsia="Times New Roman" w:cstheme="minorHAnsi"/>
                <w:spacing w:val="-2"/>
                <w:sz w:val="24"/>
                <w:szCs w:val="24"/>
                <w:lang w:eastAsia="pl-PL"/>
              </w:rPr>
              <w:t xml:space="preserve">Ułożenia </w:t>
            </w:r>
            <w:r w:rsidRPr="00FE4A4D">
              <w:rPr>
                <w:rFonts w:eastAsia="Times New Roman" w:cstheme="minorHAnsi"/>
                <w:b/>
                <w:bCs/>
                <w:spacing w:val="-2"/>
                <w:sz w:val="24"/>
                <w:szCs w:val="24"/>
                <w:lang w:eastAsia="pl-PL"/>
              </w:rPr>
              <w:t xml:space="preserve">1 </w:t>
            </w:r>
            <w:proofErr w:type="spellStart"/>
            <w:r w:rsidRPr="00FE4A4D">
              <w:rPr>
                <w:rFonts w:eastAsia="Times New Roman" w:cstheme="minorHAnsi"/>
                <w:b/>
                <w:bCs/>
                <w:spacing w:val="-2"/>
                <w:sz w:val="24"/>
                <w:szCs w:val="24"/>
                <w:lang w:eastAsia="pl-PL"/>
              </w:rPr>
              <w:t>mb</w:t>
            </w:r>
            <w:proofErr w:type="spellEnd"/>
            <w:r w:rsidRPr="00FE4A4D">
              <w:rPr>
                <w:rFonts w:eastAsia="Times New Roman" w:cstheme="minorHAnsi"/>
                <w:b/>
                <w:bCs/>
                <w:spacing w:val="-2"/>
                <w:sz w:val="24"/>
                <w:szCs w:val="24"/>
                <w:lang w:eastAsia="pl-PL"/>
              </w:rPr>
              <w:t xml:space="preserve"> now</w:t>
            </w:r>
            <w:r w:rsidRPr="00FE4A4D">
              <w:rPr>
                <w:rFonts w:eastAsia="Times New Roman" w:cstheme="minorHAnsi"/>
                <w:spacing w:val="-2"/>
                <w:sz w:val="24"/>
                <w:szCs w:val="24"/>
                <w:lang w:eastAsia="pl-PL"/>
              </w:rPr>
              <w:t xml:space="preserve">ych krawężników na ławie betonowej </w:t>
            </w:r>
            <w:r w:rsidRPr="00FE4A4D">
              <w:rPr>
                <w:rFonts w:eastAsia="Times New Roman" w:cstheme="minorHAnsi"/>
                <w:i/>
                <w:iCs/>
                <w:spacing w:val="-2"/>
                <w:sz w:val="24"/>
                <w:szCs w:val="24"/>
                <w:lang w:eastAsia="pl-PL"/>
              </w:rPr>
              <w:t>(</w:t>
            </w:r>
            <w:r w:rsidRPr="00FE4A4D">
              <w:rPr>
                <w:rFonts w:eastAsia="Times New Roman" w:cstheme="minorHAnsi"/>
                <w:b/>
                <w:bCs/>
                <w:i/>
                <w:iCs/>
                <w:spacing w:val="-2"/>
                <w:sz w:val="24"/>
                <w:szCs w:val="24"/>
                <w:lang w:eastAsia="pl-PL"/>
              </w:rPr>
              <w:t>poz. 13 przedmiaru).</w:t>
            </w:r>
          </w:p>
          <w:p w14:paraId="3983B891" w14:textId="77777777" w:rsidR="006E6C48" w:rsidRPr="00FE4A4D" w:rsidRDefault="006E6C48">
            <w:pPr>
              <w:widowControl w:val="0"/>
              <w:shd w:val="clear" w:color="auto" w:fill="FFFFFF"/>
              <w:autoSpaceDE w:val="0"/>
              <w:autoSpaceDN w:val="0"/>
              <w:adjustRightInd w:val="0"/>
              <w:spacing w:after="0" w:line="240" w:lineRule="auto"/>
              <w:rPr>
                <w:rFonts w:eastAsia="Times New Roman" w:cstheme="minorHAnsi"/>
                <w:b/>
                <w:bCs/>
                <w:i/>
                <w:iCs/>
                <w:spacing w:val="-2"/>
                <w:sz w:val="24"/>
                <w:szCs w:val="24"/>
                <w:lang w:eastAsia="pl-PL"/>
              </w:rPr>
            </w:pPr>
          </w:p>
          <w:p w14:paraId="0D4C7031" w14:textId="77777777" w:rsidR="006E6C48" w:rsidRPr="00FE4A4D" w:rsidRDefault="006E6C48">
            <w:pPr>
              <w:widowControl w:val="0"/>
              <w:shd w:val="clear" w:color="auto" w:fill="FFFFFF"/>
              <w:autoSpaceDE w:val="0"/>
              <w:autoSpaceDN w:val="0"/>
              <w:adjustRightInd w:val="0"/>
              <w:spacing w:after="0" w:line="240" w:lineRule="auto"/>
              <w:rPr>
                <w:rFonts w:eastAsia="Times New Roman" w:cstheme="minorHAnsi"/>
                <w:b/>
                <w:bCs/>
                <w:i/>
                <w:iCs/>
                <w:spacing w:val="-2"/>
                <w:sz w:val="24"/>
                <w:szCs w:val="24"/>
                <w:lang w:eastAsia="pl-PL"/>
              </w:rPr>
            </w:pPr>
          </w:p>
          <w:p w14:paraId="4878AF4A" w14:textId="77777777" w:rsidR="006E6C48" w:rsidRPr="00FE4A4D" w:rsidRDefault="006E6C48">
            <w:pPr>
              <w:widowControl w:val="0"/>
              <w:shd w:val="clear" w:color="auto" w:fill="FFFFFF"/>
              <w:autoSpaceDE w:val="0"/>
              <w:autoSpaceDN w:val="0"/>
              <w:adjustRightInd w:val="0"/>
              <w:spacing w:after="0" w:line="240" w:lineRule="auto"/>
              <w:rPr>
                <w:rFonts w:eastAsia="Times New Roman" w:cstheme="minorHAnsi"/>
                <w:b/>
                <w:bCs/>
                <w:i/>
                <w:iCs/>
                <w:spacing w:val="-2"/>
                <w:sz w:val="24"/>
                <w:szCs w:val="24"/>
                <w:lang w:eastAsia="pl-PL"/>
              </w:rPr>
            </w:pPr>
          </w:p>
          <w:p w14:paraId="58E97928" w14:textId="77777777" w:rsidR="006E6C48" w:rsidRPr="00FE4A4D" w:rsidRDefault="006E6C48">
            <w:pPr>
              <w:widowControl w:val="0"/>
              <w:shd w:val="clear" w:color="auto" w:fill="FFFFFF"/>
              <w:autoSpaceDE w:val="0"/>
              <w:autoSpaceDN w:val="0"/>
              <w:adjustRightInd w:val="0"/>
              <w:spacing w:after="0" w:line="240" w:lineRule="auto"/>
              <w:rPr>
                <w:rFonts w:eastAsia="Times New Roman" w:cstheme="minorHAnsi"/>
                <w:b/>
                <w:bCs/>
                <w:i/>
                <w:iCs/>
                <w:spacing w:val="-2"/>
                <w:sz w:val="24"/>
                <w:szCs w:val="24"/>
                <w:lang w:eastAsia="pl-PL"/>
              </w:rPr>
            </w:pPr>
          </w:p>
          <w:p w14:paraId="0FD9D41E" w14:textId="77777777" w:rsidR="006E6C48" w:rsidRPr="00FE4A4D" w:rsidRDefault="006E6C48">
            <w:pPr>
              <w:widowControl w:val="0"/>
              <w:shd w:val="clear" w:color="auto" w:fill="FFFFFF"/>
              <w:autoSpaceDE w:val="0"/>
              <w:autoSpaceDN w:val="0"/>
              <w:adjustRightInd w:val="0"/>
              <w:spacing w:after="0" w:line="240" w:lineRule="auto"/>
              <w:rPr>
                <w:rFonts w:eastAsia="Times New Roman" w:cstheme="minorHAnsi"/>
                <w:b/>
                <w:bCs/>
                <w:i/>
                <w:iCs/>
                <w:spacing w:val="-2"/>
                <w:sz w:val="24"/>
                <w:szCs w:val="24"/>
                <w:lang w:eastAsia="pl-PL"/>
              </w:rPr>
            </w:pPr>
          </w:p>
          <w:p w14:paraId="32AB3B8C" w14:textId="77777777" w:rsidR="006E6C48" w:rsidRPr="00FE4A4D" w:rsidRDefault="006E6C48">
            <w:pPr>
              <w:widowControl w:val="0"/>
              <w:shd w:val="clear" w:color="auto" w:fill="FFFFFF"/>
              <w:autoSpaceDE w:val="0"/>
              <w:autoSpaceDN w:val="0"/>
              <w:adjustRightInd w:val="0"/>
              <w:spacing w:after="0" w:line="240" w:lineRule="auto"/>
              <w:rPr>
                <w:rFonts w:eastAsia="Times New Roman" w:cstheme="minorHAnsi"/>
                <w:b/>
                <w:bCs/>
                <w:i/>
                <w:iCs/>
                <w:spacing w:val="-2"/>
                <w:sz w:val="24"/>
                <w:szCs w:val="24"/>
                <w:lang w:eastAsia="pl-PL"/>
              </w:rPr>
            </w:pPr>
          </w:p>
          <w:p w14:paraId="6E18299F" w14:textId="77777777" w:rsidR="006E6C48" w:rsidRPr="00FE4A4D" w:rsidRDefault="006E6C48">
            <w:pPr>
              <w:widowControl w:val="0"/>
              <w:shd w:val="clear" w:color="auto" w:fill="FFFFFF"/>
              <w:autoSpaceDE w:val="0"/>
              <w:autoSpaceDN w:val="0"/>
              <w:adjustRightInd w:val="0"/>
              <w:spacing w:after="0" w:line="240" w:lineRule="auto"/>
              <w:rPr>
                <w:rFonts w:eastAsia="Times New Roman" w:cstheme="minorHAnsi"/>
                <w:b/>
                <w:bCs/>
                <w:i/>
                <w:iCs/>
                <w:spacing w:val="-2"/>
                <w:sz w:val="24"/>
                <w:szCs w:val="24"/>
                <w:lang w:eastAsia="pl-PL"/>
              </w:rPr>
            </w:pPr>
          </w:p>
          <w:p w14:paraId="3001A8B5" w14:textId="77777777" w:rsidR="006E6C48" w:rsidRPr="00FE4A4D" w:rsidRDefault="006E6C48">
            <w:pPr>
              <w:widowControl w:val="0"/>
              <w:shd w:val="clear" w:color="auto" w:fill="FFFFFF"/>
              <w:autoSpaceDE w:val="0"/>
              <w:autoSpaceDN w:val="0"/>
              <w:adjustRightInd w:val="0"/>
              <w:spacing w:after="0" w:line="240" w:lineRule="auto"/>
              <w:rPr>
                <w:rFonts w:eastAsia="Times New Roman" w:cstheme="minorHAnsi"/>
                <w:b/>
                <w:bCs/>
                <w:i/>
                <w:iCs/>
                <w:spacing w:val="-2"/>
                <w:sz w:val="24"/>
                <w:szCs w:val="24"/>
                <w:lang w:eastAsia="pl-PL"/>
              </w:rPr>
            </w:pPr>
          </w:p>
          <w:p w14:paraId="4AB1E99E" w14:textId="77777777" w:rsidR="006E6C48" w:rsidRPr="00FE4A4D" w:rsidRDefault="006E6C48">
            <w:pPr>
              <w:widowControl w:val="0"/>
              <w:shd w:val="clear" w:color="auto" w:fill="FFFFFF"/>
              <w:autoSpaceDE w:val="0"/>
              <w:autoSpaceDN w:val="0"/>
              <w:adjustRightInd w:val="0"/>
              <w:spacing w:after="0" w:line="240" w:lineRule="auto"/>
              <w:rPr>
                <w:rFonts w:eastAsia="Times New Roman" w:cstheme="minorHAnsi"/>
                <w:b/>
                <w:bCs/>
                <w:i/>
                <w:iCs/>
                <w:spacing w:val="-2"/>
                <w:sz w:val="24"/>
                <w:szCs w:val="24"/>
                <w:lang w:eastAsia="pl-PL"/>
              </w:rPr>
            </w:pPr>
          </w:p>
          <w:p w14:paraId="265C1F47" w14:textId="77777777" w:rsidR="006E6C48" w:rsidRPr="00FE4A4D" w:rsidRDefault="006E6C48">
            <w:pPr>
              <w:widowControl w:val="0"/>
              <w:shd w:val="clear" w:color="auto" w:fill="FFFFFF"/>
              <w:autoSpaceDE w:val="0"/>
              <w:autoSpaceDN w:val="0"/>
              <w:adjustRightInd w:val="0"/>
              <w:spacing w:after="0" w:line="240" w:lineRule="auto"/>
              <w:rPr>
                <w:rFonts w:eastAsia="Times New Roman" w:cstheme="minorHAnsi"/>
                <w:b/>
                <w:bCs/>
                <w:i/>
                <w:iCs/>
                <w:spacing w:val="-2"/>
                <w:sz w:val="24"/>
                <w:szCs w:val="24"/>
                <w:lang w:eastAsia="pl-PL"/>
              </w:rPr>
            </w:pPr>
            <w:r w:rsidRPr="00FE4A4D">
              <w:rPr>
                <w:rFonts w:eastAsia="Times New Roman" w:cstheme="minorHAnsi"/>
                <w:b/>
                <w:bCs/>
                <w:i/>
                <w:iCs/>
                <w:spacing w:val="-2"/>
                <w:sz w:val="24"/>
                <w:szCs w:val="24"/>
                <w:lang w:eastAsia="pl-PL"/>
              </w:rPr>
              <w:t>przedmiaru</w:t>
            </w:r>
          </w:p>
          <w:p w14:paraId="3728A835" w14:textId="77777777" w:rsidR="006E6C48" w:rsidRPr="00FE4A4D" w:rsidRDefault="006E6C48">
            <w:pPr>
              <w:widowControl w:val="0"/>
              <w:shd w:val="clear" w:color="auto" w:fill="FFFFFF"/>
              <w:autoSpaceDE w:val="0"/>
              <w:autoSpaceDN w:val="0"/>
              <w:adjustRightInd w:val="0"/>
              <w:spacing w:after="0" w:line="240" w:lineRule="auto"/>
              <w:rPr>
                <w:rFonts w:eastAsia="Times New Roman" w:cstheme="minorHAnsi"/>
                <w:sz w:val="24"/>
                <w:szCs w:val="24"/>
                <w:lang w:eastAsia="pl-PL"/>
              </w:rPr>
            </w:pPr>
            <w:r w:rsidRPr="00FE4A4D">
              <w:rPr>
                <w:rFonts w:eastAsia="Times New Roman" w:cstheme="minorHAnsi"/>
                <w:b/>
                <w:bCs/>
                <w:i/>
                <w:iCs/>
                <w:spacing w:val="-2"/>
                <w:sz w:val="24"/>
                <w:szCs w:val="24"/>
                <w:lang w:eastAsia="pl-PL"/>
              </w:rPr>
              <w:t>przedmiaru</w:t>
            </w:r>
            <w:r w:rsidRPr="00FE4A4D">
              <w:rPr>
                <w:rFonts w:eastAsia="Times New Roman" w:cstheme="minorHAnsi"/>
                <w:i/>
                <w:iCs/>
                <w:spacing w:val="-2"/>
                <w:sz w:val="24"/>
                <w:szCs w:val="24"/>
                <w:lang w:eastAsia="pl-PL"/>
              </w:rPr>
              <w:t>).</w:t>
            </w:r>
          </w:p>
        </w:tc>
        <w:tc>
          <w:tcPr>
            <w:tcW w:w="660" w:type="dxa"/>
            <w:tcBorders>
              <w:top w:val="single" w:sz="6" w:space="0" w:color="auto"/>
              <w:left w:val="single" w:sz="6" w:space="0" w:color="auto"/>
              <w:bottom w:val="single" w:sz="6" w:space="0" w:color="auto"/>
              <w:right w:val="single" w:sz="6" w:space="0" w:color="auto"/>
            </w:tcBorders>
            <w:shd w:val="clear" w:color="auto" w:fill="FFFFFF"/>
            <w:hideMark/>
          </w:tcPr>
          <w:p w14:paraId="2DC9C2AF"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pacing w:val="-2"/>
                <w:sz w:val="24"/>
                <w:szCs w:val="24"/>
                <w:lang w:eastAsia="pl-PL"/>
              </w:rPr>
              <w:t>zł/</w:t>
            </w:r>
            <w:proofErr w:type="spellStart"/>
            <w:r w:rsidRPr="00FE4A4D">
              <w:rPr>
                <w:rFonts w:eastAsia="Times New Roman" w:cstheme="minorHAnsi"/>
                <w:spacing w:val="-2"/>
                <w:sz w:val="24"/>
                <w:szCs w:val="24"/>
                <w:lang w:eastAsia="pl-PL"/>
              </w:rPr>
              <w:t>mb</w:t>
            </w:r>
            <w:proofErr w:type="spellEnd"/>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303E8DB7"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p>
        </w:tc>
      </w:tr>
      <w:tr w:rsidR="006E6C48" w:rsidRPr="00FE4A4D" w14:paraId="1486486C" w14:textId="77777777" w:rsidTr="006E6C48">
        <w:trPr>
          <w:trHeight w:hRule="exact" w:val="518"/>
        </w:trPr>
        <w:tc>
          <w:tcPr>
            <w:tcW w:w="519" w:type="dxa"/>
            <w:tcBorders>
              <w:top w:val="single" w:sz="6" w:space="0" w:color="auto"/>
              <w:left w:val="single" w:sz="6" w:space="0" w:color="auto"/>
              <w:bottom w:val="single" w:sz="6" w:space="0" w:color="auto"/>
              <w:right w:val="single" w:sz="6" w:space="0" w:color="auto"/>
            </w:tcBorders>
            <w:shd w:val="clear" w:color="auto" w:fill="FFFFFF"/>
            <w:hideMark/>
          </w:tcPr>
          <w:p w14:paraId="32887EAA"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z w:val="24"/>
                <w:szCs w:val="24"/>
                <w:lang w:eastAsia="pl-PL"/>
              </w:rPr>
              <w:t>14.</w:t>
            </w:r>
          </w:p>
        </w:tc>
        <w:tc>
          <w:tcPr>
            <w:tcW w:w="6711" w:type="dxa"/>
            <w:tcBorders>
              <w:top w:val="single" w:sz="6" w:space="0" w:color="auto"/>
              <w:left w:val="single" w:sz="6" w:space="0" w:color="auto"/>
              <w:bottom w:val="single" w:sz="6" w:space="0" w:color="auto"/>
              <w:right w:val="single" w:sz="6" w:space="0" w:color="auto"/>
            </w:tcBorders>
            <w:shd w:val="clear" w:color="auto" w:fill="FFFFFF"/>
            <w:hideMark/>
          </w:tcPr>
          <w:p w14:paraId="39700F8F" w14:textId="77777777" w:rsidR="006E6C48" w:rsidRPr="00FE4A4D" w:rsidRDefault="006E6C48">
            <w:pPr>
              <w:widowControl w:val="0"/>
              <w:shd w:val="clear" w:color="auto" w:fill="FFFFFF"/>
              <w:autoSpaceDE w:val="0"/>
              <w:autoSpaceDN w:val="0"/>
              <w:adjustRightInd w:val="0"/>
              <w:spacing w:after="0" w:line="254" w:lineRule="exact"/>
              <w:rPr>
                <w:rFonts w:eastAsia="Times New Roman" w:cstheme="minorHAnsi"/>
                <w:sz w:val="24"/>
                <w:szCs w:val="24"/>
                <w:lang w:eastAsia="pl-PL"/>
              </w:rPr>
            </w:pPr>
            <w:r w:rsidRPr="00FE4A4D">
              <w:rPr>
                <w:rFonts w:eastAsia="Times New Roman" w:cstheme="minorHAnsi"/>
                <w:spacing w:val="-2"/>
                <w:sz w:val="24"/>
                <w:szCs w:val="24"/>
                <w:lang w:eastAsia="pl-PL"/>
              </w:rPr>
              <w:t xml:space="preserve">Wykonanie ścieku odwadniającego na ławie betonowej z kostki brukowej </w:t>
            </w:r>
            <w:r w:rsidRPr="00FE4A4D">
              <w:rPr>
                <w:rFonts w:eastAsia="Times New Roman" w:cstheme="minorHAnsi"/>
                <w:i/>
                <w:iCs/>
                <w:sz w:val="24"/>
                <w:szCs w:val="24"/>
                <w:lang w:eastAsia="pl-PL"/>
              </w:rPr>
              <w:t>(</w:t>
            </w:r>
            <w:r w:rsidRPr="00FE4A4D">
              <w:rPr>
                <w:rFonts w:eastAsia="Times New Roman" w:cstheme="minorHAnsi"/>
                <w:b/>
                <w:bCs/>
                <w:i/>
                <w:iCs/>
                <w:sz w:val="24"/>
                <w:szCs w:val="24"/>
                <w:lang w:eastAsia="pl-PL"/>
              </w:rPr>
              <w:t>poz. 14 przedmiaru).</w:t>
            </w:r>
          </w:p>
        </w:tc>
        <w:tc>
          <w:tcPr>
            <w:tcW w:w="660" w:type="dxa"/>
            <w:tcBorders>
              <w:top w:val="single" w:sz="6" w:space="0" w:color="auto"/>
              <w:left w:val="single" w:sz="6" w:space="0" w:color="auto"/>
              <w:bottom w:val="single" w:sz="6" w:space="0" w:color="auto"/>
              <w:right w:val="single" w:sz="6" w:space="0" w:color="auto"/>
            </w:tcBorders>
            <w:shd w:val="clear" w:color="auto" w:fill="FFFFFF"/>
            <w:hideMark/>
          </w:tcPr>
          <w:p w14:paraId="1B11A596"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pacing w:val="-2"/>
                <w:sz w:val="24"/>
                <w:szCs w:val="24"/>
                <w:lang w:eastAsia="pl-PL"/>
              </w:rPr>
              <w:t>zł/</w:t>
            </w:r>
            <w:proofErr w:type="spellStart"/>
            <w:r w:rsidRPr="00FE4A4D">
              <w:rPr>
                <w:rFonts w:eastAsia="Times New Roman" w:cstheme="minorHAnsi"/>
                <w:spacing w:val="-2"/>
                <w:sz w:val="24"/>
                <w:szCs w:val="24"/>
                <w:lang w:eastAsia="pl-PL"/>
              </w:rPr>
              <w:t>mb</w:t>
            </w:r>
            <w:proofErr w:type="spellEnd"/>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0F0A2DA8"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p>
        </w:tc>
      </w:tr>
      <w:tr w:rsidR="006E6C48" w:rsidRPr="00FE4A4D" w14:paraId="6153A4AD" w14:textId="77777777" w:rsidTr="006E6C48">
        <w:trPr>
          <w:trHeight w:hRule="exact" w:val="763"/>
        </w:trPr>
        <w:tc>
          <w:tcPr>
            <w:tcW w:w="519" w:type="dxa"/>
            <w:tcBorders>
              <w:top w:val="single" w:sz="6" w:space="0" w:color="auto"/>
              <w:left w:val="single" w:sz="6" w:space="0" w:color="auto"/>
              <w:bottom w:val="single" w:sz="6" w:space="0" w:color="auto"/>
              <w:right w:val="single" w:sz="6" w:space="0" w:color="auto"/>
            </w:tcBorders>
            <w:shd w:val="clear" w:color="auto" w:fill="FFFFFF"/>
            <w:hideMark/>
          </w:tcPr>
          <w:p w14:paraId="7E950829"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z w:val="24"/>
                <w:szCs w:val="24"/>
                <w:lang w:eastAsia="pl-PL"/>
              </w:rPr>
              <w:t>15.</w:t>
            </w:r>
          </w:p>
        </w:tc>
        <w:tc>
          <w:tcPr>
            <w:tcW w:w="6711" w:type="dxa"/>
            <w:tcBorders>
              <w:top w:val="single" w:sz="6" w:space="0" w:color="auto"/>
              <w:left w:val="single" w:sz="6" w:space="0" w:color="auto"/>
              <w:bottom w:val="single" w:sz="6" w:space="0" w:color="auto"/>
              <w:right w:val="single" w:sz="6" w:space="0" w:color="auto"/>
            </w:tcBorders>
            <w:shd w:val="clear" w:color="auto" w:fill="FFFFFF"/>
            <w:hideMark/>
          </w:tcPr>
          <w:p w14:paraId="3666FE30" w14:textId="77777777" w:rsidR="006E6C48" w:rsidRPr="00FE4A4D" w:rsidRDefault="006E6C48">
            <w:pPr>
              <w:widowControl w:val="0"/>
              <w:shd w:val="clear" w:color="auto" w:fill="FFFFFF"/>
              <w:autoSpaceDE w:val="0"/>
              <w:autoSpaceDN w:val="0"/>
              <w:adjustRightInd w:val="0"/>
              <w:spacing w:after="0" w:line="254" w:lineRule="exact"/>
              <w:ind w:right="178"/>
              <w:rPr>
                <w:rFonts w:eastAsia="Times New Roman" w:cstheme="minorHAnsi"/>
                <w:sz w:val="24"/>
                <w:szCs w:val="24"/>
                <w:lang w:eastAsia="pl-PL"/>
              </w:rPr>
            </w:pPr>
            <w:r w:rsidRPr="00FE4A4D">
              <w:rPr>
                <w:rFonts w:eastAsia="Times New Roman" w:cstheme="minorHAnsi"/>
                <w:spacing w:val="-2"/>
                <w:sz w:val="24"/>
                <w:szCs w:val="24"/>
                <w:lang w:eastAsia="pl-PL"/>
              </w:rPr>
              <w:t xml:space="preserve">Remontu cząstkowego </w:t>
            </w:r>
            <w:r w:rsidRPr="00FE4A4D">
              <w:rPr>
                <w:rFonts w:eastAsia="Times New Roman" w:cstheme="minorHAnsi"/>
                <w:b/>
                <w:bCs/>
                <w:spacing w:val="-2"/>
                <w:sz w:val="24"/>
                <w:szCs w:val="24"/>
                <w:lang w:eastAsia="pl-PL"/>
              </w:rPr>
              <w:t>1 m</w:t>
            </w:r>
            <w:r w:rsidRPr="00FE4A4D">
              <w:rPr>
                <w:rFonts w:eastAsia="Times New Roman" w:cstheme="minorHAnsi"/>
                <w:b/>
                <w:bCs/>
                <w:spacing w:val="-2"/>
                <w:sz w:val="24"/>
                <w:szCs w:val="24"/>
                <w:vertAlign w:val="superscript"/>
                <w:lang w:eastAsia="pl-PL"/>
              </w:rPr>
              <w:t>2</w:t>
            </w:r>
            <w:r w:rsidRPr="00FE4A4D">
              <w:rPr>
                <w:rFonts w:eastAsia="Times New Roman" w:cstheme="minorHAnsi"/>
                <w:b/>
                <w:bCs/>
                <w:spacing w:val="-2"/>
                <w:sz w:val="24"/>
                <w:szCs w:val="24"/>
                <w:lang w:eastAsia="pl-PL"/>
              </w:rPr>
              <w:t xml:space="preserve"> </w:t>
            </w:r>
            <w:r w:rsidRPr="00FE4A4D">
              <w:rPr>
                <w:rFonts w:eastAsia="Times New Roman" w:cstheme="minorHAnsi"/>
                <w:spacing w:val="-2"/>
                <w:sz w:val="24"/>
                <w:szCs w:val="24"/>
                <w:lang w:eastAsia="pl-PL"/>
              </w:rPr>
              <w:t xml:space="preserve">(średnio 25kg/m2 ) nawierzchni bitumicznej </w:t>
            </w:r>
            <w:r w:rsidRPr="00FE4A4D">
              <w:rPr>
                <w:rFonts w:eastAsia="Times New Roman" w:cstheme="minorHAnsi"/>
                <w:sz w:val="24"/>
                <w:szCs w:val="24"/>
                <w:lang w:eastAsia="pl-PL"/>
              </w:rPr>
              <w:t xml:space="preserve">mieszanką mineralno-bitumiczną na zimno </w:t>
            </w:r>
            <w:r w:rsidRPr="00FE4A4D">
              <w:rPr>
                <w:rFonts w:eastAsia="Times New Roman" w:cstheme="minorHAnsi"/>
                <w:i/>
                <w:iCs/>
                <w:sz w:val="24"/>
                <w:szCs w:val="24"/>
                <w:lang w:eastAsia="pl-PL"/>
              </w:rPr>
              <w:t>(</w:t>
            </w:r>
            <w:r w:rsidRPr="00FE4A4D">
              <w:rPr>
                <w:rFonts w:eastAsia="Times New Roman" w:cstheme="minorHAnsi"/>
                <w:b/>
                <w:bCs/>
                <w:i/>
                <w:iCs/>
                <w:sz w:val="24"/>
                <w:szCs w:val="24"/>
                <w:lang w:eastAsia="pl-PL"/>
              </w:rPr>
              <w:t>poz. 15 przedmiaru</w:t>
            </w:r>
            <w:r w:rsidRPr="00FE4A4D">
              <w:rPr>
                <w:rFonts w:eastAsia="Times New Roman" w:cstheme="minorHAnsi"/>
                <w:i/>
                <w:iCs/>
                <w:sz w:val="24"/>
                <w:szCs w:val="24"/>
                <w:lang w:eastAsia="pl-PL"/>
              </w:rPr>
              <w:t>).</w:t>
            </w:r>
          </w:p>
        </w:tc>
        <w:tc>
          <w:tcPr>
            <w:tcW w:w="660" w:type="dxa"/>
            <w:tcBorders>
              <w:top w:val="single" w:sz="6" w:space="0" w:color="auto"/>
              <w:left w:val="single" w:sz="6" w:space="0" w:color="auto"/>
              <w:bottom w:val="single" w:sz="6" w:space="0" w:color="auto"/>
              <w:right w:val="single" w:sz="6" w:space="0" w:color="auto"/>
            </w:tcBorders>
            <w:shd w:val="clear" w:color="auto" w:fill="FFFFFF"/>
          </w:tcPr>
          <w:p w14:paraId="2832437E"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pacing w:val="-10"/>
                <w:sz w:val="24"/>
                <w:szCs w:val="24"/>
                <w:lang w:eastAsia="pl-PL"/>
              </w:rPr>
            </w:pPr>
          </w:p>
          <w:p w14:paraId="2B53FA43"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r w:rsidRPr="00FE4A4D">
              <w:rPr>
                <w:rFonts w:eastAsia="Times New Roman" w:cstheme="minorHAnsi"/>
                <w:spacing w:val="-10"/>
                <w:sz w:val="24"/>
                <w:szCs w:val="24"/>
                <w:lang w:eastAsia="pl-PL"/>
              </w:rPr>
              <w:t>zł/m</w:t>
            </w:r>
            <w:r w:rsidRPr="00FE4A4D">
              <w:rPr>
                <w:rFonts w:eastAsia="Times New Roman" w:cstheme="minorHAnsi"/>
                <w:spacing w:val="-10"/>
                <w:sz w:val="24"/>
                <w:szCs w:val="24"/>
                <w:vertAlign w:val="superscript"/>
                <w:lang w:eastAsia="pl-PL"/>
              </w:rPr>
              <w:t>2</w:t>
            </w:r>
          </w:p>
        </w:tc>
        <w:tc>
          <w:tcPr>
            <w:tcW w:w="1276" w:type="dxa"/>
            <w:tcBorders>
              <w:top w:val="single" w:sz="6" w:space="0" w:color="auto"/>
              <w:left w:val="single" w:sz="6" w:space="0" w:color="auto"/>
              <w:bottom w:val="single" w:sz="6" w:space="0" w:color="auto"/>
              <w:right w:val="single" w:sz="6" w:space="0" w:color="auto"/>
            </w:tcBorders>
            <w:shd w:val="clear" w:color="auto" w:fill="FFFFFF"/>
          </w:tcPr>
          <w:p w14:paraId="4FB4ACBD" w14:textId="77777777" w:rsidR="006E6C48" w:rsidRPr="00FE4A4D" w:rsidRDefault="006E6C48">
            <w:pPr>
              <w:widowControl w:val="0"/>
              <w:shd w:val="clear" w:color="auto" w:fill="FFFFFF"/>
              <w:autoSpaceDE w:val="0"/>
              <w:autoSpaceDN w:val="0"/>
              <w:adjustRightInd w:val="0"/>
              <w:spacing w:after="0" w:line="240" w:lineRule="auto"/>
              <w:jc w:val="center"/>
              <w:rPr>
                <w:rFonts w:eastAsia="Times New Roman" w:cstheme="minorHAnsi"/>
                <w:sz w:val="24"/>
                <w:szCs w:val="24"/>
                <w:lang w:eastAsia="pl-PL"/>
              </w:rPr>
            </w:pPr>
          </w:p>
        </w:tc>
      </w:tr>
    </w:tbl>
    <w:p w14:paraId="60E16EC4" w14:textId="77777777" w:rsidR="006E6C48" w:rsidRPr="00FE4A4D" w:rsidRDefault="006E6C48" w:rsidP="006E6C48">
      <w:pPr>
        <w:widowControl w:val="0"/>
        <w:shd w:val="clear" w:color="auto" w:fill="FFFFFF"/>
        <w:tabs>
          <w:tab w:val="left" w:pos="254"/>
        </w:tabs>
        <w:autoSpaceDE w:val="0"/>
        <w:autoSpaceDN w:val="0"/>
        <w:adjustRightInd w:val="0"/>
        <w:spacing w:after="0" w:line="274" w:lineRule="exact"/>
        <w:ind w:right="154"/>
        <w:jc w:val="both"/>
        <w:rPr>
          <w:rFonts w:eastAsia="Times New Roman" w:cstheme="minorHAnsi"/>
          <w:sz w:val="24"/>
          <w:szCs w:val="24"/>
          <w:lang w:eastAsia="pl-PL"/>
        </w:rPr>
      </w:pPr>
    </w:p>
    <w:p w14:paraId="436340F3" w14:textId="5FD1410C" w:rsidR="006E6C48" w:rsidRPr="00FE4A4D" w:rsidRDefault="006E6C48" w:rsidP="006E6C48">
      <w:pPr>
        <w:widowControl w:val="0"/>
        <w:shd w:val="clear" w:color="auto" w:fill="FFFFFF"/>
        <w:tabs>
          <w:tab w:val="left" w:pos="254"/>
        </w:tabs>
        <w:autoSpaceDE w:val="0"/>
        <w:autoSpaceDN w:val="0"/>
        <w:adjustRightInd w:val="0"/>
        <w:spacing w:after="0" w:line="274" w:lineRule="exact"/>
        <w:ind w:right="154"/>
        <w:jc w:val="both"/>
        <w:rPr>
          <w:rFonts w:eastAsia="Times New Roman" w:cstheme="minorHAnsi"/>
          <w:sz w:val="24"/>
          <w:szCs w:val="24"/>
          <w:lang w:eastAsia="pl-PL"/>
        </w:rPr>
      </w:pPr>
      <w:r w:rsidRPr="00FE4A4D">
        <w:rPr>
          <w:rFonts w:eastAsia="Times New Roman" w:cstheme="minorHAnsi"/>
          <w:sz w:val="24"/>
          <w:szCs w:val="24"/>
          <w:lang w:eastAsia="pl-PL"/>
        </w:rPr>
        <w:lastRenderedPageBreak/>
        <w:t>Wynagrodzenie będzie obliczone poprzez przemnożenie cen jednostkowych podanych powyżej  w tabeli  i faktycznego obmiaru wykonanych robót.</w:t>
      </w:r>
    </w:p>
    <w:p w14:paraId="51BF8BC2"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t xml:space="preserve">Ceny jednostkowe zawierają wszystkie koszty i składniki związane z prawidłową realizacją przedmiotu umowy zgodnie z wymaganiami stawianymi przez Zamawiającego, a ww. stawki jednostkowe nie ulegną zmianie w okresie obowiązywania niniejszej umowy. </w:t>
      </w:r>
    </w:p>
    <w:p w14:paraId="3C617761" w14:textId="7BCDD32A"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t>3. Maksymalna wysokość wynagrodzenia za wykonanie przedmiotu umowy w 202</w:t>
      </w:r>
      <w:r w:rsidR="00713875">
        <w:rPr>
          <w:rFonts w:asciiTheme="minorHAnsi" w:hAnsiTheme="minorHAnsi" w:cstheme="minorHAnsi"/>
          <w:color w:val="auto"/>
        </w:rPr>
        <w:t>5</w:t>
      </w:r>
      <w:r w:rsidRPr="00FE4A4D">
        <w:rPr>
          <w:rFonts w:asciiTheme="minorHAnsi" w:hAnsiTheme="minorHAnsi" w:cstheme="minorHAnsi"/>
          <w:color w:val="auto"/>
        </w:rPr>
        <w:t xml:space="preserve"> r. nie przekroczy kwoty…………………………. zł brutto (słownie:………………………………… zł 00/100). </w:t>
      </w:r>
    </w:p>
    <w:p w14:paraId="022D9F48"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t xml:space="preserve">4. Ilość robót objętych niniejszą umową jest orientacyjna, a zatem Zamawiający zastrzega sobie prawo do zlecenia wykonania robót w mniejszym zakresie, w zależności od potrzeb Zamawiającego. </w:t>
      </w:r>
    </w:p>
    <w:p w14:paraId="2B4434DF"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t xml:space="preserve">5. Podstawą wynagrodzenia będą ilości rzeczywiste wykonanych i odebranych robót na podstawie obmiarów zatwierdzonych przez wyznaczonego przedstawiciela Zamawiającego ds. niniejszych robót, pomnożone przez ceny jednostkowe podane w formularzu oferty. </w:t>
      </w:r>
    </w:p>
    <w:p w14:paraId="72AD0CD4"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t xml:space="preserve">6. Wynagrodzenie Wykonawcy, rozliczane będzie na podstawie faktur VAT wystawionych przez Wykonawcę w oparciu o protokół bezusterkowego odbioru robót lub protokół usunięcia wad i usterek stwierdzonych podczas odbioru robót. Wykonawca wystawi fakturę każdorazowo po wykonaniu części przedmiotu niniejszej umowy. </w:t>
      </w:r>
    </w:p>
    <w:p w14:paraId="73D20C3C"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t xml:space="preserve">7. Wynagrodzenie zostanie przekazane Wykonawcy przez Zamawiającego przelewem z rachunku bankowego Zamawiającego na rachunek bankowy Wykonawcy. </w:t>
      </w:r>
    </w:p>
    <w:p w14:paraId="5C2C574D"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t xml:space="preserve">8. W przypadku zatrudnienia przez Wykonawcę do realizacji zamówienia Podwykonawców, Wykonawca zobowiązany jest załączyć każdorazowo do wystawionych przez siebie faktur oświadczenia Podwykonawców odnośnie braku jakichkolwiek roszczeń wobec Wykonawcy z tytułu płatności należnych w związku z zawartymi umowami o podwykonawstwo. Obowiązek przedłożenia Zamawiającemu ww. dokumentów nie dotyczy sytuacji, gdy wynagrodzenie należne Wykonawcy jest wpłacane przez Zamawiającego na rzecz Podwykonawcy lub Podwykonawców na podstawie cesji wierzytelności, o której Wykonawca zawiadomił Zamawiającego. </w:t>
      </w:r>
    </w:p>
    <w:p w14:paraId="2C1E0867"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t xml:space="preserve">9. W przypadku nieprzedstawienia przez Wykonawcę wszelkich dowodów zapłaty, o których mowa w ust. 8, wstrzymuje się wypłatę należnego wynagrodzenia za odebrane roboty budowlane w części równej sumie kwot wynikających z nieprzedstawionych dowodów zapłaty. </w:t>
      </w:r>
    </w:p>
    <w:p w14:paraId="173532AF"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t xml:space="preserve">10. W przypadku uchylania się przez Wykonawcę, Podwykonawcę lub dalszego Podwykonawcę zamówienia od obowiązku zapłaty, Zamawiający dokona bezpośredniej zapłaty wymagalnego wynagrodzenia przysługującego odpowiedniemu Podwykonawcy, który zawarł zaakceptowaną przez Zamawiającego umowę o podwykonawstwo. Bezpośrednia zapłata obejmuje wyłącznie należne wynagrodzenie, bez odsetek, należnych odpowiedniemu Podwykonawcy. </w:t>
      </w:r>
    </w:p>
    <w:p w14:paraId="6EE62030"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t xml:space="preserve">11. Wynagrodzenie, o którym mowa w ust. 10 niniejszego paragrafu, dotyczy wyłącznie należności powstałych po zaakceptowaniu przez Zamawiającego umowy o podwykonawstwo. </w:t>
      </w:r>
    </w:p>
    <w:p w14:paraId="0D6DCF9F"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t xml:space="preserve">12. Przed dokonaniem bezpośredniej zapłaty Zamawiający jest obowiązany umożliwić Wykonawcy zgłoszenie pisemnych uwag dotyczących zasadności bezpośredniej zapłaty wynagrodzenia odpowiedniemu Podwykonawcy w terminie 7 dni od dnia doręczenia tej informacji. </w:t>
      </w:r>
    </w:p>
    <w:p w14:paraId="48C2B5BE"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t xml:space="preserve">13. Zamawiający zobowiązany jest do zapłaty wynagrodzenia w terminie 14 dni od dnia otrzymania kompletu dokumentów rozliczeniowych, tj.: </w:t>
      </w:r>
    </w:p>
    <w:p w14:paraId="70C30F97"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t xml:space="preserve">1) protokołu odbioru robót, </w:t>
      </w:r>
    </w:p>
    <w:p w14:paraId="0639FE55"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t xml:space="preserve">2) prawidłowo wystawionej faktury VAT, </w:t>
      </w:r>
    </w:p>
    <w:p w14:paraId="79DEBAB3"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lastRenderedPageBreak/>
        <w:t xml:space="preserve">3) oświadczenia, że dane roboty zostały wykonane bez udziału podwykonawców </w:t>
      </w:r>
    </w:p>
    <w:p w14:paraId="70AD4B3A"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color w:val="auto"/>
        </w:rPr>
        <w:t xml:space="preserve">lub </w:t>
      </w:r>
    </w:p>
    <w:p w14:paraId="432BE6FB" w14:textId="77777777" w:rsidR="006E6C48" w:rsidRPr="00FE4A4D" w:rsidRDefault="006E6C48" w:rsidP="006E6C48">
      <w:pPr>
        <w:spacing w:after="0" w:line="240" w:lineRule="auto"/>
        <w:jc w:val="both"/>
        <w:rPr>
          <w:rFonts w:cstheme="minorHAnsi"/>
          <w:sz w:val="24"/>
          <w:szCs w:val="24"/>
        </w:rPr>
      </w:pPr>
      <w:r w:rsidRPr="00FE4A4D">
        <w:rPr>
          <w:rFonts w:cstheme="minorHAnsi"/>
          <w:sz w:val="24"/>
          <w:szCs w:val="24"/>
        </w:rPr>
        <w:t>4) oświadczenia Podwykonawcy potwierdzającego, że otrzymał w terminie od Wykonawcy wynagrodzenie należne z tytułu wykonanych robót,</w:t>
      </w:r>
    </w:p>
    <w:p w14:paraId="06490F37"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lub </w:t>
      </w:r>
    </w:p>
    <w:p w14:paraId="3BD97744"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5) oświadczenia Podwykonawcy lub dalszego Podwykonawcy o wysokości wynagrodzenia należnego mu za wykonane roboty i numerze konta bankowego, na które należy przekazać to wynagrodzenie oraz kserokopii faktury wystawionej przez podwykonawcę lub dalszego podwykonawcę. </w:t>
      </w:r>
    </w:p>
    <w:p w14:paraId="20C12DB8"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14. Faktury będą wystawiane na następujące dane: </w:t>
      </w:r>
    </w:p>
    <w:p w14:paraId="2E03A04C"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b/>
          <w:bCs/>
          <w:sz w:val="24"/>
          <w:szCs w:val="24"/>
        </w:rPr>
        <w:t>Nabywca:</w:t>
      </w:r>
      <w:r w:rsidRPr="00FE4A4D">
        <w:rPr>
          <w:rFonts w:cstheme="minorHAnsi"/>
          <w:sz w:val="24"/>
          <w:szCs w:val="24"/>
        </w:rPr>
        <w:t xml:space="preserve"> Gmina Miejska Słupca, ul. Pułaskiego 21, 62-400 Słupca, NIP 667-173-93-85.</w:t>
      </w:r>
    </w:p>
    <w:p w14:paraId="5C293CC7"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b/>
          <w:bCs/>
          <w:sz w:val="24"/>
          <w:szCs w:val="24"/>
        </w:rPr>
        <w:t>Odbiorca:</w:t>
      </w:r>
      <w:r w:rsidRPr="00FE4A4D">
        <w:rPr>
          <w:rFonts w:cstheme="minorHAnsi"/>
          <w:sz w:val="24"/>
          <w:szCs w:val="24"/>
        </w:rPr>
        <w:t xml:space="preserve"> Urząd Miasta w Słupcy, ul. Pułaskiego 21, 62-400 Słupca. </w:t>
      </w:r>
    </w:p>
    <w:p w14:paraId="350D8ED6"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Dodatkowo w rubryce faktury „nazwa” zaleca się podanie numeru i daty niniejszej umowy. </w:t>
      </w:r>
    </w:p>
    <w:p w14:paraId="642D7AD6" w14:textId="77777777" w:rsidR="006E6C48" w:rsidRPr="00FE4A4D" w:rsidRDefault="006E6C48" w:rsidP="006E6C48">
      <w:pPr>
        <w:autoSpaceDE w:val="0"/>
        <w:autoSpaceDN w:val="0"/>
        <w:adjustRightInd w:val="0"/>
        <w:spacing w:after="0" w:line="240" w:lineRule="auto"/>
        <w:jc w:val="both"/>
        <w:rPr>
          <w:rFonts w:cstheme="minorHAnsi"/>
          <w:sz w:val="24"/>
          <w:szCs w:val="24"/>
        </w:rPr>
      </w:pPr>
    </w:p>
    <w:p w14:paraId="3FCE4E71"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 4</w:t>
      </w:r>
    </w:p>
    <w:p w14:paraId="68A411B3"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Obowiązki Zamawiającego</w:t>
      </w:r>
    </w:p>
    <w:p w14:paraId="7947F942"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Do obowiązków Zamawiającego należy w szczególności: </w:t>
      </w:r>
    </w:p>
    <w:p w14:paraId="59325522"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 zgłaszanie każdorazowo Wykonawcy rodzaju i ilości poszczególnych robót w formie: </w:t>
      </w:r>
    </w:p>
    <w:p w14:paraId="7AF8D270"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a) pisemnego zlecenia wystawionego przez Zamawiającego o przystąpieniu do remontu dróg w mieście Słupca, przekazanego za pośrednictwem faksu lub poczty elektronicznej,</w:t>
      </w:r>
    </w:p>
    <w:p w14:paraId="36AE11C4" w14:textId="0BB3B8E9"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b) zlecenia telefonicznego wykonanego przez przedstawicieli Zamawiającego, które będzie podstawą do przystąpienia przez Wykonawcę do realizacji robót</w:t>
      </w:r>
      <w:r w:rsidR="004E72A8">
        <w:rPr>
          <w:rFonts w:cstheme="minorHAnsi"/>
          <w:sz w:val="24"/>
          <w:szCs w:val="24"/>
        </w:rPr>
        <w:t>,</w:t>
      </w:r>
      <w:r w:rsidRPr="00FE4A4D">
        <w:rPr>
          <w:rFonts w:cstheme="minorHAnsi"/>
          <w:sz w:val="24"/>
          <w:szCs w:val="24"/>
        </w:rPr>
        <w:t xml:space="preserve"> </w:t>
      </w:r>
    </w:p>
    <w:p w14:paraId="4EEC6870" w14:textId="35B0DED2"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2) dokonując zlecenia Zamawiający każdorazowo uwzględnia potrzeby osób niepełnosprawnych w celu umożliwienia im korzystania z efektów zamówienia</w:t>
      </w:r>
      <w:r w:rsidR="004E72A8">
        <w:rPr>
          <w:rFonts w:cstheme="minorHAnsi"/>
          <w:sz w:val="24"/>
          <w:szCs w:val="24"/>
        </w:rPr>
        <w:t>,</w:t>
      </w:r>
    </w:p>
    <w:p w14:paraId="5E6F8187" w14:textId="412CC9F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3)dokonywanie sprawdzania robót podlegających zakryciu, które Wykonawca zgłosi z wyprzedzeniem</w:t>
      </w:r>
      <w:r w:rsidR="00247DBE">
        <w:rPr>
          <w:rFonts w:cstheme="minorHAnsi"/>
          <w:sz w:val="24"/>
          <w:szCs w:val="24"/>
        </w:rPr>
        <w:t>,</w:t>
      </w:r>
    </w:p>
    <w:p w14:paraId="76C90702"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4) odbiór robót cząstkowych i robót końcowych. </w:t>
      </w:r>
    </w:p>
    <w:p w14:paraId="191ED84E" w14:textId="77777777" w:rsidR="006E6C48" w:rsidRPr="00FE4A4D" w:rsidRDefault="006E6C48" w:rsidP="006E6C48">
      <w:pPr>
        <w:autoSpaceDE w:val="0"/>
        <w:autoSpaceDN w:val="0"/>
        <w:adjustRightInd w:val="0"/>
        <w:spacing w:after="0" w:line="240" w:lineRule="auto"/>
        <w:rPr>
          <w:rFonts w:cstheme="minorHAnsi"/>
          <w:sz w:val="24"/>
          <w:szCs w:val="24"/>
        </w:rPr>
      </w:pPr>
    </w:p>
    <w:p w14:paraId="4F5CF67C"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 5</w:t>
      </w:r>
    </w:p>
    <w:p w14:paraId="3C68DE32"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Obowiązki Wykonawcy</w:t>
      </w:r>
    </w:p>
    <w:p w14:paraId="1E20F444"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 Wykonawca zobowiązuje się do realizacji przedmiotu umowy zgodnie z jej postanowieniami, warunkami określonymi w Specyfikacji Warunków Zamówienia, obowiązującymi warunkami technicznymi, normami państwowymi i branżowymi oraz Prawem budowlanym i przepisami przewidzianymi dla tego rodzaju robót, dokumentacją projektową. </w:t>
      </w:r>
    </w:p>
    <w:p w14:paraId="71478ED8"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2. Do obowiązków Wykonawcy należą w szczególności: </w:t>
      </w:r>
    </w:p>
    <w:p w14:paraId="613FF2DF"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 oznakowanie i zabezpieczenie terenu robót oraz wykonanie przedmiotu umowy w oparciu o dokumentację określającą przedmiot zamówienia; </w:t>
      </w:r>
    </w:p>
    <w:p w14:paraId="6D553F55"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2) kontrola jakości materiałów i robót; </w:t>
      </w:r>
    </w:p>
    <w:p w14:paraId="7A6B966A"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3) na każde żądanie Zamawiającego, Wykonawca obowiązany jest okazać w stosunku do wskazanych materiałów: certyfikat, deklarację zgodności z Polską Normą lub aprobatą techniczną; </w:t>
      </w:r>
    </w:p>
    <w:p w14:paraId="0C764823"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4) utrzymanie ładu i porządku na terenie realizacji robót, a po zakończeniu robót usunięcie poza teren robót wszelkich urządzeń oraz pozostawienie całego terenu robót czystego i nadającego się do użytkowania; </w:t>
      </w:r>
    </w:p>
    <w:p w14:paraId="30BA2249"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5) informowanie Zamawiającego o postępie robót oraz zgłaszanie ich do odbioru; </w:t>
      </w:r>
    </w:p>
    <w:p w14:paraId="6FC20D81"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6) niezwłoczne informowanie wyznaczonego przedstawiciela Zamawiającego ds. niniejszych robót o zaistniałych na terenie realizacji robót kontrolach i wypadkach; </w:t>
      </w:r>
    </w:p>
    <w:p w14:paraId="028CF68B"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lastRenderedPageBreak/>
        <w:t xml:space="preserve">7) wykonywanie wszelkich poleceń Zamawiającego oraz wyznaczonego przedstawiciela Zamawiającego ds. niniejszych robót wydawanych zgodnie z przepisami prawa i wszystkimi postanowieniami niniejszej umowy; </w:t>
      </w:r>
    </w:p>
    <w:p w14:paraId="74DADC87"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8) w przypadku zniszczenia lub uszkodzenia mienia Zamawiającego z winy Wykonawcy - ich naprawienie i doprowadzenie majątku do stanu pierwotnego; </w:t>
      </w:r>
    </w:p>
    <w:p w14:paraId="0B4B236E"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9) zabezpieczenie pod względem bhp i ppoż. miejsca wykonania robót oraz miejsca składowania materiałów – zgodnie z przepisami; </w:t>
      </w:r>
    </w:p>
    <w:p w14:paraId="5C9AEB3B"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10) w trakcie realizacji robót utrzymanie miejsc robót w porządku, składowanie wszelkich urządzeń pomocniczych i materiałów oraz usuwanie na bieżąco odpadów i śmieci; </w:t>
      </w:r>
    </w:p>
    <w:p w14:paraId="3E3F2015" w14:textId="3746170B"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11) po zakończeniu robót usunięcie we własnym zakresie i na własny koszt, wszelkich szk</w:t>
      </w:r>
      <w:r w:rsidR="00B460B4">
        <w:rPr>
          <w:rFonts w:cstheme="minorHAnsi"/>
          <w:sz w:val="24"/>
          <w:szCs w:val="24"/>
        </w:rPr>
        <w:t>ód</w:t>
      </w:r>
      <w:r w:rsidRPr="00FE4A4D">
        <w:rPr>
          <w:rFonts w:cstheme="minorHAnsi"/>
          <w:sz w:val="24"/>
          <w:szCs w:val="24"/>
        </w:rPr>
        <w:t xml:space="preserve"> wynikłych z winy Wykonawcy w trakcie realizowanych przez niego robót lub pokrycie kosztów ich usunięcia; </w:t>
      </w:r>
    </w:p>
    <w:p w14:paraId="16BEA3D1"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12) skompletowanie i przedstawienie Zamawiającemu dokumentacji powykonawczej pozwalającej na ocenę prawidłowego wykonania przedmiotu umowy, komplet dokumentów powinien zawierać szczegółowe obmiary robót;</w:t>
      </w:r>
    </w:p>
    <w:p w14:paraId="2A9F48C4"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13) uwzględnienie potrzeb osób niepełnosprawnych w celu umożliwienia korzystania z efektów zamówienia osobom ze szczególnymi potrzebami.</w:t>
      </w:r>
    </w:p>
    <w:p w14:paraId="3BB757C0" w14:textId="77777777" w:rsidR="006E6C48" w:rsidRPr="00FE4A4D" w:rsidRDefault="006E6C48" w:rsidP="006E6C48">
      <w:pPr>
        <w:autoSpaceDE w:val="0"/>
        <w:autoSpaceDN w:val="0"/>
        <w:adjustRightInd w:val="0"/>
        <w:spacing w:after="0" w:line="240" w:lineRule="auto"/>
        <w:jc w:val="both"/>
        <w:rPr>
          <w:rFonts w:cstheme="minorHAnsi"/>
          <w:sz w:val="24"/>
          <w:szCs w:val="24"/>
        </w:rPr>
      </w:pPr>
    </w:p>
    <w:p w14:paraId="03AE44B5"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 6</w:t>
      </w:r>
    </w:p>
    <w:p w14:paraId="4F8E9311"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Podwykonawcy</w:t>
      </w:r>
    </w:p>
    <w:p w14:paraId="2BACDFAC" w14:textId="77777777" w:rsidR="006E6C48" w:rsidRPr="00FE4A4D" w:rsidRDefault="006E6C48" w:rsidP="006E6C48">
      <w:pPr>
        <w:spacing w:after="0" w:line="240" w:lineRule="auto"/>
        <w:jc w:val="both"/>
        <w:rPr>
          <w:rFonts w:cstheme="minorHAnsi"/>
          <w:sz w:val="24"/>
          <w:szCs w:val="24"/>
        </w:rPr>
      </w:pPr>
      <w:r w:rsidRPr="00FE4A4D">
        <w:rPr>
          <w:rFonts w:cstheme="minorHAnsi"/>
          <w:sz w:val="24"/>
          <w:szCs w:val="24"/>
        </w:rPr>
        <w:t>1. 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220DA3ED"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2. Termin zapłaty wynagrodzenia Podwykonawcy lub dalszemu Podwykonawcy, przewidziany w umowie o podwykonawstwo, nie może być dłuższy niż 30 dni od dnia doręczenia Wykonawcy, Podwykonawcy lub dalszemu Podwykonawcy faktury lub rachunku. </w:t>
      </w:r>
    </w:p>
    <w:p w14:paraId="005677CB"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3. Zamawiający, w terminie 14 dni od dnia przedstawienia mu projektu umowy o podwykonawstwo, zgłasza w formie pisemnej, pod rygorem nieważności, zastrzeżenia do projektu umowy o podwykonawstwo, której przedmiotem są roboty budowlane, w przypadku gdy: </w:t>
      </w:r>
    </w:p>
    <w:p w14:paraId="103E5F2C"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 nie spełnia ona wymagań określonych w dokumentach zamówienia; </w:t>
      </w:r>
    </w:p>
    <w:p w14:paraId="43D5C5D8"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2) przewiduje ona termin zapłaty wynagrodzenia dłuższy niż określony w ust. 2; </w:t>
      </w:r>
    </w:p>
    <w:p w14:paraId="7B13D3C7"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3) zawiera ona postanowienia niezgodne z art. 463 </w:t>
      </w:r>
      <w:proofErr w:type="spellStart"/>
      <w:r w:rsidRPr="00FE4A4D">
        <w:rPr>
          <w:rFonts w:cstheme="minorHAnsi"/>
          <w:sz w:val="24"/>
          <w:szCs w:val="24"/>
        </w:rPr>
        <w:t>Pzp</w:t>
      </w:r>
      <w:proofErr w:type="spellEnd"/>
      <w:r w:rsidRPr="00FE4A4D">
        <w:rPr>
          <w:rFonts w:cstheme="minorHAnsi"/>
          <w:sz w:val="24"/>
          <w:szCs w:val="24"/>
        </w:rPr>
        <w:t xml:space="preserve">. </w:t>
      </w:r>
    </w:p>
    <w:p w14:paraId="42B06351"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4. Niezgłoszenie zastrzeżeń, o których mowa w ust. 3, do przedłożonego projektu umowy o podwykonawstwo, której przedmiotem są roboty budowlane, w terminie określonym w ust. 3, uważa się za akceptację projektu umowy przez Zamawiającego. </w:t>
      </w:r>
    </w:p>
    <w:p w14:paraId="03DEF52B"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5. Wykonawca, Podwykonawca lub dalszy Podwykonawca zamówienia na roboty budowlane przedkłada Zamawiającemu poświadczoną za zgodność z oryginałem kopię zawartej umowy o podwykonawstwo, której przedmiotem są roboty budowlane, w terminie 7 dni od dnia jej zawarcia. </w:t>
      </w:r>
    </w:p>
    <w:p w14:paraId="1B7024D3"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6. Zamawiający, w terminie 14 dni od dnia przedstawienia mu  umowy o podwykonawstwo, zgłasza w formie pisemnej pod rygorem nieważności sprzeciw do umowy o podwykonawstwo, której przedmiotem są roboty budowlane, w przypadkach, o których mowa w ust. 3. </w:t>
      </w:r>
    </w:p>
    <w:p w14:paraId="384180F4"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lastRenderedPageBreak/>
        <w:t xml:space="preserve">7. Niezgłoszenie sprzeciwu, o którym mowa w ust. 6, do przedłożonej umowy o podwykonawstwo, której przedmiotem są roboty budowlane, w terminie określonym w ust. 6, uważa się za akceptację umowy przez Zamawiającego. </w:t>
      </w:r>
    </w:p>
    <w:p w14:paraId="43FCE35D"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8. 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Zamawiający może określić niższą wartość, od której będzie zachodził obowiązek przedkładania umowy o podwykonawstwo. </w:t>
      </w:r>
    </w:p>
    <w:p w14:paraId="57AB2EA4"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9. W przypadku, o którym mowa w ust. 8, Podwykonawca lub dalszy Podwykonawca, przedkłada poświadczoną za zgodność z oryginałem kopię umowy również Wykonawcy. </w:t>
      </w:r>
    </w:p>
    <w:p w14:paraId="5D292AD5"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10. W przypadku, o którym mowa w ust. 8, jeżeli termin zapłaty wynagrodzenia jest dłuższy niż określony w ust. 2, Zamawiający informuje o tym Wykonawcę i wzywa go do doprowadzenia do zmiany tej umowy, pod rygorem wystąpienia o zapłatę kary umownej. </w:t>
      </w:r>
    </w:p>
    <w:p w14:paraId="0F5D24BE"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11. Przepisy ust. 1-10 stosuje się odpowiednio do zmian umowy o podwykonawstwo. </w:t>
      </w:r>
    </w:p>
    <w:p w14:paraId="03574E11"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12. 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475A88C4"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13. Wynagrodzenie, o którym mowa w ust. 12,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773D8F95"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14. Bezpośrednia zapłata obejmuje wyłącznie należne wynagrodzenie, bez odsetek, należnych Podwykonawcy lub dalszemu Podwykonawcy. </w:t>
      </w:r>
    </w:p>
    <w:p w14:paraId="0FBA32CE"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15. 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 </w:t>
      </w:r>
    </w:p>
    <w:p w14:paraId="753BBD0F"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16. W przypadku zgłoszenia uwag, o których mowa w ust. 15, w terminie wskazanym przez Zamawiającego, Zamawiający może: </w:t>
      </w:r>
    </w:p>
    <w:p w14:paraId="0FD0D972"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 nie dokonać bezpośredniej zapłaty wynagrodzenia Podwykonawcy lub dalszemu Podwykonawcy, jeżeli Wykonawca wykaże niezasadność takiej zapłaty albo </w:t>
      </w:r>
    </w:p>
    <w:p w14:paraId="5A329A97" w14:textId="77777777" w:rsidR="006E6C48" w:rsidRPr="00FE4A4D" w:rsidRDefault="006E6C48" w:rsidP="006E6C48">
      <w:pPr>
        <w:spacing w:after="0"/>
        <w:jc w:val="both"/>
        <w:rPr>
          <w:rFonts w:cstheme="minorHAnsi"/>
          <w:sz w:val="24"/>
          <w:szCs w:val="24"/>
        </w:rPr>
      </w:pPr>
      <w:r w:rsidRPr="00FE4A4D">
        <w:rPr>
          <w:rFonts w:cstheme="minorHAnsi"/>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2618B30"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3) dokonać bezpośredniej zapłaty wynagrodzenia Podwykonawcy lub dalszemu Podwykonawcy, jeżeli Podwykonawca lub dalszy Podwykonawca wykaże zasadność takiej zapłaty. </w:t>
      </w:r>
    </w:p>
    <w:p w14:paraId="5325A5B3"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lastRenderedPageBreak/>
        <w:t xml:space="preserve">17. W przypadku dokonania bezpośredniej zapłaty Podwykonawcy lub dalszemu Podwykonawcy Zamawiający potrąca kwotę wypłaconego wynagrodzenia z wynagrodzenia należnego Wykonawcy. </w:t>
      </w:r>
    </w:p>
    <w:p w14:paraId="6652A821"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18. Konieczność wielokrotnego dokonywania bezpośredniej zapłaty Podwykonawcy lub dalszemu Podwykonawcy lub konieczność dokonania bezpośrednich zapłat na sumę większą niż 5% wartości umowy może stanowić podstawę do odstąpienia od umowy. </w:t>
      </w:r>
    </w:p>
    <w:p w14:paraId="0C08ED9B"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19. Do zasad odpowiedzialności Zamawiającego, Wykonawcy, Podwykonawcy lub dalszego Podwykonawcy z tytułu wykonanych robót budowlanych stosuje się przepisy ustawy z dnia 23 kwietnia 1964 r. – Kodeks cywilny, jeżeli przepisy ustawy nie stanowią inaczej. </w:t>
      </w:r>
    </w:p>
    <w:p w14:paraId="4D901133"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20. Jeżeli zmiana albo rezygnacja z Podwykonawcy dotyczy podmiotu, na którego zasoby Wykonawca powoływał się, na zasadach określonych w art. 118 ust. 1 ustawy </w:t>
      </w:r>
      <w:proofErr w:type="spellStart"/>
      <w:r w:rsidRPr="00FE4A4D">
        <w:rPr>
          <w:rFonts w:cstheme="minorHAnsi"/>
          <w:sz w:val="24"/>
          <w:szCs w:val="24"/>
        </w:rPr>
        <w:t>Pzp</w:t>
      </w:r>
      <w:proofErr w:type="spellEnd"/>
      <w:r w:rsidRPr="00FE4A4D">
        <w:rPr>
          <w:rFonts w:cstheme="minorHAnsi"/>
          <w:sz w:val="24"/>
          <w:szCs w:val="24"/>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art.122 ustawy </w:t>
      </w:r>
      <w:proofErr w:type="spellStart"/>
      <w:r w:rsidRPr="00FE4A4D">
        <w:rPr>
          <w:rFonts w:cstheme="minorHAnsi"/>
          <w:sz w:val="24"/>
          <w:szCs w:val="24"/>
        </w:rPr>
        <w:t>Pzp</w:t>
      </w:r>
      <w:proofErr w:type="spellEnd"/>
      <w:r w:rsidRPr="00FE4A4D">
        <w:rPr>
          <w:rFonts w:cstheme="minorHAnsi"/>
          <w:sz w:val="24"/>
          <w:szCs w:val="24"/>
        </w:rPr>
        <w:t xml:space="preserve"> stosuje się odpowiednio. </w:t>
      </w:r>
    </w:p>
    <w:p w14:paraId="2AF0ACB7"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21. Powierzenie wykonania części zamówienia Podwykonawcom nie zwalnia Wykonawcy z odpowiedzialności za należyte wykonanie tego zamówienia. </w:t>
      </w:r>
    </w:p>
    <w:p w14:paraId="6E1EC47D"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22.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2D64F1B6" w14:textId="77777777" w:rsidR="006E6C48" w:rsidRPr="00FE4A4D" w:rsidRDefault="006E6C48" w:rsidP="006E6C48">
      <w:pPr>
        <w:autoSpaceDE w:val="0"/>
        <w:autoSpaceDN w:val="0"/>
        <w:adjustRightInd w:val="0"/>
        <w:spacing w:after="0" w:line="240" w:lineRule="auto"/>
        <w:rPr>
          <w:rFonts w:cstheme="minorHAnsi"/>
          <w:sz w:val="24"/>
          <w:szCs w:val="24"/>
        </w:rPr>
      </w:pPr>
    </w:p>
    <w:p w14:paraId="1499A82A"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 7</w:t>
      </w:r>
    </w:p>
    <w:p w14:paraId="65D50CF3"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 Zgodnie z art. 95 ust. 1 ustawy </w:t>
      </w:r>
      <w:proofErr w:type="spellStart"/>
      <w:r w:rsidRPr="00FE4A4D">
        <w:rPr>
          <w:rFonts w:cstheme="minorHAnsi"/>
          <w:sz w:val="24"/>
          <w:szCs w:val="24"/>
        </w:rPr>
        <w:t>Pzp</w:t>
      </w:r>
      <w:proofErr w:type="spellEnd"/>
      <w:r w:rsidRPr="00FE4A4D">
        <w:rPr>
          <w:rFonts w:cstheme="minorHAnsi"/>
          <w:sz w:val="24"/>
          <w:szCs w:val="24"/>
        </w:rPr>
        <w:t xml:space="preserve">, Zamawiający wymaga, aby Wykonawca lub Podwykonawca zatrudniali na podstawie stosunku pracy osoby wykonujące wskazane przez zamawiającego czynności w zakresie realizacji zamówienia, jeżeli wykonanie tych czynności polega na wykonywaniu pracy w sposób określony w art. 22 § 1 ustawy z dnia 26 czerwca 1974 r. - Kodeks pracy. </w:t>
      </w:r>
    </w:p>
    <w:p w14:paraId="395EC13C"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Zgodnie z art. 95 ust. 2 ustawy </w:t>
      </w:r>
      <w:proofErr w:type="spellStart"/>
      <w:r w:rsidRPr="00FE4A4D">
        <w:rPr>
          <w:rFonts w:cstheme="minorHAnsi"/>
          <w:sz w:val="24"/>
          <w:szCs w:val="24"/>
        </w:rPr>
        <w:t>Pzp</w:t>
      </w:r>
      <w:proofErr w:type="spellEnd"/>
      <w:r w:rsidRPr="00FE4A4D">
        <w:rPr>
          <w:rFonts w:cstheme="minorHAnsi"/>
          <w:sz w:val="24"/>
          <w:szCs w:val="24"/>
        </w:rPr>
        <w:t xml:space="preserve"> Zamawiający wymaga, aby Wykonawca lub Podwykonawca zatrudniali 2 osoby wykonujące niżej wymienione czynności: </w:t>
      </w:r>
    </w:p>
    <w:p w14:paraId="0327F76A" w14:textId="77777777" w:rsidR="006E6C48" w:rsidRPr="00FE4A4D" w:rsidRDefault="006E6C48" w:rsidP="006E6C48">
      <w:pPr>
        <w:pStyle w:val="Default"/>
        <w:jc w:val="both"/>
        <w:rPr>
          <w:rFonts w:asciiTheme="minorHAnsi" w:hAnsiTheme="minorHAnsi" w:cstheme="minorHAnsi"/>
          <w:color w:val="auto"/>
        </w:rPr>
      </w:pPr>
      <w:r w:rsidRPr="00FE4A4D">
        <w:rPr>
          <w:rFonts w:asciiTheme="minorHAnsi" w:hAnsiTheme="minorHAnsi" w:cstheme="minorHAnsi"/>
        </w:rPr>
        <w:t xml:space="preserve">- bezpośrednio przy uzupełnianiu ubytków </w:t>
      </w:r>
      <w:r w:rsidRPr="00FE4A4D">
        <w:rPr>
          <w:rFonts w:asciiTheme="minorHAnsi" w:hAnsiTheme="minorHAnsi" w:cstheme="minorHAnsi"/>
          <w:color w:val="auto"/>
        </w:rPr>
        <w:t>masą mineralno-asfaltową i mineralno-bitumiczną.</w:t>
      </w:r>
    </w:p>
    <w:p w14:paraId="2F4B3E1A"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2. Każdorazowo na żądanie Zamawiającego, w terminie wskazanym przez Zamawiającego nie krótszym niż 3 dni robocze, Wykonawca lub Podwykonawca zobowiązuje się przedłożyć oświadczenie o zatrudnieniu na podstawie stosunku pracy pracowników wykonujących czynności wskazane w ust. 1. </w:t>
      </w:r>
    </w:p>
    <w:p w14:paraId="749A45CF"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3. W celu weryfikacji zatrudniania, przez Wykonawcę lub Podwykonawcę, na podstawie stosunku pracy, osób wykonujących wskazane przez Zamawiającego czynności w zakresie realizacji zamówienia, wprowadza się możliwość żądania przez Zamawiającego: </w:t>
      </w:r>
    </w:p>
    <w:p w14:paraId="5D75094A"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 oświadczenia zatrudnionego pracownika, </w:t>
      </w:r>
    </w:p>
    <w:p w14:paraId="6DF235B8"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2) oświadczenia Wykonawcy lub Podwykonawcy o zatrudnieniu pracownika na podstawie stosunku pracy, </w:t>
      </w:r>
    </w:p>
    <w:p w14:paraId="0003CBE2"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3) poświadczonej za zgodność z oryginałem kopii umowy na podstawie stosunku pracy zatrudnionego pracownika, </w:t>
      </w:r>
    </w:p>
    <w:p w14:paraId="2CB15047"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4) innych dokumentów, </w:t>
      </w:r>
    </w:p>
    <w:p w14:paraId="29618FF5"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lastRenderedPageBreak/>
        <w:t xml:space="preserve">− zawierających informacje, w tym dane osobowe, niezbędne do weryfikacji zatrudnienia na podstawie stosunku pracy, w szczególności imię i nazwisko zatrudnionego pracownika, datę zawarcia umowy, rodzaj umowy o pracę i zakres obowiązków pracownika. </w:t>
      </w:r>
    </w:p>
    <w:p w14:paraId="1EDC7B57"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4. Nieprzedłożenie przez Wykonawcę oświadczenia o zatrudnieniu na podstawie stosunku pracy zawartej przez Wykonawcę lub Podwykonawcę z pracownikami wykonującymi prace bezpośrednio przy uzupełnianiu ubytków masą mineralno-bitumiczną i mineralno-asfaltową, świadczącymi usługi w terminie wskazanym przez Zamawiającego zgodnie z ust. 2 będzie traktowane jako niewypełnienie obowiązku zatrudnienia pracowników świadczących usługi na podstawie stosunku pracy. </w:t>
      </w:r>
    </w:p>
    <w:p w14:paraId="0B7485D3"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5. Za niedopełnienie wymogu zatrudnienia pracowników świadczących usługi na podstawie stosunku pracy w rozumieniu przepisów Kodeksu Pracy, Wykonawca zapłaci Zamawiającemu karę umowną w wysokości 1000,00 zł (słownie: jeden tysiąc 00/100 zł) za każdy stwierdzony przypadek. Przepisy § 11 stosuje się odpowiednio.</w:t>
      </w:r>
    </w:p>
    <w:p w14:paraId="103E96E1" w14:textId="77777777" w:rsidR="006E6C48" w:rsidRPr="00FE4A4D" w:rsidRDefault="006E6C48" w:rsidP="006E6C48">
      <w:pPr>
        <w:spacing w:after="0"/>
        <w:jc w:val="both"/>
        <w:rPr>
          <w:rFonts w:cstheme="minorHAnsi"/>
          <w:sz w:val="24"/>
          <w:szCs w:val="24"/>
        </w:rPr>
      </w:pPr>
      <w:r w:rsidRPr="00FE4A4D">
        <w:rPr>
          <w:rFonts w:cstheme="minorHAnsi"/>
          <w:sz w:val="24"/>
          <w:szCs w:val="24"/>
        </w:rPr>
        <w:t>6. Podczas prowadzenia robót budowlanych zabrania się przebywania na terenie budowy osobom nie zgłoszonym jako Podwykonawcy i dalsi Podwykonawcy oraz osobom nie związanym z głównym Wykonawcą, których obecność może świadczyć o nieuprawnionym przebywaniu na terenie budowy.</w:t>
      </w:r>
    </w:p>
    <w:p w14:paraId="4C2EFFCE"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7. Wykonawca zobowiązany jest przedstawić Zamawiającemu wykaz osób pracujących na budowie dot. Podwykonawców, dalszych Podwykonawców, jak i własnych pracowników. </w:t>
      </w:r>
    </w:p>
    <w:p w14:paraId="42185DA9"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8. Wykonawca ustanawia Kierownika budowy w osobie:...............………….., telefon:............................... Ustanowiony Kierownik budowy działa w ramach obowiązków określonych w ustawie Prawo budowlane. </w:t>
      </w:r>
    </w:p>
    <w:p w14:paraId="3BCDFA0E" w14:textId="77777777" w:rsidR="006E6C48" w:rsidRPr="00FE4A4D" w:rsidRDefault="006E6C48" w:rsidP="006E6C48">
      <w:pPr>
        <w:autoSpaceDE w:val="0"/>
        <w:autoSpaceDN w:val="0"/>
        <w:adjustRightInd w:val="0"/>
        <w:spacing w:after="0" w:line="240" w:lineRule="auto"/>
        <w:rPr>
          <w:rFonts w:cstheme="minorHAnsi"/>
          <w:sz w:val="24"/>
          <w:szCs w:val="24"/>
        </w:rPr>
      </w:pPr>
    </w:p>
    <w:p w14:paraId="67FEC6DF"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 8</w:t>
      </w:r>
    </w:p>
    <w:p w14:paraId="34204668"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Prawa i obowiązki wyznaczonego przedstawiciela Zamawiającego ds. niniejszych robót</w:t>
      </w:r>
    </w:p>
    <w:p w14:paraId="5539E51D"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 W czasie trwania robót, Zamawiającego na terenie robót reprezentować będą wskazani pracownicy z ramienia Urzędu Miasta w Słupcy, odpowiedzialni za realizację niniejszego zadania. </w:t>
      </w:r>
    </w:p>
    <w:p w14:paraId="29176181"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2. Uzgodnienia dokonywane przez wyznaczonego przedstawiciela Zamawiającego wymagają formy pisemnej. </w:t>
      </w:r>
    </w:p>
    <w:p w14:paraId="01044EC9"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3. Wyznaczony przedstawiciel Zamawiającego może w czasie trwania robót polecić na piśmie usunięcie z budowy w ustalonym terminie materiałów, które nie są zgodne pod względem jakości z wymaganiami umowy i zastąpienie ich odpowiednimi i właściwymi. W przypadku, gdyby Wykonawca nie zastosował się do tego polecenia, Zamawiający ma prawo zlecić powyższe czynności innemu wykonawcy, a kosztami obciążyć Wykonawcę lub też potrącić poniesione koszty z jego wynagrodzenia. </w:t>
      </w:r>
    </w:p>
    <w:p w14:paraId="1D4F1BFC"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4. Wyznaczony przedstawiciel Zamawiającego jest zobowiązany do sprawdzania ilości i jakości wykonanych robót i powiadamiania Wykonawcy o ich ewentualnych wadach niezwłocznie po ich wykryciu nie czekając na odbiory. </w:t>
      </w:r>
    </w:p>
    <w:p w14:paraId="7EF15767"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5. Sprawdzanie robót przez wyznaczonego przedstawiciela Zamawiającego nie ma wpływu na odpowiedzialność Wykonawcy z tytułu ujawnionych wad w późniejszym terminie. </w:t>
      </w:r>
    </w:p>
    <w:p w14:paraId="0BB3135A"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6. Wyznaczony przedstawiciel Zamawiającego ma prawo wydawania poleceń o poddaniu testom i badaniom jakości, wagi i ilości użytych materiałów. Jeśli obowiązek badań lub testów nie wynika z dokumentacji, Zamawiający pokryje koszty tych badań lub testów jeżeli ich wynik nie stwierdzi uchybień Wykonawcy. </w:t>
      </w:r>
    </w:p>
    <w:p w14:paraId="6FFA2867"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7. Wyznaczony przedstawiciel Zamawiającego potwierdza usunięcie wad. </w:t>
      </w:r>
    </w:p>
    <w:p w14:paraId="6AECE6E9" w14:textId="77777777" w:rsidR="006E6C48" w:rsidRPr="00FE4A4D" w:rsidRDefault="006E6C48" w:rsidP="006E6C48">
      <w:pPr>
        <w:autoSpaceDE w:val="0"/>
        <w:autoSpaceDN w:val="0"/>
        <w:adjustRightInd w:val="0"/>
        <w:spacing w:after="0" w:line="240" w:lineRule="auto"/>
        <w:jc w:val="both"/>
        <w:rPr>
          <w:rFonts w:cstheme="minorHAnsi"/>
          <w:sz w:val="24"/>
          <w:szCs w:val="24"/>
        </w:rPr>
      </w:pPr>
    </w:p>
    <w:p w14:paraId="1D635D47" w14:textId="77777777" w:rsidR="006E6C48" w:rsidRPr="00FE4A4D" w:rsidRDefault="006E6C48" w:rsidP="006E6C48">
      <w:pPr>
        <w:autoSpaceDE w:val="0"/>
        <w:autoSpaceDN w:val="0"/>
        <w:adjustRightInd w:val="0"/>
        <w:spacing w:after="0" w:line="240" w:lineRule="auto"/>
        <w:rPr>
          <w:rFonts w:cstheme="minorHAnsi"/>
          <w:sz w:val="24"/>
          <w:szCs w:val="24"/>
        </w:rPr>
      </w:pPr>
    </w:p>
    <w:p w14:paraId="07FE1E2D"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 9</w:t>
      </w:r>
    </w:p>
    <w:p w14:paraId="3AD84C5C"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Odbiory</w:t>
      </w:r>
    </w:p>
    <w:p w14:paraId="16F63F1D"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 Warunkiem uznania osiągnięcia gotowości do odbioru jest potwierdzenie przez wyznaczonego przedstawiciela Zamawiającego zakończenia wykonanego zakresu remontu i przeprowadzenia z wynikiem pozytywnym wymaganych prób i sprawdzeń. O osiągnięciu gotowości do odbioru Wykonawca jest obowiązany zawiadomić Zamawiającego. Jeżeli roboty były wykonywane przy udziale Podwykonawcy to jest on zobowiązany do uczestnictwa w czynnościach odbiorowych i podpisania protokołu odbioru robót bieżących. </w:t>
      </w:r>
    </w:p>
    <w:p w14:paraId="7FDFFF44"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2. Zamawiający wyznacza datę i rozpoczyna czynności odbioru w ciągu 10 dni roboczych od daty zawiadomienia go przez Wykonawcę o osiągnięciu gotowości do odbioru, zawiadamiając o tym Wykonawcę. Zamawiający powinien zakończyć czynności odbioru najpóźniej w 10 dniu roboczym od daty rozpoczęcia czynności odbioru. </w:t>
      </w:r>
    </w:p>
    <w:p w14:paraId="4F50DBB3"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3. Jeżeli w toku czynności odbioru zostanie stwierdzone, że przedmiot nie osiągnął gotowości do odbioru Zamawiający może odmówić odbioru. </w:t>
      </w:r>
    </w:p>
    <w:p w14:paraId="6C092F93"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4. Z czynności odbioru sporządza się protokół, który powinien zawierać ustalenia poczynione w toku odbioru. </w:t>
      </w:r>
    </w:p>
    <w:p w14:paraId="37731A88"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5. W czynnościach odbioru powinni uczestniczyć przedstawiciele Zamawiającego i Wykonawcy. </w:t>
      </w:r>
    </w:p>
    <w:p w14:paraId="55CD9E42" w14:textId="77777777" w:rsidR="006E6C48" w:rsidRPr="00FE4A4D" w:rsidRDefault="006E6C48" w:rsidP="006E6C48">
      <w:pPr>
        <w:autoSpaceDE w:val="0"/>
        <w:autoSpaceDN w:val="0"/>
        <w:adjustRightInd w:val="0"/>
        <w:spacing w:after="0" w:line="240" w:lineRule="auto"/>
        <w:jc w:val="both"/>
        <w:rPr>
          <w:rFonts w:cstheme="minorHAnsi"/>
          <w:sz w:val="24"/>
          <w:szCs w:val="24"/>
        </w:rPr>
      </w:pPr>
    </w:p>
    <w:p w14:paraId="4C3D356C" w14:textId="77777777" w:rsidR="006E6C48" w:rsidRPr="00FE4A4D" w:rsidRDefault="006E6C48" w:rsidP="006E6C48">
      <w:pPr>
        <w:autoSpaceDE w:val="0"/>
        <w:autoSpaceDN w:val="0"/>
        <w:adjustRightInd w:val="0"/>
        <w:spacing w:after="0" w:line="240" w:lineRule="auto"/>
        <w:rPr>
          <w:rFonts w:cstheme="minorHAnsi"/>
          <w:sz w:val="24"/>
          <w:szCs w:val="24"/>
        </w:rPr>
      </w:pPr>
    </w:p>
    <w:p w14:paraId="63375C34"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 10</w:t>
      </w:r>
    </w:p>
    <w:p w14:paraId="5DD92D47" w14:textId="12E78C64"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Rękojmia</w:t>
      </w:r>
      <w:r w:rsidR="00EC2819">
        <w:rPr>
          <w:rFonts w:cstheme="minorHAnsi"/>
          <w:b/>
          <w:bCs/>
          <w:sz w:val="24"/>
          <w:szCs w:val="24"/>
        </w:rPr>
        <w:t xml:space="preserve"> i gwarancja</w:t>
      </w:r>
    </w:p>
    <w:p w14:paraId="6FAAD654"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 Wykonawca jest odpowiedzialny z tytułu rękojmi za wady fizyczne przedmiotu umowy. </w:t>
      </w:r>
    </w:p>
    <w:p w14:paraId="07ED570B"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2. Uprawnienia z tytułu rękojmi za wady fizyczne wygasają zgodnie z czasem określonym w kodeksie cywilnym od daty zakończenia przez Zamawiającego czynności odbioru zadania wykonanego określonego w §1. </w:t>
      </w:r>
    </w:p>
    <w:p w14:paraId="373104A8"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3. Zamawiający, który stwierdzi wady przedmiotu umowy w okresie rękojmi obowiązany jest zawiadomić o tym Wykonawcę na piśmie, w terminie 14 dni od daty ujawnienia wady. </w:t>
      </w:r>
    </w:p>
    <w:p w14:paraId="6E8C7BB1"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4. Istnienie wad powinno być stwierdzone protokolarnie, o dacie i miejscu oględzin mających na celu jej stwierdzenie należy zawiadomić Wykonawcę na piśmie na 7 dni przed dniem dokonaniem oględzin. Zamawiający wyznacza termin na usunięcie wad, uwzględniając możliwości techniczno-organizacyjne Wykonawcy. Usunięcie wad powinno być stwierdzone protokolarnie. </w:t>
      </w:r>
    </w:p>
    <w:p w14:paraId="1E722D43"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5. Wykonawca udziela Zamawiającemu na wykonany przedmiot umowy określony w §1 gwarancji jakości na okres……….. </w:t>
      </w:r>
    </w:p>
    <w:p w14:paraId="1D3F35D7" w14:textId="77777777" w:rsidR="006E6C48" w:rsidRPr="00FE4A4D" w:rsidRDefault="006E6C48" w:rsidP="006E6C48">
      <w:pPr>
        <w:autoSpaceDE w:val="0"/>
        <w:autoSpaceDN w:val="0"/>
        <w:adjustRightInd w:val="0"/>
        <w:spacing w:after="0" w:line="240" w:lineRule="auto"/>
        <w:rPr>
          <w:rFonts w:cstheme="minorHAnsi"/>
          <w:sz w:val="24"/>
          <w:szCs w:val="24"/>
        </w:rPr>
      </w:pPr>
    </w:p>
    <w:p w14:paraId="1D012C0F" w14:textId="77777777" w:rsidR="006E6C48" w:rsidRPr="00FE4A4D" w:rsidRDefault="006E6C48" w:rsidP="006E6C48">
      <w:pPr>
        <w:autoSpaceDE w:val="0"/>
        <w:autoSpaceDN w:val="0"/>
        <w:adjustRightInd w:val="0"/>
        <w:spacing w:after="0" w:line="240" w:lineRule="auto"/>
        <w:rPr>
          <w:rFonts w:cstheme="minorHAnsi"/>
          <w:sz w:val="24"/>
          <w:szCs w:val="24"/>
        </w:rPr>
      </w:pPr>
    </w:p>
    <w:p w14:paraId="510402B5"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 11</w:t>
      </w:r>
    </w:p>
    <w:p w14:paraId="21E8A9A1"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Odpowiedzialność odszkodowawcza, kary umowne, odsetki</w:t>
      </w:r>
    </w:p>
    <w:p w14:paraId="75C05117"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 Zamawiający zapłaci Wykonawcy kary umowne za: </w:t>
      </w:r>
    </w:p>
    <w:p w14:paraId="6DF3C3C2" w14:textId="77777777" w:rsidR="006E6C48" w:rsidRPr="00FE4A4D" w:rsidRDefault="006E6C48" w:rsidP="006E6C48">
      <w:pPr>
        <w:spacing w:after="0"/>
        <w:jc w:val="both"/>
        <w:rPr>
          <w:rFonts w:cstheme="minorHAnsi"/>
          <w:sz w:val="24"/>
          <w:szCs w:val="24"/>
        </w:rPr>
      </w:pPr>
      <w:r w:rsidRPr="00FE4A4D">
        <w:rPr>
          <w:rFonts w:cstheme="minorHAnsi"/>
          <w:sz w:val="24"/>
          <w:szCs w:val="24"/>
        </w:rPr>
        <w:t>1) uniemożliwienie rozpoczęcia robót w wysokości 0,5% wynagrodzenia należnego za wykonanie danego remontu cząstkowego za każdy dzień zwłoki, nie więcej jednak niż 10% wynagrodzenia umownego brutto Wykonawcy,</w:t>
      </w:r>
    </w:p>
    <w:p w14:paraId="3BA9D29A"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2) zwłokę w przeprowadzeniu odbioru robót bieżących w wysokości 0,5% wynagrodzenia należnego za wykonanie danego remontu cząstkowego za każdy dzień zwłoki, licząc od dnia </w:t>
      </w:r>
      <w:r w:rsidRPr="00FE4A4D">
        <w:rPr>
          <w:rFonts w:cstheme="minorHAnsi"/>
          <w:sz w:val="24"/>
          <w:szCs w:val="24"/>
        </w:rPr>
        <w:lastRenderedPageBreak/>
        <w:t xml:space="preserve">następnego po terminie, w którym odbiór powinien być rozpoczęty, nie więcej jednak niż 10% wynagrodzenia umownego brutto Wykonawcy. </w:t>
      </w:r>
    </w:p>
    <w:p w14:paraId="7D0131C9"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2.  Wykonawca zapłaci Zamawiającemu kary umowne za: </w:t>
      </w:r>
    </w:p>
    <w:p w14:paraId="31DFF60A"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 zwłokę w rozpoczęciu realizacji przedmiotu zamówienia (od daty otrzymania zlecenia) bez uzasadnionej przyczyny w wysokości 0,5% wynagrodzenia należnego za wykonanie danego remontu cząstkowego za każdy dzień zwłoki, nie więcej jednak niż 10% wynagrodzenia umownego brutto Wykonawcy, </w:t>
      </w:r>
    </w:p>
    <w:p w14:paraId="77EEA795"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2) zwłokę w oddaniu określonego w umowie przedmiotu odbioru cząstkowego robót w wysokości 0,5% wynagrodzenia należnego za wykonanie danego remontu cząstkowego za każdy dzień zwłoki, nie więcej jednak niż 10% wynagrodzenia umownego brutto Wykonawcy, </w:t>
      </w:r>
    </w:p>
    <w:p w14:paraId="19A00A0C"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3) zwłokę w usunięciu wad stwierdzonych przy odbiorze lub w okresie, na który udzielono rękojmi w wysokości 0,5% wynagrodzenia należnego za wykonanie danego remontu cząstkowego za każdy dzień zwłoki, licząc od dnia ustalonego w protokole na usunięcie wad, nie więcej jednak niż 10% wynagrodzenia umownego brutto Wykonawcy, </w:t>
      </w:r>
    </w:p>
    <w:p w14:paraId="2BAE3F35"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4) brak zapłaty lub nieterminową zapłatę wynagrodzenia należnego Podwykonawcom lub dalszym Podwykonawcom w wysokości 0,5% wynagrodzenia należnego za wykonanie danego remontu cząstkowego za każdy dzień zwłoki, nie więcej jednak niż 10% wynagrodzenia umownego brutto Wykonawcy, </w:t>
      </w:r>
    </w:p>
    <w:p w14:paraId="56BBADB8"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5) w każdym przypadku wykonywania robót z udziałem Podwykonawcy, na którego Zamawiający nie wyraził zgody zgodnie z § 6 - w wysokości 10% wartości wynagrodzenia należnego za wykonanie danego remontu cząstkowego za każdy dzień zwłoki, </w:t>
      </w:r>
    </w:p>
    <w:p w14:paraId="79044109"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6) nieprzedłożenie do zaakceptowania projektu umowy o podwykonawstwo, której przedmiotem są roboty budowlane, lub projektu jej zmiany 1 000,00 zł (słownie: jeden tysiąc zł 00/100), </w:t>
      </w:r>
    </w:p>
    <w:p w14:paraId="333FE444"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7) nieprzedłożenie poświadczonej za zgodność z oryginałem kopii umowy o podwykonawstwo, której przedmiotem są roboty budowlane, lub jej zmiany 1 000,00 zł (słownie: jeden tysiąc zł 00/100), </w:t>
      </w:r>
    </w:p>
    <w:p w14:paraId="3524D10E"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8) brak zmiany umowy o podwykonawstwo w zakresie terminu zapłaty, zgodnie z art. 464 ust. 10 ustawy </w:t>
      </w:r>
      <w:proofErr w:type="spellStart"/>
      <w:r w:rsidRPr="00FE4A4D">
        <w:rPr>
          <w:rFonts w:cstheme="minorHAnsi"/>
          <w:sz w:val="24"/>
          <w:szCs w:val="24"/>
        </w:rPr>
        <w:t>Pzp</w:t>
      </w:r>
      <w:proofErr w:type="spellEnd"/>
      <w:r w:rsidRPr="00FE4A4D">
        <w:rPr>
          <w:rFonts w:cstheme="minorHAnsi"/>
          <w:sz w:val="24"/>
          <w:szCs w:val="24"/>
        </w:rPr>
        <w:t xml:space="preserve"> 1 000,00 zł (słownie: jeden tysiąc złotych 00/100),</w:t>
      </w:r>
    </w:p>
    <w:p w14:paraId="6074E372"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3. Kara umowna powinna być zapłacona przez Stronę, która naruszyła postanowienia umowy w terminie 14 dni od daty wystąpienia przez Stronę drugą z żądaniem zapłacenia kary. </w:t>
      </w:r>
    </w:p>
    <w:p w14:paraId="7F4672B0"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4. Zamawiający w razie opóźnienia w zapłacie kary umownej może potrącić należną mu karę z dowolnej należności Wykonawcy. </w:t>
      </w:r>
    </w:p>
    <w:p w14:paraId="4CAAC7D1"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5. Niezależnie od powyższego Stronom przysługuje prawo dochodzenia odszkodowania na zasadach ogólnych za niewłaściwe wykonanie zadania do wysokości faktycznie poniesionych szkód. </w:t>
      </w:r>
    </w:p>
    <w:p w14:paraId="4EC07CC2"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6. Łączna maksymalna wysokość kar umownych nie może przekroczyć 20% wartości o której mowa w § 3 ust. 3.</w:t>
      </w:r>
    </w:p>
    <w:p w14:paraId="497F0487" w14:textId="77777777" w:rsidR="006E6C48" w:rsidRPr="00FE4A4D" w:rsidRDefault="006E6C48" w:rsidP="006E6C48">
      <w:pPr>
        <w:autoSpaceDE w:val="0"/>
        <w:autoSpaceDN w:val="0"/>
        <w:adjustRightInd w:val="0"/>
        <w:spacing w:after="0" w:line="240" w:lineRule="auto"/>
        <w:rPr>
          <w:rFonts w:cstheme="minorHAnsi"/>
          <w:sz w:val="24"/>
          <w:szCs w:val="24"/>
        </w:rPr>
      </w:pPr>
    </w:p>
    <w:p w14:paraId="28DD9805" w14:textId="77777777" w:rsidR="006E6C48" w:rsidRPr="00FE4A4D" w:rsidRDefault="006E6C48" w:rsidP="006E6C48">
      <w:pPr>
        <w:autoSpaceDE w:val="0"/>
        <w:autoSpaceDN w:val="0"/>
        <w:adjustRightInd w:val="0"/>
        <w:spacing w:after="0" w:line="240" w:lineRule="auto"/>
        <w:rPr>
          <w:rFonts w:cstheme="minorHAnsi"/>
          <w:sz w:val="24"/>
          <w:szCs w:val="24"/>
        </w:rPr>
      </w:pPr>
    </w:p>
    <w:p w14:paraId="581DBDA6"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 12</w:t>
      </w:r>
    </w:p>
    <w:p w14:paraId="08016E3D"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Odstąpienie od umowy</w:t>
      </w:r>
    </w:p>
    <w:p w14:paraId="39EEC0F9"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 Każda ze Stron może odstąpić od umowy, jeżeli druga strona narusza istotne postanowienia niniejszej umowy, powodując utratę zasadniczych korzyści z niej wynikających. Powyższe nie wyklucza możliwości dochodzenia przez Stronę odstępującą od umowy odszkodowania na zasadach ogólnych, do wysokości rzeczywiście poniesionej szkody. </w:t>
      </w:r>
    </w:p>
    <w:p w14:paraId="176DEDBF"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2. Zamawiający może odstąpić od umowy: </w:t>
      </w:r>
    </w:p>
    <w:p w14:paraId="6F467154"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lastRenderedPageBreak/>
        <w:t xml:space="preserve">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7C76A583"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2) jeżeli zachodzi co najmniej jedna z następujących okoliczności: </w:t>
      </w:r>
    </w:p>
    <w:p w14:paraId="6EB8987C"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a) dokonano zmiany umowy z naruszeniem art. 454 i art. 455 ustawy </w:t>
      </w:r>
      <w:proofErr w:type="spellStart"/>
      <w:r w:rsidRPr="00FE4A4D">
        <w:rPr>
          <w:rFonts w:cstheme="minorHAnsi"/>
          <w:sz w:val="24"/>
          <w:szCs w:val="24"/>
        </w:rPr>
        <w:t>Pzp</w:t>
      </w:r>
      <w:proofErr w:type="spellEnd"/>
      <w:r w:rsidRPr="00FE4A4D">
        <w:rPr>
          <w:rFonts w:cstheme="minorHAnsi"/>
          <w:sz w:val="24"/>
          <w:szCs w:val="24"/>
        </w:rPr>
        <w:t xml:space="preserve">, </w:t>
      </w:r>
    </w:p>
    <w:p w14:paraId="3ABEBDAA"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b) Wykonawca w chwili zawarcia umowy podlegał wykluczeniu na podstawie art. 108 ustawy </w:t>
      </w:r>
      <w:proofErr w:type="spellStart"/>
      <w:r w:rsidRPr="00FE4A4D">
        <w:rPr>
          <w:rFonts w:cstheme="minorHAnsi"/>
          <w:sz w:val="24"/>
          <w:szCs w:val="24"/>
        </w:rPr>
        <w:t>Pzp</w:t>
      </w:r>
      <w:proofErr w:type="spellEnd"/>
      <w:r w:rsidRPr="00FE4A4D">
        <w:rPr>
          <w:rFonts w:cstheme="minorHAnsi"/>
          <w:sz w:val="24"/>
          <w:szCs w:val="24"/>
        </w:rPr>
        <w:t xml:space="preserve">, </w:t>
      </w:r>
    </w:p>
    <w:p w14:paraId="427EFCE6"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1CB8CABD"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3. W przypadku, o którym mowa w ust. 2 pkt 2 lit. a, Zamawiający odstępuje od umowy w części, której zmiana dotyczy. </w:t>
      </w:r>
    </w:p>
    <w:p w14:paraId="78467D90"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4. W przypadkach, o których mowa w ust. 2, Wykonawca może żądać wyłącznie wynagrodzenia należnego z tytułu wykonania części umowy. </w:t>
      </w:r>
    </w:p>
    <w:p w14:paraId="434BF366" w14:textId="77777777" w:rsidR="006E6C48" w:rsidRPr="00FE4A4D" w:rsidRDefault="006E6C48" w:rsidP="006E6C48">
      <w:pPr>
        <w:spacing w:after="0"/>
        <w:jc w:val="both"/>
        <w:rPr>
          <w:rFonts w:cstheme="minorHAnsi"/>
          <w:sz w:val="24"/>
          <w:szCs w:val="24"/>
        </w:rPr>
      </w:pPr>
      <w:r w:rsidRPr="00FE4A4D">
        <w:rPr>
          <w:rFonts w:cstheme="minorHAnsi"/>
          <w:sz w:val="24"/>
          <w:szCs w:val="24"/>
        </w:rPr>
        <w:t>5. Zamawiający może odstąpić w szczególności od umowy jeżeli:</w:t>
      </w:r>
    </w:p>
    <w:p w14:paraId="53C57415"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 zostanie wydany nakaz zajęcia majątku Wykonawcy w stopniu uniemożliwiającym realizację umowy lub Wykonawca ogłosi zrzeczenie się swojego majątku na rzecz wierzycieli, </w:t>
      </w:r>
    </w:p>
    <w:p w14:paraId="59033646"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2) Wykonawca przystąpi do likwidacji swojej firmy z wyjątkiem likwidacji przeprowadzonej w celu przekształcenia lub restrukturyzacji, </w:t>
      </w:r>
    </w:p>
    <w:p w14:paraId="6B4603CD"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3) Wykonawca zaniechał wykonania umowy, a w szczególności przerwał realizację robót na okres dłuższy od dwóch tygodni, nie dotyczy to przerw w robotach spowodowanych warunkami atmosferycznymi, </w:t>
      </w:r>
    </w:p>
    <w:p w14:paraId="780CD0A5"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4) Wykonawca pomimo uprzednich zastrzeżeń uporczywie nie wykonuje robót zgodnie z warunkami umownymi lub w rażący sposób zaniedbuje zobowiązania umowne, </w:t>
      </w:r>
    </w:p>
    <w:p w14:paraId="1EAD4FD7"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5) Wykonawca jest w zwłoce z zakończeniem realizacji umowy o okres dłuższy niż 40 dni, </w:t>
      </w:r>
    </w:p>
    <w:p w14:paraId="79DCB55B"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6) w przypadku odstąpienia przez Zamawiającego z powodu okoliczności określonych w pkt. 2,3,4,5 Wykonawca zapłaci Zamawiającemu karę pieniężną w wysokości 15 000,00 zł (słownie: piętnaście tysięcy zł 00/100). </w:t>
      </w:r>
    </w:p>
    <w:p w14:paraId="2326647D"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6. Wykonawca może odstąpić od umowy w szczególności jeżeli: </w:t>
      </w:r>
    </w:p>
    <w:p w14:paraId="12E9CFC7"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 Zamawiający utrudnia lub odmawia bez uzasadnienia odbioru wykonanych robót, </w:t>
      </w:r>
    </w:p>
    <w:p w14:paraId="2ED4B9E5"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2) w przypadku zaistnienia okoliczności określonych w pkt. 1, Zamawiający zapłaci Wykonawcy karę umowną w wysokości 15 000,00 zł (słownie: piętnaście tysięcy zł 00/100). </w:t>
      </w:r>
    </w:p>
    <w:p w14:paraId="31EC4D4D" w14:textId="1129F4AF"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7. W przypadku zaistniałych okoliczności, o których mowa w ust. 2 i ust. 5 pkt 1,2,3,4 i 5 </w:t>
      </w:r>
      <w:r w:rsidR="00EC2819">
        <w:rPr>
          <w:rFonts w:cstheme="minorHAnsi"/>
          <w:sz w:val="24"/>
          <w:szCs w:val="24"/>
        </w:rPr>
        <w:t xml:space="preserve">oraz ust. 6 pkt 1 </w:t>
      </w:r>
      <w:r w:rsidRPr="00FE4A4D">
        <w:rPr>
          <w:rFonts w:cstheme="minorHAnsi"/>
          <w:sz w:val="24"/>
          <w:szCs w:val="24"/>
        </w:rPr>
        <w:t xml:space="preserve">strona uprawniona do odstąpienia od umowy może dokonać tej czynności w terminie 30 dni od dnia, w którym powzięła wiadomość o okolicznościach będących podstawą do odstąpienia od umowy. </w:t>
      </w:r>
    </w:p>
    <w:p w14:paraId="515E44E9"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8. Niezależnie od kar umownych przewidzianych w niniejszej umowie Stronom przysługuje prawo dochodzenia odszkodowania na zasadach ogólnych do wysokości faktycznie poniesionych szkód. </w:t>
      </w:r>
    </w:p>
    <w:p w14:paraId="2886727E"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9. Jeżeli Zamawiający odstępuje od umowy z powodów wymienionych w ust. 5, Wykonawca powinien natychmiast wstrzymać roboty oraz zabezpieczyć obiekt i plac budowy. </w:t>
      </w:r>
    </w:p>
    <w:p w14:paraId="48E30911" w14:textId="77777777" w:rsidR="006E6C48" w:rsidRPr="00FE4A4D" w:rsidRDefault="006E6C48" w:rsidP="006E6C48">
      <w:pPr>
        <w:autoSpaceDE w:val="0"/>
        <w:autoSpaceDN w:val="0"/>
        <w:adjustRightInd w:val="0"/>
        <w:spacing w:after="0" w:line="240" w:lineRule="auto"/>
        <w:rPr>
          <w:rFonts w:cstheme="minorHAnsi"/>
          <w:sz w:val="24"/>
          <w:szCs w:val="24"/>
        </w:rPr>
      </w:pPr>
      <w:r w:rsidRPr="00FE4A4D">
        <w:rPr>
          <w:rFonts w:cstheme="minorHAnsi"/>
          <w:sz w:val="24"/>
          <w:szCs w:val="24"/>
        </w:rPr>
        <w:t xml:space="preserve">10. Jeżeli dojdzie do odstąpienia od umowy z winy Wykonawcy, Zamawiający zastrzega sobie prawo wstrzymania wszelkich płatności na rzecz Wykonawcy oraz zaliczenia wynagrodzenia prac wykonanych na poczet kar umownych. </w:t>
      </w:r>
    </w:p>
    <w:p w14:paraId="48DF9AFB"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lastRenderedPageBreak/>
        <w:t xml:space="preserve">11. W razie odstąpienia od umowy przez którąkolwiek ze Stron, wykonane roboty, materiały, sprzęt i inne rzeczy opłacone przez Zamawiającego będą uważane za własność Zamawiającego i pozostają w jego dyspozycji. </w:t>
      </w:r>
    </w:p>
    <w:p w14:paraId="454965CD"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12. Jeżeli realizacja umowy staje się niemożliwa na skutek zdarzeń całkowicie niezależnych od Zamawiającego i Wykonawcy, Zamawiający zawiadomi Wykonawcę, że umowa stała się bezskuteczna. Wykonawca w takim przypadku wstrzyma niezwłocznie roboty i odpowiednio zabezpieczy budowę. Zamawiający wypłaci </w:t>
      </w:r>
    </w:p>
    <w:p w14:paraId="2BD3426A"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wówczas Wykonawcy wynagrodzenie za wykonane roboty przed otrzymaniem takiego zawiadomienia oraz za roboty zabezpieczające oraz likwidację placu budowy. </w:t>
      </w:r>
    </w:p>
    <w:p w14:paraId="62A7A749"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13. Każda ze Stron może odstąpić od umowy jeżeli druga Strona narusza jej istotne postanowienia, z tym że oświadczenie pisemne o odstąpieniu od umowy musi zostać złożone drugiej stronie w terminie 14 dni od dnia powzięcia informacji o okolicznościach będących podstawą do odstąpienia od umowy. </w:t>
      </w:r>
    </w:p>
    <w:p w14:paraId="54C97FFF" w14:textId="77777777" w:rsidR="006E6C48" w:rsidRPr="00FE4A4D" w:rsidRDefault="006E6C48" w:rsidP="006E6C48">
      <w:pPr>
        <w:autoSpaceDE w:val="0"/>
        <w:autoSpaceDN w:val="0"/>
        <w:adjustRightInd w:val="0"/>
        <w:spacing w:after="0" w:line="240" w:lineRule="auto"/>
        <w:jc w:val="both"/>
        <w:rPr>
          <w:rFonts w:cstheme="minorHAnsi"/>
          <w:sz w:val="24"/>
          <w:szCs w:val="24"/>
        </w:rPr>
      </w:pPr>
    </w:p>
    <w:p w14:paraId="514049BB" w14:textId="77777777" w:rsidR="006E6C48" w:rsidRPr="00FE4A4D" w:rsidRDefault="006E6C48" w:rsidP="006E6C48">
      <w:pPr>
        <w:spacing w:after="0" w:line="240" w:lineRule="auto"/>
        <w:jc w:val="both"/>
        <w:rPr>
          <w:rFonts w:cstheme="minorHAnsi"/>
          <w:sz w:val="24"/>
          <w:szCs w:val="24"/>
        </w:rPr>
      </w:pPr>
    </w:p>
    <w:p w14:paraId="2A595A96"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 13</w:t>
      </w:r>
    </w:p>
    <w:p w14:paraId="11301D5E" w14:textId="11653C40" w:rsidR="002403BA" w:rsidRPr="00FE4A4D" w:rsidRDefault="006E6C48" w:rsidP="00FE4A4D">
      <w:pPr>
        <w:spacing w:after="0" w:line="240" w:lineRule="auto"/>
        <w:jc w:val="center"/>
        <w:rPr>
          <w:rFonts w:cstheme="minorHAnsi"/>
          <w:b/>
          <w:bCs/>
          <w:sz w:val="24"/>
          <w:szCs w:val="24"/>
        </w:rPr>
      </w:pPr>
      <w:r w:rsidRPr="00FE4A4D">
        <w:rPr>
          <w:rFonts w:cstheme="minorHAnsi"/>
          <w:b/>
          <w:bCs/>
          <w:sz w:val="24"/>
          <w:szCs w:val="24"/>
        </w:rPr>
        <w:t>Dopuszczalne zmiany umowne</w:t>
      </w:r>
    </w:p>
    <w:p w14:paraId="0DBC9935" w14:textId="1A5A1A19" w:rsidR="006E6C48" w:rsidRPr="00FE4A4D" w:rsidRDefault="006E6C48" w:rsidP="006E6C48">
      <w:pPr>
        <w:autoSpaceDE w:val="0"/>
        <w:autoSpaceDN w:val="0"/>
        <w:adjustRightInd w:val="0"/>
        <w:spacing w:after="0" w:line="240" w:lineRule="auto"/>
        <w:jc w:val="both"/>
        <w:rPr>
          <w:rFonts w:cstheme="minorHAnsi"/>
          <w:color w:val="000000"/>
          <w:sz w:val="24"/>
          <w:szCs w:val="24"/>
        </w:rPr>
      </w:pPr>
      <w:r w:rsidRPr="00FE4A4D">
        <w:rPr>
          <w:rFonts w:cstheme="minorHAnsi"/>
          <w:color w:val="000000"/>
          <w:sz w:val="24"/>
          <w:szCs w:val="24"/>
        </w:rPr>
        <w:t>1. Zmiana postanowień Umowy w zakresie wynagrodzenia należnego Wykonawcy, o której mowa w art. 439 Prawa zamówień publicznych jest dopuszczalna w przypadku wystąpienia zmian cen rzeczywiście ponoszonych kosztów lub materiałów związanych z realizacją przedmiotu umowy. Przez zmianę ceny materiałów lub kosztów rozumie się zarówno wzrost cen jak i spadek cen. Wynagrodzenie Wykonawcy zostanie zwaloryzowane w 202</w:t>
      </w:r>
      <w:r w:rsidR="00711929">
        <w:rPr>
          <w:rFonts w:cstheme="minorHAnsi"/>
          <w:color w:val="000000"/>
          <w:sz w:val="24"/>
          <w:szCs w:val="24"/>
        </w:rPr>
        <w:t>5</w:t>
      </w:r>
      <w:r w:rsidRPr="00FE4A4D">
        <w:rPr>
          <w:rFonts w:cstheme="minorHAnsi"/>
          <w:color w:val="000000"/>
          <w:sz w:val="24"/>
          <w:szCs w:val="24"/>
        </w:rPr>
        <w:t xml:space="preserve"> roku odpowiednio o wskaźnik cen wg wskaźnika wzrostu cen towarów i usług publikowany przez prezesa Głównego Urzędu Statystycznego. </w:t>
      </w:r>
    </w:p>
    <w:p w14:paraId="174E47E5" w14:textId="77777777" w:rsidR="006E6C48" w:rsidRPr="00FE4A4D" w:rsidRDefault="006E6C48" w:rsidP="006E6C48">
      <w:pPr>
        <w:autoSpaceDE w:val="0"/>
        <w:autoSpaceDN w:val="0"/>
        <w:adjustRightInd w:val="0"/>
        <w:spacing w:after="0" w:line="240" w:lineRule="auto"/>
        <w:jc w:val="both"/>
        <w:rPr>
          <w:rFonts w:cstheme="minorHAnsi"/>
          <w:color w:val="000000"/>
          <w:sz w:val="24"/>
          <w:szCs w:val="24"/>
        </w:rPr>
      </w:pPr>
      <w:r w:rsidRPr="00FE4A4D">
        <w:rPr>
          <w:rFonts w:cstheme="minorHAnsi"/>
          <w:color w:val="000000"/>
          <w:sz w:val="24"/>
          <w:szCs w:val="24"/>
        </w:rPr>
        <w:t xml:space="preserve">2. Zmiana wynagrodzenia możliwa jest, kiedy łącznie spełnione są dwie przesłanki: </w:t>
      </w:r>
    </w:p>
    <w:p w14:paraId="3128D42A" w14:textId="77777777" w:rsidR="006E6C48" w:rsidRPr="00FE4A4D" w:rsidRDefault="006E6C48" w:rsidP="006E6C48">
      <w:pPr>
        <w:autoSpaceDE w:val="0"/>
        <w:autoSpaceDN w:val="0"/>
        <w:adjustRightInd w:val="0"/>
        <w:spacing w:after="0" w:line="240" w:lineRule="auto"/>
        <w:jc w:val="both"/>
        <w:rPr>
          <w:rFonts w:cstheme="minorHAnsi"/>
          <w:color w:val="000000"/>
          <w:sz w:val="24"/>
          <w:szCs w:val="24"/>
        </w:rPr>
      </w:pPr>
      <w:r w:rsidRPr="00FE4A4D">
        <w:rPr>
          <w:rFonts w:cstheme="minorHAnsi"/>
          <w:color w:val="000000"/>
          <w:sz w:val="24"/>
          <w:szCs w:val="24"/>
        </w:rPr>
        <w:t xml:space="preserve">a) zmiana wartości wskaźnika cen towarów i usług publikowanego przez prezesa Głównego Urzędu Statystycznego i mierzonego od początku roku, w którym jest realizowana robota (tj. wskaźnik grudzień roku poprzedniego = 100) wyniosła więcej niż 5 % w miesiącu, w którym składany jest wniosek, </w:t>
      </w:r>
    </w:p>
    <w:p w14:paraId="06601D0A" w14:textId="77777777" w:rsidR="006E6C48" w:rsidRPr="00FE4A4D" w:rsidRDefault="006E6C48" w:rsidP="006E6C48">
      <w:pPr>
        <w:autoSpaceDE w:val="0"/>
        <w:autoSpaceDN w:val="0"/>
        <w:adjustRightInd w:val="0"/>
        <w:spacing w:after="0" w:line="240" w:lineRule="auto"/>
        <w:jc w:val="both"/>
        <w:rPr>
          <w:rFonts w:cstheme="minorHAnsi"/>
          <w:color w:val="000000"/>
          <w:sz w:val="24"/>
          <w:szCs w:val="24"/>
        </w:rPr>
      </w:pPr>
      <w:r w:rsidRPr="00FE4A4D">
        <w:rPr>
          <w:rFonts w:cstheme="minorHAnsi"/>
          <w:color w:val="000000"/>
          <w:sz w:val="24"/>
          <w:szCs w:val="24"/>
        </w:rPr>
        <w:t xml:space="preserve">b) zmiana ma rzeczywisty wpływ na ponoszone przez wykonawcę koszty realizacji przedmiotu umowy. </w:t>
      </w:r>
    </w:p>
    <w:p w14:paraId="3046AA94" w14:textId="77777777" w:rsidR="006E6C48" w:rsidRPr="00FE4A4D" w:rsidRDefault="006E6C48" w:rsidP="006E6C48">
      <w:pPr>
        <w:autoSpaceDE w:val="0"/>
        <w:autoSpaceDN w:val="0"/>
        <w:adjustRightInd w:val="0"/>
        <w:spacing w:after="0" w:line="240" w:lineRule="auto"/>
        <w:jc w:val="both"/>
        <w:rPr>
          <w:rFonts w:cstheme="minorHAnsi"/>
          <w:color w:val="FF0000"/>
          <w:sz w:val="24"/>
          <w:szCs w:val="24"/>
        </w:rPr>
      </w:pPr>
      <w:r w:rsidRPr="00FE4A4D">
        <w:rPr>
          <w:rFonts w:cstheme="minorHAnsi"/>
          <w:color w:val="000000"/>
          <w:sz w:val="24"/>
          <w:szCs w:val="24"/>
        </w:rPr>
        <w:t>3. Wysokość zmiany wynagrodzenia będzie wynikała z porównania cen kosztów i materiałów przyjętych do obliczenia ceny w dniu złożenia oferty (a w przypadku kolejnej zmiany wynagrodzenia w oparciu o zmianę ceny danego kosztu lub materiału – w dniu złożenia poprzedniego wniosku) z udokumentowanymi i poniesionymi lub tymi, które zostaną dopiero poniesione cenami kosztów i materiałów z dnia złożenia wniosku o zmianę wynagrodzenia. Wysokość zmiany wynagrodzenia zostanie wyliczona poprzez przemnożenie poszczególnych cen ujętych w kosztorysie ofertowym przez w/w wskaźnik cen, na pierwszy dzień miesiąca następującego po miesiącu, w którym złożony został wniosek.</w:t>
      </w:r>
    </w:p>
    <w:p w14:paraId="220AAE1C"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4. Zmiana wynagrodzenia następuje wyłącznie na pisemny szczegółowo uzasadniony wniosek drugiej strony, który powinien zawierać: udokumentowaną wartość wskaźnika, o którym mowa w ust. 2 oraz wartość zmiany wynagrodzenia. Wniosek powinien zawierać szczegółowe i wiarygodne uzasadnienie, w którym strona przedstawi konkretne i szczegółowe obliczenia uzasadniające konieczność zmiany wynagrodzenia oraz szczegółowe kalkulacje porównawcze cen i kosztów ponoszonych przed oraz po zmianach, ze wskazaniem sposobu przyjętego do obliczeń. </w:t>
      </w:r>
    </w:p>
    <w:p w14:paraId="0EC62072"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lastRenderedPageBreak/>
        <w:t xml:space="preserve">5. We wniosku o zwiększenie wynagrodzenia Wykonawca zobowiązany jest wykazać (udowodnić) na jakim poziomie ustalił wysokość kosztów lub materiałów wyszczególnionych w formularzu ofertowym w dacie składania oferty. </w:t>
      </w:r>
    </w:p>
    <w:p w14:paraId="61D778B3" w14:textId="76198D4B"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6. Do wniosku o zwiększenie wynagrodzenia Wykonawca zobowiązany jest załączyć wiarygodne dokumenty wykazujące (udowadniające) zwiększenie cen kosztów lub materiałów poniesionych lub tych, które zostaną dopiero poniesione przez Wykonawcę oraz realny wpływ, o którym mowa w ust. 2 </w:t>
      </w:r>
      <w:r w:rsidR="00BE1861">
        <w:rPr>
          <w:rFonts w:cstheme="minorHAnsi"/>
          <w:sz w:val="24"/>
          <w:szCs w:val="24"/>
        </w:rPr>
        <w:t>lit.</w:t>
      </w:r>
      <w:r w:rsidRPr="00FE4A4D">
        <w:rPr>
          <w:rFonts w:cstheme="minorHAnsi"/>
          <w:sz w:val="24"/>
          <w:szCs w:val="24"/>
        </w:rPr>
        <w:t xml:space="preserve"> b), a także okoliczności określone w ust. 5. </w:t>
      </w:r>
    </w:p>
    <w:p w14:paraId="223E4937"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7. Brak udowodnienia przez Wykonawcę wszystkich koniecznych przesłanek zwiększenia wynagrodzenia powoduje odmowę jego zwiększenia. </w:t>
      </w:r>
    </w:p>
    <w:p w14:paraId="4A8B82D2"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8. Jeśli Zamawiający uzna, że wniosek Wykonawcy o zmianę wynagrodzenia jest niekompletny, zawiera braki lub jest niewystarczająco uzasadniony albo załączona dokumentacja jest niepełna lub nie udowadnia zmiany lub jej wysokości Zamawiający zastrzega sobie prawo do żądania od drugiej strony dodatkowych uzupełnień, wyjaśnień, obliczeń, kalkulacji porównawczych lub dokumentów. </w:t>
      </w:r>
    </w:p>
    <w:p w14:paraId="652682D6"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9. Strony mogą złożyć wniosek po 6 miesiącach od momentu rozpoczęcia faktycznego świadczenia przez Wykonawcę robót. </w:t>
      </w:r>
    </w:p>
    <w:p w14:paraId="11762FB3"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10. Strona odmawiająca zmiany wynagrodzenia w całości lub w części zobowiązana jest w terminie nie dłuższym niż 21 dni od dnia złożenia kompletnego i nie budzącego wątpliwości wniosku poinformować o tym drugą stronę oraz szczegółowo uzasadnić przyczyny odmowy. </w:t>
      </w:r>
    </w:p>
    <w:p w14:paraId="7E10A557"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11. Zmiana wynagrodzenia będzie następowała na podstawie aneksu do umowy. </w:t>
      </w:r>
    </w:p>
    <w:p w14:paraId="27D9969F" w14:textId="77777777" w:rsidR="00661444"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12. Wykonawca, którego wynagrodzenie zostało zmienione zgodnie z postanowieniami </w:t>
      </w:r>
      <w:r w:rsidR="00827C16">
        <w:rPr>
          <w:rFonts w:cstheme="minorHAnsi"/>
          <w:sz w:val="24"/>
          <w:szCs w:val="24"/>
        </w:rPr>
        <w:t>niniejszego paragrafu</w:t>
      </w:r>
      <w:r w:rsidRPr="00FE4A4D">
        <w:rPr>
          <w:rFonts w:cstheme="minorHAnsi"/>
          <w:sz w:val="24"/>
          <w:szCs w:val="24"/>
        </w:rPr>
        <w:t xml:space="preserve"> w terminie 14 dni od dnia zawarcia aneksu zobowiązany jest do zmiany wynagrodzenia przysługującego podwykonawcy, w zakresie odpowiadającym zmianom cen materiałów lub kosztów dotyczących zobowiązania podwykonawcy. Wykonawca zobowiązany jest poinformować pisemnie Zamawiającego o dokonanej zmianie wynagrodzenia podwykonawcy lub powodach braku dokonania takiej zmiany. </w:t>
      </w:r>
    </w:p>
    <w:p w14:paraId="5FA3E71A" w14:textId="51582B71"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13. </w:t>
      </w:r>
      <w:r w:rsidR="00661444">
        <w:rPr>
          <w:rFonts w:cstheme="minorHAnsi"/>
          <w:sz w:val="24"/>
          <w:szCs w:val="24"/>
        </w:rPr>
        <w:t>Ł</w:t>
      </w:r>
      <w:r w:rsidRPr="00FE4A4D">
        <w:rPr>
          <w:rFonts w:cstheme="minorHAnsi"/>
          <w:sz w:val="24"/>
          <w:szCs w:val="24"/>
        </w:rPr>
        <w:t xml:space="preserve">ączna maksymalna wartość zmian wynagrodzenia w trakcie obowiązywania umowy nie może przekroczyć 10 % łącznego wynagrodzenia określonego w § 3 ust. 3. </w:t>
      </w:r>
    </w:p>
    <w:p w14:paraId="2DE5AAE3"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14. Zamawiający w celu realizacji swojego roszczenia, o którym mowa w ust. 1 posiada prawo do żądania wszelkich wyjaśnień, informacji i dokumentów dotyczących cen kosztów lub materiałów, które okażą się dla Zamawiającego konieczne celem ustalenia wysokości obniżenia wynagrodzenia należnego wykonawcy. </w:t>
      </w:r>
    </w:p>
    <w:p w14:paraId="5ED98328"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15. Zamawiający w celu realizacji swojego roszczenia, o którym mowa w ust. 1 może żądać od wykonawcy przedstawienia, w terminie wyznaczonym przez Zamawiającego kosztorysów, wyliczeń, kalkulacji porównawczych, wskazujących wpływ zmian cen kosztów i materiałów na koszty wykonawcy związane z realizacją przedmiotu umowy. </w:t>
      </w:r>
    </w:p>
    <w:p w14:paraId="59897450"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16. W sytuacji, kiedy wykonawca nie przedstawi lub przedstawi niewystarczające dane lub dokumenty, o których mowa w ust. 14 i 15 Zamawiający uprawniony jest dokonać zmiany wynagrodzenia uwzględniając poziom wskaźnika, o którym mowa w ust. 2 lit. a). </w:t>
      </w:r>
    </w:p>
    <w:p w14:paraId="7AFE6E3F" w14:textId="49C4805F"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17. Zamawiający dopuszcza możliwość zmiany zawartej umowy w przypadku</w:t>
      </w:r>
      <w:r w:rsidR="000A04C2">
        <w:rPr>
          <w:rFonts w:cstheme="minorHAnsi"/>
          <w:sz w:val="24"/>
          <w:szCs w:val="24"/>
        </w:rPr>
        <w:t xml:space="preserve"> </w:t>
      </w:r>
      <w:r w:rsidRPr="00FE4A4D">
        <w:rPr>
          <w:rFonts w:cstheme="minorHAnsi"/>
          <w:sz w:val="24"/>
          <w:szCs w:val="24"/>
        </w:rPr>
        <w:t xml:space="preserve">zmiany przepisów prawa obowiązujących po dacie zawarcia umowy, wywołujących potrzebę zmian umowy wraz ze skutkami wprowadzenia takich zmian – w takim przypadku zmianie mogą ulec wyłącznie zapisy umowy, do których odnoszą się zmiany przepisów prawa. </w:t>
      </w:r>
    </w:p>
    <w:p w14:paraId="0DD84DD7"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18. Zmiany umowy będą dokonywane poprzez kolejno numerowane aneksy sporządzone przez strony w formie pisemnej pod rygorem nieważności. </w:t>
      </w:r>
    </w:p>
    <w:p w14:paraId="3E2EFAC3" w14:textId="77777777" w:rsidR="006E6C48" w:rsidRPr="00FE4A4D" w:rsidRDefault="006E6C48" w:rsidP="006E6C48">
      <w:pPr>
        <w:spacing w:after="0" w:line="240" w:lineRule="auto"/>
        <w:jc w:val="center"/>
        <w:rPr>
          <w:rFonts w:cstheme="minorHAnsi"/>
          <w:b/>
          <w:bCs/>
          <w:sz w:val="24"/>
          <w:szCs w:val="24"/>
        </w:rPr>
      </w:pPr>
    </w:p>
    <w:p w14:paraId="2B56D386" w14:textId="77777777" w:rsidR="006E6C48" w:rsidRPr="00FE4A4D" w:rsidRDefault="006E6C48" w:rsidP="006E6C48">
      <w:pPr>
        <w:autoSpaceDE w:val="0"/>
        <w:autoSpaceDN w:val="0"/>
        <w:adjustRightInd w:val="0"/>
        <w:spacing w:after="0" w:line="240" w:lineRule="auto"/>
        <w:jc w:val="both"/>
        <w:rPr>
          <w:rFonts w:cstheme="minorHAnsi"/>
          <w:sz w:val="24"/>
          <w:szCs w:val="24"/>
        </w:rPr>
      </w:pPr>
    </w:p>
    <w:p w14:paraId="3CFD7680"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lastRenderedPageBreak/>
        <w:t>§ 14</w:t>
      </w:r>
    </w:p>
    <w:p w14:paraId="62B7D687"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Rozstrzyganie sporów</w:t>
      </w:r>
    </w:p>
    <w:p w14:paraId="41ADE491"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 W sprawach nieuregulowanych niniejszą umową, mają zastosowanie odpowiednie przepisy Kodeksu Cywilnego, Prawa budowlanego i ustawy z dnia 11 września 2019 r. Prawo zamówień publicznych. </w:t>
      </w:r>
    </w:p>
    <w:p w14:paraId="47265B41"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2. Wszelkie spory, które mogą powstać na tle realizacji umowy będą rozwiązywane między Stronami przez Sąd Powszechny właściwy ze względu na siedzibę Zamawiającego. </w:t>
      </w:r>
    </w:p>
    <w:p w14:paraId="25879885" w14:textId="77777777" w:rsidR="006E6C48" w:rsidRPr="00FE4A4D" w:rsidRDefault="006E6C48" w:rsidP="006E6C48">
      <w:pPr>
        <w:autoSpaceDE w:val="0"/>
        <w:autoSpaceDN w:val="0"/>
        <w:adjustRightInd w:val="0"/>
        <w:spacing w:after="0" w:line="240" w:lineRule="auto"/>
        <w:rPr>
          <w:rFonts w:cstheme="minorHAnsi"/>
          <w:sz w:val="24"/>
          <w:szCs w:val="24"/>
        </w:rPr>
      </w:pPr>
    </w:p>
    <w:p w14:paraId="5DF2D9DE"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 15</w:t>
      </w:r>
    </w:p>
    <w:p w14:paraId="489CF24A"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Postanowienia końcowe</w:t>
      </w:r>
    </w:p>
    <w:p w14:paraId="4807D627"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1. Wszelkie zmiany treści umowy pod rygorem nieważności wymagają formy pisemnej. </w:t>
      </w:r>
    </w:p>
    <w:p w14:paraId="6FAF64C4"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2. Integralną częścią umowy jest specyfikacja warunków zamówienia o udzielenie zamówienia publicznego wraz z ewentualnymi wyjaśnieniami dotyczącymi postępowania „Remonty cząstkowe nawierzchni bitumicznych na terenie miasta Słupcy” .</w:t>
      </w:r>
    </w:p>
    <w:p w14:paraId="36B9A1CC"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3. Strony zgodnie oświadczają, że umowa została zawarta z chwilą podpisania jej przez ostatnią ze stron.</w:t>
      </w:r>
    </w:p>
    <w:p w14:paraId="0A80ECD9" w14:textId="77777777" w:rsidR="006E6C48" w:rsidRPr="00FE4A4D" w:rsidRDefault="006E6C48" w:rsidP="006E6C48">
      <w:pPr>
        <w:autoSpaceDE w:val="0"/>
        <w:autoSpaceDN w:val="0"/>
        <w:adjustRightInd w:val="0"/>
        <w:spacing w:after="0" w:line="240" w:lineRule="auto"/>
        <w:jc w:val="both"/>
        <w:rPr>
          <w:rFonts w:cstheme="minorHAnsi"/>
          <w:sz w:val="24"/>
          <w:szCs w:val="24"/>
        </w:rPr>
      </w:pPr>
      <w:r w:rsidRPr="00FE4A4D">
        <w:rPr>
          <w:rFonts w:cstheme="minorHAnsi"/>
          <w:sz w:val="24"/>
          <w:szCs w:val="24"/>
        </w:rPr>
        <w:t xml:space="preserve">4. Umowę sporządzono w trzech jednobrzmiących egzemplarzach, w tym dwa egzemplarze dla Zamawiającego i jeden egzemplarz dla Wykonawcy. </w:t>
      </w:r>
    </w:p>
    <w:p w14:paraId="0F0AFD3A" w14:textId="77777777" w:rsidR="006E6C48" w:rsidRPr="00FE4A4D" w:rsidRDefault="006E6C48" w:rsidP="006E6C48">
      <w:pPr>
        <w:autoSpaceDE w:val="0"/>
        <w:autoSpaceDN w:val="0"/>
        <w:adjustRightInd w:val="0"/>
        <w:spacing w:after="0" w:line="240" w:lineRule="auto"/>
        <w:jc w:val="both"/>
        <w:rPr>
          <w:rFonts w:cstheme="minorHAnsi"/>
          <w:sz w:val="24"/>
          <w:szCs w:val="24"/>
        </w:rPr>
      </w:pPr>
    </w:p>
    <w:p w14:paraId="33A15CFB" w14:textId="77777777" w:rsidR="006E6C48" w:rsidRPr="00FE4A4D" w:rsidRDefault="006E6C48" w:rsidP="006E6C48">
      <w:pPr>
        <w:autoSpaceDE w:val="0"/>
        <w:autoSpaceDN w:val="0"/>
        <w:adjustRightInd w:val="0"/>
        <w:spacing w:after="0" w:line="240" w:lineRule="auto"/>
        <w:jc w:val="both"/>
        <w:rPr>
          <w:rFonts w:cstheme="minorHAnsi"/>
          <w:sz w:val="24"/>
          <w:szCs w:val="24"/>
        </w:rPr>
      </w:pPr>
    </w:p>
    <w:p w14:paraId="5078EAE4"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 16</w:t>
      </w:r>
    </w:p>
    <w:p w14:paraId="49D80146" w14:textId="77777777" w:rsidR="006E6C48" w:rsidRPr="00FE4A4D" w:rsidRDefault="006E6C48" w:rsidP="006E6C48">
      <w:pPr>
        <w:autoSpaceDE w:val="0"/>
        <w:autoSpaceDN w:val="0"/>
        <w:adjustRightInd w:val="0"/>
        <w:spacing w:after="0" w:line="240" w:lineRule="auto"/>
        <w:jc w:val="center"/>
        <w:rPr>
          <w:rFonts w:cstheme="minorHAnsi"/>
          <w:b/>
          <w:bCs/>
          <w:sz w:val="24"/>
          <w:szCs w:val="24"/>
        </w:rPr>
      </w:pPr>
      <w:r w:rsidRPr="00FE4A4D">
        <w:rPr>
          <w:rFonts w:cstheme="minorHAnsi"/>
          <w:b/>
          <w:bCs/>
          <w:sz w:val="24"/>
          <w:szCs w:val="24"/>
        </w:rPr>
        <w:t>Klauzula informacyjna dotycząca przetwarzania danych osobowych</w:t>
      </w:r>
    </w:p>
    <w:p w14:paraId="7EB5A91A" w14:textId="77777777" w:rsidR="006E6C48" w:rsidRPr="00FE4A4D" w:rsidRDefault="006E6C48" w:rsidP="006E6C48">
      <w:pPr>
        <w:pStyle w:val="Akapitzlist"/>
        <w:numPr>
          <w:ilvl w:val="0"/>
          <w:numId w:val="42"/>
        </w:numPr>
        <w:spacing w:line="240" w:lineRule="auto"/>
        <w:ind w:left="709"/>
        <w:jc w:val="both"/>
        <w:rPr>
          <w:rFonts w:cstheme="minorHAnsi"/>
          <w:sz w:val="24"/>
          <w:szCs w:val="24"/>
        </w:rPr>
      </w:pPr>
      <w:r w:rsidRPr="00FE4A4D">
        <w:rPr>
          <w:rFonts w:cstheme="minorHAnsi"/>
          <w:sz w:val="24"/>
          <w:szCs w:val="24"/>
        </w:rPr>
        <w:t xml:space="preserve">Administratorem Pani/Pana danych osobowych jest Gmina Miejska Słupca, reprezentowana przez Burmistrza Miasta. Adres i dane kontaktowe administratora danych: Urząd Miasta w Słupcy, ul. Pułaskiego 21, 62-400 Słupca, tel. 63 277-27-27, e-mail: </w:t>
      </w:r>
      <w:hyperlink r:id="rId7" w:history="1">
        <w:r w:rsidRPr="00FE4A4D">
          <w:rPr>
            <w:rStyle w:val="Hipercze"/>
            <w:rFonts w:cstheme="minorHAnsi"/>
            <w:sz w:val="24"/>
            <w:szCs w:val="24"/>
          </w:rPr>
          <w:t>um@miasto.slupca.pl</w:t>
        </w:r>
      </w:hyperlink>
      <w:r w:rsidRPr="00FE4A4D">
        <w:rPr>
          <w:rFonts w:cstheme="minorHAnsi"/>
          <w:sz w:val="24"/>
          <w:szCs w:val="24"/>
        </w:rPr>
        <w:t>.</w:t>
      </w:r>
    </w:p>
    <w:p w14:paraId="1A254003" w14:textId="77777777" w:rsidR="006E6C48" w:rsidRPr="00FE4A4D" w:rsidRDefault="006E6C48" w:rsidP="006E6C48">
      <w:pPr>
        <w:pStyle w:val="Akapitzlist"/>
        <w:numPr>
          <w:ilvl w:val="0"/>
          <w:numId w:val="42"/>
        </w:numPr>
        <w:spacing w:line="240" w:lineRule="auto"/>
        <w:ind w:left="709"/>
        <w:jc w:val="both"/>
        <w:rPr>
          <w:rFonts w:cstheme="minorHAnsi"/>
          <w:sz w:val="24"/>
          <w:szCs w:val="24"/>
        </w:rPr>
      </w:pPr>
      <w:r w:rsidRPr="00FE4A4D">
        <w:rPr>
          <w:rFonts w:cstheme="minorHAnsi"/>
          <w:sz w:val="24"/>
          <w:szCs w:val="24"/>
        </w:rPr>
        <w:t>Administrator wyznaczył inspektora ochrony danych, z którym może się Pani/Pan kontaktować we wszystkich sprawach dotyczących przetwarzania danych osobowych oraz korzystania z praw związanych z przetwarzaniem danych, które pozostają w jego zakresie działania. Dane kontaktowe inspektora ochrony danych: iod@miasto.slupca.pl, tel. 63 277-27-27 w. 105 lub pisemnie na adres siedziby administratora.</w:t>
      </w:r>
    </w:p>
    <w:p w14:paraId="2215666B" w14:textId="77777777" w:rsidR="006E6C48" w:rsidRPr="00FE4A4D" w:rsidRDefault="006E6C48" w:rsidP="006E6C48">
      <w:pPr>
        <w:pStyle w:val="Akapitzlist"/>
        <w:numPr>
          <w:ilvl w:val="0"/>
          <w:numId w:val="42"/>
        </w:numPr>
        <w:spacing w:line="240" w:lineRule="auto"/>
        <w:ind w:left="709"/>
        <w:jc w:val="both"/>
        <w:rPr>
          <w:rFonts w:cstheme="minorHAnsi"/>
          <w:sz w:val="24"/>
          <w:szCs w:val="24"/>
        </w:rPr>
      </w:pPr>
      <w:r w:rsidRPr="00FE4A4D">
        <w:rPr>
          <w:rFonts w:cstheme="minorHAnsi"/>
          <w:sz w:val="24"/>
          <w:szCs w:val="24"/>
        </w:rPr>
        <w:t xml:space="preserve">Pani/Pana dane osobowe będą przetwarzane w celu przeprowadzenia postępowania o udzielenie zamówienia publicznego. Podstawa prawna: ustawa z dnia 29 stycznia 2004 r. Prawo zamówień publicznych, ustawa z dnia 23 kwietnia 1964 r., Kodeks cywilny, ustawa z dnia 27 sierpnia 2009 r. o Finansach publicznych oraz art. 6 ust. 1 lit. c) Rozporządzenia Parlamentu Europejskiego i Rady (UE) 2016/679 z dnia 27 kwietnia 2016 r. w sprawie ochrony osób fizycznych w związku z przetwarzaniem danych osobowych i w sprawie swobodnego przepływu takich danych oraz uchylenia dyrektywy 95/46/WE . </w:t>
      </w:r>
    </w:p>
    <w:p w14:paraId="2A06DA9C" w14:textId="77777777" w:rsidR="006E6C48" w:rsidRPr="00FE4A4D" w:rsidRDefault="006E6C48" w:rsidP="006E6C48">
      <w:pPr>
        <w:pStyle w:val="Akapitzlist"/>
        <w:numPr>
          <w:ilvl w:val="0"/>
          <w:numId w:val="42"/>
        </w:numPr>
        <w:spacing w:line="240" w:lineRule="auto"/>
        <w:ind w:left="709"/>
        <w:jc w:val="both"/>
        <w:rPr>
          <w:rFonts w:cstheme="minorHAnsi"/>
          <w:sz w:val="24"/>
          <w:szCs w:val="24"/>
        </w:rPr>
      </w:pPr>
      <w:r w:rsidRPr="00FE4A4D">
        <w:rPr>
          <w:rFonts w:cstheme="minorHAnsi"/>
          <w:sz w:val="24"/>
          <w:szCs w:val="24"/>
        </w:rPr>
        <w:t xml:space="preserve">Pani/Pana dane będą przetwarzane wyłącznie w celach dla których zostały zebrane.  Odbiorcą Pani/Pana danych osobowych będą wykonawcy biorący udział w postępowaniu oraz inne  podmioty uprawnione do uzyskania danych osobowych na podstawie przepisów prawa. Ponadto mogą być one ujawnione podmiotom, z którymi administrator zawarł umowę na świadczenie usług, w ramach których odbywa się przetwarzanie danych osobowych. </w:t>
      </w:r>
    </w:p>
    <w:p w14:paraId="63FD4DF0" w14:textId="77777777" w:rsidR="006E6C48" w:rsidRPr="00FE4A4D" w:rsidRDefault="006E6C48" w:rsidP="006E6C48">
      <w:pPr>
        <w:pStyle w:val="Akapitzlist"/>
        <w:numPr>
          <w:ilvl w:val="0"/>
          <w:numId w:val="42"/>
        </w:numPr>
        <w:spacing w:line="240" w:lineRule="auto"/>
        <w:ind w:left="709"/>
        <w:jc w:val="both"/>
        <w:rPr>
          <w:rFonts w:cstheme="minorHAnsi"/>
          <w:sz w:val="24"/>
          <w:szCs w:val="24"/>
        </w:rPr>
      </w:pPr>
      <w:r w:rsidRPr="00FE4A4D">
        <w:rPr>
          <w:rFonts w:cstheme="minorHAnsi"/>
          <w:sz w:val="24"/>
          <w:szCs w:val="24"/>
        </w:rPr>
        <w:lastRenderedPageBreak/>
        <w:t>Dane osobowe będą przechowywane przez okres 5 lat zgodnie z klasyfikacją wynikającą z jednolitego rzeczowego wykazu akt organów gminy i związków międzygminnych oraz urzędów obsługujących te organy i związki (Rozporządzenie Prezesa Rady Ministrów z dnia 18 stycznia 2011 r.).</w:t>
      </w:r>
    </w:p>
    <w:p w14:paraId="07A3E408" w14:textId="77777777" w:rsidR="006E6C48" w:rsidRPr="00FE4A4D" w:rsidRDefault="006E6C48" w:rsidP="006E6C48">
      <w:pPr>
        <w:pStyle w:val="Akapitzlist"/>
        <w:numPr>
          <w:ilvl w:val="0"/>
          <w:numId w:val="42"/>
        </w:numPr>
        <w:spacing w:line="240" w:lineRule="auto"/>
        <w:ind w:left="709"/>
        <w:jc w:val="both"/>
        <w:rPr>
          <w:rFonts w:cstheme="minorHAnsi"/>
          <w:sz w:val="24"/>
          <w:szCs w:val="24"/>
        </w:rPr>
      </w:pPr>
      <w:r w:rsidRPr="00FE4A4D">
        <w:rPr>
          <w:rFonts w:cstheme="minorHAnsi"/>
          <w:sz w:val="24"/>
          <w:szCs w:val="24"/>
        </w:rPr>
        <w:t xml:space="preserve">Posiada Pani/Pan prawo dostępu do swoich danych osobowych, prawo do ich sprostowania, usunięcia danych, ograniczenia przetwarzania, przenoszenia danych, prawo do wniesienia sprzeciwu wobec przetwarzania danych. </w:t>
      </w:r>
    </w:p>
    <w:p w14:paraId="356FB357" w14:textId="77777777" w:rsidR="006E6C48" w:rsidRPr="00FE4A4D" w:rsidRDefault="006E6C48" w:rsidP="006E6C48">
      <w:pPr>
        <w:pStyle w:val="Akapitzlist"/>
        <w:numPr>
          <w:ilvl w:val="0"/>
          <w:numId w:val="42"/>
        </w:numPr>
        <w:spacing w:line="240" w:lineRule="auto"/>
        <w:ind w:left="709"/>
        <w:jc w:val="both"/>
        <w:rPr>
          <w:rFonts w:cstheme="minorHAnsi"/>
          <w:sz w:val="24"/>
          <w:szCs w:val="24"/>
        </w:rPr>
      </w:pPr>
      <w:r w:rsidRPr="00FE4A4D">
        <w:rPr>
          <w:rFonts w:cstheme="minorHAnsi"/>
          <w:sz w:val="24"/>
          <w:szCs w:val="24"/>
        </w:rPr>
        <w:t xml:space="preserve">Przysługuje Pani/Panu prawo wniesienia skargi do organu nadzorczego: Prezesa Urzędu Ochrony Danych Osobowych, adres: ul. Stawki 2, 00-193 Warszawa, tel.: 22 531 03 00, </w:t>
      </w:r>
      <w:hyperlink r:id="rId8" w:history="1">
        <w:r w:rsidRPr="00FE4A4D">
          <w:rPr>
            <w:rStyle w:val="Hipercze"/>
            <w:rFonts w:cstheme="minorHAnsi"/>
            <w:sz w:val="24"/>
            <w:szCs w:val="24"/>
          </w:rPr>
          <w:t>www.uodo.gov.pl</w:t>
        </w:r>
      </w:hyperlink>
    </w:p>
    <w:p w14:paraId="193FDF6F" w14:textId="77777777" w:rsidR="006E6C48" w:rsidRPr="00FE4A4D" w:rsidRDefault="006E6C48" w:rsidP="006E6C48">
      <w:pPr>
        <w:pStyle w:val="Akapitzlist"/>
        <w:numPr>
          <w:ilvl w:val="0"/>
          <w:numId w:val="42"/>
        </w:numPr>
        <w:spacing w:line="240" w:lineRule="auto"/>
        <w:ind w:left="709"/>
        <w:jc w:val="both"/>
        <w:rPr>
          <w:rFonts w:cstheme="minorHAnsi"/>
          <w:sz w:val="24"/>
          <w:szCs w:val="24"/>
        </w:rPr>
      </w:pPr>
      <w:r w:rsidRPr="00FE4A4D">
        <w:rPr>
          <w:rFonts w:cstheme="minorHAnsi"/>
          <w:sz w:val="24"/>
          <w:szCs w:val="24"/>
        </w:rPr>
        <w:t xml:space="preserve">Podanie Pani/Pana danych  osobowych  jest  wymogiem ustawowym, niezbędnym do wypełnienia obowiązku prawnego ciążącego na administratorze. Niepodanie danych osobowych będzie skutkować odrzuceniem oferty lub wykluczeniem wykonawcy z udziału w postepowaniu.   </w:t>
      </w:r>
    </w:p>
    <w:p w14:paraId="426B5C19" w14:textId="77777777" w:rsidR="006E6C48" w:rsidRPr="00FE4A4D" w:rsidRDefault="006E6C48" w:rsidP="006E6C48">
      <w:pPr>
        <w:pStyle w:val="Akapitzlist"/>
        <w:numPr>
          <w:ilvl w:val="0"/>
          <w:numId w:val="42"/>
        </w:numPr>
        <w:spacing w:line="240" w:lineRule="auto"/>
        <w:ind w:left="709"/>
        <w:jc w:val="both"/>
        <w:rPr>
          <w:rFonts w:cstheme="minorHAnsi"/>
          <w:sz w:val="24"/>
          <w:szCs w:val="24"/>
        </w:rPr>
      </w:pPr>
      <w:r w:rsidRPr="00FE4A4D">
        <w:rPr>
          <w:rFonts w:cstheme="minorHAnsi"/>
          <w:sz w:val="24"/>
          <w:szCs w:val="24"/>
        </w:rPr>
        <w:t xml:space="preserve"> Pani/Pana dane nie będą przekazywane do państw trzecich i udostępniane organizacjom międzynarodowym.</w:t>
      </w:r>
    </w:p>
    <w:p w14:paraId="2BB8FC75" w14:textId="77777777" w:rsidR="006E6C48" w:rsidRPr="00FE4A4D" w:rsidRDefault="006E6C48" w:rsidP="006E6C48">
      <w:pPr>
        <w:pStyle w:val="Akapitzlist"/>
        <w:numPr>
          <w:ilvl w:val="0"/>
          <w:numId w:val="42"/>
        </w:numPr>
        <w:spacing w:line="240" w:lineRule="auto"/>
        <w:ind w:left="709"/>
        <w:jc w:val="both"/>
        <w:rPr>
          <w:rFonts w:cstheme="minorHAnsi"/>
          <w:sz w:val="24"/>
          <w:szCs w:val="24"/>
        </w:rPr>
      </w:pPr>
      <w:r w:rsidRPr="00FE4A4D">
        <w:rPr>
          <w:rFonts w:cstheme="minorHAnsi"/>
          <w:sz w:val="24"/>
          <w:szCs w:val="24"/>
        </w:rPr>
        <w:t xml:space="preserve">Przy  przetwarzaniu Pani/Pana danych osobowych nie będzie użyte zautomatyzowane podejmowanie decyzji, ani profilowanie. </w:t>
      </w:r>
    </w:p>
    <w:p w14:paraId="72B9D204" w14:textId="77777777" w:rsidR="006E6C48" w:rsidRPr="00FE4A4D" w:rsidRDefault="006E6C48" w:rsidP="006E6C48">
      <w:pPr>
        <w:spacing w:after="0" w:line="240" w:lineRule="auto"/>
        <w:jc w:val="both"/>
        <w:rPr>
          <w:rFonts w:cstheme="minorHAnsi"/>
          <w:sz w:val="24"/>
          <w:szCs w:val="24"/>
        </w:rPr>
      </w:pPr>
    </w:p>
    <w:p w14:paraId="5DBAE886" w14:textId="77777777" w:rsidR="006E6C48" w:rsidRPr="00FE4A4D" w:rsidRDefault="006E6C48" w:rsidP="006E6C48">
      <w:pPr>
        <w:spacing w:after="0" w:line="240" w:lineRule="auto"/>
        <w:ind w:firstLine="708"/>
        <w:jc w:val="both"/>
        <w:rPr>
          <w:rFonts w:cstheme="minorHAnsi"/>
          <w:b/>
          <w:bCs/>
          <w:sz w:val="24"/>
          <w:szCs w:val="24"/>
        </w:rPr>
      </w:pPr>
      <w:r w:rsidRPr="00FE4A4D">
        <w:rPr>
          <w:rFonts w:cstheme="minorHAnsi"/>
          <w:b/>
          <w:bCs/>
          <w:sz w:val="24"/>
          <w:szCs w:val="24"/>
        </w:rPr>
        <w:t xml:space="preserve">ZAMAWIAJĄCY:      </w:t>
      </w:r>
      <w:r w:rsidRPr="00FE4A4D">
        <w:rPr>
          <w:rFonts w:cstheme="minorHAnsi"/>
          <w:b/>
          <w:bCs/>
          <w:sz w:val="24"/>
          <w:szCs w:val="24"/>
        </w:rPr>
        <w:tab/>
      </w:r>
      <w:r w:rsidRPr="00FE4A4D">
        <w:rPr>
          <w:rFonts w:cstheme="minorHAnsi"/>
          <w:b/>
          <w:bCs/>
          <w:sz w:val="24"/>
          <w:szCs w:val="24"/>
        </w:rPr>
        <w:tab/>
      </w:r>
      <w:r w:rsidRPr="00FE4A4D">
        <w:rPr>
          <w:rFonts w:cstheme="minorHAnsi"/>
          <w:b/>
          <w:bCs/>
          <w:sz w:val="24"/>
          <w:szCs w:val="24"/>
        </w:rPr>
        <w:tab/>
      </w:r>
      <w:r w:rsidRPr="00FE4A4D">
        <w:rPr>
          <w:rFonts w:cstheme="minorHAnsi"/>
          <w:b/>
          <w:bCs/>
          <w:sz w:val="24"/>
          <w:szCs w:val="24"/>
        </w:rPr>
        <w:tab/>
      </w:r>
      <w:r w:rsidRPr="00FE4A4D">
        <w:rPr>
          <w:rFonts w:cstheme="minorHAnsi"/>
          <w:b/>
          <w:bCs/>
          <w:sz w:val="24"/>
          <w:szCs w:val="24"/>
        </w:rPr>
        <w:tab/>
      </w:r>
      <w:r w:rsidRPr="00FE4A4D">
        <w:rPr>
          <w:rFonts w:cstheme="minorHAnsi"/>
          <w:b/>
          <w:bCs/>
          <w:sz w:val="24"/>
          <w:szCs w:val="24"/>
        </w:rPr>
        <w:tab/>
      </w:r>
      <w:r w:rsidRPr="00FE4A4D">
        <w:rPr>
          <w:rFonts w:cstheme="minorHAnsi"/>
          <w:b/>
          <w:bCs/>
          <w:sz w:val="24"/>
          <w:szCs w:val="24"/>
        </w:rPr>
        <w:tab/>
        <w:t>WYKONAWCA:</w:t>
      </w:r>
    </w:p>
    <w:p w14:paraId="66774D4B" w14:textId="77777777" w:rsidR="006E6C48" w:rsidRPr="00FE4A4D" w:rsidRDefault="006E6C48" w:rsidP="006E6C48">
      <w:pPr>
        <w:spacing w:after="0" w:line="240" w:lineRule="auto"/>
        <w:ind w:left="1" w:firstLine="708"/>
        <w:jc w:val="both"/>
        <w:rPr>
          <w:rFonts w:cstheme="minorHAnsi"/>
          <w:b/>
          <w:bCs/>
          <w:sz w:val="24"/>
          <w:szCs w:val="24"/>
        </w:rPr>
      </w:pPr>
    </w:p>
    <w:p w14:paraId="6AC3BA92" w14:textId="77777777" w:rsidR="00FE4A4D" w:rsidRPr="00FE4A4D" w:rsidRDefault="00FE4A4D" w:rsidP="006E6C48">
      <w:pPr>
        <w:spacing w:after="0" w:line="240" w:lineRule="auto"/>
        <w:ind w:left="1" w:firstLine="708"/>
        <w:jc w:val="both"/>
        <w:rPr>
          <w:rFonts w:cstheme="minorHAnsi"/>
          <w:b/>
          <w:bCs/>
          <w:sz w:val="24"/>
          <w:szCs w:val="24"/>
        </w:rPr>
      </w:pPr>
    </w:p>
    <w:p w14:paraId="3BA8BFE8" w14:textId="77777777" w:rsidR="00FE4A4D" w:rsidRPr="00FE4A4D" w:rsidRDefault="00FE4A4D" w:rsidP="006E6C48">
      <w:pPr>
        <w:spacing w:after="0" w:line="240" w:lineRule="auto"/>
        <w:ind w:left="1" w:firstLine="708"/>
        <w:jc w:val="both"/>
        <w:rPr>
          <w:rFonts w:cstheme="minorHAnsi"/>
          <w:b/>
          <w:bCs/>
          <w:sz w:val="24"/>
          <w:szCs w:val="24"/>
        </w:rPr>
      </w:pPr>
    </w:p>
    <w:p w14:paraId="79615ECB" w14:textId="77777777" w:rsidR="00FE4A4D" w:rsidRPr="00FE4A4D" w:rsidRDefault="00FE4A4D" w:rsidP="006E6C48">
      <w:pPr>
        <w:spacing w:after="0" w:line="240" w:lineRule="auto"/>
        <w:ind w:left="1" w:firstLine="708"/>
        <w:jc w:val="both"/>
        <w:rPr>
          <w:rFonts w:cstheme="minorHAnsi"/>
          <w:b/>
          <w:bCs/>
          <w:sz w:val="24"/>
          <w:szCs w:val="24"/>
        </w:rPr>
      </w:pPr>
    </w:p>
    <w:p w14:paraId="09DD36AD" w14:textId="77777777" w:rsidR="006E6C48" w:rsidRPr="00FE4A4D" w:rsidRDefault="006E6C48" w:rsidP="006E6C48">
      <w:pPr>
        <w:spacing w:after="0" w:line="240" w:lineRule="auto"/>
        <w:ind w:left="1" w:firstLine="708"/>
        <w:jc w:val="both"/>
        <w:rPr>
          <w:rFonts w:cstheme="minorHAnsi"/>
          <w:b/>
          <w:bCs/>
          <w:sz w:val="24"/>
          <w:szCs w:val="24"/>
        </w:rPr>
      </w:pPr>
    </w:p>
    <w:p w14:paraId="06874B11" w14:textId="77777777" w:rsidR="006E6C48" w:rsidRPr="00FE4A4D" w:rsidRDefault="006E6C48" w:rsidP="006E6C48">
      <w:pPr>
        <w:spacing w:after="0" w:line="240" w:lineRule="auto"/>
        <w:ind w:firstLine="708"/>
        <w:jc w:val="both"/>
        <w:rPr>
          <w:rFonts w:cstheme="minorHAnsi"/>
          <w:b/>
          <w:bCs/>
          <w:sz w:val="24"/>
          <w:szCs w:val="24"/>
        </w:rPr>
      </w:pPr>
      <w:r w:rsidRPr="00FE4A4D">
        <w:rPr>
          <w:rFonts w:cstheme="minorHAnsi"/>
          <w:b/>
          <w:bCs/>
          <w:sz w:val="24"/>
          <w:szCs w:val="24"/>
        </w:rPr>
        <w:t xml:space="preserve">KONTRASYGNATA SKARBNIKA:                                                                                                              </w:t>
      </w:r>
    </w:p>
    <w:p w14:paraId="0F5771D8" w14:textId="77777777" w:rsidR="006E6C48" w:rsidRPr="00FE4A4D" w:rsidRDefault="006E6C48" w:rsidP="006E6C48">
      <w:pPr>
        <w:jc w:val="both"/>
        <w:rPr>
          <w:rFonts w:cstheme="minorHAnsi"/>
          <w:sz w:val="24"/>
          <w:szCs w:val="24"/>
        </w:rPr>
      </w:pPr>
    </w:p>
    <w:p w14:paraId="28B71475" w14:textId="77777777" w:rsidR="006E6C48" w:rsidRPr="00FE4A4D" w:rsidRDefault="006E6C48" w:rsidP="006E6C48">
      <w:pPr>
        <w:rPr>
          <w:rFonts w:cstheme="minorHAnsi"/>
          <w:sz w:val="24"/>
          <w:szCs w:val="24"/>
        </w:rPr>
      </w:pPr>
    </w:p>
    <w:p w14:paraId="12988DB2" w14:textId="77777777" w:rsidR="006E6C48" w:rsidRPr="00FE4A4D" w:rsidRDefault="006E6C48" w:rsidP="006E6C48">
      <w:pPr>
        <w:rPr>
          <w:rFonts w:cstheme="minorHAnsi"/>
          <w:sz w:val="24"/>
          <w:szCs w:val="24"/>
        </w:rPr>
      </w:pPr>
    </w:p>
    <w:p w14:paraId="70BCD2FF" w14:textId="77777777" w:rsidR="006E6C48" w:rsidRPr="00FE4A4D" w:rsidRDefault="006E6C48">
      <w:pPr>
        <w:rPr>
          <w:rFonts w:cstheme="minorHAnsi"/>
          <w:sz w:val="24"/>
          <w:szCs w:val="24"/>
        </w:rPr>
      </w:pPr>
    </w:p>
    <w:sectPr w:rsidR="006E6C48" w:rsidRPr="00FE4A4D">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53EBC5" w14:textId="77777777" w:rsidR="008841F9" w:rsidRDefault="008841F9" w:rsidP="00F50EC9">
      <w:pPr>
        <w:spacing w:after="0" w:line="240" w:lineRule="auto"/>
      </w:pPr>
      <w:r>
        <w:separator/>
      </w:r>
    </w:p>
  </w:endnote>
  <w:endnote w:type="continuationSeparator" w:id="0">
    <w:p w14:paraId="12B8708F" w14:textId="77777777" w:rsidR="008841F9" w:rsidRDefault="008841F9" w:rsidP="00F50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3542574"/>
      <w:docPartObj>
        <w:docPartGallery w:val="Page Numbers (Bottom of Page)"/>
        <w:docPartUnique/>
      </w:docPartObj>
    </w:sdtPr>
    <w:sdtContent>
      <w:sdt>
        <w:sdtPr>
          <w:id w:val="-1769616900"/>
          <w:docPartObj>
            <w:docPartGallery w:val="Page Numbers (Top of Page)"/>
            <w:docPartUnique/>
          </w:docPartObj>
        </w:sdtPr>
        <w:sdtContent>
          <w:p w14:paraId="1F935E9C" w14:textId="7B93DC1C" w:rsidR="00A87E0D" w:rsidRDefault="00A87E0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08475323" w14:textId="77777777" w:rsidR="00A87E0D" w:rsidRDefault="00A87E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43C004" w14:textId="77777777" w:rsidR="008841F9" w:rsidRDefault="008841F9" w:rsidP="00F50EC9">
      <w:pPr>
        <w:spacing w:after="0" w:line="240" w:lineRule="auto"/>
      </w:pPr>
      <w:r>
        <w:separator/>
      </w:r>
    </w:p>
  </w:footnote>
  <w:footnote w:type="continuationSeparator" w:id="0">
    <w:p w14:paraId="26E259BE" w14:textId="77777777" w:rsidR="008841F9" w:rsidRDefault="008841F9" w:rsidP="00F50E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32395" w14:textId="27AD30EE" w:rsidR="00F50EC9" w:rsidRDefault="00F50EC9">
    <w:pPr>
      <w:pStyle w:val="Nagwek"/>
    </w:pPr>
    <w:r>
      <w:tab/>
    </w:r>
    <w:r>
      <w:tab/>
      <w:t>Załącznik nr 1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B3AF0F9"/>
    <w:multiLevelType w:val="hybridMultilevel"/>
    <w:tmpl w:val="19B6CE02"/>
    <w:lvl w:ilvl="0" w:tplc="FFFFFFFF">
      <w:start w:val="1"/>
      <w:numFmt w:val="ideographDigital"/>
      <w:lvlText w:val=""/>
      <w:lvlJc w:val="left"/>
      <w:pPr>
        <w:ind w:left="-86" w:firstLine="0"/>
      </w:pPr>
    </w:lvl>
    <w:lvl w:ilvl="1" w:tplc="FFFFFFFF">
      <w:numFmt w:val="decimal"/>
      <w:lvlText w:val=""/>
      <w:lvlJc w:val="left"/>
      <w:pPr>
        <w:ind w:left="-86" w:firstLine="0"/>
      </w:pPr>
    </w:lvl>
    <w:lvl w:ilvl="2" w:tplc="FFFFFFFF">
      <w:numFmt w:val="decimal"/>
      <w:lvlText w:val=""/>
      <w:lvlJc w:val="left"/>
      <w:pPr>
        <w:ind w:left="-86" w:firstLine="0"/>
      </w:pPr>
    </w:lvl>
    <w:lvl w:ilvl="3" w:tplc="FFFFFFFF">
      <w:numFmt w:val="decimal"/>
      <w:lvlText w:val=""/>
      <w:lvlJc w:val="left"/>
      <w:pPr>
        <w:ind w:left="-86" w:firstLine="0"/>
      </w:pPr>
    </w:lvl>
    <w:lvl w:ilvl="4" w:tplc="FFFFFFFF">
      <w:numFmt w:val="decimal"/>
      <w:lvlText w:val=""/>
      <w:lvlJc w:val="left"/>
      <w:pPr>
        <w:ind w:left="-86" w:firstLine="0"/>
      </w:pPr>
    </w:lvl>
    <w:lvl w:ilvl="5" w:tplc="FFFFFFFF">
      <w:numFmt w:val="decimal"/>
      <w:lvlText w:val=""/>
      <w:lvlJc w:val="left"/>
      <w:pPr>
        <w:ind w:left="-86" w:firstLine="0"/>
      </w:pPr>
    </w:lvl>
    <w:lvl w:ilvl="6" w:tplc="FFFFFFFF">
      <w:numFmt w:val="decimal"/>
      <w:lvlText w:val=""/>
      <w:lvlJc w:val="left"/>
      <w:pPr>
        <w:ind w:left="-86" w:firstLine="0"/>
      </w:pPr>
    </w:lvl>
    <w:lvl w:ilvl="7" w:tplc="FFFFFFFF">
      <w:numFmt w:val="decimal"/>
      <w:lvlText w:val=""/>
      <w:lvlJc w:val="left"/>
      <w:pPr>
        <w:ind w:left="-86" w:firstLine="0"/>
      </w:pPr>
    </w:lvl>
    <w:lvl w:ilvl="8" w:tplc="FFFFFFFF">
      <w:numFmt w:val="decimal"/>
      <w:lvlText w:val=""/>
      <w:lvlJc w:val="left"/>
      <w:pPr>
        <w:ind w:left="-86" w:firstLine="0"/>
      </w:pPr>
    </w:lvl>
  </w:abstractNum>
  <w:abstractNum w:abstractNumId="1" w15:restartNumberingAfterBreak="0">
    <w:nsid w:val="01DD25AE"/>
    <w:multiLevelType w:val="hybridMultilevel"/>
    <w:tmpl w:val="BF78DBDC"/>
    <w:lvl w:ilvl="0" w:tplc="F2CE5F5C">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 w15:restartNumberingAfterBreak="0">
    <w:nsid w:val="02081818"/>
    <w:multiLevelType w:val="hybridMultilevel"/>
    <w:tmpl w:val="84CABC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51683F8">
      <w:start w:val="1"/>
      <w:numFmt w:val="decimal"/>
      <w:lvlText w:val="%4."/>
      <w:lvlJc w:val="left"/>
      <w:pPr>
        <w:ind w:left="2880" w:hanging="360"/>
      </w:pPr>
      <w:rPr>
        <w:b w:val="0"/>
        <w:bCs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2396C15"/>
    <w:multiLevelType w:val="hybridMultilevel"/>
    <w:tmpl w:val="1B329B9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31922E2E">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30A5473"/>
    <w:multiLevelType w:val="hybridMultilevel"/>
    <w:tmpl w:val="97ECE41A"/>
    <w:lvl w:ilvl="0" w:tplc="377CDD88">
      <w:start w:val="1"/>
      <w:numFmt w:val="decimal"/>
      <w:lvlText w:val="%1."/>
      <w:lvlJc w:val="left"/>
      <w:pPr>
        <w:ind w:left="720" w:hanging="360"/>
      </w:pPr>
      <w:rPr>
        <w:b w:val="0"/>
        <w:bCs/>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61C1913"/>
    <w:multiLevelType w:val="hybridMultilevel"/>
    <w:tmpl w:val="A57C02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6EA672E"/>
    <w:multiLevelType w:val="hybridMultilevel"/>
    <w:tmpl w:val="BCFED298"/>
    <w:lvl w:ilvl="0" w:tplc="35BA70CC">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7" w15:restartNumberingAfterBreak="0">
    <w:nsid w:val="082B780F"/>
    <w:multiLevelType w:val="hybridMultilevel"/>
    <w:tmpl w:val="C09E18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B240908"/>
    <w:multiLevelType w:val="hybridMultilevel"/>
    <w:tmpl w:val="ACD4B626"/>
    <w:lvl w:ilvl="0" w:tplc="506CAADE">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9" w15:restartNumberingAfterBreak="0">
    <w:nsid w:val="0F027EB6"/>
    <w:multiLevelType w:val="hybridMultilevel"/>
    <w:tmpl w:val="82824D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2A923CB"/>
    <w:multiLevelType w:val="hybridMultilevel"/>
    <w:tmpl w:val="638087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4F54991"/>
    <w:multiLevelType w:val="hybridMultilevel"/>
    <w:tmpl w:val="419EC308"/>
    <w:lvl w:ilvl="0" w:tplc="FFFFFFFF">
      <w:start w:val="1"/>
      <w:numFmt w:val="ideographDigit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 w15:restartNumberingAfterBreak="0">
    <w:nsid w:val="15ED5D83"/>
    <w:multiLevelType w:val="hybridMultilevel"/>
    <w:tmpl w:val="E54AD5EC"/>
    <w:lvl w:ilvl="0" w:tplc="EEE6A43A">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1DB30A14"/>
    <w:multiLevelType w:val="hybridMultilevel"/>
    <w:tmpl w:val="C360B6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EDA38D7"/>
    <w:multiLevelType w:val="hybridMultilevel"/>
    <w:tmpl w:val="C2026C8A"/>
    <w:lvl w:ilvl="0" w:tplc="4DAC394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20FF0729"/>
    <w:multiLevelType w:val="hybridMultilevel"/>
    <w:tmpl w:val="3D1E2B10"/>
    <w:lvl w:ilvl="0" w:tplc="004CCBE8">
      <w:start w:val="1"/>
      <w:numFmt w:val="lowerLetter"/>
      <w:lvlText w:val="%1)"/>
      <w:lvlJc w:val="left"/>
      <w:pPr>
        <w:ind w:left="1140"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16" w15:restartNumberingAfterBreak="0">
    <w:nsid w:val="254C7DB5"/>
    <w:multiLevelType w:val="hybridMultilevel"/>
    <w:tmpl w:val="0EF64216"/>
    <w:lvl w:ilvl="0" w:tplc="AD72727C">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266402EA"/>
    <w:multiLevelType w:val="hybridMultilevel"/>
    <w:tmpl w:val="C7CC7AFA"/>
    <w:lvl w:ilvl="0" w:tplc="FBFA5C3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8" w15:restartNumberingAfterBreak="0">
    <w:nsid w:val="2EAD5204"/>
    <w:multiLevelType w:val="hybridMultilevel"/>
    <w:tmpl w:val="4998CAAE"/>
    <w:lvl w:ilvl="0" w:tplc="41ACF32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9" w15:restartNumberingAfterBreak="0">
    <w:nsid w:val="2F841B91"/>
    <w:multiLevelType w:val="hybridMultilevel"/>
    <w:tmpl w:val="414C9104"/>
    <w:lvl w:ilvl="0" w:tplc="C1346DAC">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19271EE"/>
    <w:multiLevelType w:val="hybridMultilevel"/>
    <w:tmpl w:val="D03C1878"/>
    <w:lvl w:ilvl="0" w:tplc="5A7CB8AA">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39DC5A22"/>
    <w:multiLevelType w:val="hybridMultilevel"/>
    <w:tmpl w:val="92765344"/>
    <w:lvl w:ilvl="0" w:tplc="24A64710">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2" w15:restartNumberingAfterBreak="0">
    <w:nsid w:val="3C7E795E"/>
    <w:multiLevelType w:val="hybridMultilevel"/>
    <w:tmpl w:val="7E3664BE"/>
    <w:lvl w:ilvl="0" w:tplc="4E3490A4">
      <w:start w:val="1"/>
      <w:numFmt w:val="decimal"/>
      <w:lvlText w:val="%1."/>
      <w:lvlJc w:val="left"/>
      <w:pPr>
        <w:ind w:left="720" w:hanging="360"/>
      </w:pPr>
      <w:rPr>
        <w:rFonts w:ascii="Calibri" w:hAnsi="Calibri" w:cs="Calibri"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DE528D5"/>
    <w:multiLevelType w:val="hybridMultilevel"/>
    <w:tmpl w:val="B5D2EF72"/>
    <w:lvl w:ilvl="0" w:tplc="4320AAB0">
      <w:start w:val="1"/>
      <w:numFmt w:val="decimal"/>
      <w:lvlText w:val="%1)"/>
      <w:lvlJc w:val="left"/>
      <w:pPr>
        <w:ind w:left="720" w:hanging="360"/>
      </w:pPr>
    </w:lvl>
    <w:lvl w:ilvl="1" w:tplc="7C904642">
      <w:start w:val="1"/>
      <w:numFmt w:val="lowerLetter"/>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FB42D13"/>
    <w:multiLevelType w:val="hybridMultilevel"/>
    <w:tmpl w:val="55D42BF8"/>
    <w:lvl w:ilvl="0" w:tplc="F8A0CE3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5" w15:restartNumberingAfterBreak="0">
    <w:nsid w:val="40343AE2"/>
    <w:multiLevelType w:val="hybridMultilevel"/>
    <w:tmpl w:val="38149E3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08605F6"/>
    <w:multiLevelType w:val="hybridMultilevel"/>
    <w:tmpl w:val="5A107CB2"/>
    <w:lvl w:ilvl="0" w:tplc="94A88644">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7" w15:restartNumberingAfterBreak="0">
    <w:nsid w:val="43C81C3C"/>
    <w:multiLevelType w:val="hybridMultilevel"/>
    <w:tmpl w:val="B21EC06C"/>
    <w:lvl w:ilvl="0" w:tplc="63A88DDC">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66E32F5"/>
    <w:multiLevelType w:val="hybridMultilevel"/>
    <w:tmpl w:val="006221DE"/>
    <w:lvl w:ilvl="0" w:tplc="3E2471FA">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9" w15:restartNumberingAfterBreak="0">
    <w:nsid w:val="47681E0B"/>
    <w:multiLevelType w:val="singleLevel"/>
    <w:tmpl w:val="6396F8C4"/>
    <w:lvl w:ilvl="0">
      <w:start w:val="1"/>
      <w:numFmt w:val="decimal"/>
      <w:lvlText w:val="%1."/>
      <w:legacy w:legacy="1" w:legacySpace="0" w:legacyIndent="355"/>
      <w:lvlJc w:val="left"/>
      <w:pPr>
        <w:ind w:left="0" w:firstLine="0"/>
      </w:pPr>
      <w:rPr>
        <w:rFonts w:ascii="Calibri" w:hAnsi="Calibri" w:cs="Calibri" w:hint="default"/>
      </w:rPr>
    </w:lvl>
  </w:abstractNum>
  <w:abstractNum w:abstractNumId="30" w15:restartNumberingAfterBreak="0">
    <w:nsid w:val="47ED2491"/>
    <w:multiLevelType w:val="hybridMultilevel"/>
    <w:tmpl w:val="32A4145A"/>
    <w:lvl w:ilvl="0" w:tplc="17BAB724">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B47215C"/>
    <w:multiLevelType w:val="hybridMultilevel"/>
    <w:tmpl w:val="55C0FE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52182583"/>
    <w:multiLevelType w:val="hybridMultilevel"/>
    <w:tmpl w:val="1C181832"/>
    <w:lvl w:ilvl="0" w:tplc="4F7CCE48">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3" w15:restartNumberingAfterBreak="0">
    <w:nsid w:val="52695BDE"/>
    <w:multiLevelType w:val="hybridMultilevel"/>
    <w:tmpl w:val="191EF18A"/>
    <w:lvl w:ilvl="0" w:tplc="C1F2D33A">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58CF564B"/>
    <w:multiLevelType w:val="hybridMultilevel"/>
    <w:tmpl w:val="F4EE187E"/>
    <w:lvl w:ilvl="0" w:tplc="1910C3BC">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5BBC0EC3"/>
    <w:multiLevelType w:val="hybridMultilevel"/>
    <w:tmpl w:val="C42C5DA4"/>
    <w:lvl w:ilvl="0" w:tplc="8A36BDAA">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60E61116"/>
    <w:multiLevelType w:val="hybridMultilevel"/>
    <w:tmpl w:val="9C948226"/>
    <w:lvl w:ilvl="0" w:tplc="849E09F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61775A87"/>
    <w:multiLevelType w:val="hybridMultilevel"/>
    <w:tmpl w:val="90688DC8"/>
    <w:lvl w:ilvl="0" w:tplc="6D12A45A">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8" w15:restartNumberingAfterBreak="0">
    <w:nsid w:val="64A90574"/>
    <w:multiLevelType w:val="hybridMultilevel"/>
    <w:tmpl w:val="1590A34A"/>
    <w:lvl w:ilvl="0" w:tplc="A492EE92">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9" w15:restartNumberingAfterBreak="0">
    <w:nsid w:val="652F7A73"/>
    <w:multiLevelType w:val="hybridMultilevel"/>
    <w:tmpl w:val="AFFA8940"/>
    <w:lvl w:ilvl="0" w:tplc="B950E9B0">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0" w15:restartNumberingAfterBreak="0">
    <w:nsid w:val="6821034F"/>
    <w:multiLevelType w:val="hybridMultilevel"/>
    <w:tmpl w:val="D844206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70356ECB"/>
    <w:multiLevelType w:val="hybridMultilevel"/>
    <w:tmpl w:val="6B62004E"/>
    <w:lvl w:ilvl="0" w:tplc="F83489C0">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72807260"/>
    <w:multiLevelType w:val="hybridMultilevel"/>
    <w:tmpl w:val="7A245B26"/>
    <w:lvl w:ilvl="0" w:tplc="49802E3E">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646257C"/>
    <w:multiLevelType w:val="hybridMultilevel"/>
    <w:tmpl w:val="7CF07226"/>
    <w:lvl w:ilvl="0" w:tplc="3CD4DDD2">
      <w:start w:val="1"/>
      <w:numFmt w:val="decimal"/>
      <w:lvlText w:val="%1)"/>
      <w:lvlJc w:val="left"/>
      <w:pPr>
        <w:ind w:left="730" w:hanging="360"/>
      </w:pPr>
    </w:lvl>
    <w:lvl w:ilvl="1" w:tplc="04150019">
      <w:start w:val="1"/>
      <w:numFmt w:val="lowerLetter"/>
      <w:lvlText w:val="%2."/>
      <w:lvlJc w:val="left"/>
      <w:pPr>
        <w:ind w:left="1450" w:hanging="360"/>
      </w:pPr>
    </w:lvl>
    <w:lvl w:ilvl="2" w:tplc="0415001B">
      <w:start w:val="1"/>
      <w:numFmt w:val="lowerRoman"/>
      <w:lvlText w:val="%3."/>
      <w:lvlJc w:val="right"/>
      <w:pPr>
        <w:ind w:left="2170" w:hanging="180"/>
      </w:pPr>
    </w:lvl>
    <w:lvl w:ilvl="3" w:tplc="0415000F">
      <w:start w:val="1"/>
      <w:numFmt w:val="decimal"/>
      <w:lvlText w:val="%4."/>
      <w:lvlJc w:val="left"/>
      <w:pPr>
        <w:ind w:left="2890" w:hanging="360"/>
      </w:pPr>
    </w:lvl>
    <w:lvl w:ilvl="4" w:tplc="04150019">
      <w:start w:val="1"/>
      <w:numFmt w:val="lowerLetter"/>
      <w:lvlText w:val="%5."/>
      <w:lvlJc w:val="left"/>
      <w:pPr>
        <w:ind w:left="3610" w:hanging="360"/>
      </w:pPr>
    </w:lvl>
    <w:lvl w:ilvl="5" w:tplc="0415001B">
      <w:start w:val="1"/>
      <w:numFmt w:val="lowerRoman"/>
      <w:lvlText w:val="%6."/>
      <w:lvlJc w:val="right"/>
      <w:pPr>
        <w:ind w:left="4330" w:hanging="180"/>
      </w:pPr>
    </w:lvl>
    <w:lvl w:ilvl="6" w:tplc="0415000F">
      <w:start w:val="1"/>
      <w:numFmt w:val="decimal"/>
      <w:lvlText w:val="%7."/>
      <w:lvlJc w:val="left"/>
      <w:pPr>
        <w:ind w:left="5050" w:hanging="360"/>
      </w:pPr>
    </w:lvl>
    <w:lvl w:ilvl="7" w:tplc="04150019">
      <w:start w:val="1"/>
      <w:numFmt w:val="lowerLetter"/>
      <w:lvlText w:val="%8."/>
      <w:lvlJc w:val="left"/>
      <w:pPr>
        <w:ind w:left="5770" w:hanging="360"/>
      </w:pPr>
    </w:lvl>
    <w:lvl w:ilvl="8" w:tplc="0415001B">
      <w:start w:val="1"/>
      <w:numFmt w:val="lowerRoman"/>
      <w:lvlText w:val="%9."/>
      <w:lvlJc w:val="right"/>
      <w:pPr>
        <w:ind w:left="6490" w:hanging="180"/>
      </w:pPr>
    </w:lvl>
  </w:abstractNum>
  <w:abstractNum w:abstractNumId="44" w15:restartNumberingAfterBreak="0">
    <w:nsid w:val="7EC07026"/>
    <w:multiLevelType w:val="hybridMultilevel"/>
    <w:tmpl w:val="A8B6D936"/>
    <w:lvl w:ilvl="0" w:tplc="0415000F">
      <w:start w:val="5"/>
      <w:numFmt w:val="decimal"/>
      <w:lvlText w:val="%1."/>
      <w:lvlJc w:val="left"/>
      <w:pPr>
        <w:ind w:left="720" w:hanging="360"/>
      </w:pPr>
      <w:rPr>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47587476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78724734">
    <w:abstractNumId w:val="4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05295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299175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262334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96718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88056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3951609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8167407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436841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44117781">
    <w:abstractNumId w:val="0"/>
    <w:lvlOverride w:ilvl="0">
      <w:startOverride w:val="1"/>
    </w:lvlOverride>
    <w:lvlOverride w:ilvl="1"/>
    <w:lvlOverride w:ilvl="2"/>
    <w:lvlOverride w:ilvl="3"/>
    <w:lvlOverride w:ilvl="4"/>
    <w:lvlOverride w:ilvl="5"/>
    <w:lvlOverride w:ilvl="6"/>
    <w:lvlOverride w:ilvl="7"/>
    <w:lvlOverride w:ilvl="8"/>
  </w:num>
  <w:num w:numId="12" w16cid:durableId="15899696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311009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07608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461229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8803139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8181476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702799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107177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55706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8227627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4004456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898223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53562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9824460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058138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8832086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896437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747331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59014698">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1310520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311296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81656380">
    <w:abstractNumId w:val="14"/>
  </w:num>
  <w:num w:numId="34" w16cid:durableId="37959137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2377964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669014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6981135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90907320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1810016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98405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942668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854848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54063817">
    <w:abstractNumId w:val="29"/>
    <w:lvlOverride w:ilvl="0">
      <w:startOverride w:val="1"/>
    </w:lvlOverride>
  </w:num>
  <w:num w:numId="44" w16cid:durableId="494560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90744996">
    <w:abstractNumId w:val="11"/>
    <w:lvlOverride w:ilvl="0">
      <w:startOverride w:val="1"/>
    </w:lvlOverride>
    <w:lvlOverride w:ilvl="1"/>
    <w:lvlOverride w:ilvl="2"/>
    <w:lvlOverride w:ilvl="3"/>
    <w:lvlOverride w:ilvl="4"/>
    <w:lvlOverride w:ilvl="5"/>
    <w:lvlOverride w:ilvl="6"/>
    <w:lvlOverride w:ilvl="7"/>
    <w:lvlOverride w:ilvl="8"/>
  </w:num>
  <w:num w:numId="46" w16cid:durableId="1842814267">
    <w:abstractNumId w:val="22"/>
  </w:num>
  <w:num w:numId="47" w16cid:durableId="16397215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EDF"/>
    <w:rsid w:val="00045DA6"/>
    <w:rsid w:val="000A04C2"/>
    <w:rsid w:val="00113A6E"/>
    <w:rsid w:val="001563BE"/>
    <w:rsid w:val="001B5597"/>
    <w:rsid w:val="002403BA"/>
    <w:rsid w:val="00247DBE"/>
    <w:rsid w:val="002A45E1"/>
    <w:rsid w:val="002E618D"/>
    <w:rsid w:val="00320EA6"/>
    <w:rsid w:val="003A535E"/>
    <w:rsid w:val="00471C7A"/>
    <w:rsid w:val="004E72A8"/>
    <w:rsid w:val="00521FA7"/>
    <w:rsid w:val="005B3686"/>
    <w:rsid w:val="0065402D"/>
    <w:rsid w:val="00661444"/>
    <w:rsid w:val="006D2262"/>
    <w:rsid w:val="006E6C48"/>
    <w:rsid w:val="00711929"/>
    <w:rsid w:val="00713875"/>
    <w:rsid w:val="007D751D"/>
    <w:rsid w:val="007F7BC4"/>
    <w:rsid w:val="00824165"/>
    <w:rsid w:val="00827C16"/>
    <w:rsid w:val="0084475D"/>
    <w:rsid w:val="00875DD9"/>
    <w:rsid w:val="008841F9"/>
    <w:rsid w:val="008B133A"/>
    <w:rsid w:val="008E7EDF"/>
    <w:rsid w:val="00942DE3"/>
    <w:rsid w:val="009B5A10"/>
    <w:rsid w:val="009E3256"/>
    <w:rsid w:val="00A02317"/>
    <w:rsid w:val="00A26BF1"/>
    <w:rsid w:val="00A33C94"/>
    <w:rsid w:val="00A87E0D"/>
    <w:rsid w:val="00AD473E"/>
    <w:rsid w:val="00AF00D0"/>
    <w:rsid w:val="00B460B4"/>
    <w:rsid w:val="00BB1117"/>
    <w:rsid w:val="00BE1861"/>
    <w:rsid w:val="00C12377"/>
    <w:rsid w:val="00D0715A"/>
    <w:rsid w:val="00D55AA5"/>
    <w:rsid w:val="00D946D2"/>
    <w:rsid w:val="00EC2819"/>
    <w:rsid w:val="00ED28D6"/>
    <w:rsid w:val="00F100A3"/>
    <w:rsid w:val="00F174B5"/>
    <w:rsid w:val="00F50EC9"/>
    <w:rsid w:val="00F85A48"/>
    <w:rsid w:val="00FA7F36"/>
    <w:rsid w:val="00FC4AE5"/>
    <w:rsid w:val="00FE4A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41798"/>
  <w15:chartTrackingRefBased/>
  <w15:docId w15:val="{6252AD27-606C-4D5C-9CDE-1912E24D5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7EDF"/>
    <w:pPr>
      <w:spacing w:line="252"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8E7EDF"/>
    <w:rPr>
      <w:color w:val="0000FF"/>
      <w:u w:val="single"/>
    </w:rPr>
  </w:style>
  <w:style w:type="character" w:customStyle="1" w:styleId="AkapitzlistZnak">
    <w:name w:val="Akapit z listą Znak"/>
    <w:aliases w:val="CW_Lista Znak,Numerowanie Znak,Akapit z listą BS Znak,Kolorowa lista — akcent 11 Znak,List Paragraph Znak,Normal Znak,Akapit z listą3 Znak,Akapit z listą31 Znak,Akapit z listą32 Znak,maz_wyliczenie Znak,opis dzialania Znak"/>
    <w:link w:val="Akapitzlist"/>
    <w:uiPriority w:val="34"/>
    <w:qFormat/>
    <w:locked/>
    <w:rsid w:val="008E7EDF"/>
  </w:style>
  <w:style w:type="paragraph" w:styleId="Akapitzlist">
    <w:name w:val="List Paragraph"/>
    <w:aliases w:val="CW_Lista,Numerowanie,Akapit z listą BS,Kolorowa lista — akcent 11,List Paragraph,Normal,Akapit z listą3,Akapit z listą31,Akapit z listą32,maz_wyliczenie,opis dzialania,K-P_odwolanie,A_wyliczenie,Akapit z listą5,Normalny2,Podsis rysunku"/>
    <w:basedOn w:val="Normalny"/>
    <w:link w:val="AkapitzlistZnak"/>
    <w:uiPriority w:val="34"/>
    <w:qFormat/>
    <w:rsid w:val="008E7EDF"/>
    <w:pPr>
      <w:ind w:left="720"/>
      <w:contextualSpacing/>
    </w:pPr>
    <w:rPr>
      <w:kern w:val="2"/>
      <w14:ligatures w14:val="standardContextual"/>
    </w:rPr>
  </w:style>
  <w:style w:type="paragraph" w:customStyle="1" w:styleId="Standard">
    <w:name w:val="Standard"/>
    <w:rsid w:val="008E7EDF"/>
    <w:pPr>
      <w:suppressAutoHyphens/>
      <w:autoSpaceDN w:val="0"/>
      <w:spacing w:before="60" w:after="60" w:line="240" w:lineRule="auto"/>
    </w:pPr>
    <w:rPr>
      <w:rFonts w:ascii="Arial" w:eastAsia="Times New Roman" w:hAnsi="Arial" w:cs="Arial"/>
      <w:kern w:val="3"/>
      <w:szCs w:val="24"/>
      <w:lang w:eastAsia="zh-CN"/>
      <w14:ligatures w14:val="none"/>
    </w:rPr>
  </w:style>
  <w:style w:type="paragraph" w:styleId="Nagwek">
    <w:name w:val="header"/>
    <w:basedOn w:val="Normalny"/>
    <w:link w:val="NagwekZnak"/>
    <w:uiPriority w:val="99"/>
    <w:unhideWhenUsed/>
    <w:rsid w:val="00F50E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0EC9"/>
    <w:rPr>
      <w:kern w:val="0"/>
      <w14:ligatures w14:val="none"/>
    </w:rPr>
  </w:style>
  <w:style w:type="paragraph" w:styleId="Stopka">
    <w:name w:val="footer"/>
    <w:basedOn w:val="Normalny"/>
    <w:link w:val="StopkaZnak"/>
    <w:uiPriority w:val="99"/>
    <w:unhideWhenUsed/>
    <w:rsid w:val="00F50EC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0EC9"/>
    <w:rPr>
      <w:kern w:val="0"/>
      <w14:ligatures w14:val="none"/>
    </w:rPr>
  </w:style>
  <w:style w:type="paragraph" w:customStyle="1" w:styleId="Default">
    <w:name w:val="Default"/>
    <w:rsid w:val="006E6C48"/>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34263">
      <w:bodyDiv w:val="1"/>
      <w:marLeft w:val="0"/>
      <w:marRight w:val="0"/>
      <w:marTop w:val="0"/>
      <w:marBottom w:val="0"/>
      <w:divBdr>
        <w:top w:val="none" w:sz="0" w:space="0" w:color="auto"/>
        <w:left w:val="none" w:sz="0" w:space="0" w:color="auto"/>
        <w:bottom w:val="none" w:sz="0" w:space="0" w:color="auto"/>
        <w:right w:val="none" w:sz="0" w:space="0" w:color="auto"/>
      </w:divBdr>
    </w:div>
    <w:div w:id="32258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odo.gov.pl" TargetMode="External"/><Relationship Id="rId3" Type="http://schemas.openxmlformats.org/officeDocument/2006/relationships/settings" Target="settings.xml"/><Relationship Id="rId7" Type="http://schemas.openxmlformats.org/officeDocument/2006/relationships/hyperlink" Target="mailto:um@miasto.slupca.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Pages>
  <Words>6969</Words>
  <Characters>41818</Characters>
  <Application>Microsoft Office Word</Application>
  <DocSecurity>0</DocSecurity>
  <Lines>348</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Frydrychowicz</dc:creator>
  <cp:keywords/>
  <dc:description/>
  <cp:lastModifiedBy>Sylwia Frydrychowicz</cp:lastModifiedBy>
  <cp:revision>43</cp:revision>
  <cp:lastPrinted>2025-01-07T13:42:00Z</cp:lastPrinted>
  <dcterms:created xsi:type="dcterms:W3CDTF">2024-01-02T08:47:00Z</dcterms:created>
  <dcterms:modified xsi:type="dcterms:W3CDTF">2025-01-07T13:42:00Z</dcterms:modified>
</cp:coreProperties>
</file>