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FEBD" w14:textId="77777777" w:rsidR="009C3364" w:rsidRDefault="009C3364" w:rsidP="009C3364"/>
    <w:p w14:paraId="272E4EAF" w14:textId="77777777" w:rsidR="009C3364" w:rsidRPr="00B15101" w:rsidRDefault="009C3364" w:rsidP="009C3364">
      <w:pPr>
        <w:jc w:val="center"/>
        <w:rPr>
          <w:b/>
          <w:sz w:val="20"/>
          <w:szCs w:val="20"/>
        </w:rPr>
      </w:pPr>
    </w:p>
    <w:p w14:paraId="368D67FE" w14:textId="77777777" w:rsidR="009C3364" w:rsidRDefault="009C3364" w:rsidP="009C3364">
      <w:pPr>
        <w:jc w:val="center"/>
        <w:rPr>
          <w:b/>
          <w:sz w:val="16"/>
          <w:szCs w:val="20"/>
        </w:rPr>
      </w:pPr>
      <w:r w:rsidRPr="00B15101">
        <w:rPr>
          <w:b/>
          <w:noProof/>
          <w:sz w:val="16"/>
          <w:szCs w:val="20"/>
        </w:rPr>
        <w:drawing>
          <wp:inline distT="0" distB="0" distL="0" distR="0" wp14:anchorId="797D011C" wp14:editId="4BA077B2">
            <wp:extent cx="4857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3BA2" w14:textId="77777777" w:rsidR="009C3364" w:rsidRDefault="009C3364" w:rsidP="009C3364">
      <w:pPr>
        <w:jc w:val="center"/>
      </w:pPr>
    </w:p>
    <w:p w14:paraId="1A8BB72E" w14:textId="5AB36DFF" w:rsidR="009C3364" w:rsidRDefault="009C3364" w:rsidP="009C33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ZP.271.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.2021.AS</w:t>
      </w:r>
    </w:p>
    <w:p w14:paraId="7CFF26D1" w14:textId="763EF8A1" w:rsidR="009C3364" w:rsidRPr="009C3364" w:rsidRDefault="009C3364" w:rsidP="009C3364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9C3364">
        <w:rPr>
          <w:rFonts w:ascii="Arial" w:hAnsi="Arial" w:cs="Arial"/>
          <w:sz w:val="20"/>
          <w:szCs w:val="20"/>
        </w:rPr>
        <w:t xml:space="preserve">Dot. postępowania o udzielenie zamówienia publicznego </w:t>
      </w:r>
      <w:r w:rsidRPr="009C3364">
        <w:rPr>
          <w:rFonts w:ascii="Arial" w:hAnsi="Arial" w:cs="Arial"/>
          <w:sz w:val="20"/>
          <w:szCs w:val="20"/>
          <w:lang w:eastAsia="en-US"/>
        </w:rPr>
        <w:t xml:space="preserve">w trybie podstawowym z fakultatywnymi negocjacjami </w:t>
      </w:r>
      <w:bookmarkStart w:id="0" w:name="_Hlk482626893"/>
      <w:r w:rsidRPr="009C3364">
        <w:rPr>
          <w:rFonts w:ascii="Arial" w:hAnsi="Arial" w:cs="Arial"/>
          <w:b/>
          <w:bCs/>
          <w:color w:val="2B2B2B"/>
          <w:sz w:val="20"/>
          <w:szCs w:val="20"/>
          <w:lang w:val="pl"/>
        </w:rPr>
        <w:t xml:space="preserve">na </w:t>
      </w:r>
      <w:bookmarkStart w:id="1" w:name="_Hlk66777098"/>
      <w:bookmarkEnd w:id="0"/>
      <w:r w:rsidRPr="009C3364">
        <w:rPr>
          <w:rFonts w:ascii="Arial" w:hAnsi="Arial" w:cs="Arial"/>
          <w:sz w:val="20"/>
          <w:szCs w:val="20"/>
          <w:lang w:eastAsia="zh-CN"/>
        </w:rPr>
        <w:t>„</w:t>
      </w:r>
      <w:r w:rsidRPr="009C3364">
        <w:rPr>
          <w:rFonts w:ascii="Arial" w:hAnsi="Arial" w:cs="Arial"/>
          <w:b/>
          <w:sz w:val="20"/>
          <w:szCs w:val="20"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9C3364">
        <w:rPr>
          <w:rFonts w:ascii="Arial" w:hAnsi="Arial" w:cs="Arial"/>
          <w:sz w:val="20"/>
          <w:szCs w:val="20"/>
          <w:lang w:eastAsia="zh-CN"/>
        </w:rPr>
        <w:t>”</w:t>
      </w:r>
      <w:bookmarkEnd w:id="1"/>
    </w:p>
    <w:p w14:paraId="63810839" w14:textId="77777777" w:rsidR="009C3364" w:rsidRPr="00B35088" w:rsidRDefault="009C3364" w:rsidP="009C3364">
      <w:pPr>
        <w:spacing w:line="247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8256CEA" w14:textId="5F751B58" w:rsidR="009C3364" w:rsidRDefault="009C3364" w:rsidP="009C3364">
      <w:pPr>
        <w:jc w:val="right"/>
        <w:rPr>
          <w:rFonts w:ascii="Arial" w:hAnsi="Arial" w:cs="Arial"/>
        </w:rPr>
      </w:pPr>
      <w:r w:rsidRPr="007F4245">
        <w:rPr>
          <w:rFonts w:ascii="Arial" w:hAnsi="Arial" w:cs="Arial"/>
          <w:sz w:val="20"/>
          <w:szCs w:val="20"/>
        </w:rPr>
        <w:tab/>
      </w:r>
      <w:r w:rsidRPr="007F42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B34D9D">
        <w:rPr>
          <w:rFonts w:ascii="Arial" w:hAnsi="Arial" w:cs="Arial"/>
        </w:rPr>
        <w:t>Kołbaskowo</w:t>
      </w:r>
      <w:r>
        <w:rPr>
          <w:rFonts w:ascii="Arial" w:hAnsi="Arial" w:cs="Arial"/>
        </w:rPr>
        <w:t xml:space="preserve">, dn. 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.2021</w:t>
      </w:r>
      <w:r w:rsidRPr="00B34D9D">
        <w:rPr>
          <w:rFonts w:ascii="Arial" w:hAnsi="Arial" w:cs="Arial"/>
        </w:rPr>
        <w:t xml:space="preserve"> r.</w:t>
      </w:r>
    </w:p>
    <w:p w14:paraId="7ED030A9" w14:textId="77777777" w:rsidR="009C3364" w:rsidRPr="00B34D9D" w:rsidRDefault="009C3364" w:rsidP="009C3364">
      <w:pPr>
        <w:jc w:val="both"/>
        <w:rPr>
          <w:rFonts w:ascii="Arial" w:hAnsi="Arial" w:cs="Arial"/>
        </w:rPr>
      </w:pPr>
    </w:p>
    <w:p w14:paraId="13E7B391" w14:textId="77777777" w:rsidR="009C3364" w:rsidRDefault="009C3364" w:rsidP="009C3364">
      <w:pPr>
        <w:jc w:val="both"/>
        <w:rPr>
          <w:rFonts w:ascii="Arial" w:hAnsi="Arial" w:cs="Arial"/>
          <w:sz w:val="20"/>
          <w:szCs w:val="20"/>
        </w:rPr>
      </w:pPr>
    </w:p>
    <w:p w14:paraId="3AE07201" w14:textId="77777777" w:rsidR="009C3364" w:rsidRDefault="009C3364" w:rsidP="009C3364">
      <w:pPr>
        <w:jc w:val="center"/>
        <w:rPr>
          <w:rFonts w:ascii="Arial" w:hAnsi="Arial" w:cs="Arial"/>
          <w:b/>
        </w:rPr>
      </w:pPr>
      <w:r w:rsidRPr="00F67DE2">
        <w:rPr>
          <w:rFonts w:ascii="Arial" w:hAnsi="Arial" w:cs="Arial"/>
          <w:b/>
        </w:rPr>
        <w:t>ZAWIADOMIENIE</w:t>
      </w:r>
    </w:p>
    <w:p w14:paraId="4F827045" w14:textId="77777777" w:rsidR="009C3364" w:rsidRPr="00F67DE2" w:rsidRDefault="009C3364" w:rsidP="009C3364">
      <w:pPr>
        <w:jc w:val="center"/>
        <w:rPr>
          <w:rFonts w:ascii="Arial" w:hAnsi="Arial" w:cs="Arial"/>
          <w:b/>
        </w:rPr>
      </w:pPr>
    </w:p>
    <w:p w14:paraId="5A19F416" w14:textId="77777777" w:rsidR="009C3364" w:rsidRPr="00F67DE2" w:rsidRDefault="009C3364" w:rsidP="009C3364">
      <w:pPr>
        <w:jc w:val="center"/>
        <w:rPr>
          <w:rFonts w:ascii="Arial" w:hAnsi="Arial" w:cs="Arial"/>
          <w:b/>
        </w:rPr>
      </w:pPr>
      <w:r w:rsidRPr="00F67DE2">
        <w:rPr>
          <w:rFonts w:ascii="Arial" w:hAnsi="Arial" w:cs="Arial"/>
          <w:b/>
        </w:rPr>
        <w:t>o unieważnieniu postępowania o udzielenie zamówienia publicznego</w:t>
      </w:r>
    </w:p>
    <w:p w14:paraId="30B5D4D9" w14:textId="77777777" w:rsidR="009C3364" w:rsidRDefault="009C3364" w:rsidP="009C336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F544C2B" w14:textId="77C55849" w:rsidR="0096625B" w:rsidRPr="0096625B" w:rsidRDefault="009C3364" w:rsidP="0096625B">
      <w:pPr>
        <w:spacing w:line="360" w:lineRule="auto"/>
        <w:jc w:val="both"/>
        <w:rPr>
          <w:rFonts w:ascii="Arial" w:hAnsi="Arial" w:cs="Arial"/>
          <w:b/>
          <w:lang w:eastAsia="zh-CN"/>
        </w:rPr>
      </w:pPr>
      <w:r w:rsidRPr="00FF326B">
        <w:rPr>
          <w:rFonts w:ascii="Arial" w:hAnsi="Arial" w:cs="Arial"/>
        </w:rPr>
        <w:t>Działając na podstawie</w:t>
      </w:r>
      <w:r>
        <w:rPr>
          <w:rFonts w:ascii="Arial" w:hAnsi="Arial" w:cs="Arial"/>
          <w:bCs/>
        </w:rPr>
        <w:t xml:space="preserve"> </w:t>
      </w:r>
      <w:r w:rsidR="0096625B">
        <w:rPr>
          <w:rFonts w:ascii="Arial" w:hAnsi="Arial" w:cs="Arial"/>
          <w:bCs/>
        </w:rPr>
        <w:t>art.</w:t>
      </w:r>
      <w:r>
        <w:rPr>
          <w:rFonts w:ascii="Arial" w:hAnsi="Arial" w:cs="Arial"/>
          <w:bCs/>
        </w:rPr>
        <w:t xml:space="preserve"> 256</w:t>
      </w:r>
      <w:r w:rsidRPr="00FF326B">
        <w:rPr>
          <w:rFonts w:ascii="Arial" w:hAnsi="Arial" w:cs="Arial"/>
          <w:b/>
        </w:rPr>
        <w:t xml:space="preserve"> </w:t>
      </w:r>
      <w:r w:rsidRPr="00FF326B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 września 2019</w:t>
      </w:r>
      <w:r w:rsidRPr="00FF326B">
        <w:rPr>
          <w:rFonts w:ascii="Arial" w:hAnsi="Arial" w:cs="Arial"/>
        </w:rPr>
        <w:t xml:space="preserve"> r. Prawo zamówień publicznych (</w:t>
      </w:r>
      <w:proofErr w:type="spellStart"/>
      <w:r w:rsidRPr="00FF326B">
        <w:rPr>
          <w:rFonts w:ascii="Arial" w:hAnsi="Arial" w:cs="Arial"/>
        </w:rPr>
        <w:t>t.j</w:t>
      </w:r>
      <w:proofErr w:type="spellEnd"/>
      <w:r w:rsidRPr="00FF326B">
        <w:rPr>
          <w:rFonts w:ascii="Arial" w:hAnsi="Arial" w:cs="Arial"/>
        </w:rPr>
        <w:t xml:space="preserve">. Dz.U. z 2019 r., poz. </w:t>
      </w:r>
      <w:r>
        <w:rPr>
          <w:rFonts w:ascii="Arial" w:hAnsi="Arial" w:cs="Arial"/>
        </w:rPr>
        <w:t>2019</w:t>
      </w:r>
      <w:r w:rsidRPr="00FF326B">
        <w:rPr>
          <w:rFonts w:ascii="Arial" w:hAnsi="Arial" w:cs="Arial"/>
        </w:rPr>
        <w:t xml:space="preserve"> ze zm.) unieważniam postępowanie prowadzone w trybie </w:t>
      </w:r>
      <w:r w:rsidRPr="008A419E">
        <w:rPr>
          <w:rFonts w:ascii="Arial" w:hAnsi="Arial" w:cs="Arial"/>
          <w:sz w:val="22"/>
          <w:szCs w:val="22"/>
          <w:lang w:eastAsia="en-US"/>
        </w:rPr>
        <w:t xml:space="preserve">podstawowym z fakultatywnymi negocjacjami </w:t>
      </w:r>
      <w:r w:rsidRPr="0096625B">
        <w:rPr>
          <w:rFonts w:ascii="Arial" w:hAnsi="Arial" w:cs="Arial"/>
          <w:b/>
          <w:bCs/>
          <w:color w:val="2B2B2B"/>
          <w:lang w:val="pl"/>
        </w:rPr>
        <w:t xml:space="preserve">na </w:t>
      </w:r>
      <w:r w:rsidR="0096625B" w:rsidRPr="0096625B">
        <w:rPr>
          <w:rFonts w:ascii="Arial" w:hAnsi="Arial" w:cs="Arial"/>
          <w:lang w:eastAsia="zh-CN"/>
        </w:rPr>
        <w:t>„</w:t>
      </w:r>
      <w:r w:rsidR="0096625B" w:rsidRPr="0096625B">
        <w:rPr>
          <w:rFonts w:ascii="Arial" w:hAnsi="Arial" w:cs="Arial"/>
          <w:b/>
          <w:lang w:eastAsia="zh-CN"/>
        </w:rPr>
        <w:t xml:space="preserve">Jednorazowy odbiór i zagospodarowanie odpadów zebranych </w:t>
      </w:r>
      <w:r w:rsidR="0096625B" w:rsidRPr="009C3364">
        <w:rPr>
          <w:rFonts w:ascii="Arial" w:hAnsi="Arial" w:cs="Arial"/>
          <w:b/>
          <w:lang w:eastAsia="zh-CN"/>
        </w:rPr>
        <w:t>od mieszkańców gminy Kołbaskowo na terenie Punktu Selektywnej Zbiórki Odpadów Komunalnych w Smolęcinie</w:t>
      </w:r>
      <w:r w:rsidR="0096625B" w:rsidRPr="009C3364">
        <w:rPr>
          <w:rFonts w:ascii="Arial" w:hAnsi="Arial" w:cs="Arial"/>
          <w:lang w:eastAsia="zh-CN"/>
        </w:rPr>
        <w:t>”</w:t>
      </w:r>
      <w:r w:rsidR="0096625B">
        <w:rPr>
          <w:rFonts w:ascii="Arial" w:hAnsi="Arial" w:cs="Arial"/>
          <w:lang w:eastAsia="zh-CN"/>
        </w:rPr>
        <w:t>.</w:t>
      </w:r>
    </w:p>
    <w:p w14:paraId="5BEC140A" w14:textId="4FFAE596" w:rsidR="009C3364" w:rsidRPr="00B35088" w:rsidRDefault="009C3364" w:rsidP="0096625B">
      <w:pPr>
        <w:spacing w:line="360" w:lineRule="auto"/>
        <w:jc w:val="both"/>
        <w:rPr>
          <w:rFonts w:ascii="Arial" w:hAnsi="Arial" w:cs="Arial"/>
          <w:b/>
        </w:rPr>
      </w:pPr>
    </w:p>
    <w:p w14:paraId="0AC9A292" w14:textId="77777777" w:rsidR="009C3364" w:rsidRDefault="009C3364" w:rsidP="009C3364">
      <w:pPr>
        <w:spacing w:line="360" w:lineRule="auto"/>
        <w:jc w:val="center"/>
        <w:rPr>
          <w:rFonts w:ascii="Arial" w:hAnsi="Arial" w:cs="Arial"/>
          <w:b/>
        </w:rPr>
      </w:pPr>
      <w:r w:rsidRPr="008E53DA">
        <w:rPr>
          <w:rFonts w:ascii="Arial" w:hAnsi="Arial" w:cs="Arial"/>
          <w:b/>
        </w:rPr>
        <w:t>Uzasadnienie</w:t>
      </w:r>
    </w:p>
    <w:p w14:paraId="746E73D5" w14:textId="77777777" w:rsidR="009C3364" w:rsidRDefault="009C3364" w:rsidP="009C3364">
      <w:pPr>
        <w:jc w:val="both"/>
        <w:rPr>
          <w:rFonts w:ascii="Arial" w:hAnsi="Arial" w:cs="Arial"/>
          <w:b/>
        </w:rPr>
      </w:pPr>
    </w:p>
    <w:p w14:paraId="662424D3" w14:textId="366E2B77" w:rsidR="009C3364" w:rsidRPr="00765A8D" w:rsidRDefault="009C3364" w:rsidP="00765A8D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FA4C34">
        <w:rPr>
          <w:rFonts w:ascii="Arial" w:hAnsi="Arial" w:cs="Arial"/>
        </w:rPr>
        <w:t xml:space="preserve">Zamawiający w dniu </w:t>
      </w:r>
      <w:r w:rsidR="0096625B" w:rsidRPr="00FA4C34">
        <w:rPr>
          <w:rFonts w:ascii="Arial" w:hAnsi="Arial" w:cs="Arial"/>
        </w:rPr>
        <w:t>25</w:t>
      </w:r>
      <w:r w:rsidRPr="00FA4C34">
        <w:rPr>
          <w:rFonts w:ascii="Arial" w:hAnsi="Arial" w:cs="Arial"/>
        </w:rPr>
        <w:t xml:space="preserve"> m</w:t>
      </w:r>
      <w:r w:rsidR="0096625B" w:rsidRPr="00FA4C34">
        <w:rPr>
          <w:rFonts w:ascii="Arial" w:hAnsi="Arial" w:cs="Arial"/>
        </w:rPr>
        <w:t>aj</w:t>
      </w:r>
      <w:r w:rsidRPr="00FA4C34">
        <w:rPr>
          <w:rFonts w:ascii="Arial" w:hAnsi="Arial" w:cs="Arial"/>
        </w:rPr>
        <w:t xml:space="preserve">a 2021 r. ogłosił postępowanie w trybie podstawowym </w:t>
      </w:r>
      <w:r w:rsidRPr="00FA4C34">
        <w:rPr>
          <w:rFonts w:ascii="Arial" w:hAnsi="Arial" w:cs="Arial"/>
          <w:lang w:eastAsia="en-US"/>
        </w:rPr>
        <w:t xml:space="preserve">z fakultatywnymi negocjacjami </w:t>
      </w:r>
      <w:r w:rsidRPr="00FA4C34">
        <w:rPr>
          <w:rFonts w:ascii="Arial" w:hAnsi="Arial" w:cs="Arial"/>
          <w:color w:val="2B2B2B"/>
          <w:lang w:val="pl"/>
        </w:rPr>
        <w:t xml:space="preserve">na </w:t>
      </w:r>
      <w:r w:rsidR="0096625B" w:rsidRPr="00FA4C34">
        <w:rPr>
          <w:rFonts w:ascii="Arial" w:hAnsi="Arial" w:cs="Arial"/>
          <w:lang w:eastAsia="zh-CN"/>
        </w:rPr>
        <w:t>„Jednorazowy odbiór i zagospodarowanie odpadów zebranych od mieszkańców gminy Kołbaskowo na terenie Punktu Selektywnej Zbiórki Odpadów Komunalnych w Smolęcinie”.</w:t>
      </w:r>
      <w:r w:rsidRPr="00FA4C34">
        <w:rPr>
          <w:rFonts w:ascii="Arial" w:hAnsi="Arial" w:cs="Arial"/>
          <w:lang w:eastAsia="en-US"/>
        </w:rPr>
        <w:t xml:space="preserve"> </w:t>
      </w:r>
      <w:r w:rsidR="00FA4C34" w:rsidRPr="00FA4C34">
        <w:rPr>
          <w:rFonts w:ascii="Arial" w:hAnsi="Arial" w:cs="Arial"/>
          <w:lang w:eastAsia="en-US"/>
        </w:rPr>
        <w:t xml:space="preserve"> W dniu 02.06.2021 r. Wykonawca wniósł zapytanie w sprawie informacji o rodzajach </w:t>
      </w:r>
      <w:r w:rsidR="00FA4C34" w:rsidRPr="00FA4C34">
        <w:rPr>
          <w:rFonts w:ascii="Arial" w:hAnsi="Arial" w:cs="Arial"/>
        </w:rPr>
        <w:t>odpadów jakie są przewidziane do odbioru i zagospodarowania</w:t>
      </w:r>
      <w:r w:rsidR="00FA4C34">
        <w:rPr>
          <w:rFonts w:ascii="Arial" w:hAnsi="Arial" w:cs="Arial"/>
        </w:rPr>
        <w:t>. Wykonawca zastrzegł, że w dokumentacji występuje</w:t>
      </w:r>
      <w:r w:rsidR="00FA4C34" w:rsidRPr="00FA4C34">
        <w:rPr>
          <w:rFonts w:ascii="Arial" w:hAnsi="Arial" w:cs="Arial"/>
        </w:rPr>
        <w:t xml:space="preserve"> brak informacji o szacunkowym tonażu</w:t>
      </w:r>
      <w:r w:rsidR="00FA4C34">
        <w:rPr>
          <w:rFonts w:ascii="Arial" w:hAnsi="Arial" w:cs="Arial"/>
        </w:rPr>
        <w:t xml:space="preserve"> odpadów, który</w:t>
      </w:r>
      <w:r w:rsidR="00FA4C34" w:rsidRPr="00FA4C34">
        <w:rPr>
          <w:rFonts w:ascii="Arial" w:hAnsi="Arial" w:cs="Arial"/>
        </w:rPr>
        <w:t xml:space="preserve"> uniemożliwia sporządzenia rzetelnej kalkulacji, a co za tym idzie zaoferowania kwoty zryczałtowanej za wykonanie całości usługi. W związku z powyższym z</w:t>
      </w:r>
      <w:r w:rsidR="00FA4C34">
        <w:rPr>
          <w:rFonts w:ascii="Arial" w:hAnsi="Arial" w:cs="Arial"/>
        </w:rPr>
        <w:t>łożył</w:t>
      </w:r>
      <w:r w:rsidR="00FA4C34" w:rsidRPr="00FA4C34">
        <w:rPr>
          <w:rFonts w:ascii="Arial" w:hAnsi="Arial" w:cs="Arial"/>
        </w:rPr>
        <w:t xml:space="preserve"> wnios</w:t>
      </w:r>
      <w:r w:rsidR="00FA4C34">
        <w:rPr>
          <w:rFonts w:ascii="Arial" w:hAnsi="Arial" w:cs="Arial"/>
        </w:rPr>
        <w:t>ek</w:t>
      </w:r>
      <w:r w:rsidR="00FA4C34" w:rsidRPr="00FA4C34">
        <w:rPr>
          <w:rFonts w:ascii="Arial" w:hAnsi="Arial" w:cs="Arial"/>
        </w:rPr>
        <w:t xml:space="preserve"> o zmianę formy wynagrodzenia poprzez możliwość rozliczenia się za rzeczywisty tonaż odebranych i zagospodarowanych odpadów przy zastosowaniu cen jednostkowych.</w:t>
      </w:r>
      <w:r w:rsidR="00FA4C34">
        <w:rPr>
          <w:rFonts w:ascii="Arial" w:hAnsi="Arial" w:cs="Arial"/>
        </w:rPr>
        <w:t xml:space="preserve"> W odpowiedzi Zamawiający podał tabelę z szacunkową ilością odpadów, ale nie przyjął wniosku o zmianę formy rozliczenia. </w:t>
      </w:r>
      <w:r w:rsidR="008C5AC2">
        <w:rPr>
          <w:rFonts w:ascii="Arial" w:hAnsi="Arial" w:cs="Arial"/>
        </w:rPr>
        <w:t xml:space="preserve">Wykonawca w dniu 08.06.2021 r. przeprowadził wizję </w:t>
      </w:r>
      <w:r w:rsidR="008C5AC2">
        <w:rPr>
          <w:rFonts w:ascii="Arial" w:hAnsi="Arial" w:cs="Arial"/>
        </w:rPr>
        <w:lastRenderedPageBreak/>
        <w:t>lokalną terenu PSZOK</w:t>
      </w:r>
      <w:r w:rsidR="006750A9">
        <w:rPr>
          <w:rFonts w:ascii="Arial" w:hAnsi="Arial" w:cs="Arial"/>
        </w:rPr>
        <w:t xml:space="preserve">. </w:t>
      </w:r>
      <w:r w:rsidR="006750A9" w:rsidRPr="006750A9">
        <w:rPr>
          <w:rFonts w:ascii="Arial" w:eastAsiaTheme="minorHAnsi" w:hAnsi="Arial" w:cs="Arial"/>
          <w:lang w:eastAsia="en-US"/>
        </w:rPr>
        <w:t>Po odbytej w dniu 08.06.2021 r. wizji lokalnej terenu PSZOK w Smolęcinie</w:t>
      </w:r>
      <w:r w:rsidR="006750A9">
        <w:rPr>
          <w:rFonts w:ascii="Arial" w:eastAsiaTheme="minorHAnsi" w:hAnsi="Arial" w:cs="Arial"/>
          <w:lang w:eastAsia="en-US"/>
        </w:rPr>
        <w:t>, Wykonawca</w:t>
      </w:r>
      <w:r w:rsidR="006750A9" w:rsidRPr="006750A9">
        <w:rPr>
          <w:rFonts w:ascii="Arial" w:eastAsiaTheme="minorHAnsi" w:hAnsi="Arial" w:cs="Arial"/>
          <w:lang w:eastAsia="en-US"/>
        </w:rPr>
        <w:t xml:space="preserve"> </w:t>
      </w:r>
      <w:r w:rsidR="006750A9">
        <w:rPr>
          <w:rFonts w:ascii="Arial" w:eastAsiaTheme="minorHAnsi" w:hAnsi="Arial" w:cs="Arial"/>
          <w:lang w:eastAsia="en-US"/>
        </w:rPr>
        <w:t>po</w:t>
      </w:r>
      <w:r w:rsidR="006750A9" w:rsidRPr="006750A9">
        <w:rPr>
          <w:rFonts w:ascii="Arial" w:eastAsiaTheme="minorHAnsi" w:hAnsi="Arial" w:cs="Arial"/>
          <w:lang w:eastAsia="en-US"/>
        </w:rPr>
        <w:t>inform</w:t>
      </w:r>
      <w:r w:rsidR="006750A9">
        <w:rPr>
          <w:rFonts w:ascii="Arial" w:eastAsiaTheme="minorHAnsi" w:hAnsi="Arial" w:cs="Arial"/>
          <w:lang w:eastAsia="en-US"/>
        </w:rPr>
        <w:t>ował</w:t>
      </w:r>
      <w:r w:rsidR="006750A9" w:rsidRPr="006750A9">
        <w:rPr>
          <w:rFonts w:ascii="Arial" w:eastAsiaTheme="minorHAnsi" w:hAnsi="Arial" w:cs="Arial"/>
          <w:lang w:eastAsia="en-US"/>
        </w:rPr>
        <w:t>, że oszacowana przez Zamawiającego ilość odpadów uwzględniona w odpowiedzi do pytań z dnia 02.06.2021 r. do ww. postępowania znacząco odbiega od stanu faktycznego zmagazynowanych w Punkcie Selektywnej Zbiórki Odpadów jak i rodzajów odpadów jakie znajdują się na terenie Zamawiającego.</w:t>
      </w:r>
      <w:r w:rsidR="006750A9">
        <w:rPr>
          <w:rFonts w:ascii="Arial" w:eastAsiaTheme="minorHAnsi" w:hAnsi="Arial" w:cs="Arial"/>
          <w:lang w:eastAsia="en-US"/>
        </w:rPr>
        <w:t xml:space="preserve"> Wykonawca zawnioskował ponownie o</w:t>
      </w:r>
      <w:r w:rsidR="006750A9" w:rsidRPr="006750A9">
        <w:rPr>
          <w:rFonts w:ascii="Arial" w:eastAsiaTheme="minorHAnsi" w:hAnsi="Arial" w:cs="Arial"/>
          <w:lang w:eastAsia="en-US"/>
        </w:rPr>
        <w:t xml:space="preserve"> </w:t>
      </w:r>
      <w:r w:rsidR="00DB0185">
        <w:rPr>
          <w:rFonts w:ascii="Arial" w:eastAsiaTheme="minorHAnsi" w:hAnsi="Arial" w:cs="Arial"/>
          <w:lang w:eastAsia="en-US"/>
        </w:rPr>
        <w:t>zmianę</w:t>
      </w:r>
      <w:r w:rsidR="006750A9" w:rsidRPr="006750A9">
        <w:rPr>
          <w:rFonts w:ascii="Arial" w:eastAsiaTheme="minorHAnsi" w:hAnsi="Arial" w:cs="Arial"/>
          <w:lang w:eastAsia="en-US"/>
        </w:rPr>
        <w:t xml:space="preserve"> form</w:t>
      </w:r>
      <w:r w:rsidR="00DB0185">
        <w:rPr>
          <w:rFonts w:ascii="Arial" w:eastAsiaTheme="minorHAnsi" w:hAnsi="Arial" w:cs="Arial"/>
          <w:lang w:eastAsia="en-US"/>
        </w:rPr>
        <w:t>y</w:t>
      </w:r>
      <w:r w:rsidR="006750A9" w:rsidRPr="006750A9">
        <w:rPr>
          <w:rFonts w:ascii="Arial" w:eastAsiaTheme="minorHAnsi" w:hAnsi="Arial" w:cs="Arial"/>
          <w:lang w:eastAsia="en-US"/>
        </w:rPr>
        <w:t xml:space="preserve"> wynagrodzenia </w:t>
      </w:r>
      <w:r w:rsidR="00DB0185">
        <w:rPr>
          <w:rFonts w:ascii="Arial" w:eastAsiaTheme="minorHAnsi" w:hAnsi="Arial" w:cs="Arial"/>
          <w:lang w:eastAsia="en-US"/>
        </w:rPr>
        <w:t xml:space="preserve">z ryczałtu na </w:t>
      </w:r>
      <w:r w:rsidR="006750A9" w:rsidRPr="006750A9">
        <w:rPr>
          <w:rFonts w:ascii="Arial" w:eastAsiaTheme="minorHAnsi" w:hAnsi="Arial" w:cs="Arial"/>
          <w:lang w:eastAsia="en-US"/>
        </w:rPr>
        <w:t>rozliczeni</w:t>
      </w:r>
      <w:r w:rsidR="00DB0185">
        <w:rPr>
          <w:rFonts w:ascii="Arial" w:eastAsiaTheme="minorHAnsi" w:hAnsi="Arial" w:cs="Arial"/>
          <w:lang w:eastAsia="en-US"/>
        </w:rPr>
        <w:t>e</w:t>
      </w:r>
      <w:r w:rsidR="006750A9" w:rsidRPr="006750A9">
        <w:rPr>
          <w:rFonts w:ascii="Arial" w:eastAsiaTheme="minorHAnsi" w:hAnsi="Arial" w:cs="Arial"/>
          <w:lang w:eastAsia="en-US"/>
        </w:rPr>
        <w:t xml:space="preserve"> po cenach jednostkowych odebranych i zagospodarowanych odpadów z uwzględnieniem brakujących odpadów, które rzeczywiście znajdują się na przedmiotowym terenie, </w:t>
      </w:r>
      <w:proofErr w:type="spellStart"/>
      <w:r w:rsidR="006750A9" w:rsidRPr="006750A9">
        <w:rPr>
          <w:rFonts w:ascii="Arial" w:eastAsiaTheme="minorHAnsi" w:hAnsi="Arial" w:cs="Arial"/>
          <w:lang w:eastAsia="en-US"/>
        </w:rPr>
        <w:t>tj</w:t>
      </w:r>
      <w:proofErr w:type="spellEnd"/>
      <w:r w:rsidR="006750A9" w:rsidRPr="006750A9">
        <w:rPr>
          <w:rFonts w:ascii="Arial" w:eastAsiaTheme="minorHAnsi" w:hAnsi="Arial" w:cs="Arial"/>
          <w:lang w:eastAsia="en-US"/>
        </w:rPr>
        <w:t xml:space="preserve">: 15 01 06 Zmieszane odpady opakowaniowe, 15 01 07 Opakowania ze szkła, 15 01 01 Opakowania z papieru i tektury, 15 01 10* Opakowania zawierające pozostałości substancji niebezpiecznych lub nimi zanieczyszczone, 17 01 07 Zmieszane odpady z betonu, gruzu ceglanego, odpadowych materiałów ceramicznych i elementów wyposażenia inne niż wymienione w 17 01 06. 20 01 11 Tekstylia. </w:t>
      </w:r>
      <w:r w:rsidR="00DB0185">
        <w:rPr>
          <w:rFonts w:ascii="Arial" w:eastAsiaTheme="minorHAnsi" w:hAnsi="Arial" w:cs="Arial"/>
          <w:lang w:eastAsia="en-US"/>
        </w:rPr>
        <w:t xml:space="preserve">Zamawiający wówczas nie przychylił się do wniosku. W dniu 16.06.2021 r. </w:t>
      </w:r>
      <w:r w:rsidR="00D32521">
        <w:rPr>
          <w:rFonts w:ascii="Arial" w:eastAsiaTheme="minorHAnsi" w:hAnsi="Arial" w:cs="Arial"/>
          <w:lang w:eastAsia="en-US"/>
        </w:rPr>
        <w:t>inny Wykonawca złożył pytanie w sprawie szacunkowej masy odpadów i mo</w:t>
      </w:r>
      <w:r w:rsidR="00765A8D">
        <w:rPr>
          <w:rFonts w:ascii="Arial" w:eastAsiaTheme="minorHAnsi" w:hAnsi="Arial" w:cs="Arial"/>
          <w:lang w:eastAsia="en-US"/>
        </w:rPr>
        <w:t>żl</w:t>
      </w:r>
      <w:r w:rsidR="00D32521">
        <w:rPr>
          <w:rFonts w:ascii="Arial" w:eastAsiaTheme="minorHAnsi" w:hAnsi="Arial" w:cs="Arial"/>
          <w:lang w:eastAsia="en-US"/>
        </w:rPr>
        <w:t xml:space="preserve">iwości kalkulacji </w:t>
      </w:r>
      <w:r w:rsidR="00765A8D">
        <w:rPr>
          <w:rFonts w:ascii="Arial" w:eastAsiaTheme="minorHAnsi" w:hAnsi="Arial" w:cs="Arial"/>
          <w:lang w:eastAsia="en-US"/>
        </w:rPr>
        <w:t xml:space="preserve">ofertowej poszczególnych rodzajów odpadów wg kodów. Wątpliwości i niejasność w oszacowaniu wielkości zamówienia, które pojawiły się u kolejnego Wykonawcy spowodowały, że Zamawiający rozważył kwestię wad w przedmiotowym zamówieniu. Postanowiono ponownie dokonać jego analizy i </w:t>
      </w:r>
      <w:r w:rsidR="00FA1A4A">
        <w:rPr>
          <w:rFonts w:ascii="Arial" w:eastAsiaTheme="minorHAnsi" w:hAnsi="Arial" w:cs="Arial"/>
          <w:lang w:eastAsia="en-US"/>
        </w:rPr>
        <w:t>jasno określić newralgiczne</w:t>
      </w:r>
      <w:r w:rsidR="00765A8D">
        <w:rPr>
          <w:rFonts w:ascii="Arial" w:eastAsiaTheme="minorHAnsi" w:hAnsi="Arial" w:cs="Arial"/>
          <w:lang w:eastAsia="en-US"/>
        </w:rPr>
        <w:t xml:space="preserve"> kwestie. Z tej racji postanowiono unieważnić przedmiotowe </w:t>
      </w:r>
      <w:r w:rsidRPr="00BE2189">
        <w:rPr>
          <w:rFonts w:ascii="Arial" w:hAnsi="Arial" w:cs="Arial"/>
          <w:color w:val="2D2D2D"/>
        </w:rPr>
        <w:t>postępowanie</w:t>
      </w:r>
      <w:r w:rsidR="00765A8D">
        <w:rPr>
          <w:rFonts w:ascii="Arial" w:hAnsi="Arial" w:cs="Arial"/>
          <w:color w:val="2D2D2D"/>
        </w:rPr>
        <w:t xml:space="preserve"> </w:t>
      </w:r>
      <w:r w:rsidRPr="00BE2189">
        <w:rPr>
          <w:rFonts w:ascii="Arial" w:hAnsi="Arial" w:cs="Arial"/>
          <w:color w:val="2D2D2D"/>
        </w:rPr>
        <w:t>na podstawie</w:t>
      </w:r>
      <w:r w:rsidR="00765A8D">
        <w:rPr>
          <w:rFonts w:ascii="Arial" w:hAnsi="Arial" w:cs="Arial"/>
          <w:color w:val="2D2D2D"/>
        </w:rPr>
        <w:t xml:space="preserve"> art. 256</w:t>
      </w:r>
      <w:r w:rsidRPr="00BE2189">
        <w:rPr>
          <w:rFonts w:ascii="Arial" w:hAnsi="Arial" w:cs="Arial"/>
          <w:color w:val="2D2D2D"/>
        </w:rPr>
        <w:t xml:space="preserve"> ustawy </w:t>
      </w:r>
      <w:proofErr w:type="spellStart"/>
      <w:r w:rsidRPr="00BE2189">
        <w:rPr>
          <w:rFonts w:ascii="Arial" w:hAnsi="Arial" w:cs="Arial"/>
          <w:color w:val="2D2D2D"/>
        </w:rPr>
        <w:t>Pzp</w:t>
      </w:r>
      <w:proofErr w:type="spellEnd"/>
      <w:r w:rsidRPr="00BE2189">
        <w:rPr>
          <w:rFonts w:ascii="Arial" w:hAnsi="Arial" w:cs="Arial"/>
          <w:color w:val="2D2D2D"/>
        </w:rPr>
        <w:t xml:space="preserve">. Regulacja ta </w:t>
      </w:r>
      <w:r w:rsidR="00FA1A4A">
        <w:rPr>
          <w:rFonts w:ascii="Arial" w:hAnsi="Arial" w:cs="Arial"/>
          <w:color w:val="2D2D2D"/>
        </w:rPr>
        <w:t>umożliwia</w:t>
      </w:r>
      <w:r w:rsidRPr="00BE2189">
        <w:rPr>
          <w:rFonts w:ascii="Arial" w:hAnsi="Arial" w:cs="Arial"/>
          <w:color w:val="2D2D2D"/>
        </w:rPr>
        <w:t xml:space="preserve"> zamawiając</w:t>
      </w:r>
      <w:r w:rsidR="00FA1A4A">
        <w:rPr>
          <w:rFonts w:ascii="Arial" w:hAnsi="Arial" w:cs="Arial"/>
          <w:color w:val="2D2D2D"/>
        </w:rPr>
        <w:t>emu</w:t>
      </w:r>
      <w:r w:rsidRPr="00BE2189">
        <w:rPr>
          <w:rFonts w:ascii="Arial" w:hAnsi="Arial" w:cs="Arial"/>
          <w:color w:val="2D2D2D"/>
        </w:rPr>
        <w:t xml:space="preserve"> unieważ</w:t>
      </w:r>
      <w:r w:rsidR="00FA1A4A">
        <w:rPr>
          <w:rFonts w:ascii="Arial" w:hAnsi="Arial" w:cs="Arial"/>
          <w:color w:val="2D2D2D"/>
        </w:rPr>
        <w:t>nienie</w:t>
      </w:r>
      <w:r w:rsidRPr="00BE2189">
        <w:rPr>
          <w:rFonts w:ascii="Arial" w:hAnsi="Arial" w:cs="Arial"/>
          <w:color w:val="2D2D2D"/>
        </w:rPr>
        <w:t xml:space="preserve"> postępowanie o udzielenie zamówienia, jeżeli </w:t>
      </w:r>
      <w:r w:rsidR="00FA1A4A">
        <w:rPr>
          <w:rFonts w:ascii="Arial" w:hAnsi="Arial" w:cs="Arial"/>
          <w:color w:val="2D2D2D"/>
        </w:rPr>
        <w:t>wystąpiły okoliczności powodujące, że dalsze prowadzenie postępowania jest nieuzasadnione</w:t>
      </w:r>
      <w:r w:rsidRPr="00BE2189">
        <w:rPr>
          <w:rFonts w:ascii="Arial" w:hAnsi="Arial" w:cs="Arial"/>
          <w:color w:val="2D2D2D"/>
        </w:rPr>
        <w:t>.</w:t>
      </w:r>
      <w:r>
        <w:rPr>
          <w:rFonts w:ascii="Arial" w:hAnsi="Arial" w:cs="Arial"/>
          <w:color w:val="2D2D2D"/>
        </w:rPr>
        <w:t xml:space="preserve"> </w:t>
      </w:r>
      <w:r>
        <w:rPr>
          <w:rFonts w:ascii="Arial" w:hAnsi="Arial" w:cs="Arial"/>
        </w:rPr>
        <w:t>Stąd postanowiono jak na wstępie.</w:t>
      </w:r>
    </w:p>
    <w:p w14:paraId="13A5A273" w14:textId="77777777" w:rsidR="009C3364" w:rsidRDefault="009C3364" w:rsidP="009C33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po unieważnieniu przedmiotowego postępowania zostanie ogłoszona nowa procedura mająca na celu udzielenie przedmiotowego zamówienia.</w:t>
      </w:r>
    </w:p>
    <w:p w14:paraId="5455C98D" w14:textId="77777777" w:rsidR="009C3364" w:rsidRDefault="009C3364" w:rsidP="009C3364">
      <w:pPr>
        <w:spacing w:line="360" w:lineRule="auto"/>
        <w:jc w:val="both"/>
        <w:rPr>
          <w:rFonts w:ascii="Arial" w:hAnsi="Arial" w:cs="Arial"/>
        </w:rPr>
      </w:pPr>
    </w:p>
    <w:p w14:paraId="7A2213C4" w14:textId="77777777" w:rsidR="009C3364" w:rsidRPr="008E53DA" w:rsidRDefault="009C3364" w:rsidP="009C33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ZATWIERDZAM</w:t>
      </w:r>
    </w:p>
    <w:p w14:paraId="085D357A" w14:textId="77777777" w:rsidR="009C3364" w:rsidRDefault="009C3364" w:rsidP="009C3364"/>
    <w:p w14:paraId="7AD932C1" w14:textId="77777777" w:rsidR="009C3364" w:rsidRDefault="009C3364" w:rsidP="009C3364"/>
    <w:p w14:paraId="6493BE2B" w14:textId="77777777" w:rsidR="0096521C" w:rsidRDefault="0096521C"/>
    <w:sectPr w:rsidR="009652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6E53" w14:textId="77777777" w:rsidR="001E323C" w:rsidRDefault="001E323C" w:rsidP="00FA1A4A">
      <w:r>
        <w:separator/>
      </w:r>
    </w:p>
  </w:endnote>
  <w:endnote w:type="continuationSeparator" w:id="0">
    <w:p w14:paraId="4FB6B973" w14:textId="77777777" w:rsidR="001E323C" w:rsidRDefault="001E323C" w:rsidP="00FA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046739"/>
      <w:docPartObj>
        <w:docPartGallery w:val="Page Numbers (Bottom of Page)"/>
        <w:docPartUnique/>
      </w:docPartObj>
    </w:sdtPr>
    <w:sdtContent>
      <w:p w14:paraId="0BEDA0F8" w14:textId="12305FA6" w:rsidR="00FA1A4A" w:rsidRDefault="00FA1A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F3EC5" w14:textId="77777777" w:rsidR="00FA1A4A" w:rsidRDefault="00FA1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BF14" w14:textId="77777777" w:rsidR="001E323C" w:rsidRDefault="001E323C" w:rsidP="00FA1A4A">
      <w:r>
        <w:separator/>
      </w:r>
    </w:p>
  </w:footnote>
  <w:footnote w:type="continuationSeparator" w:id="0">
    <w:p w14:paraId="2956E06E" w14:textId="77777777" w:rsidR="001E323C" w:rsidRDefault="001E323C" w:rsidP="00FA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66A80763"/>
    <w:multiLevelType w:val="hybridMultilevel"/>
    <w:tmpl w:val="48A0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64"/>
    <w:rsid w:val="001E323C"/>
    <w:rsid w:val="00264DDE"/>
    <w:rsid w:val="005E2A82"/>
    <w:rsid w:val="006750A9"/>
    <w:rsid w:val="00765A8D"/>
    <w:rsid w:val="008C5AC2"/>
    <w:rsid w:val="0096521C"/>
    <w:rsid w:val="0096625B"/>
    <w:rsid w:val="009C3364"/>
    <w:rsid w:val="00D32521"/>
    <w:rsid w:val="00DB0185"/>
    <w:rsid w:val="00FA1A4A"/>
    <w:rsid w:val="00F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CE8F"/>
  <w15:chartTrackingRefBased/>
  <w15:docId w15:val="{2C6AC7D4-96E2-4A07-8F35-F639F342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336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A4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1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A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2021-06-18T07:59:00Z</cp:lastPrinted>
  <dcterms:created xsi:type="dcterms:W3CDTF">2021-06-18T06:10:00Z</dcterms:created>
  <dcterms:modified xsi:type="dcterms:W3CDTF">2021-06-18T13:46:00Z</dcterms:modified>
</cp:coreProperties>
</file>