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90E82EE" w14:textId="77777777" w:rsidR="00D13442" w:rsidRPr="00F51CB0" w:rsidRDefault="00D13442" w:rsidP="00DB3F54">
      <w:pPr>
        <w:suppressAutoHyphens w:val="0"/>
        <w:spacing w:line="276" w:lineRule="auto"/>
        <w:ind w:left="-1701"/>
        <w:jc w:val="both"/>
        <w:rPr>
          <w:rFonts w:ascii="Aptos" w:eastAsiaTheme="minorHAnsi" w:hAnsi="Aptos" w:cs="Tahoma"/>
          <w:lang w:eastAsia="en-US"/>
        </w:rPr>
        <w:sectPr w:rsidR="00D13442" w:rsidRPr="00F51CB0" w:rsidSect="00E065C4">
          <w:headerReference w:type="default" r:id="rId8"/>
          <w:footerReference w:type="default" r:id="rId9"/>
          <w:headerReference w:type="first" r:id="rId10"/>
          <w:pgSz w:w="11906" w:h="16838"/>
          <w:pgMar w:top="920" w:right="1134" w:bottom="1134" w:left="2835" w:header="426" w:footer="567" w:gutter="0"/>
          <w:cols w:space="708"/>
          <w:titlePg/>
          <w:docGrid w:linePitch="360"/>
        </w:sectPr>
      </w:pPr>
    </w:p>
    <w:p w14:paraId="463A5706" w14:textId="795ADA3A" w:rsidR="00D74222" w:rsidRPr="00F51CB0" w:rsidRDefault="00D74222" w:rsidP="00652959">
      <w:pPr>
        <w:suppressAutoHyphens w:val="0"/>
        <w:spacing w:line="276" w:lineRule="auto"/>
        <w:jc w:val="both"/>
        <w:rPr>
          <w:rFonts w:ascii="Aptos" w:eastAsia="Calibri" w:hAnsi="Aptos" w:cs="Tahoma"/>
          <w:lang w:eastAsia="en-US"/>
        </w:rPr>
      </w:pPr>
      <w:bookmarkStart w:id="30" w:name="_Hlk150175020"/>
    </w:p>
    <w:p w14:paraId="638E1011" w14:textId="30F94617" w:rsidR="002135EF" w:rsidRPr="00F51CB0" w:rsidRDefault="002135EF" w:rsidP="000A5391">
      <w:pPr>
        <w:suppressAutoHyphens w:val="0"/>
        <w:spacing w:line="276" w:lineRule="auto"/>
        <w:jc w:val="right"/>
        <w:rPr>
          <w:rFonts w:ascii="Aptos" w:eastAsiaTheme="minorHAnsi" w:hAnsi="Aptos" w:cs="Tahoma"/>
          <w:lang w:eastAsia="en-US"/>
        </w:rPr>
      </w:pPr>
      <w:r w:rsidRPr="00F51CB0">
        <w:rPr>
          <w:rFonts w:ascii="Aptos" w:eastAsia="Calibri" w:hAnsi="Aptos" w:cs="Tahoma"/>
          <w:lang w:eastAsia="en-US"/>
        </w:rPr>
        <w:t>Załącznik nr 2 do SWZ</w:t>
      </w:r>
    </w:p>
    <w:bookmarkEnd w:id="30"/>
    <w:p w14:paraId="6D22C903" w14:textId="77777777" w:rsidR="00A364D0" w:rsidRPr="00F51CB0" w:rsidRDefault="00A364D0" w:rsidP="00652959">
      <w:pPr>
        <w:suppressAutoHyphens w:val="0"/>
        <w:spacing w:line="276" w:lineRule="auto"/>
        <w:jc w:val="center"/>
        <w:rPr>
          <w:rFonts w:ascii="Aptos" w:hAnsi="Aptos" w:cs="Tahoma"/>
          <w:b/>
        </w:rPr>
      </w:pPr>
    </w:p>
    <w:p w14:paraId="6A8664CF" w14:textId="0CE9B056" w:rsidR="00EC3C28" w:rsidRPr="00F51CB0" w:rsidRDefault="00E065C4" w:rsidP="00652959">
      <w:pPr>
        <w:suppressAutoHyphens w:val="0"/>
        <w:spacing w:line="276" w:lineRule="auto"/>
        <w:jc w:val="center"/>
        <w:rPr>
          <w:rFonts w:ascii="Aptos" w:hAnsi="Aptos" w:cs="Tahoma"/>
          <w:b/>
        </w:rPr>
      </w:pPr>
      <w:r w:rsidRPr="00F51CB0">
        <w:rPr>
          <w:rFonts w:ascii="Aptos" w:hAnsi="Aptos" w:cs="Tahoma"/>
          <w:b/>
        </w:rPr>
        <w:t>UMOWA NR …………….</w:t>
      </w:r>
    </w:p>
    <w:p w14:paraId="40D6489E" w14:textId="77777777" w:rsidR="00AB4D9A" w:rsidRPr="00F51CB0" w:rsidRDefault="00AB4D9A" w:rsidP="00652959">
      <w:pPr>
        <w:suppressAutoHyphens w:val="0"/>
        <w:spacing w:line="276" w:lineRule="auto"/>
        <w:rPr>
          <w:rFonts w:ascii="Aptos" w:hAnsi="Aptos" w:cs="Tahoma"/>
        </w:rPr>
      </w:pPr>
    </w:p>
    <w:p w14:paraId="77ACB30E" w14:textId="77777777" w:rsidR="00AB4D9A" w:rsidRPr="00C33FB9" w:rsidRDefault="00AB4D9A" w:rsidP="00652959">
      <w:pPr>
        <w:suppressAutoHyphens w:val="0"/>
        <w:spacing w:line="276" w:lineRule="auto"/>
        <w:ind w:hanging="8"/>
        <w:jc w:val="both"/>
        <w:rPr>
          <w:rFonts w:ascii="Aptos" w:eastAsia="Tahoma" w:hAnsi="Aptos" w:cs="Tahoma"/>
          <w:color w:val="000000"/>
          <w:lang w:eastAsia="pl-PL"/>
        </w:rPr>
      </w:pPr>
      <w:r w:rsidRPr="00C33FB9">
        <w:rPr>
          <w:rFonts w:ascii="Aptos" w:eastAsia="Tahoma" w:hAnsi="Aptos" w:cs="Tahoma"/>
          <w:color w:val="000000"/>
          <w:lang w:eastAsia="pl-PL"/>
        </w:rPr>
        <w:t xml:space="preserve">zawarta w dniu ………………… r. pomiędzy: </w:t>
      </w:r>
    </w:p>
    <w:p w14:paraId="1299FE07" w14:textId="77777777" w:rsidR="00DB3F54" w:rsidRPr="00C33FB9" w:rsidRDefault="00DB3F54" w:rsidP="00DB3F54">
      <w:pPr>
        <w:jc w:val="both"/>
        <w:rPr>
          <w:rFonts w:ascii="Aptos" w:eastAsia="Calibri" w:hAnsi="Aptos" w:cstheme="minorHAnsi"/>
          <w:color w:val="000000"/>
        </w:rPr>
      </w:pPr>
      <w:r w:rsidRPr="00C33FB9">
        <w:rPr>
          <w:rFonts w:ascii="Aptos" w:eastAsia="Calibri" w:hAnsi="Aptos" w:cstheme="minorHAnsi"/>
          <w:color w:val="000000"/>
        </w:rPr>
        <w:t>Politechniką Warszawską Wydziałem Elektrycznym</w:t>
      </w:r>
    </w:p>
    <w:p w14:paraId="38B300D9" w14:textId="77777777" w:rsidR="00DB3F54" w:rsidRPr="00C33FB9" w:rsidRDefault="00DB3F54" w:rsidP="00DB3F54">
      <w:pPr>
        <w:jc w:val="both"/>
        <w:rPr>
          <w:rFonts w:ascii="Aptos" w:eastAsia="Calibri" w:hAnsi="Aptos" w:cstheme="minorHAnsi"/>
          <w:color w:val="000000"/>
        </w:rPr>
      </w:pPr>
      <w:r w:rsidRPr="00C33FB9">
        <w:rPr>
          <w:rFonts w:ascii="Aptos" w:eastAsia="Calibri" w:hAnsi="Aptos" w:cstheme="minorHAnsi"/>
          <w:color w:val="000000"/>
        </w:rPr>
        <w:t>Plac Politechniki 1</w:t>
      </w:r>
    </w:p>
    <w:p w14:paraId="46346869" w14:textId="77777777" w:rsidR="00DB3F54" w:rsidRPr="00C33FB9" w:rsidRDefault="00DB3F54" w:rsidP="00DB3F54">
      <w:pPr>
        <w:jc w:val="both"/>
        <w:rPr>
          <w:rFonts w:ascii="Aptos" w:eastAsia="Calibri" w:hAnsi="Aptos" w:cstheme="minorHAnsi"/>
          <w:color w:val="000000"/>
        </w:rPr>
      </w:pPr>
      <w:r w:rsidRPr="00C33FB9">
        <w:rPr>
          <w:rFonts w:ascii="Aptos" w:eastAsia="Calibri" w:hAnsi="Aptos" w:cstheme="minorHAnsi"/>
          <w:color w:val="000000"/>
        </w:rPr>
        <w:t xml:space="preserve">00-661 WARSZAWA                        </w:t>
      </w:r>
    </w:p>
    <w:p w14:paraId="63966D58" w14:textId="77777777" w:rsidR="00DB3F54" w:rsidRPr="00C33FB9" w:rsidRDefault="00DB3F54" w:rsidP="00DB3F54">
      <w:pPr>
        <w:jc w:val="both"/>
        <w:rPr>
          <w:rFonts w:ascii="Aptos" w:eastAsia="Calibri" w:hAnsi="Aptos" w:cstheme="minorHAnsi"/>
          <w:color w:val="000000"/>
        </w:rPr>
      </w:pPr>
      <w:r w:rsidRPr="00C33FB9">
        <w:rPr>
          <w:rFonts w:ascii="Aptos" w:eastAsia="Calibri" w:hAnsi="Aptos" w:cstheme="minorHAnsi"/>
          <w:color w:val="000000"/>
        </w:rPr>
        <w:t>NIP: 5250005834</w:t>
      </w:r>
    </w:p>
    <w:p w14:paraId="1CEDA3B6" w14:textId="77777777" w:rsidR="00DB3F54" w:rsidRPr="00C33FB9" w:rsidRDefault="00DB3F54" w:rsidP="00DB3F54">
      <w:pPr>
        <w:jc w:val="both"/>
        <w:rPr>
          <w:rFonts w:ascii="Aptos" w:eastAsia="Calibri" w:hAnsi="Aptos" w:cstheme="minorHAnsi"/>
          <w:color w:val="000000"/>
        </w:rPr>
      </w:pPr>
      <w:r w:rsidRPr="00C33FB9">
        <w:rPr>
          <w:rFonts w:ascii="Aptos" w:eastAsia="Calibri" w:hAnsi="Aptos" w:cstheme="minorHAnsi"/>
          <w:color w:val="000000"/>
        </w:rPr>
        <w:t>REGON: 000001554</w:t>
      </w:r>
    </w:p>
    <w:p w14:paraId="63AE2F51" w14:textId="01084063" w:rsidR="00DB3F54" w:rsidRPr="00C33FB9" w:rsidRDefault="00DB3F54" w:rsidP="00DB3F54">
      <w:pPr>
        <w:jc w:val="both"/>
        <w:rPr>
          <w:rFonts w:ascii="Aptos" w:eastAsia="Calibri" w:hAnsi="Aptos" w:cstheme="minorHAnsi"/>
          <w:color w:val="000000"/>
        </w:rPr>
      </w:pPr>
      <w:r w:rsidRPr="00C33FB9">
        <w:rPr>
          <w:rFonts w:ascii="Aptos" w:eastAsia="Calibri" w:hAnsi="Aptos" w:cstheme="minorHAnsi"/>
          <w:color w:val="000000"/>
        </w:rPr>
        <w:t xml:space="preserve">w imieniu której czynnym uczestnikiem niniejszej Umowy jest Wydział Elektryczny z siedzibą 00-661 Warszawa, Pl. Politechniki 1, reprezentowany przez: Prof. dr hab. inż. </w:t>
      </w:r>
      <w:r w:rsidR="000A5391" w:rsidRPr="00C33FB9">
        <w:rPr>
          <w:rFonts w:ascii="Aptos" w:eastAsia="Calibri" w:hAnsi="Aptos" w:cstheme="minorHAnsi"/>
          <w:color w:val="000000"/>
        </w:rPr>
        <w:t xml:space="preserve">Andrzeja </w:t>
      </w:r>
      <w:proofErr w:type="spellStart"/>
      <w:r w:rsidR="000A5391" w:rsidRPr="00C33FB9">
        <w:rPr>
          <w:rFonts w:ascii="Aptos" w:eastAsia="Calibri" w:hAnsi="Aptos" w:cstheme="minorHAnsi"/>
          <w:color w:val="000000"/>
        </w:rPr>
        <w:t>Dzielińskiego</w:t>
      </w:r>
      <w:proofErr w:type="spellEnd"/>
      <w:r w:rsidRPr="00C33FB9">
        <w:rPr>
          <w:rFonts w:ascii="Aptos" w:eastAsia="Calibri" w:hAnsi="Aptos" w:cstheme="minorHAnsi"/>
          <w:color w:val="000000"/>
        </w:rPr>
        <w:t xml:space="preserve"> </w:t>
      </w:r>
      <w:r w:rsidR="000A5391" w:rsidRPr="00C33FB9">
        <w:rPr>
          <w:rFonts w:ascii="Aptos" w:eastAsia="Calibri" w:hAnsi="Aptos" w:cstheme="minorHAnsi"/>
          <w:color w:val="000000"/>
        </w:rPr>
        <w:t>–</w:t>
      </w:r>
      <w:r w:rsidRPr="00C33FB9">
        <w:rPr>
          <w:rFonts w:ascii="Aptos" w:eastAsia="Calibri" w:hAnsi="Aptos" w:cstheme="minorHAnsi"/>
          <w:color w:val="000000"/>
        </w:rPr>
        <w:t xml:space="preserve"> Dziekan</w:t>
      </w:r>
      <w:r w:rsidR="000A5391" w:rsidRPr="00C33FB9">
        <w:rPr>
          <w:rFonts w:ascii="Aptos" w:eastAsia="Calibri" w:hAnsi="Aptos" w:cstheme="minorHAnsi"/>
          <w:color w:val="000000"/>
        </w:rPr>
        <w:t xml:space="preserve">a </w:t>
      </w:r>
      <w:r w:rsidRPr="00C33FB9">
        <w:rPr>
          <w:rFonts w:ascii="Aptos" w:eastAsia="Calibri" w:hAnsi="Aptos" w:cstheme="minorHAnsi"/>
          <w:color w:val="000000"/>
        </w:rPr>
        <w:t>Wydziału Elektrycznego, któremu Rektor Politechniki Warszawskiej jako Kierownik Zamawiającego, powierzył zastrzeżone dla siebie czynności, na podstawie pełnomocnictwa nr BR-P-</w:t>
      </w:r>
      <w:r w:rsidR="000A5391" w:rsidRPr="00C33FB9">
        <w:rPr>
          <w:rFonts w:ascii="Aptos" w:eastAsia="Calibri" w:hAnsi="Aptos" w:cstheme="minorHAnsi"/>
          <w:color w:val="000000"/>
        </w:rPr>
        <w:t>888</w:t>
      </w:r>
      <w:r w:rsidRPr="00C33FB9">
        <w:rPr>
          <w:rFonts w:ascii="Aptos" w:eastAsia="Calibri" w:hAnsi="Aptos" w:cstheme="minorHAnsi"/>
          <w:color w:val="000000"/>
        </w:rPr>
        <w:t>/202</w:t>
      </w:r>
      <w:r w:rsidR="000A5391" w:rsidRPr="00C33FB9">
        <w:rPr>
          <w:rFonts w:ascii="Aptos" w:eastAsia="Calibri" w:hAnsi="Aptos" w:cstheme="minorHAnsi"/>
          <w:color w:val="000000"/>
        </w:rPr>
        <w:t>4</w:t>
      </w:r>
      <w:r w:rsidRPr="00C33FB9">
        <w:rPr>
          <w:rFonts w:ascii="Aptos" w:eastAsia="Calibri" w:hAnsi="Aptos" w:cstheme="minorHAnsi"/>
          <w:color w:val="000000"/>
        </w:rPr>
        <w:t xml:space="preserve"> z dnia </w:t>
      </w:r>
      <w:r w:rsidR="000A5391" w:rsidRPr="00C33FB9">
        <w:rPr>
          <w:rFonts w:ascii="Aptos" w:eastAsia="Calibri" w:hAnsi="Aptos" w:cstheme="minorHAnsi"/>
          <w:color w:val="000000"/>
        </w:rPr>
        <w:t>2</w:t>
      </w:r>
      <w:r w:rsidRPr="00C33FB9">
        <w:rPr>
          <w:rFonts w:ascii="Aptos" w:eastAsia="Calibri" w:hAnsi="Aptos" w:cstheme="minorHAnsi"/>
          <w:color w:val="000000"/>
        </w:rPr>
        <w:t xml:space="preserve"> </w:t>
      </w:r>
      <w:r w:rsidR="000A5391" w:rsidRPr="00C33FB9">
        <w:rPr>
          <w:rFonts w:ascii="Aptos" w:eastAsia="Calibri" w:hAnsi="Aptos" w:cstheme="minorHAnsi"/>
          <w:color w:val="000000"/>
        </w:rPr>
        <w:t>września</w:t>
      </w:r>
      <w:r w:rsidRPr="00C33FB9">
        <w:rPr>
          <w:rFonts w:ascii="Aptos" w:eastAsia="Calibri" w:hAnsi="Aptos" w:cstheme="minorHAnsi"/>
          <w:color w:val="000000"/>
        </w:rPr>
        <w:t xml:space="preserve"> 202</w:t>
      </w:r>
      <w:r w:rsidR="000A5391" w:rsidRPr="00C33FB9">
        <w:rPr>
          <w:rFonts w:ascii="Aptos" w:eastAsia="Calibri" w:hAnsi="Aptos" w:cstheme="minorHAnsi"/>
          <w:color w:val="000000"/>
        </w:rPr>
        <w:t>4</w:t>
      </w:r>
      <w:r w:rsidRPr="00C33FB9">
        <w:rPr>
          <w:rFonts w:ascii="Aptos" w:eastAsia="Calibri" w:hAnsi="Aptos" w:cstheme="minorHAnsi"/>
          <w:color w:val="000000"/>
        </w:rPr>
        <w:t xml:space="preserve"> r., zwaną dalej Zamawiającym, który według Kodeksu Cywilnego występuje jako Kupujący,</w:t>
      </w:r>
    </w:p>
    <w:p w14:paraId="31544545" w14:textId="77777777" w:rsidR="00EC3C28" w:rsidRPr="00C33FB9" w:rsidRDefault="00EC3C28" w:rsidP="00652959">
      <w:pPr>
        <w:suppressAutoHyphens w:val="0"/>
        <w:spacing w:line="276" w:lineRule="auto"/>
        <w:rPr>
          <w:rFonts w:ascii="Aptos" w:hAnsi="Aptos" w:cs="Tahoma"/>
        </w:rPr>
      </w:pPr>
      <w:r w:rsidRPr="00C33FB9">
        <w:rPr>
          <w:rFonts w:ascii="Aptos" w:hAnsi="Aptos" w:cs="Tahoma"/>
        </w:rPr>
        <w:t>a</w:t>
      </w:r>
    </w:p>
    <w:p w14:paraId="08F22A02" w14:textId="77777777" w:rsidR="00B24BF3" w:rsidRPr="00C33FB9" w:rsidRDefault="00B24BF3" w:rsidP="00652959">
      <w:pPr>
        <w:spacing w:line="276" w:lineRule="auto"/>
        <w:jc w:val="both"/>
        <w:rPr>
          <w:rFonts w:ascii="Aptos" w:hAnsi="Aptos" w:cs="Tahoma"/>
          <w:b/>
          <w:i/>
        </w:rPr>
      </w:pPr>
      <w:r w:rsidRPr="00C33FB9">
        <w:rPr>
          <w:rFonts w:ascii="Aptos" w:hAnsi="Aptos" w:cs="Tahoma"/>
          <w:b/>
          <w:i/>
        </w:rPr>
        <w:t>[w przypadku spółek handlowych]</w:t>
      </w:r>
    </w:p>
    <w:p w14:paraId="4D423C35" w14:textId="4B240D44" w:rsidR="00B24BF3" w:rsidRPr="00C33FB9" w:rsidRDefault="00B24BF3" w:rsidP="00652959">
      <w:pPr>
        <w:spacing w:line="276" w:lineRule="auto"/>
        <w:jc w:val="both"/>
        <w:rPr>
          <w:rFonts w:ascii="Aptos" w:hAnsi="Aptos" w:cs="Tahoma"/>
        </w:rPr>
      </w:pPr>
      <w:r w:rsidRPr="00C33FB9">
        <w:rPr>
          <w:rFonts w:ascii="Aptos" w:hAnsi="Aptos" w:cs="Tahoma"/>
        </w:rPr>
        <w:t>………………………… z siedzibą w ………………………… (……-………), ul. …………………………, wpisaną do</w:t>
      </w:r>
      <w:r w:rsidR="00023072" w:rsidRPr="00C33FB9">
        <w:rPr>
          <w:rFonts w:ascii="Aptos" w:hAnsi="Aptos" w:cs="Tahoma"/>
        </w:rPr>
        <w:t xml:space="preserve"> </w:t>
      </w:r>
      <w:r w:rsidRPr="00C33FB9">
        <w:rPr>
          <w:rFonts w:ascii="Aptos" w:hAnsi="Aptos" w:cs="Tahoma"/>
        </w:rPr>
        <w:t>rejestru przedsiębiorców Krajowego Rejestru Sądowego pod nr KRS: …………………………, NIP: …………………………, REGON: …………………………, o kapitale zakładowym w wysokości ………………………… zł [w przypadku spółek kapitałowych oraz spółki komandytowo-akcyjnej], w całości wpłaconym [w przypadku spółki akcyjnej i komandytowo-akcyjnej], zwaną dalej „</w:t>
      </w:r>
      <w:r w:rsidRPr="00C33FB9">
        <w:rPr>
          <w:rFonts w:ascii="Aptos" w:hAnsi="Aptos" w:cs="Tahoma"/>
          <w:b/>
        </w:rPr>
        <w:t>Wykonawcą</w:t>
      </w:r>
      <w:r w:rsidRPr="00C33FB9">
        <w:rPr>
          <w:rFonts w:ascii="Aptos" w:hAnsi="Aptos" w:cs="Tahoma"/>
        </w:rPr>
        <w:t>”, reprezentowaną przez …………………………, …………………………, uprawnionego do samodzielnej reprezentacji spółki, zgodnie z informacj</w:t>
      </w:r>
      <w:r w:rsidR="007D343F" w:rsidRPr="00C33FB9">
        <w:rPr>
          <w:rFonts w:ascii="Aptos" w:hAnsi="Aptos" w:cs="Tahoma"/>
        </w:rPr>
        <w:t xml:space="preserve">ą </w:t>
      </w:r>
      <w:r w:rsidRPr="00C33FB9">
        <w:rPr>
          <w:rFonts w:ascii="Aptos" w:hAnsi="Aptos" w:cs="Tahoma"/>
        </w:rPr>
        <w:t>odpowiadającą odpisowi aktualnemu z rejestru przedsiębiorców KRS</w:t>
      </w:r>
      <w:r w:rsidR="007D343F" w:rsidRPr="00C33FB9">
        <w:rPr>
          <w:rFonts w:ascii="Aptos" w:hAnsi="Aptos" w:cs="Tahoma"/>
        </w:rPr>
        <w:t>,</w:t>
      </w:r>
    </w:p>
    <w:p w14:paraId="010CA0EA" w14:textId="77777777" w:rsidR="00B24BF3" w:rsidRPr="00C33FB9" w:rsidRDefault="00B24BF3" w:rsidP="00652959">
      <w:pPr>
        <w:spacing w:line="276" w:lineRule="auto"/>
        <w:jc w:val="both"/>
        <w:rPr>
          <w:rFonts w:ascii="Aptos" w:hAnsi="Aptos" w:cs="Tahoma"/>
          <w:b/>
          <w:i/>
        </w:rPr>
      </w:pPr>
      <w:r w:rsidRPr="00C33FB9">
        <w:rPr>
          <w:rFonts w:ascii="Aptos" w:hAnsi="Aptos" w:cs="Tahoma"/>
          <w:b/>
          <w:i/>
        </w:rPr>
        <w:t>[w przypadku osób prowadzących działalność gospodarczą]</w:t>
      </w:r>
    </w:p>
    <w:p w14:paraId="5C85D473" w14:textId="2835B3AF" w:rsidR="00B24BF3" w:rsidRPr="00C33FB9" w:rsidRDefault="00B24BF3" w:rsidP="00652959">
      <w:pPr>
        <w:spacing w:line="276" w:lineRule="auto"/>
        <w:jc w:val="both"/>
        <w:rPr>
          <w:rFonts w:ascii="Aptos" w:hAnsi="Aptos" w:cs="Tahoma"/>
        </w:rPr>
      </w:pPr>
      <w:r w:rsidRPr="00C33FB9">
        <w:rPr>
          <w:rFonts w:ascii="Aptos" w:hAnsi="Aptos" w:cs="Tahoma"/>
        </w:rPr>
        <w:t>…………………………….. prowadzącym działalność gospodarczą pod firmą ………………………………, na podstawie wpisu do Centralnej Ewidencji i Informacji o Działalności Gospodarczej Rzeczypospolitej Polskiej</w:t>
      </w:r>
      <w:r w:rsidR="00713AEC" w:rsidRPr="00C33FB9">
        <w:rPr>
          <w:rFonts w:ascii="Aptos" w:hAnsi="Aptos" w:cs="Tahoma"/>
        </w:rPr>
        <w:t xml:space="preserve"> </w:t>
      </w:r>
      <w:r w:rsidRPr="00C33FB9">
        <w:rPr>
          <w:rFonts w:ascii="Aptos" w:hAnsi="Aptos" w:cs="Tahoma"/>
        </w:rPr>
        <w:t>z</w:t>
      </w:r>
      <w:r w:rsidR="00713AEC" w:rsidRPr="00C33FB9">
        <w:rPr>
          <w:rFonts w:ascii="Aptos" w:hAnsi="Aptos" w:cs="Tahoma"/>
        </w:rPr>
        <w:t> </w:t>
      </w:r>
      <w:r w:rsidRPr="00C33FB9">
        <w:rPr>
          <w:rFonts w:ascii="Aptos" w:hAnsi="Aptos" w:cs="Tahoma"/>
        </w:rPr>
        <w:t>adresem głównego miejsca wykonywania działalności w ………………… (……-………), ul. ………………………………………, NIP: …………………………, REGON: …………………………, zwanym dalej „</w:t>
      </w:r>
      <w:r w:rsidRPr="00C33FB9">
        <w:rPr>
          <w:rFonts w:ascii="Aptos" w:hAnsi="Aptos" w:cs="Tahoma"/>
          <w:b/>
        </w:rPr>
        <w:t>Wykonawcą</w:t>
      </w:r>
      <w:r w:rsidRPr="00C33FB9">
        <w:rPr>
          <w:rFonts w:ascii="Aptos" w:hAnsi="Aptos" w:cs="Tahoma"/>
        </w:rPr>
        <w:t>”, zastępowanym przez pełnomocnika, …………………………, na mocy pełnomocnictwa/upoważnienia nr ………………………… z dnia ………………………… r.</w:t>
      </w:r>
    </w:p>
    <w:p w14:paraId="15341666" w14:textId="77777777" w:rsidR="00B24BF3" w:rsidRPr="00C33FB9" w:rsidRDefault="00B24BF3" w:rsidP="00652959">
      <w:pPr>
        <w:spacing w:line="276" w:lineRule="auto"/>
        <w:jc w:val="both"/>
        <w:rPr>
          <w:rFonts w:ascii="Aptos" w:hAnsi="Aptos" w:cs="Tahoma"/>
          <w:b/>
          <w:i/>
        </w:rPr>
      </w:pPr>
      <w:r w:rsidRPr="00C33FB9">
        <w:rPr>
          <w:rFonts w:ascii="Aptos" w:hAnsi="Aptos" w:cs="Tahoma"/>
          <w:b/>
          <w:i/>
        </w:rPr>
        <w:t>[w przypadku spółek cywilnych]</w:t>
      </w:r>
    </w:p>
    <w:p w14:paraId="0A4C0519" w14:textId="2C80C856" w:rsidR="00B24BF3" w:rsidRPr="00C33FB9" w:rsidRDefault="00B24BF3" w:rsidP="00652959">
      <w:pPr>
        <w:spacing w:line="276" w:lineRule="auto"/>
        <w:jc w:val="both"/>
        <w:rPr>
          <w:rFonts w:ascii="Aptos" w:hAnsi="Aptos" w:cs="Tahoma"/>
        </w:rPr>
      </w:pPr>
      <w:r w:rsidRPr="00C33FB9">
        <w:rPr>
          <w:rFonts w:ascii="Aptos" w:hAnsi="Aptos" w:cs="Tahoma"/>
        </w:rPr>
        <w:t>…………………………….. prowadzącym działalność gospodarczą pod firmą ………………………………, na podstawie wpisu do Centralnej Ewidencji i Informacji o Działalności Gospodarczej Rzeczypospolitej Polskiej</w:t>
      </w:r>
      <w:r w:rsidR="00713AEC" w:rsidRPr="00C33FB9">
        <w:rPr>
          <w:rFonts w:ascii="Aptos" w:hAnsi="Aptos" w:cs="Tahoma"/>
        </w:rPr>
        <w:t xml:space="preserve"> </w:t>
      </w:r>
      <w:r w:rsidRPr="00C33FB9">
        <w:rPr>
          <w:rFonts w:ascii="Aptos" w:hAnsi="Aptos" w:cs="Tahoma"/>
        </w:rPr>
        <w:t>z</w:t>
      </w:r>
      <w:r w:rsidR="00713AEC" w:rsidRPr="00C33FB9">
        <w:rPr>
          <w:rFonts w:ascii="Aptos" w:hAnsi="Aptos" w:cs="Tahoma"/>
        </w:rPr>
        <w:t> </w:t>
      </w:r>
      <w:r w:rsidRPr="00C33FB9">
        <w:rPr>
          <w:rFonts w:ascii="Aptos" w:hAnsi="Aptos" w:cs="Tahoma"/>
        </w:rPr>
        <w:t>adresem głównego miejsca wykonywania działalności w ………………… (……-………), ul. ………………………………………, NIP: …………………………, REGON: …………………………,</w:t>
      </w:r>
    </w:p>
    <w:p w14:paraId="216C52D8" w14:textId="77777777" w:rsidR="00B24BF3" w:rsidRPr="00C33FB9" w:rsidRDefault="00B24BF3" w:rsidP="00652959">
      <w:pPr>
        <w:spacing w:line="276" w:lineRule="auto"/>
        <w:jc w:val="both"/>
        <w:rPr>
          <w:rFonts w:ascii="Aptos" w:hAnsi="Aptos" w:cs="Tahoma"/>
        </w:rPr>
      </w:pPr>
      <w:r w:rsidRPr="00C33FB9">
        <w:rPr>
          <w:rFonts w:ascii="Aptos" w:hAnsi="Aptos" w:cs="Tahoma"/>
        </w:rPr>
        <w:t>i</w:t>
      </w:r>
    </w:p>
    <w:p w14:paraId="53B2FC3D" w14:textId="440F0318" w:rsidR="00B24BF3" w:rsidRPr="00C33FB9" w:rsidRDefault="00B24BF3" w:rsidP="00652959">
      <w:pPr>
        <w:spacing w:line="276" w:lineRule="auto"/>
        <w:jc w:val="both"/>
        <w:rPr>
          <w:rFonts w:ascii="Aptos" w:hAnsi="Aptos" w:cs="Tahoma"/>
        </w:rPr>
      </w:pPr>
      <w:r w:rsidRPr="00C33FB9">
        <w:rPr>
          <w:rFonts w:ascii="Aptos" w:hAnsi="Aptos" w:cs="Tahoma"/>
        </w:rPr>
        <w:t>…………………………….. prowadzącym działalność gospodarczą pod firmą ………………………………, na podstawie wpisu do Centralnej Ewidencji i Informacji o Działalności Gospodarczej Rzeczypospolitej Polskiej</w:t>
      </w:r>
      <w:r w:rsidR="00713AEC" w:rsidRPr="00C33FB9">
        <w:rPr>
          <w:rFonts w:ascii="Aptos" w:hAnsi="Aptos" w:cs="Tahoma"/>
        </w:rPr>
        <w:t xml:space="preserve"> </w:t>
      </w:r>
      <w:r w:rsidRPr="00C33FB9">
        <w:rPr>
          <w:rFonts w:ascii="Aptos" w:hAnsi="Aptos" w:cs="Tahoma"/>
        </w:rPr>
        <w:t>z</w:t>
      </w:r>
      <w:r w:rsidR="00713AEC" w:rsidRPr="00C33FB9">
        <w:rPr>
          <w:rFonts w:ascii="Aptos" w:hAnsi="Aptos" w:cs="Tahoma"/>
        </w:rPr>
        <w:t> </w:t>
      </w:r>
      <w:r w:rsidRPr="00C33FB9">
        <w:rPr>
          <w:rFonts w:ascii="Aptos" w:hAnsi="Aptos" w:cs="Tahoma"/>
        </w:rPr>
        <w:t>adresem głównego miejsca wykonywania działalności w ………………… (……-………), ul. ………………………………………, NIP: …………………………, REGON: …………………………,</w:t>
      </w:r>
    </w:p>
    <w:p w14:paraId="14838CD9" w14:textId="77777777" w:rsidR="00B24BF3" w:rsidRPr="00C33FB9" w:rsidRDefault="00B24BF3" w:rsidP="00652959">
      <w:pPr>
        <w:spacing w:line="276" w:lineRule="auto"/>
        <w:jc w:val="both"/>
        <w:rPr>
          <w:rFonts w:ascii="Aptos" w:hAnsi="Aptos" w:cs="Tahoma"/>
        </w:rPr>
      </w:pPr>
      <w:r w:rsidRPr="00C33FB9">
        <w:rPr>
          <w:rFonts w:ascii="Aptos" w:hAnsi="Aptos" w:cs="Tahoma"/>
        </w:rPr>
        <w:t>działającymi łącznie jako wspólnicy spółki cywilnej pod firmą ……………………………, z siedzibą w ………………………… (……-………), ul. …………………………, NIP: ………………………………………, REGON: ………………………………………, zwanymi dalej „</w:t>
      </w:r>
      <w:r w:rsidRPr="00C33FB9">
        <w:rPr>
          <w:rFonts w:ascii="Aptos" w:hAnsi="Aptos" w:cs="Tahoma"/>
          <w:b/>
        </w:rPr>
        <w:t>Wykonawcą</w:t>
      </w:r>
      <w:r w:rsidRPr="00C33FB9">
        <w:rPr>
          <w:rFonts w:ascii="Aptos" w:hAnsi="Aptos" w:cs="Tahoma"/>
        </w:rPr>
        <w:t>”</w:t>
      </w:r>
    </w:p>
    <w:p w14:paraId="2CF55C06" w14:textId="4854032C" w:rsidR="0004643C" w:rsidRPr="00C33FB9" w:rsidRDefault="004D12FE" w:rsidP="00652959">
      <w:pPr>
        <w:suppressAutoHyphens w:val="0"/>
        <w:spacing w:before="120" w:line="276" w:lineRule="auto"/>
        <w:jc w:val="both"/>
        <w:rPr>
          <w:rFonts w:ascii="Aptos" w:eastAsia="Calibri" w:hAnsi="Aptos" w:cs="Tahoma"/>
          <w:lang w:eastAsia="en-US"/>
        </w:rPr>
      </w:pPr>
      <w:r w:rsidRPr="00C33FB9">
        <w:rPr>
          <w:rFonts w:ascii="Aptos" w:eastAsia="Calibri" w:hAnsi="Aptos" w:cs="Tahoma"/>
          <w:lang w:eastAsia="en-US"/>
        </w:rPr>
        <w:t xml:space="preserve">łącznie zwanymi dalej </w:t>
      </w:r>
      <w:r w:rsidRPr="00C33FB9">
        <w:rPr>
          <w:rFonts w:ascii="Aptos" w:eastAsia="Arial" w:hAnsi="Aptos" w:cs="Tahoma"/>
          <w:b/>
          <w:lang w:eastAsia="en-US"/>
        </w:rPr>
        <w:t>„Stronami”</w:t>
      </w:r>
      <w:r w:rsidRPr="00C33FB9">
        <w:rPr>
          <w:rFonts w:ascii="Aptos" w:eastAsia="Arial" w:hAnsi="Aptos" w:cs="Tahoma"/>
          <w:lang w:eastAsia="en-US"/>
        </w:rPr>
        <w:t xml:space="preserve"> </w:t>
      </w:r>
      <w:r w:rsidRPr="00C33FB9">
        <w:rPr>
          <w:rFonts w:ascii="Aptos" w:eastAsia="Calibri" w:hAnsi="Aptos" w:cs="Tahoma"/>
          <w:lang w:eastAsia="en-US"/>
        </w:rPr>
        <w:t xml:space="preserve">lub każdy z nich z osobna </w:t>
      </w:r>
      <w:r w:rsidRPr="00C33FB9">
        <w:rPr>
          <w:rFonts w:ascii="Aptos" w:eastAsia="Arial" w:hAnsi="Aptos" w:cs="Tahoma"/>
          <w:b/>
          <w:lang w:eastAsia="en-US"/>
        </w:rPr>
        <w:t>„Stroną”</w:t>
      </w:r>
      <w:r w:rsidR="0004643C" w:rsidRPr="00C33FB9">
        <w:rPr>
          <w:rFonts w:ascii="Aptos" w:eastAsia="Calibri" w:hAnsi="Aptos" w:cs="Tahoma"/>
          <w:lang w:eastAsia="en-US"/>
        </w:rPr>
        <w:t>.</w:t>
      </w:r>
    </w:p>
    <w:p w14:paraId="70639166" w14:textId="77777777" w:rsidR="00662DC3" w:rsidRPr="00C33FB9" w:rsidRDefault="00662DC3" w:rsidP="00652959">
      <w:pPr>
        <w:suppressAutoHyphens w:val="0"/>
        <w:spacing w:before="120" w:line="276" w:lineRule="auto"/>
        <w:jc w:val="both"/>
        <w:rPr>
          <w:rFonts w:ascii="Aptos" w:eastAsia="Calibri" w:hAnsi="Aptos" w:cs="Tahoma"/>
          <w:lang w:eastAsia="en-US"/>
        </w:rPr>
      </w:pPr>
    </w:p>
    <w:p w14:paraId="73B5C13F" w14:textId="77777777" w:rsidR="00CC2D71" w:rsidRPr="00C33FB9" w:rsidRDefault="00CC2D71" w:rsidP="00652959">
      <w:pPr>
        <w:suppressAutoHyphens w:val="0"/>
        <w:spacing w:before="120" w:line="276" w:lineRule="auto"/>
        <w:jc w:val="both"/>
        <w:rPr>
          <w:rFonts w:ascii="Aptos" w:eastAsia="Calibri" w:hAnsi="Aptos" w:cs="Tahoma"/>
          <w:lang w:eastAsia="en-US"/>
        </w:rPr>
      </w:pPr>
    </w:p>
    <w:p w14:paraId="4EFDFC60" w14:textId="77777777" w:rsidR="00CC2D71" w:rsidRPr="00C33FB9" w:rsidRDefault="00CC2D71" w:rsidP="00652959">
      <w:pPr>
        <w:suppressAutoHyphens w:val="0"/>
        <w:spacing w:before="120" w:line="276" w:lineRule="auto"/>
        <w:jc w:val="both"/>
        <w:rPr>
          <w:rFonts w:ascii="Aptos" w:eastAsia="Calibri" w:hAnsi="Aptos" w:cs="Tahoma"/>
          <w:lang w:eastAsia="en-US"/>
        </w:rPr>
      </w:pPr>
    </w:p>
    <w:p w14:paraId="0C717A63" w14:textId="77777777" w:rsidR="00CC2D71" w:rsidRPr="00C33FB9" w:rsidRDefault="00CC2D71" w:rsidP="00652959">
      <w:pPr>
        <w:suppressAutoHyphens w:val="0"/>
        <w:spacing w:before="120" w:line="276" w:lineRule="auto"/>
        <w:jc w:val="both"/>
        <w:rPr>
          <w:rFonts w:ascii="Aptos" w:eastAsia="Calibri" w:hAnsi="Aptos" w:cs="Tahoma"/>
          <w:lang w:eastAsia="en-US"/>
        </w:rPr>
      </w:pPr>
    </w:p>
    <w:p w14:paraId="3BE2D54E" w14:textId="77777777" w:rsidR="00DC13AC" w:rsidRPr="00C33FB9" w:rsidRDefault="00DC13AC" w:rsidP="00E13432">
      <w:pPr>
        <w:pStyle w:val="Akapitzlist"/>
        <w:keepNext/>
        <w:numPr>
          <w:ilvl w:val="0"/>
          <w:numId w:val="8"/>
        </w:numPr>
        <w:suppressAutoHyphens w:val="0"/>
        <w:spacing w:line="276" w:lineRule="auto"/>
        <w:ind w:hanging="360"/>
        <w:contextualSpacing w:val="0"/>
        <w:jc w:val="center"/>
        <w:rPr>
          <w:rFonts w:ascii="Aptos" w:hAnsi="Aptos" w:cs="Tahoma"/>
          <w:b/>
          <w:sz w:val="20"/>
          <w:szCs w:val="20"/>
        </w:rPr>
      </w:pPr>
      <w:r w:rsidRPr="00C33FB9">
        <w:rPr>
          <w:rFonts w:ascii="Aptos" w:hAnsi="Aptos" w:cs="Tahoma"/>
          <w:b/>
          <w:sz w:val="20"/>
          <w:szCs w:val="20"/>
        </w:rPr>
        <w:t>Podstawa zawarcia umowy</w:t>
      </w:r>
    </w:p>
    <w:p w14:paraId="752B76D5" w14:textId="6225C56F" w:rsidR="0004643C" w:rsidRPr="00C33FB9" w:rsidRDefault="00DC13AC" w:rsidP="00652959">
      <w:pPr>
        <w:keepNext/>
        <w:suppressAutoHyphens w:val="0"/>
        <w:spacing w:line="276" w:lineRule="auto"/>
        <w:jc w:val="both"/>
        <w:rPr>
          <w:rFonts w:ascii="Aptos" w:eastAsia="Calibri" w:hAnsi="Aptos" w:cs="Tahoma"/>
          <w:lang w:eastAsia="en-US"/>
        </w:rPr>
      </w:pPr>
      <w:r w:rsidRPr="00C33FB9">
        <w:rPr>
          <w:rFonts w:ascii="Aptos" w:eastAsia="Calibri" w:hAnsi="Aptos" w:cs="Tahoma"/>
          <w:lang w:eastAsia="en-US"/>
        </w:rPr>
        <w:t>Niniejsza umowa została zawarta w wyniku rozstrzygnięcia postępowania o udzielenie zamówienia publicznego pn</w:t>
      </w:r>
      <w:r w:rsidR="00A17CEC" w:rsidRPr="00C33FB9">
        <w:rPr>
          <w:rFonts w:ascii="Aptos" w:eastAsia="Calibri" w:hAnsi="Aptos" w:cs="Tahoma"/>
          <w:lang w:eastAsia="en-US"/>
        </w:rPr>
        <w:t xml:space="preserve">. </w:t>
      </w:r>
      <w:proofErr w:type="spellStart"/>
      <w:r w:rsidR="0006640F" w:rsidRPr="00C33FB9">
        <w:rPr>
          <w:rFonts w:ascii="Aptos" w:eastAsia="Calibri" w:hAnsi="Aptos" w:cs="Tahoma"/>
          <w:lang w:eastAsia="en-US"/>
        </w:rPr>
        <w:t>pn</w:t>
      </w:r>
      <w:proofErr w:type="spellEnd"/>
      <w:r w:rsidR="0006640F" w:rsidRPr="00C33FB9">
        <w:rPr>
          <w:rFonts w:ascii="Aptos" w:eastAsia="Calibri" w:hAnsi="Aptos" w:cs="Tahoma"/>
          <w:lang w:eastAsia="en-US"/>
        </w:rPr>
        <w:t xml:space="preserve"> </w:t>
      </w:r>
      <w:r w:rsidR="0006640F" w:rsidRPr="00C33FB9">
        <w:rPr>
          <w:rFonts w:ascii="Aptos" w:eastAsia="Calibri" w:hAnsi="Aptos" w:cs="Tahoma"/>
          <w:b/>
          <w:bCs/>
          <w:color w:val="0000FF"/>
          <w:lang w:eastAsia="en-US"/>
        </w:rPr>
        <w:t>ODNOWIENIE WSPARCIA PRODUCENTA DLA SYSTEMU FLOWMON NA OKRES 3 LAT DLA WYDZIAŁU ELEKTRYCZNEGO.,</w:t>
      </w:r>
      <w:r w:rsidR="0037331C" w:rsidRPr="00C33FB9">
        <w:rPr>
          <w:rFonts w:ascii="Aptos" w:eastAsia="Calibri" w:hAnsi="Aptos" w:cs="Tahoma"/>
          <w:b/>
          <w:bCs/>
          <w:color w:val="0000FF"/>
          <w:lang w:eastAsia="en-US"/>
        </w:rPr>
        <w:t>”,</w:t>
      </w:r>
      <w:r w:rsidR="0004643C" w:rsidRPr="00C33FB9">
        <w:rPr>
          <w:rFonts w:ascii="Aptos" w:eastAsia="Calibri" w:hAnsi="Aptos" w:cs="Tahoma"/>
          <w:b/>
          <w:bCs/>
          <w:color w:val="0000FF"/>
          <w:lang w:eastAsia="en-US"/>
        </w:rPr>
        <w:t xml:space="preserve"> sygn. postępowania: </w:t>
      </w:r>
      <w:bookmarkStart w:id="31" w:name="_Hlk164239507"/>
      <w:r w:rsidR="00DB3F54" w:rsidRPr="00C33FB9">
        <w:rPr>
          <w:rFonts w:ascii="Aptos" w:hAnsi="Aptos" w:cs="Tahoma"/>
          <w:b/>
          <w:bCs/>
          <w:color w:val="0000FF"/>
        </w:rPr>
        <w:t>WE.ZP.261.</w:t>
      </w:r>
      <w:r w:rsidR="0006640F" w:rsidRPr="00C33FB9">
        <w:rPr>
          <w:rFonts w:ascii="Aptos" w:hAnsi="Aptos" w:cs="Tahoma"/>
          <w:b/>
          <w:bCs/>
          <w:color w:val="0000FF"/>
        </w:rPr>
        <w:t>13</w:t>
      </w:r>
      <w:r w:rsidR="00DB3F54" w:rsidRPr="00C33FB9">
        <w:rPr>
          <w:rFonts w:ascii="Aptos" w:hAnsi="Aptos" w:cs="Tahoma"/>
          <w:b/>
          <w:bCs/>
          <w:color w:val="0000FF"/>
        </w:rPr>
        <w:t>.202</w:t>
      </w:r>
      <w:bookmarkEnd w:id="31"/>
      <w:r w:rsidR="00E065C4" w:rsidRPr="00C33FB9">
        <w:rPr>
          <w:rFonts w:ascii="Aptos" w:hAnsi="Aptos" w:cs="Tahoma"/>
          <w:b/>
          <w:bCs/>
          <w:color w:val="0000FF"/>
        </w:rPr>
        <w:t>5</w:t>
      </w:r>
      <w:r w:rsidR="00DB3F54" w:rsidRPr="00C33FB9">
        <w:rPr>
          <w:rFonts w:ascii="Aptos" w:hAnsi="Aptos" w:cs="Tahoma"/>
          <w:color w:val="0000FF"/>
        </w:rPr>
        <w:t xml:space="preserve"> </w:t>
      </w:r>
      <w:r w:rsidR="0004643C" w:rsidRPr="00C33FB9">
        <w:rPr>
          <w:rFonts w:ascii="Aptos" w:eastAsia="Calibri" w:hAnsi="Aptos" w:cs="Tahoma"/>
          <w:lang w:eastAsia="en-US"/>
        </w:rPr>
        <w:t>przeprowadzonego na podstawie art. 275 pkt 1 ustawy z dnia 11 września 2019 r. – Prawo zamówień publicznych</w:t>
      </w:r>
      <w:r w:rsidR="00E43F3B" w:rsidRPr="00C33FB9">
        <w:rPr>
          <w:rFonts w:ascii="Aptos" w:eastAsia="Calibri" w:hAnsi="Aptos" w:cs="Tahoma"/>
          <w:lang w:eastAsia="en-US"/>
        </w:rPr>
        <w:t>,</w:t>
      </w:r>
      <w:r w:rsidR="00291EE6" w:rsidRPr="00C33FB9">
        <w:rPr>
          <w:rFonts w:ascii="Aptos" w:eastAsia="Calibri" w:hAnsi="Aptos" w:cs="Tahoma"/>
          <w:lang w:eastAsia="en-US"/>
        </w:rPr>
        <w:t xml:space="preserve"> </w:t>
      </w:r>
      <w:r w:rsidR="0004643C" w:rsidRPr="00C33FB9">
        <w:rPr>
          <w:rFonts w:ascii="Aptos" w:eastAsia="Calibri" w:hAnsi="Aptos" w:cs="Tahoma"/>
          <w:lang w:eastAsia="en-US"/>
        </w:rPr>
        <w:t xml:space="preserve">dalej „ustawa </w:t>
      </w:r>
      <w:proofErr w:type="spellStart"/>
      <w:r w:rsidR="0004643C" w:rsidRPr="00C33FB9">
        <w:rPr>
          <w:rFonts w:ascii="Aptos" w:eastAsia="Calibri" w:hAnsi="Aptos" w:cs="Tahoma"/>
          <w:lang w:eastAsia="en-US"/>
        </w:rPr>
        <w:t>Pzp</w:t>
      </w:r>
      <w:proofErr w:type="spellEnd"/>
      <w:r w:rsidR="0004643C" w:rsidRPr="00C33FB9">
        <w:rPr>
          <w:rFonts w:ascii="Aptos" w:eastAsia="Calibri" w:hAnsi="Aptos" w:cs="Tahoma"/>
          <w:lang w:eastAsia="en-US"/>
        </w:rPr>
        <w:t>”, po uprzedniej publikacji na Platformie e</w:t>
      </w:r>
      <w:r w:rsidR="002A7E51" w:rsidRPr="00C33FB9">
        <w:rPr>
          <w:rFonts w:ascii="Aptos" w:eastAsia="Calibri" w:hAnsi="Aptos" w:cs="Tahoma"/>
          <w:lang w:eastAsia="en-US"/>
        </w:rPr>
        <w:noBreakHyphen/>
      </w:r>
      <w:r w:rsidR="0004643C" w:rsidRPr="00C33FB9">
        <w:rPr>
          <w:rFonts w:ascii="Aptos" w:eastAsia="Calibri" w:hAnsi="Aptos" w:cs="Tahoma"/>
          <w:lang w:eastAsia="en-US"/>
        </w:rPr>
        <w:t>Zamówienia w dniu …………………………… ogłoszenia o zamówieniu nr ………………………… .</w:t>
      </w:r>
    </w:p>
    <w:p w14:paraId="7FA8A572" w14:textId="77777777" w:rsidR="00781078" w:rsidRPr="00C33FB9" w:rsidRDefault="00781078" w:rsidP="00652959">
      <w:pPr>
        <w:keepNext/>
        <w:suppressAutoHyphens w:val="0"/>
        <w:spacing w:line="276" w:lineRule="auto"/>
        <w:jc w:val="both"/>
        <w:rPr>
          <w:rFonts w:ascii="Aptos" w:eastAsia="Calibri" w:hAnsi="Aptos" w:cs="Tahoma"/>
          <w:lang w:eastAsia="en-US"/>
        </w:rPr>
      </w:pPr>
    </w:p>
    <w:p w14:paraId="03E0081E" w14:textId="77777777" w:rsidR="009B5A38" w:rsidRPr="00C33FB9" w:rsidRDefault="009B5A38" w:rsidP="00E13432">
      <w:pPr>
        <w:pStyle w:val="Akapitzlist"/>
        <w:numPr>
          <w:ilvl w:val="0"/>
          <w:numId w:val="8"/>
        </w:numPr>
        <w:suppressAutoHyphens w:val="0"/>
        <w:spacing w:line="276" w:lineRule="auto"/>
        <w:ind w:hanging="360"/>
        <w:jc w:val="center"/>
        <w:rPr>
          <w:rFonts w:ascii="Aptos" w:hAnsi="Aptos" w:cs="Tahoma"/>
          <w:b/>
          <w:sz w:val="20"/>
          <w:szCs w:val="20"/>
        </w:rPr>
      </w:pPr>
      <w:r w:rsidRPr="00C33FB9">
        <w:rPr>
          <w:rFonts w:ascii="Aptos" w:hAnsi="Aptos" w:cs="Tahoma"/>
          <w:b/>
          <w:sz w:val="20"/>
          <w:szCs w:val="20"/>
        </w:rPr>
        <w:t>Przedmiot umowy</w:t>
      </w:r>
    </w:p>
    <w:p w14:paraId="5BAE5D7D" w14:textId="40525601" w:rsidR="00662DC3" w:rsidRPr="00C33FB9" w:rsidRDefault="00EC3C28" w:rsidP="00E13432">
      <w:pPr>
        <w:numPr>
          <w:ilvl w:val="0"/>
          <w:numId w:val="12"/>
        </w:numPr>
        <w:tabs>
          <w:tab w:val="clear" w:pos="425"/>
        </w:tabs>
        <w:suppressAutoHyphens w:val="0"/>
        <w:spacing w:line="276" w:lineRule="auto"/>
        <w:ind w:left="284" w:hanging="284"/>
        <w:jc w:val="both"/>
        <w:rPr>
          <w:rFonts w:ascii="Aptos" w:hAnsi="Aptos" w:cs="Tahoma"/>
        </w:rPr>
      </w:pPr>
      <w:r w:rsidRPr="00C33FB9">
        <w:rPr>
          <w:rFonts w:ascii="Aptos" w:hAnsi="Aptos" w:cs="Tahoma"/>
        </w:rPr>
        <w:t>Przedmiotem niniejszej umowy jest</w:t>
      </w:r>
      <w:r w:rsidR="00E065C4" w:rsidRPr="00C33FB9">
        <w:rPr>
          <w:rFonts w:ascii="Aptos" w:hAnsi="Aptos"/>
        </w:rPr>
        <w:t xml:space="preserve"> </w:t>
      </w:r>
      <w:r w:rsidR="0006640F" w:rsidRPr="00C33FB9">
        <w:rPr>
          <w:rFonts w:ascii="Aptos" w:hAnsi="Aptos" w:cs="Tahoma"/>
        </w:rPr>
        <w:t xml:space="preserve">Postepowanie o udzielenie zamówienia publicznego </w:t>
      </w:r>
      <w:proofErr w:type="spellStart"/>
      <w:r w:rsidR="0006640F" w:rsidRPr="00C33FB9">
        <w:rPr>
          <w:rFonts w:ascii="Aptos" w:hAnsi="Aptos" w:cs="Tahoma"/>
        </w:rPr>
        <w:t>pn</w:t>
      </w:r>
      <w:proofErr w:type="spellEnd"/>
      <w:r w:rsidR="0006640F" w:rsidRPr="00C33FB9">
        <w:rPr>
          <w:rFonts w:ascii="Aptos" w:hAnsi="Aptos" w:cs="Tahoma"/>
        </w:rPr>
        <w:t xml:space="preserve"> ODNOWIENIE WSPARCIA PRODUCENTA DLA SYSTEMU FLOWMON NA OKRES 3 LAT DLA WYDZIAŁU ELEKTRYCZNEGO., sygn. WE.ZP.261.13.2025</w:t>
      </w:r>
    </w:p>
    <w:p w14:paraId="47456FF8" w14:textId="5001A8BF" w:rsidR="002A7E51" w:rsidRPr="00C33FB9" w:rsidRDefault="00662DC3" w:rsidP="00E13432">
      <w:pPr>
        <w:numPr>
          <w:ilvl w:val="0"/>
          <w:numId w:val="12"/>
        </w:numPr>
        <w:tabs>
          <w:tab w:val="clear" w:pos="425"/>
        </w:tabs>
        <w:suppressAutoHyphens w:val="0"/>
        <w:spacing w:line="276" w:lineRule="auto"/>
        <w:ind w:left="284" w:hanging="284"/>
        <w:jc w:val="both"/>
        <w:rPr>
          <w:rFonts w:ascii="Aptos" w:hAnsi="Aptos" w:cs="Tahoma"/>
        </w:rPr>
      </w:pPr>
      <w:r w:rsidRPr="00C33FB9">
        <w:rPr>
          <w:rFonts w:ascii="Aptos" w:hAnsi="Aptos" w:cs="Tahoma"/>
        </w:rPr>
        <w:t xml:space="preserve">Wykonawca zobowiązuje się realizować przedmiot umowy zgodnie z Opisem przedmiotu zamówienia, stanowiącym </w:t>
      </w:r>
      <w:r w:rsidRPr="00C33FB9">
        <w:rPr>
          <w:rFonts w:ascii="Aptos" w:hAnsi="Aptos" w:cs="Tahoma"/>
          <w:b/>
          <w:bCs/>
        </w:rPr>
        <w:t xml:space="preserve">załącznik nr </w:t>
      </w:r>
      <w:r w:rsidR="00713AEC" w:rsidRPr="00C33FB9">
        <w:rPr>
          <w:rFonts w:ascii="Aptos" w:hAnsi="Aptos" w:cs="Tahoma"/>
          <w:b/>
          <w:bCs/>
        </w:rPr>
        <w:t>1</w:t>
      </w:r>
      <w:r w:rsidRPr="00C33FB9">
        <w:rPr>
          <w:rFonts w:ascii="Aptos" w:hAnsi="Aptos" w:cs="Tahoma"/>
        </w:rPr>
        <w:t xml:space="preserve"> (dalej „OPZ”), na warunkach określonych w niniejszej umowie oraz</w:t>
      </w:r>
      <w:r w:rsidR="00BF6EAF" w:rsidRPr="00C33FB9">
        <w:rPr>
          <w:rFonts w:ascii="Aptos" w:hAnsi="Aptos" w:cs="Tahoma"/>
        </w:rPr>
        <w:t xml:space="preserve"> Formularzu oferty Wykonawcy z dnia ………………… r. stanowiącym </w:t>
      </w:r>
      <w:r w:rsidR="00BF6EAF" w:rsidRPr="00C33FB9">
        <w:rPr>
          <w:rFonts w:ascii="Aptos" w:hAnsi="Aptos" w:cs="Tahoma"/>
          <w:b/>
          <w:bCs/>
        </w:rPr>
        <w:t xml:space="preserve">załącznik nr </w:t>
      </w:r>
      <w:r w:rsidR="00713AEC" w:rsidRPr="00C33FB9">
        <w:rPr>
          <w:rFonts w:ascii="Aptos" w:hAnsi="Aptos" w:cs="Tahoma"/>
          <w:b/>
          <w:bCs/>
        </w:rPr>
        <w:t>2</w:t>
      </w:r>
      <w:r w:rsidR="00BF6EAF" w:rsidRPr="00C33FB9">
        <w:rPr>
          <w:rFonts w:ascii="Aptos" w:hAnsi="Aptos" w:cs="Tahoma"/>
        </w:rPr>
        <w:t xml:space="preserve"> (dalej „Oferta”).</w:t>
      </w:r>
    </w:p>
    <w:p w14:paraId="0174B0E6" w14:textId="3F922597" w:rsidR="00007740" w:rsidRPr="00C33FB9" w:rsidRDefault="00007740" w:rsidP="00007740">
      <w:pPr>
        <w:rPr>
          <w:rFonts w:ascii="Aptos" w:hAnsi="Aptos" w:cs="Tahoma"/>
        </w:rPr>
      </w:pPr>
      <w:r w:rsidRPr="00C33FB9">
        <w:rPr>
          <w:rFonts w:ascii="Aptos" w:hAnsi="Aptos" w:cs="Tahoma"/>
        </w:rPr>
        <w:t xml:space="preserve">3. Termin realizacji: </w:t>
      </w:r>
      <w:r w:rsidR="00FC0366" w:rsidRPr="00C33FB9">
        <w:rPr>
          <w:rFonts w:ascii="Aptos" w:hAnsi="Aptos" w:cs="Tahoma"/>
        </w:rPr>
        <w:t>……..</w:t>
      </w:r>
    </w:p>
    <w:p w14:paraId="04C3DEAD" w14:textId="77777777" w:rsidR="001E22BB" w:rsidRPr="00C33FB9" w:rsidRDefault="001E22BB" w:rsidP="00652959">
      <w:pPr>
        <w:suppressAutoHyphens w:val="0"/>
        <w:spacing w:line="276" w:lineRule="auto"/>
        <w:rPr>
          <w:rFonts w:ascii="Aptos" w:hAnsi="Aptos" w:cs="Tahoma"/>
        </w:rPr>
      </w:pPr>
    </w:p>
    <w:p w14:paraId="69423F21" w14:textId="77777777" w:rsidR="00A84E9E" w:rsidRPr="00C33FB9" w:rsidRDefault="00A84E9E" w:rsidP="00E13432">
      <w:pPr>
        <w:pStyle w:val="Akapitzlist"/>
        <w:numPr>
          <w:ilvl w:val="0"/>
          <w:numId w:val="8"/>
        </w:numPr>
        <w:suppressAutoHyphens w:val="0"/>
        <w:spacing w:line="276" w:lineRule="auto"/>
        <w:ind w:hanging="426"/>
        <w:jc w:val="center"/>
        <w:rPr>
          <w:rFonts w:ascii="Aptos" w:hAnsi="Aptos" w:cs="Tahoma"/>
          <w:b/>
          <w:sz w:val="20"/>
          <w:szCs w:val="20"/>
        </w:rPr>
      </w:pPr>
      <w:r w:rsidRPr="00C33FB9">
        <w:rPr>
          <w:rFonts w:ascii="Aptos" w:hAnsi="Aptos" w:cs="Tahoma"/>
          <w:b/>
          <w:sz w:val="20"/>
          <w:szCs w:val="20"/>
        </w:rPr>
        <w:t>Obowiązki i odpowiedzialność Wykonawcy</w:t>
      </w:r>
    </w:p>
    <w:p w14:paraId="4D9279BD" w14:textId="77777777" w:rsidR="00007740" w:rsidRPr="00C33FB9" w:rsidRDefault="00007740" w:rsidP="00007740">
      <w:pPr>
        <w:pStyle w:val="Akapitzlist"/>
        <w:numPr>
          <w:ilvl w:val="0"/>
          <w:numId w:val="33"/>
        </w:numPr>
        <w:suppressAutoHyphens w:val="0"/>
        <w:spacing w:line="276" w:lineRule="auto"/>
        <w:ind w:left="426" w:hanging="426"/>
        <w:contextualSpacing w:val="0"/>
        <w:jc w:val="both"/>
        <w:rPr>
          <w:rFonts w:ascii="Aptos" w:hAnsi="Aptos" w:cstheme="minorHAnsi"/>
          <w:sz w:val="20"/>
          <w:szCs w:val="20"/>
        </w:rPr>
      </w:pPr>
      <w:r w:rsidRPr="00C33FB9">
        <w:rPr>
          <w:rFonts w:ascii="Aptos" w:hAnsi="Aptos" w:cstheme="minorHAnsi"/>
          <w:sz w:val="20"/>
          <w:szCs w:val="20"/>
        </w:rPr>
        <w:t>Wykonawca oświadcza, że dysponuje odpowiednim potencjałem kadrowym, finansowym oraz wiedzą i doświadczeniem pozwalającym na należyte wykonanie przedmiotu umowy.</w:t>
      </w:r>
    </w:p>
    <w:p w14:paraId="075525A0" w14:textId="77777777" w:rsidR="00007740" w:rsidRPr="00C33FB9" w:rsidRDefault="00007740" w:rsidP="00007740">
      <w:pPr>
        <w:pStyle w:val="Akapitzlist"/>
        <w:numPr>
          <w:ilvl w:val="0"/>
          <w:numId w:val="33"/>
        </w:numPr>
        <w:suppressAutoHyphens w:val="0"/>
        <w:spacing w:line="276" w:lineRule="auto"/>
        <w:ind w:left="426" w:hanging="426"/>
        <w:contextualSpacing w:val="0"/>
        <w:jc w:val="both"/>
        <w:rPr>
          <w:rFonts w:ascii="Aptos" w:hAnsi="Aptos" w:cstheme="minorHAnsi"/>
          <w:sz w:val="20"/>
          <w:szCs w:val="20"/>
        </w:rPr>
      </w:pPr>
      <w:r w:rsidRPr="00C33FB9">
        <w:rPr>
          <w:rFonts w:ascii="Aptos" w:hAnsi="Aptos" w:cstheme="minorHAnsi"/>
          <w:sz w:val="20"/>
          <w:szCs w:val="20"/>
        </w:rPr>
        <w:t>Wykonawca zobowiązuje się wykonać przedmiot umowy z zachowaniem terminów oraz najwyższą starannością, efektywnością oraz zgodnie z najlepszą praktyką i wiedzą zawodową oraz zgodnie z obowiązującymi przepisami prawa polskiego i wspólnotowego.</w:t>
      </w:r>
    </w:p>
    <w:p w14:paraId="6891160F" w14:textId="77777777" w:rsidR="00007740" w:rsidRPr="00C33FB9" w:rsidRDefault="00007740" w:rsidP="00007740">
      <w:pPr>
        <w:pStyle w:val="Akapitzlist"/>
        <w:numPr>
          <w:ilvl w:val="0"/>
          <w:numId w:val="33"/>
        </w:numPr>
        <w:suppressAutoHyphens w:val="0"/>
        <w:spacing w:line="276" w:lineRule="auto"/>
        <w:ind w:left="426" w:hanging="426"/>
        <w:contextualSpacing w:val="0"/>
        <w:jc w:val="both"/>
        <w:rPr>
          <w:rFonts w:ascii="Aptos" w:hAnsi="Aptos" w:cstheme="minorHAnsi"/>
          <w:sz w:val="20"/>
          <w:szCs w:val="20"/>
        </w:rPr>
      </w:pPr>
      <w:r w:rsidRPr="00C33FB9">
        <w:rPr>
          <w:rFonts w:ascii="Aptos" w:hAnsi="Aptos" w:cstheme="minorHAnsi"/>
          <w:sz w:val="20"/>
          <w:szCs w:val="20"/>
        </w:rPr>
        <w:t xml:space="preserve">Wykonawca ponosi pełną odpowiedzialność za niewykonanie lub nienależyte wykonanie obowiązków określonych umową, w tym również za szkody wyrządzone przez osoby działające w imieniu lub na rzecz Wykonawcy.  </w:t>
      </w:r>
    </w:p>
    <w:p w14:paraId="21081A5D" w14:textId="77777777" w:rsidR="00007740" w:rsidRPr="00C33FB9" w:rsidRDefault="00007740" w:rsidP="00007740">
      <w:pPr>
        <w:pStyle w:val="Akapitzlist"/>
        <w:numPr>
          <w:ilvl w:val="0"/>
          <w:numId w:val="33"/>
        </w:numPr>
        <w:suppressAutoHyphens w:val="0"/>
        <w:spacing w:line="276" w:lineRule="auto"/>
        <w:ind w:left="426" w:hanging="426"/>
        <w:contextualSpacing w:val="0"/>
        <w:jc w:val="both"/>
        <w:rPr>
          <w:rFonts w:ascii="Aptos" w:hAnsi="Aptos" w:cstheme="minorHAnsi"/>
          <w:sz w:val="20"/>
          <w:szCs w:val="20"/>
        </w:rPr>
      </w:pPr>
      <w:r w:rsidRPr="00C33FB9">
        <w:rPr>
          <w:rFonts w:ascii="Aptos" w:hAnsi="Aptos" w:cstheme="minorHAnsi"/>
          <w:sz w:val="20"/>
          <w:szCs w:val="20"/>
        </w:rPr>
        <w:t>Wykonawca zobowiązuje się do zachowania w tajemnicy wszelkich informacji dotyczących Zamawiającego, o których dowiedział się w związku z wykonywaniem niniejszej umowy – Informacje poufne.</w:t>
      </w:r>
    </w:p>
    <w:p w14:paraId="4EE81E40" w14:textId="77777777" w:rsidR="00007740" w:rsidRPr="00C33FB9" w:rsidRDefault="00007740" w:rsidP="00007740">
      <w:pPr>
        <w:pStyle w:val="Akapitzlist"/>
        <w:numPr>
          <w:ilvl w:val="0"/>
          <w:numId w:val="33"/>
        </w:numPr>
        <w:suppressAutoHyphens w:val="0"/>
        <w:spacing w:line="276" w:lineRule="auto"/>
        <w:ind w:left="426" w:hanging="426"/>
        <w:contextualSpacing w:val="0"/>
        <w:jc w:val="both"/>
        <w:rPr>
          <w:rFonts w:ascii="Aptos" w:hAnsi="Aptos" w:cstheme="minorHAnsi"/>
          <w:sz w:val="20"/>
          <w:szCs w:val="20"/>
        </w:rPr>
      </w:pPr>
      <w:r w:rsidRPr="00C33FB9">
        <w:rPr>
          <w:rFonts w:ascii="Aptos" w:hAnsi="Aptos" w:cstheme="minorHAnsi"/>
          <w:sz w:val="20"/>
          <w:szCs w:val="20"/>
        </w:rPr>
        <w:t>Za Informacje poufne, o których mowa w ust. 4 uważa się wszelkie informacje dotyczące Zamawiającego, niezależnie od formy i sposobu ich wyrażenia oraz stopnia ich opracowania, pozyskane przez Wykonawcę w związku z realizacją niniejszej umowy. Informacją poufną są w szczególności wszelkie informacje, technologie prawnie zastrzeżone, w tym know-how, patenty, licencje, prawa autorskie, a także informacje dotyczące działalności kontrahentów i współpracowników Zamawiającego.</w:t>
      </w:r>
    </w:p>
    <w:p w14:paraId="39DD6D7E" w14:textId="77777777" w:rsidR="00007740" w:rsidRPr="00C33FB9" w:rsidRDefault="00007740" w:rsidP="00007740">
      <w:pPr>
        <w:pStyle w:val="Akapitzlist"/>
        <w:numPr>
          <w:ilvl w:val="0"/>
          <w:numId w:val="33"/>
        </w:numPr>
        <w:suppressAutoHyphens w:val="0"/>
        <w:spacing w:line="276" w:lineRule="auto"/>
        <w:ind w:left="426" w:hanging="426"/>
        <w:contextualSpacing w:val="0"/>
        <w:jc w:val="both"/>
        <w:rPr>
          <w:rFonts w:ascii="Aptos" w:hAnsi="Aptos" w:cstheme="minorHAnsi"/>
          <w:sz w:val="20"/>
          <w:szCs w:val="20"/>
        </w:rPr>
      </w:pPr>
      <w:r w:rsidRPr="00C33FB9">
        <w:rPr>
          <w:rFonts w:ascii="Aptos" w:hAnsi="Aptos" w:cstheme="minorHAnsi"/>
          <w:sz w:val="20"/>
          <w:szCs w:val="20"/>
        </w:rPr>
        <w:t xml:space="preserve">Za działania i zaniechania podwykonawcy (-ów) Wykonawca ponosi odpowiedzialność jak za własne działania </w:t>
      </w:r>
      <w:r w:rsidRPr="00C33FB9">
        <w:rPr>
          <w:rFonts w:ascii="Aptos" w:hAnsi="Aptos" w:cstheme="minorHAnsi"/>
          <w:sz w:val="20"/>
          <w:szCs w:val="20"/>
        </w:rPr>
        <w:br/>
        <w:t>i zaniechania.</w:t>
      </w:r>
    </w:p>
    <w:p w14:paraId="7AEB6E3C" w14:textId="14578B66" w:rsidR="00927AA6" w:rsidRPr="00C33FB9" w:rsidRDefault="00007740" w:rsidP="00B508E4">
      <w:pPr>
        <w:pStyle w:val="Akapitzlist"/>
        <w:numPr>
          <w:ilvl w:val="0"/>
          <w:numId w:val="33"/>
        </w:numPr>
        <w:suppressAutoHyphens w:val="0"/>
        <w:spacing w:after="200" w:line="276" w:lineRule="auto"/>
        <w:ind w:left="426" w:hanging="426"/>
        <w:jc w:val="both"/>
        <w:rPr>
          <w:rFonts w:ascii="Aptos" w:hAnsi="Aptos" w:cstheme="minorHAnsi"/>
          <w:sz w:val="20"/>
          <w:szCs w:val="20"/>
        </w:rPr>
      </w:pPr>
      <w:r w:rsidRPr="00C33FB9">
        <w:rPr>
          <w:rFonts w:ascii="Aptos" w:hAnsi="Aptos" w:cstheme="minorHAnsi"/>
          <w:sz w:val="20"/>
          <w:szCs w:val="20"/>
        </w:rPr>
        <w:t>Wykonawca zrealizuje przedmiot umowy bez udziału podwykonawców.</w:t>
      </w:r>
    </w:p>
    <w:p w14:paraId="21D354AA" w14:textId="77777777" w:rsidR="00007740" w:rsidRPr="00C33FB9" w:rsidRDefault="00007740" w:rsidP="00007740">
      <w:pPr>
        <w:pStyle w:val="Akapitzlist"/>
        <w:suppressAutoHyphens w:val="0"/>
        <w:spacing w:after="200" w:line="276" w:lineRule="auto"/>
        <w:ind w:left="0"/>
        <w:jc w:val="both"/>
        <w:rPr>
          <w:rFonts w:ascii="Aptos" w:hAnsi="Aptos" w:cs="Tahoma"/>
          <w:sz w:val="20"/>
          <w:szCs w:val="20"/>
        </w:rPr>
      </w:pPr>
    </w:p>
    <w:p w14:paraId="34F0F486" w14:textId="77777777" w:rsidR="00927AA6" w:rsidRPr="00C33FB9" w:rsidRDefault="00927AA6" w:rsidP="00E13432">
      <w:pPr>
        <w:pStyle w:val="Akapitzlist"/>
        <w:numPr>
          <w:ilvl w:val="0"/>
          <w:numId w:val="8"/>
        </w:numPr>
        <w:suppressAutoHyphens w:val="0"/>
        <w:spacing w:line="276" w:lineRule="auto"/>
        <w:ind w:hanging="426"/>
        <w:jc w:val="center"/>
        <w:rPr>
          <w:rFonts w:ascii="Aptos" w:hAnsi="Aptos" w:cs="Tahoma"/>
          <w:b/>
          <w:sz w:val="20"/>
          <w:szCs w:val="20"/>
        </w:rPr>
      </w:pPr>
      <w:r w:rsidRPr="00C33FB9">
        <w:rPr>
          <w:rFonts w:ascii="Aptos" w:hAnsi="Aptos" w:cs="Tahoma"/>
          <w:b/>
          <w:sz w:val="20"/>
          <w:szCs w:val="20"/>
        </w:rPr>
        <w:t>Obowiązki i odpowiedzialność Zamawiającego</w:t>
      </w:r>
    </w:p>
    <w:p w14:paraId="33AB5C17" w14:textId="5E4A03EE" w:rsidR="00A84E9E" w:rsidRPr="00C33FB9" w:rsidRDefault="00B508E4" w:rsidP="00B508E4">
      <w:pPr>
        <w:suppressAutoHyphens w:val="0"/>
        <w:spacing w:line="276" w:lineRule="auto"/>
        <w:ind w:left="426" w:hanging="426"/>
        <w:jc w:val="both"/>
        <w:rPr>
          <w:rFonts w:ascii="Aptos" w:hAnsi="Aptos" w:cs="Tahoma"/>
        </w:rPr>
      </w:pPr>
      <w:r w:rsidRPr="00C33FB9">
        <w:rPr>
          <w:rFonts w:ascii="Aptos" w:hAnsi="Aptos" w:cstheme="minorHAnsi"/>
        </w:rPr>
        <w:t xml:space="preserve">        </w:t>
      </w:r>
      <w:r w:rsidR="00007740" w:rsidRPr="00C33FB9">
        <w:rPr>
          <w:rFonts w:ascii="Aptos" w:hAnsi="Aptos" w:cstheme="minorHAnsi"/>
        </w:rPr>
        <w:t xml:space="preserve">Zamawiający zobowiązuje się do przekazania Wykonawcy wszelkich informacji i danych niezbędnych do </w:t>
      </w:r>
      <w:r w:rsidRPr="00C33FB9">
        <w:rPr>
          <w:rFonts w:ascii="Aptos" w:hAnsi="Aptos" w:cstheme="minorHAnsi"/>
        </w:rPr>
        <w:t>należytego wykonania</w:t>
      </w:r>
      <w:r w:rsidR="00007740" w:rsidRPr="00C33FB9">
        <w:rPr>
          <w:rFonts w:ascii="Aptos" w:hAnsi="Aptos" w:cstheme="minorHAnsi"/>
        </w:rPr>
        <w:t xml:space="preserve"> umowy</w:t>
      </w:r>
      <w:r w:rsidRPr="00C33FB9">
        <w:rPr>
          <w:rFonts w:ascii="Aptos" w:hAnsi="Aptos" w:cstheme="minorHAnsi"/>
        </w:rPr>
        <w:t>.</w:t>
      </w:r>
    </w:p>
    <w:p w14:paraId="49D979C8" w14:textId="4363D247" w:rsidR="004A4032" w:rsidRPr="00C33FB9" w:rsidRDefault="001E22BB" w:rsidP="00E13432">
      <w:pPr>
        <w:pStyle w:val="Akapitzlist"/>
        <w:numPr>
          <w:ilvl w:val="0"/>
          <w:numId w:val="8"/>
        </w:numPr>
        <w:suppressAutoHyphens w:val="0"/>
        <w:spacing w:line="276" w:lineRule="auto"/>
        <w:ind w:hanging="426"/>
        <w:jc w:val="center"/>
        <w:rPr>
          <w:rFonts w:ascii="Aptos" w:hAnsi="Aptos" w:cs="Tahoma"/>
          <w:b/>
          <w:sz w:val="20"/>
          <w:szCs w:val="20"/>
        </w:rPr>
      </w:pPr>
      <w:r w:rsidRPr="00C33FB9">
        <w:rPr>
          <w:rFonts w:ascii="Aptos" w:hAnsi="Aptos" w:cs="Tahoma"/>
          <w:b/>
          <w:sz w:val="20"/>
          <w:szCs w:val="20"/>
        </w:rPr>
        <w:t>Wynagrodzenie i warunki płatności</w:t>
      </w:r>
    </w:p>
    <w:p w14:paraId="2329CE94" w14:textId="1F092F47" w:rsidR="004A4032" w:rsidRPr="00C33FB9" w:rsidRDefault="004A4032" w:rsidP="00E13432">
      <w:pPr>
        <w:numPr>
          <w:ilvl w:val="0"/>
          <w:numId w:val="9"/>
        </w:numPr>
        <w:suppressAutoHyphens w:val="0"/>
        <w:spacing w:line="276" w:lineRule="auto"/>
        <w:ind w:left="284" w:hanging="284"/>
        <w:jc w:val="both"/>
        <w:rPr>
          <w:rFonts w:ascii="Aptos" w:hAnsi="Aptos" w:cs="Tahoma"/>
        </w:rPr>
      </w:pPr>
      <w:r w:rsidRPr="00C33FB9">
        <w:rPr>
          <w:rFonts w:ascii="Aptos" w:hAnsi="Aptos" w:cs="Tahoma"/>
        </w:rPr>
        <w:t>Maksymalne wynagrodzenie z tytułu realizacji niniejszej umowy nie przekroczy kwoty:</w:t>
      </w:r>
    </w:p>
    <w:p w14:paraId="15E6B692" w14:textId="3E67829F" w:rsidR="004A4032" w:rsidRPr="00C33FB9" w:rsidRDefault="004A4032" w:rsidP="00E13432">
      <w:pPr>
        <w:pStyle w:val="Akapitzlist"/>
        <w:numPr>
          <w:ilvl w:val="0"/>
          <w:numId w:val="26"/>
        </w:numPr>
        <w:suppressAutoHyphens w:val="0"/>
        <w:spacing w:line="276" w:lineRule="auto"/>
        <w:jc w:val="both"/>
        <w:rPr>
          <w:rFonts w:ascii="Aptos" w:hAnsi="Aptos" w:cs="Tahoma"/>
          <w:b/>
          <w:bCs w:val="0"/>
          <w:sz w:val="20"/>
          <w:szCs w:val="20"/>
        </w:rPr>
      </w:pPr>
      <w:r w:rsidRPr="00C33FB9">
        <w:rPr>
          <w:rFonts w:ascii="Aptos" w:hAnsi="Aptos" w:cs="Tahoma"/>
          <w:b/>
          <w:bCs w:val="0"/>
          <w:sz w:val="20"/>
          <w:szCs w:val="20"/>
        </w:rPr>
        <w:t>wartość brutto: ……………… zł (słownie: ……………………………), w tym:</w:t>
      </w:r>
    </w:p>
    <w:p w14:paraId="4EF6B85C" w14:textId="327BEFFA" w:rsidR="004A4032" w:rsidRPr="00C33FB9" w:rsidRDefault="004A4032" w:rsidP="00E13432">
      <w:pPr>
        <w:pStyle w:val="Akapitzlist"/>
        <w:numPr>
          <w:ilvl w:val="0"/>
          <w:numId w:val="26"/>
        </w:numPr>
        <w:suppressAutoHyphens w:val="0"/>
        <w:spacing w:line="276" w:lineRule="auto"/>
        <w:jc w:val="both"/>
        <w:rPr>
          <w:rFonts w:ascii="Aptos" w:hAnsi="Aptos" w:cs="Tahoma"/>
          <w:b/>
          <w:bCs w:val="0"/>
          <w:sz w:val="20"/>
          <w:szCs w:val="20"/>
        </w:rPr>
      </w:pPr>
      <w:r w:rsidRPr="00C33FB9">
        <w:rPr>
          <w:rFonts w:ascii="Aptos" w:hAnsi="Aptos" w:cs="Tahoma"/>
          <w:b/>
          <w:bCs w:val="0"/>
          <w:sz w:val="20"/>
          <w:szCs w:val="20"/>
        </w:rPr>
        <w:t>podatek VAT w stawce …% w wysokości ………………… zł (słownie: …………………………),</w:t>
      </w:r>
    </w:p>
    <w:p w14:paraId="6A0B7989" w14:textId="73FCCE77" w:rsidR="004A4032" w:rsidRPr="00C33FB9" w:rsidRDefault="004A4032" w:rsidP="00E13432">
      <w:pPr>
        <w:pStyle w:val="Akapitzlist"/>
        <w:numPr>
          <w:ilvl w:val="0"/>
          <w:numId w:val="26"/>
        </w:numPr>
        <w:suppressAutoHyphens w:val="0"/>
        <w:spacing w:line="276" w:lineRule="auto"/>
        <w:jc w:val="both"/>
        <w:rPr>
          <w:rFonts w:ascii="Aptos" w:hAnsi="Aptos" w:cs="Tahoma"/>
          <w:b/>
          <w:bCs w:val="0"/>
          <w:sz w:val="20"/>
          <w:szCs w:val="20"/>
        </w:rPr>
      </w:pPr>
      <w:r w:rsidRPr="00C33FB9">
        <w:rPr>
          <w:rFonts w:ascii="Aptos" w:hAnsi="Aptos" w:cs="Tahoma"/>
          <w:b/>
          <w:bCs w:val="0"/>
          <w:sz w:val="20"/>
          <w:szCs w:val="20"/>
        </w:rPr>
        <w:t>wartość netto: ………………… zł (słownie: …………………………), z tym że:</w:t>
      </w:r>
    </w:p>
    <w:p w14:paraId="636B4EC9" w14:textId="38046AC4" w:rsidR="00000977" w:rsidRPr="00C33FB9" w:rsidRDefault="00000977" w:rsidP="00936777">
      <w:pPr>
        <w:suppressAutoHyphens w:val="0"/>
        <w:spacing w:line="276" w:lineRule="auto"/>
        <w:ind w:firstLine="426"/>
        <w:jc w:val="both"/>
        <w:rPr>
          <w:rFonts w:ascii="Aptos" w:hAnsi="Aptos" w:cs="Tahoma"/>
        </w:rPr>
      </w:pPr>
    </w:p>
    <w:p w14:paraId="453AFA6E" w14:textId="5018284A" w:rsidR="00C04A01" w:rsidRPr="00C33FB9" w:rsidRDefault="001E22BB" w:rsidP="00E13432">
      <w:pPr>
        <w:numPr>
          <w:ilvl w:val="0"/>
          <w:numId w:val="9"/>
        </w:numPr>
        <w:suppressAutoHyphens w:val="0"/>
        <w:spacing w:line="276" w:lineRule="auto"/>
        <w:ind w:left="284" w:hanging="284"/>
        <w:jc w:val="both"/>
        <w:rPr>
          <w:rFonts w:ascii="Aptos" w:hAnsi="Aptos" w:cs="Tahoma"/>
        </w:rPr>
      </w:pPr>
      <w:r w:rsidRPr="00C33FB9">
        <w:rPr>
          <w:rFonts w:ascii="Aptos" w:hAnsi="Aptos" w:cs="Tahoma"/>
        </w:rPr>
        <w:t>Kwota, o której mowa w ust. 1, zaspokaja wszelkie roszczenia Wykonawcy wobec Zamawiającego z</w:t>
      </w:r>
      <w:r w:rsidR="00B1106C" w:rsidRPr="00C33FB9">
        <w:rPr>
          <w:rFonts w:ascii="Aptos" w:hAnsi="Aptos" w:cs="Tahoma"/>
        </w:rPr>
        <w:t> </w:t>
      </w:r>
      <w:r w:rsidRPr="00C33FB9">
        <w:rPr>
          <w:rFonts w:ascii="Aptos" w:hAnsi="Aptos" w:cs="Tahoma"/>
        </w:rPr>
        <w:t>tytułu wykonania przedmiotu umowy i obejmuje wszelkie koszty związane z jego realizacją.</w:t>
      </w:r>
    </w:p>
    <w:p w14:paraId="1F6D1C00" w14:textId="4B13E7C8" w:rsidR="00C04A01" w:rsidRPr="00C33FB9" w:rsidRDefault="001E22BB" w:rsidP="00E13432">
      <w:pPr>
        <w:numPr>
          <w:ilvl w:val="0"/>
          <w:numId w:val="9"/>
        </w:numPr>
        <w:suppressAutoHyphens w:val="0"/>
        <w:spacing w:line="276" w:lineRule="auto"/>
        <w:ind w:left="284" w:hanging="284"/>
        <w:jc w:val="both"/>
        <w:rPr>
          <w:rFonts w:ascii="Aptos" w:hAnsi="Aptos" w:cs="Tahoma"/>
          <w:color w:val="FF0000"/>
        </w:rPr>
      </w:pPr>
      <w:r w:rsidRPr="00C33FB9">
        <w:rPr>
          <w:rFonts w:ascii="Aptos" w:hAnsi="Aptos" w:cs="Tahoma"/>
        </w:rPr>
        <w:t>Podstawą rozliczenia</w:t>
      </w:r>
      <w:r w:rsidR="004F046E" w:rsidRPr="00C33FB9">
        <w:rPr>
          <w:rFonts w:ascii="Aptos" w:hAnsi="Aptos" w:cs="Tahoma"/>
        </w:rPr>
        <w:t xml:space="preserve"> </w:t>
      </w:r>
      <w:r w:rsidRPr="00C33FB9">
        <w:rPr>
          <w:rFonts w:ascii="Aptos" w:hAnsi="Aptos" w:cs="Tahoma"/>
        </w:rPr>
        <w:t>faktur</w:t>
      </w:r>
      <w:r w:rsidR="004F046E" w:rsidRPr="00C33FB9">
        <w:rPr>
          <w:rFonts w:ascii="Aptos" w:hAnsi="Aptos" w:cs="Tahoma"/>
        </w:rPr>
        <w:t xml:space="preserve">y </w:t>
      </w:r>
      <w:r w:rsidRPr="00C33FB9">
        <w:rPr>
          <w:rFonts w:ascii="Aptos" w:hAnsi="Aptos" w:cs="Tahoma"/>
        </w:rPr>
        <w:t>wystawi</w:t>
      </w:r>
      <w:r w:rsidR="004F046E" w:rsidRPr="00C33FB9">
        <w:rPr>
          <w:rFonts w:ascii="Aptos" w:hAnsi="Aptos" w:cs="Tahoma"/>
        </w:rPr>
        <w:t xml:space="preserve">ane </w:t>
      </w:r>
      <w:r w:rsidRPr="00C33FB9">
        <w:rPr>
          <w:rFonts w:ascii="Aptos" w:hAnsi="Aptos" w:cs="Tahoma"/>
        </w:rPr>
        <w:t>przez Wykonawcę</w:t>
      </w:r>
      <w:r w:rsidR="004F046E" w:rsidRPr="00C33FB9">
        <w:rPr>
          <w:rFonts w:ascii="Aptos" w:hAnsi="Aptos" w:cs="Tahoma"/>
        </w:rPr>
        <w:t xml:space="preserve"> </w:t>
      </w:r>
      <w:r w:rsidRPr="00C33FB9">
        <w:rPr>
          <w:rFonts w:ascii="Aptos" w:hAnsi="Aptos" w:cs="Tahoma"/>
        </w:rPr>
        <w:t xml:space="preserve">na podstawie podpisanego przez upoważnionych przedstawicieli Stron </w:t>
      </w:r>
      <w:r w:rsidR="00601045" w:rsidRPr="00C33FB9">
        <w:rPr>
          <w:rFonts w:ascii="Aptos" w:hAnsi="Aptos" w:cs="Tahoma"/>
        </w:rPr>
        <w:t>„</w:t>
      </w:r>
      <w:r w:rsidR="000E1567" w:rsidRPr="00C33FB9">
        <w:rPr>
          <w:rFonts w:ascii="Aptos" w:hAnsi="Aptos" w:cs="Tahoma"/>
        </w:rPr>
        <w:t>P</w:t>
      </w:r>
      <w:r w:rsidRPr="00C33FB9">
        <w:rPr>
          <w:rFonts w:ascii="Aptos" w:hAnsi="Aptos" w:cs="Tahoma"/>
        </w:rPr>
        <w:t>rotokołu</w:t>
      </w:r>
      <w:r w:rsidR="0093207C" w:rsidRPr="00C33FB9">
        <w:rPr>
          <w:rFonts w:ascii="Aptos" w:hAnsi="Aptos" w:cs="Tahoma"/>
        </w:rPr>
        <w:t xml:space="preserve"> </w:t>
      </w:r>
      <w:r w:rsidR="00980766" w:rsidRPr="00C33FB9">
        <w:rPr>
          <w:rFonts w:ascii="Aptos" w:hAnsi="Aptos" w:cs="Tahoma"/>
        </w:rPr>
        <w:t>zdawczo-</w:t>
      </w:r>
      <w:r w:rsidR="0093207C" w:rsidRPr="00C33FB9">
        <w:rPr>
          <w:rFonts w:ascii="Aptos" w:hAnsi="Aptos" w:cs="Tahoma"/>
        </w:rPr>
        <w:t>odbior</w:t>
      </w:r>
      <w:r w:rsidR="00980766" w:rsidRPr="00C33FB9">
        <w:rPr>
          <w:rFonts w:ascii="Aptos" w:hAnsi="Aptos" w:cs="Tahoma"/>
        </w:rPr>
        <w:t>czego</w:t>
      </w:r>
      <w:r w:rsidR="00601045" w:rsidRPr="00C33FB9">
        <w:rPr>
          <w:rFonts w:ascii="Aptos" w:hAnsi="Aptos" w:cs="Tahoma"/>
        </w:rPr>
        <w:t>”</w:t>
      </w:r>
      <w:r w:rsidR="000E1567" w:rsidRPr="00C33FB9">
        <w:rPr>
          <w:rFonts w:ascii="Aptos" w:hAnsi="Aptos" w:cs="Tahoma"/>
        </w:rPr>
        <w:t xml:space="preserve"> </w:t>
      </w:r>
      <w:r w:rsidRPr="00C33FB9">
        <w:rPr>
          <w:rFonts w:ascii="Aptos" w:hAnsi="Aptos" w:cs="Tahoma"/>
        </w:rPr>
        <w:t>bez zastrzeżeń</w:t>
      </w:r>
      <w:r w:rsidR="00980766" w:rsidRPr="00C33FB9">
        <w:rPr>
          <w:rFonts w:ascii="Aptos" w:hAnsi="Aptos" w:cs="Tahoma"/>
        </w:rPr>
        <w:t xml:space="preserve"> </w:t>
      </w:r>
      <w:r w:rsidR="00D37460" w:rsidRPr="00C33FB9">
        <w:rPr>
          <w:rFonts w:ascii="Aptos" w:hAnsi="Aptos" w:cs="Tahoma"/>
          <w:b/>
          <w:bCs/>
        </w:rPr>
        <w:t>(</w:t>
      </w:r>
      <w:r w:rsidR="00980766" w:rsidRPr="00C33FB9">
        <w:rPr>
          <w:rFonts w:ascii="Aptos" w:hAnsi="Aptos" w:cs="Tahoma"/>
          <w:b/>
          <w:bCs/>
        </w:rPr>
        <w:t>załącznik nr 6</w:t>
      </w:r>
      <w:r w:rsidR="00D37460" w:rsidRPr="00C33FB9">
        <w:rPr>
          <w:rFonts w:ascii="Aptos" w:hAnsi="Aptos" w:cs="Tahoma"/>
          <w:b/>
          <w:bCs/>
        </w:rPr>
        <w:t>)</w:t>
      </w:r>
      <w:r w:rsidR="000A4787" w:rsidRPr="00C33FB9">
        <w:rPr>
          <w:rFonts w:ascii="Aptos" w:hAnsi="Aptos" w:cs="Tahoma"/>
          <w:b/>
          <w:bCs/>
        </w:rPr>
        <w:t xml:space="preserve"> oraz dołączonego do faktury.</w:t>
      </w:r>
    </w:p>
    <w:p w14:paraId="1E0FF122" w14:textId="56258328" w:rsidR="009E19DD" w:rsidRPr="00C33FB9" w:rsidRDefault="001E22BB" w:rsidP="00E13432">
      <w:pPr>
        <w:numPr>
          <w:ilvl w:val="0"/>
          <w:numId w:val="9"/>
        </w:numPr>
        <w:suppressAutoHyphens w:val="0"/>
        <w:spacing w:line="276" w:lineRule="auto"/>
        <w:ind w:left="284" w:hanging="284"/>
        <w:jc w:val="both"/>
        <w:rPr>
          <w:rFonts w:ascii="Aptos" w:hAnsi="Aptos" w:cs="Tahoma"/>
        </w:rPr>
      </w:pPr>
      <w:r w:rsidRPr="00C33FB9">
        <w:rPr>
          <w:rFonts w:ascii="Aptos" w:hAnsi="Aptos" w:cs="Tahoma"/>
        </w:rPr>
        <w:t>Faktur</w:t>
      </w:r>
      <w:r w:rsidR="009E19DD" w:rsidRPr="00C33FB9">
        <w:rPr>
          <w:rFonts w:ascii="Aptos" w:hAnsi="Aptos" w:cs="Tahoma"/>
        </w:rPr>
        <w:t>y</w:t>
      </w:r>
      <w:r w:rsidRPr="00C33FB9">
        <w:rPr>
          <w:rFonts w:ascii="Aptos" w:hAnsi="Aptos" w:cs="Tahoma"/>
        </w:rPr>
        <w:t xml:space="preserve"> będ</w:t>
      </w:r>
      <w:r w:rsidR="009E19DD" w:rsidRPr="00C33FB9">
        <w:rPr>
          <w:rFonts w:ascii="Aptos" w:hAnsi="Aptos" w:cs="Tahoma"/>
        </w:rPr>
        <w:t>ą</w:t>
      </w:r>
      <w:r w:rsidRPr="00C33FB9">
        <w:rPr>
          <w:rFonts w:ascii="Aptos" w:hAnsi="Aptos" w:cs="Tahoma"/>
        </w:rPr>
        <w:t xml:space="preserve"> </w:t>
      </w:r>
      <w:r w:rsidR="00D37460" w:rsidRPr="00C33FB9">
        <w:rPr>
          <w:rFonts w:ascii="Aptos" w:hAnsi="Aptos" w:cs="Tahoma"/>
        </w:rPr>
        <w:t xml:space="preserve">wysyłane na adres mailowy: </w:t>
      </w:r>
      <w:hyperlink r:id="rId11" w:history="1">
        <w:r w:rsidR="00D37460" w:rsidRPr="00C33FB9">
          <w:rPr>
            <w:rStyle w:val="Hipercze"/>
            <w:rFonts w:ascii="Aptos" w:hAnsi="Aptos" w:cs="Tahoma"/>
          </w:rPr>
          <w:t>zp.ee@pw.edu.pl</w:t>
        </w:r>
      </w:hyperlink>
      <w:r w:rsidR="00D37460" w:rsidRPr="00C33FB9">
        <w:rPr>
          <w:rFonts w:ascii="Aptos" w:hAnsi="Aptos" w:cs="Tahoma"/>
        </w:rPr>
        <w:t xml:space="preserve"> oraz będą </w:t>
      </w:r>
      <w:r w:rsidR="00936457" w:rsidRPr="00C33FB9">
        <w:rPr>
          <w:rFonts w:ascii="Aptos" w:hAnsi="Aptos" w:cs="Tahoma"/>
        </w:rPr>
        <w:t>zawierał</w:t>
      </w:r>
      <w:r w:rsidR="009E19DD" w:rsidRPr="00C33FB9">
        <w:rPr>
          <w:rFonts w:ascii="Aptos" w:hAnsi="Aptos" w:cs="Tahoma"/>
        </w:rPr>
        <w:t>y</w:t>
      </w:r>
      <w:r w:rsidR="00936457" w:rsidRPr="00C33FB9">
        <w:rPr>
          <w:rFonts w:ascii="Aptos" w:hAnsi="Aptos" w:cs="Tahoma"/>
        </w:rPr>
        <w:t xml:space="preserve"> </w:t>
      </w:r>
      <w:r w:rsidRPr="00C33FB9">
        <w:rPr>
          <w:rFonts w:ascii="Aptos" w:hAnsi="Aptos" w:cs="Tahoma"/>
        </w:rPr>
        <w:t>następujące dane:</w:t>
      </w:r>
    </w:p>
    <w:p w14:paraId="0928E692" w14:textId="77777777" w:rsidR="002E2020" w:rsidRPr="00C33FB9" w:rsidRDefault="00936457" w:rsidP="00E13432">
      <w:pPr>
        <w:pStyle w:val="Akapitzlist"/>
        <w:numPr>
          <w:ilvl w:val="0"/>
          <w:numId w:val="24"/>
        </w:numPr>
        <w:spacing w:line="276" w:lineRule="auto"/>
        <w:ind w:left="709"/>
        <w:jc w:val="both"/>
        <w:rPr>
          <w:rFonts w:ascii="Aptos" w:hAnsi="Aptos" w:cs="Tahoma"/>
          <w:sz w:val="20"/>
          <w:szCs w:val="20"/>
        </w:rPr>
      </w:pPr>
      <w:r w:rsidRPr="00C33FB9">
        <w:rPr>
          <w:rFonts w:ascii="Aptos" w:hAnsi="Aptos" w:cs="Tahoma"/>
          <w:sz w:val="20"/>
          <w:szCs w:val="20"/>
        </w:rPr>
        <w:lastRenderedPageBreak/>
        <w:t>nazwa Zamawiającego:</w:t>
      </w:r>
      <w:r w:rsidR="00871822" w:rsidRPr="00C33FB9">
        <w:rPr>
          <w:rFonts w:ascii="Aptos" w:hAnsi="Aptos" w:cs="Tahoma"/>
          <w:sz w:val="20"/>
          <w:szCs w:val="20"/>
        </w:rPr>
        <w:t xml:space="preserve"> </w:t>
      </w:r>
    </w:p>
    <w:p w14:paraId="41975665" w14:textId="48D74427" w:rsidR="009E19DD" w:rsidRPr="00C33FB9" w:rsidRDefault="00936457" w:rsidP="00007740">
      <w:pPr>
        <w:pStyle w:val="Akapitzlist"/>
        <w:spacing w:line="276" w:lineRule="auto"/>
        <w:ind w:left="709"/>
        <w:jc w:val="both"/>
        <w:rPr>
          <w:rFonts w:ascii="Aptos" w:hAnsi="Aptos" w:cs="Tahoma"/>
          <w:i/>
          <w:iCs w:val="0"/>
          <w:sz w:val="20"/>
          <w:szCs w:val="20"/>
        </w:rPr>
      </w:pPr>
      <w:r w:rsidRPr="00C33FB9">
        <w:rPr>
          <w:rFonts w:ascii="Aptos" w:hAnsi="Aptos" w:cs="Tahoma"/>
          <w:sz w:val="20"/>
          <w:szCs w:val="20"/>
        </w:rPr>
        <w:t>Politechnika Warszawska</w:t>
      </w:r>
      <w:r w:rsidR="009E19DD" w:rsidRPr="00C33FB9">
        <w:rPr>
          <w:rFonts w:ascii="Aptos" w:hAnsi="Aptos" w:cs="Tahoma"/>
          <w:sz w:val="20"/>
          <w:szCs w:val="20"/>
        </w:rPr>
        <w:t xml:space="preserve"> -</w:t>
      </w:r>
      <w:r w:rsidR="007B0C0E" w:rsidRPr="00C33FB9">
        <w:rPr>
          <w:rFonts w:ascii="Aptos" w:hAnsi="Aptos" w:cs="Tahoma"/>
          <w:sz w:val="20"/>
          <w:szCs w:val="20"/>
        </w:rPr>
        <w:t xml:space="preserve"> </w:t>
      </w:r>
      <w:r w:rsidR="009E19DD" w:rsidRPr="00C33FB9">
        <w:rPr>
          <w:rFonts w:ascii="Aptos" w:hAnsi="Aptos" w:cs="Tahoma"/>
          <w:sz w:val="20"/>
          <w:szCs w:val="20"/>
        </w:rPr>
        <w:t xml:space="preserve">… (nazwa jednostki </w:t>
      </w:r>
      <w:r w:rsidR="0058356B" w:rsidRPr="00C33FB9">
        <w:rPr>
          <w:rFonts w:ascii="Aptos" w:hAnsi="Aptos" w:cs="Tahoma"/>
          <w:sz w:val="20"/>
          <w:szCs w:val="20"/>
          <w:lang w:val="pl-PL"/>
        </w:rPr>
        <w:t xml:space="preserve">Wydziału Elektrycznego </w:t>
      </w:r>
      <w:r w:rsidR="009E19DD" w:rsidRPr="00C33FB9">
        <w:rPr>
          <w:rFonts w:ascii="Aptos" w:hAnsi="Aptos" w:cs="Tahoma"/>
          <w:sz w:val="20"/>
          <w:szCs w:val="20"/>
        </w:rPr>
        <w:t>Politechniki Warszawskiej), zgodnie z poni</w:t>
      </w:r>
      <w:r w:rsidR="002E2020" w:rsidRPr="00C33FB9">
        <w:rPr>
          <w:rFonts w:ascii="Aptos" w:hAnsi="Aptos" w:cs="Tahoma"/>
          <w:sz w:val="20"/>
          <w:szCs w:val="20"/>
          <w:lang w:val="pl-PL"/>
        </w:rPr>
        <w:t>ższym wykazem</w:t>
      </w:r>
      <w:r w:rsidR="009E19DD" w:rsidRPr="00C33FB9">
        <w:rPr>
          <w:rFonts w:ascii="Aptos" w:hAnsi="Aptos" w:cs="Tahoma"/>
          <w:sz w:val="20"/>
          <w:szCs w:val="20"/>
        </w:rPr>
        <w:t>:</w:t>
      </w:r>
      <w:r w:rsidR="00007740" w:rsidRPr="00C33FB9">
        <w:rPr>
          <w:rFonts w:ascii="Aptos" w:hAnsi="Aptos" w:cs="Tahoma"/>
          <w:sz w:val="20"/>
          <w:szCs w:val="20"/>
        </w:rPr>
        <w:t xml:space="preserve">   </w:t>
      </w:r>
      <w:r w:rsidR="009E19DD" w:rsidRPr="00C33FB9">
        <w:rPr>
          <w:rFonts w:ascii="Aptos" w:hAnsi="Aptos" w:cs="Tahoma"/>
          <w:i/>
          <w:iCs w:val="0"/>
          <w:sz w:val="20"/>
          <w:szCs w:val="20"/>
        </w:rPr>
        <w:t>Wydział Elektryczny</w:t>
      </w:r>
      <w:r w:rsidR="007B0C0E" w:rsidRPr="00C33FB9">
        <w:rPr>
          <w:rFonts w:ascii="Aptos" w:hAnsi="Aptos" w:cs="Tahoma"/>
          <w:i/>
          <w:iCs w:val="0"/>
          <w:sz w:val="20"/>
          <w:szCs w:val="20"/>
          <w:lang w:val="pl-PL"/>
        </w:rPr>
        <w:t xml:space="preserve">, </w:t>
      </w:r>
      <w:r w:rsidR="000006CB" w:rsidRPr="00C33FB9">
        <w:rPr>
          <w:rFonts w:ascii="Aptos" w:hAnsi="Aptos" w:cs="Tahoma"/>
          <w:i/>
          <w:iCs w:val="0"/>
          <w:sz w:val="20"/>
          <w:szCs w:val="20"/>
        </w:rPr>
        <w:t xml:space="preserve">Pl. Politechniki 1, </w:t>
      </w:r>
      <w:r w:rsidR="007B0C0E" w:rsidRPr="00C33FB9">
        <w:rPr>
          <w:rFonts w:ascii="Aptos" w:hAnsi="Aptos" w:cs="Tahoma"/>
          <w:i/>
          <w:iCs w:val="0"/>
          <w:sz w:val="20"/>
          <w:szCs w:val="20"/>
        </w:rPr>
        <w:t>00-661 Warszawa</w:t>
      </w:r>
    </w:p>
    <w:p w14:paraId="1DD93986" w14:textId="1C170AFA" w:rsidR="00936457" w:rsidRPr="00C33FB9" w:rsidRDefault="00936457" w:rsidP="00E13432">
      <w:pPr>
        <w:pStyle w:val="Akapitzlist"/>
        <w:numPr>
          <w:ilvl w:val="0"/>
          <w:numId w:val="24"/>
        </w:numPr>
        <w:spacing w:line="276" w:lineRule="auto"/>
        <w:ind w:left="709"/>
        <w:jc w:val="both"/>
        <w:rPr>
          <w:rFonts w:ascii="Aptos" w:hAnsi="Aptos" w:cs="Tahoma"/>
          <w:sz w:val="20"/>
          <w:szCs w:val="20"/>
        </w:rPr>
      </w:pPr>
      <w:r w:rsidRPr="00C33FB9">
        <w:rPr>
          <w:rFonts w:ascii="Aptos" w:hAnsi="Aptos" w:cs="Tahoma"/>
          <w:sz w:val="20"/>
          <w:szCs w:val="20"/>
        </w:rPr>
        <w:t xml:space="preserve">NIP: 5250005834; </w:t>
      </w:r>
      <w:r w:rsidR="002E2020" w:rsidRPr="00C33FB9">
        <w:rPr>
          <w:rFonts w:ascii="Aptos" w:hAnsi="Aptos" w:cs="Tahoma"/>
          <w:sz w:val="20"/>
          <w:szCs w:val="20"/>
        </w:rPr>
        <w:t xml:space="preserve"> </w:t>
      </w:r>
    </w:p>
    <w:p w14:paraId="3180967B" w14:textId="173D6580" w:rsidR="00936457" w:rsidRPr="00C33FB9" w:rsidRDefault="00936457" w:rsidP="00E13432">
      <w:pPr>
        <w:pStyle w:val="Akapitzlist"/>
        <w:numPr>
          <w:ilvl w:val="0"/>
          <w:numId w:val="24"/>
        </w:numPr>
        <w:spacing w:line="276" w:lineRule="auto"/>
        <w:ind w:left="709"/>
        <w:jc w:val="both"/>
        <w:rPr>
          <w:rFonts w:ascii="Aptos" w:hAnsi="Aptos" w:cs="Tahoma"/>
          <w:sz w:val="20"/>
          <w:szCs w:val="20"/>
        </w:rPr>
      </w:pPr>
      <w:r w:rsidRPr="00C33FB9">
        <w:rPr>
          <w:rFonts w:ascii="Aptos" w:hAnsi="Aptos" w:cs="Tahoma"/>
          <w:sz w:val="20"/>
          <w:szCs w:val="20"/>
        </w:rPr>
        <w:t xml:space="preserve">adnotacja o treści: </w:t>
      </w:r>
      <w:r w:rsidR="00B76DDD" w:rsidRPr="00C33FB9">
        <w:rPr>
          <w:rFonts w:ascii="Aptos" w:hAnsi="Aptos" w:cs="Tahoma"/>
          <w:sz w:val="20"/>
          <w:szCs w:val="20"/>
        </w:rPr>
        <w:t xml:space="preserve">Usługa </w:t>
      </w:r>
      <w:r w:rsidRPr="00C33FB9">
        <w:rPr>
          <w:rFonts w:ascii="Aptos" w:hAnsi="Aptos" w:cs="Tahoma"/>
          <w:sz w:val="20"/>
          <w:szCs w:val="20"/>
        </w:rPr>
        <w:t xml:space="preserve">zrealizowana na podstawie umowy nr </w:t>
      </w:r>
      <w:r w:rsidR="00574CBE" w:rsidRPr="00C33FB9">
        <w:rPr>
          <w:rFonts w:ascii="Aptos" w:hAnsi="Aptos" w:cs="Tahoma"/>
          <w:sz w:val="20"/>
          <w:szCs w:val="20"/>
        </w:rPr>
        <w:t>………..</w:t>
      </w:r>
      <w:r w:rsidR="00652959" w:rsidRPr="00C33FB9">
        <w:rPr>
          <w:rFonts w:ascii="Aptos" w:hAnsi="Aptos" w:cs="Tahoma"/>
          <w:sz w:val="20"/>
          <w:szCs w:val="20"/>
        </w:rPr>
        <w:t xml:space="preserve"> </w:t>
      </w:r>
      <w:r w:rsidRPr="00C33FB9">
        <w:rPr>
          <w:rFonts w:ascii="Aptos" w:hAnsi="Aptos" w:cs="Tahoma"/>
          <w:sz w:val="20"/>
          <w:szCs w:val="20"/>
        </w:rPr>
        <w:t>z dnia …… ;</w:t>
      </w:r>
    </w:p>
    <w:p w14:paraId="2D19CD7E" w14:textId="1F56EDF8" w:rsidR="00936457" w:rsidRPr="00C33FB9" w:rsidRDefault="00936457" w:rsidP="00E13432">
      <w:pPr>
        <w:pStyle w:val="Akapitzlist"/>
        <w:numPr>
          <w:ilvl w:val="0"/>
          <w:numId w:val="24"/>
        </w:numPr>
        <w:spacing w:line="276" w:lineRule="auto"/>
        <w:ind w:left="709"/>
        <w:jc w:val="both"/>
        <w:rPr>
          <w:rFonts w:ascii="Aptos" w:hAnsi="Aptos" w:cs="Tahoma"/>
          <w:sz w:val="20"/>
          <w:szCs w:val="20"/>
        </w:rPr>
      </w:pPr>
      <w:r w:rsidRPr="00C33FB9">
        <w:rPr>
          <w:rFonts w:ascii="Aptos" w:hAnsi="Aptos" w:cs="Tahoma"/>
          <w:sz w:val="20"/>
          <w:szCs w:val="20"/>
        </w:rPr>
        <w:t>rachunek bankowy Wykonawcy, ujawniony w wykazie podatników VAT.</w:t>
      </w:r>
    </w:p>
    <w:p w14:paraId="51ED2853" w14:textId="35F35E92" w:rsidR="001E22BB" w:rsidRPr="00C33FB9" w:rsidRDefault="001E22BB" w:rsidP="00E13432">
      <w:pPr>
        <w:numPr>
          <w:ilvl w:val="0"/>
          <w:numId w:val="9"/>
        </w:numPr>
        <w:suppressAutoHyphens w:val="0"/>
        <w:spacing w:line="276" w:lineRule="auto"/>
        <w:ind w:left="284" w:hanging="284"/>
        <w:jc w:val="both"/>
        <w:rPr>
          <w:rFonts w:ascii="Aptos" w:hAnsi="Aptos" w:cs="Tahoma"/>
        </w:rPr>
      </w:pPr>
      <w:r w:rsidRPr="00C33FB9">
        <w:rPr>
          <w:rFonts w:ascii="Aptos" w:hAnsi="Aptos" w:cs="Tahoma"/>
        </w:rPr>
        <w:t xml:space="preserve">Zamawiający ma obowiązek zapłaty wynagrodzenia w terminie </w:t>
      </w:r>
      <w:r w:rsidR="00936777" w:rsidRPr="00C33FB9">
        <w:rPr>
          <w:rFonts w:ascii="Aptos" w:hAnsi="Aptos" w:cs="Tahoma"/>
        </w:rPr>
        <w:t xml:space="preserve">21 </w:t>
      </w:r>
      <w:r w:rsidRPr="00C33FB9">
        <w:rPr>
          <w:rFonts w:ascii="Aptos" w:hAnsi="Aptos" w:cs="Tahoma"/>
        </w:rPr>
        <w:t>dni licząc od daty otrzymania prawidłowo wystawionej faktury.</w:t>
      </w:r>
    </w:p>
    <w:p w14:paraId="1230D1EB" w14:textId="77777777" w:rsidR="006540E8" w:rsidRPr="00C33FB9" w:rsidRDefault="001E22BB" w:rsidP="00E13432">
      <w:pPr>
        <w:numPr>
          <w:ilvl w:val="0"/>
          <w:numId w:val="9"/>
        </w:numPr>
        <w:suppressAutoHyphens w:val="0"/>
        <w:spacing w:line="276" w:lineRule="auto"/>
        <w:ind w:left="284" w:hanging="284"/>
        <w:jc w:val="both"/>
        <w:rPr>
          <w:rFonts w:ascii="Aptos" w:hAnsi="Aptos" w:cs="Tahoma"/>
        </w:rPr>
      </w:pPr>
      <w:r w:rsidRPr="00C33FB9">
        <w:rPr>
          <w:rFonts w:ascii="Aptos" w:hAnsi="Aptos" w:cs="Tahoma"/>
        </w:rPr>
        <w:t>Za datę zapłaty należności wynikającej z faktury uznaje się dzień obciążenia rachunku Zamawiającego.</w:t>
      </w:r>
    </w:p>
    <w:p w14:paraId="75F1EF12" w14:textId="77777777" w:rsidR="001E22BB" w:rsidRPr="00C33FB9" w:rsidRDefault="001E22BB" w:rsidP="00E13432">
      <w:pPr>
        <w:numPr>
          <w:ilvl w:val="0"/>
          <w:numId w:val="9"/>
        </w:numPr>
        <w:suppressAutoHyphens w:val="0"/>
        <w:spacing w:line="276" w:lineRule="auto"/>
        <w:ind w:left="284" w:hanging="284"/>
        <w:jc w:val="both"/>
        <w:rPr>
          <w:rFonts w:ascii="Aptos" w:hAnsi="Aptos" w:cs="Tahoma"/>
        </w:rPr>
      </w:pPr>
      <w:r w:rsidRPr="00C33FB9">
        <w:rPr>
          <w:rFonts w:ascii="Aptos" w:hAnsi="Aptos" w:cs="Tahoma"/>
        </w:rPr>
        <w:t>Płatnoś</w:t>
      </w:r>
      <w:r w:rsidR="00B77199" w:rsidRPr="00C33FB9">
        <w:rPr>
          <w:rFonts w:ascii="Aptos" w:hAnsi="Aptos" w:cs="Tahoma"/>
        </w:rPr>
        <w:t xml:space="preserve">ć </w:t>
      </w:r>
      <w:r w:rsidRPr="00C33FB9">
        <w:rPr>
          <w:rFonts w:ascii="Aptos" w:hAnsi="Aptos" w:cs="Tahoma"/>
        </w:rPr>
        <w:t>będ</w:t>
      </w:r>
      <w:r w:rsidR="00B77199" w:rsidRPr="00C33FB9">
        <w:rPr>
          <w:rFonts w:ascii="Aptos" w:hAnsi="Aptos" w:cs="Tahoma"/>
        </w:rPr>
        <w:t xml:space="preserve">zie </w:t>
      </w:r>
      <w:r w:rsidRPr="00C33FB9">
        <w:rPr>
          <w:rFonts w:ascii="Aptos" w:hAnsi="Aptos" w:cs="Tahoma"/>
        </w:rPr>
        <w:t>dokonan</w:t>
      </w:r>
      <w:r w:rsidR="00B77199" w:rsidRPr="00C33FB9">
        <w:rPr>
          <w:rFonts w:ascii="Aptos" w:hAnsi="Aptos" w:cs="Tahoma"/>
        </w:rPr>
        <w:t xml:space="preserve">a </w:t>
      </w:r>
      <w:r w:rsidRPr="00C33FB9">
        <w:rPr>
          <w:rFonts w:ascii="Aptos" w:hAnsi="Aptos" w:cs="Tahoma"/>
        </w:rPr>
        <w:t xml:space="preserve">przelewem bankowym na rachunek bankowy Wykonawcy podany na fakturze. </w:t>
      </w:r>
    </w:p>
    <w:p w14:paraId="5D6D8969" w14:textId="77777777" w:rsidR="00936457" w:rsidRPr="00C33FB9" w:rsidRDefault="00936457" w:rsidP="00E13432">
      <w:pPr>
        <w:numPr>
          <w:ilvl w:val="0"/>
          <w:numId w:val="9"/>
        </w:numPr>
        <w:suppressAutoHyphens w:val="0"/>
        <w:spacing w:line="276" w:lineRule="auto"/>
        <w:ind w:left="284" w:hanging="284"/>
        <w:jc w:val="both"/>
        <w:rPr>
          <w:rFonts w:ascii="Aptos" w:hAnsi="Aptos" w:cs="Tahoma"/>
        </w:rPr>
      </w:pPr>
      <w:r w:rsidRPr="00C33FB9">
        <w:rPr>
          <w:rFonts w:ascii="Aptos" w:hAnsi="Aptos" w:cs="Tahoma"/>
        </w:rPr>
        <w:t>W przypadku, gdy  w momencie dokonywania płatności okaże się, iż wskazany przez Wykonawcę na fakturze rachunek bankowy nie jest ujawniony w wykazie podatników VAT, Zamawiający uprawniony będzie do dokonania zapłaty na rachunek bankowy Wykonawcy wskazany w wykazie podatników VAT, a w razie braku rachunku Wykonawcy ujawnionego w tym wykazie, do wstrzymania się z zapłatą do czasu wskazania przez niego, dla potrzeb płatności, rachunku bankowego ujawnionego w wykazie podatników VAT, na co Wykonawca wyraża zgodę.</w:t>
      </w:r>
    </w:p>
    <w:p w14:paraId="4E3D755C" w14:textId="77777777" w:rsidR="00E35EEA" w:rsidRPr="00C33FB9" w:rsidRDefault="00E35EEA" w:rsidP="00E13432">
      <w:pPr>
        <w:numPr>
          <w:ilvl w:val="0"/>
          <w:numId w:val="9"/>
        </w:numPr>
        <w:suppressAutoHyphens w:val="0"/>
        <w:spacing w:line="276" w:lineRule="auto"/>
        <w:ind w:left="284" w:hanging="284"/>
        <w:jc w:val="both"/>
        <w:rPr>
          <w:rFonts w:ascii="Aptos" w:hAnsi="Aptos" w:cs="Tahoma"/>
        </w:rPr>
      </w:pPr>
      <w:r w:rsidRPr="00C33FB9">
        <w:rPr>
          <w:rFonts w:ascii="Aptos" w:hAnsi="Aptos" w:cs="Tahoma"/>
        </w:rPr>
        <w:t>Strony zobowiązują się do pisemnego wzajemnego informowania o wszelkich zmianach danych, które mogą wpływać na wystawianie i obieg faktur oraz ich księgowanie i rozliczanie dla celów podatkowych, takich jak nazwa firmy, adres, numer konta, numer NIP itp. Zmiana danych, o których mowa powyżej następuje poprzez pisemne (podpisane przez osoby uprawnione do reprezentacji) powiadomienie drugiej Strony i nie wymaga sporządzania aneksu do umowy.</w:t>
      </w:r>
    </w:p>
    <w:p w14:paraId="5F599FFF" w14:textId="7747FBB0" w:rsidR="00A0051F" w:rsidRPr="00C33FB9" w:rsidRDefault="00A0051F" w:rsidP="00E13432">
      <w:pPr>
        <w:numPr>
          <w:ilvl w:val="0"/>
          <w:numId w:val="9"/>
        </w:numPr>
        <w:suppressAutoHyphens w:val="0"/>
        <w:spacing w:line="276" w:lineRule="auto"/>
        <w:ind w:left="284" w:hanging="284"/>
        <w:jc w:val="both"/>
        <w:rPr>
          <w:rFonts w:ascii="Aptos" w:hAnsi="Aptos" w:cs="Tahoma"/>
        </w:rPr>
      </w:pPr>
      <w:r w:rsidRPr="00C33FB9">
        <w:rPr>
          <w:rFonts w:ascii="Aptos" w:hAnsi="Aptos" w:cs="Tahoma"/>
        </w:rPr>
        <w:t>W związku z realizacją niniejszej umowy Zamawiający oświadcza, iż posiada status dużego przedsiębiorcy w rozumieniu przepisów ustawy z dnia 8 marca 2013 r. o przeciwdziałaniu nadmiernym opóźnieniom w transakcjach handlowych</w:t>
      </w:r>
      <w:r w:rsidR="00936777" w:rsidRPr="00C33FB9">
        <w:rPr>
          <w:rFonts w:ascii="Aptos" w:hAnsi="Aptos" w:cs="Tahoma"/>
        </w:rPr>
        <w:t>.</w:t>
      </w:r>
    </w:p>
    <w:p w14:paraId="26CC19B3" w14:textId="77777777" w:rsidR="00787D5C" w:rsidRPr="00C33FB9" w:rsidRDefault="00787D5C" w:rsidP="00652959">
      <w:pPr>
        <w:suppressAutoHyphens w:val="0"/>
        <w:spacing w:line="276" w:lineRule="auto"/>
        <w:jc w:val="both"/>
        <w:rPr>
          <w:rFonts w:ascii="Aptos" w:hAnsi="Aptos" w:cs="Tahoma"/>
        </w:rPr>
      </w:pPr>
    </w:p>
    <w:p w14:paraId="7F02A23E" w14:textId="18126972" w:rsidR="00787D5C" w:rsidRPr="00C33FB9" w:rsidRDefault="00007740" w:rsidP="00007740">
      <w:pPr>
        <w:suppressAutoHyphens w:val="0"/>
        <w:spacing w:line="276" w:lineRule="auto"/>
        <w:ind w:left="-426"/>
        <w:jc w:val="center"/>
        <w:rPr>
          <w:rFonts w:ascii="Aptos" w:hAnsi="Aptos" w:cs="Tahoma"/>
          <w:b/>
        </w:rPr>
      </w:pPr>
      <w:r w:rsidRPr="00C33FB9">
        <w:rPr>
          <w:rFonts w:ascii="Aptos" w:hAnsi="Aptos" w:cstheme="minorHAnsi"/>
          <w:b/>
          <w:bCs/>
        </w:rPr>
        <w:t>§6</w:t>
      </w:r>
      <w:r w:rsidRPr="00C33FB9">
        <w:rPr>
          <w:rFonts w:ascii="Aptos" w:hAnsi="Aptos" w:cstheme="minorHAnsi"/>
        </w:rPr>
        <w:t xml:space="preserve"> </w:t>
      </w:r>
      <w:r w:rsidR="00787D5C" w:rsidRPr="00C33FB9">
        <w:rPr>
          <w:rFonts w:ascii="Aptos" w:hAnsi="Aptos" w:cs="Tahoma"/>
          <w:b/>
        </w:rPr>
        <w:t>Reprezentacja</w:t>
      </w:r>
    </w:p>
    <w:p w14:paraId="231729E6" w14:textId="77777777" w:rsidR="006540E8" w:rsidRPr="00C33FB9" w:rsidRDefault="006540E8" w:rsidP="00E13432">
      <w:pPr>
        <w:pStyle w:val="Akapitzlist"/>
        <w:numPr>
          <w:ilvl w:val="0"/>
          <w:numId w:val="13"/>
        </w:numPr>
        <w:suppressAutoHyphens w:val="0"/>
        <w:spacing w:line="276" w:lineRule="auto"/>
        <w:ind w:left="284" w:hanging="284"/>
        <w:jc w:val="both"/>
        <w:rPr>
          <w:rFonts w:ascii="Aptos" w:hAnsi="Aptos" w:cs="Tahoma"/>
          <w:sz w:val="20"/>
          <w:szCs w:val="20"/>
        </w:rPr>
      </w:pPr>
      <w:r w:rsidRPr="00C33FB9">
        <w:rPr>
          <w:rFonts w:ascii="Aptos" w:hAnsi="Aptos" w:cs="Tahoma"/>
          <w:sz w:val="20"/>
          <w:szCs w:val="20"/>
        </w:rPr>
        <w:t>Osobami uprawnionymi do reprezentowania Stron w trakcie realizacji umowy są:</w:t>
      </w:r>
    </w:p>
    <w:p w14:paraId="4AAF1C51" w14:textId="3359171D" w:rsidR="006540E8" w:rsidRPr="00C33FB9" w:rsidRDefault="006540E8" w:rsidP="00E13432">
      <w:pPr>
        <w:pStyle w:val="Akapitzlist"/>
        <w:numPr>
          <w:ilvl w:val="0"/>
          <w:numId w:val="17"/>
        </w:numPr>
        <w:suppressAutoHyphens w:val="0"/>
        <w:spacing w:line="276" w:lineRule="auto"/>
        <w:ind w:left="567" w:hanging="284"/>
        <w:jc w:val="both"/>
        <w:rPr>
          <w:rFonts w:ascii="Aptos" w:hAnsi="Aptos" w:cs="Tahoma"/>
          <w:sz w:val="20"/>
          <w:szCs w:val="20"/>
        </w:rPr>
      </w:pPr>
      <w:r w:rsidRPr="00C33FB9">
        <w:rPr>
          <w:rFonts w:ascii="Aptos" w:hAnsi="Aptos" w:cs="Tahoma"/>
          <w:sz w:val="20"/>
          <w:szCs w:val="20"/>
        </w:rPr>
        <w:t>po stronie Zamawiającego:</w:t>
      </w:r>
    </w:p>
    <w:p w14:paraId="3E1537E4" w14:textId="2A6D2D80" w:rsidR="002E2020" w:rsidRPr="00C33FB9" w:rsidRDefault="002E2020" w:rsidP="00E13432">
      <w:pPr>
        <w:pStyle w:val="Akapitzlist"/>
        <w:numPr>
          <w:ilvl w:val="0"/>
          <w:numId w:val="22"/>
        </w:numPr>
        <w:suppressAutoHyphens w:val="0"/>
        <w:spacing w:line="276" w:lineRule="auto"/>
        <w:ind w:left="851" w:hanging="284"/>
        <w:jc w:val="both"/>
        <w:rPr>
          <w:rFonts w:ascii="Aptos" w:hAnsi="Aptos" w:cs="Tahoma"/>
          <w:sz w:val="20"/>
          <w:szCs w:val="20"/>
          <w:lang w:val="pl-PL"/>
        </w:rPr>
      </w:pPr>
      <w:r w:rsidRPr="00C33FB9">
        <w:rPr>
          <w:rFonts w:ascii="Aptos" w:hAnsi="Aptos" w:cs="Tahoma"/>
          <w:sz w:val="20"/>
          <w:szCs w:val="20"/>
          <w:lang w:val="pl-PL"/>
        </w:rPr>
        <w:t xml:space="preserve">Wydział Elektryczny </w:t>
      </w:r>
      <w:r w:rsidR="00936777" w:rsidRPr="00C33FB9">
        <w:rPr>
          <w:rFonts w:ascii="Aptos" w:hAnsi="Aptos" w:cs="Tahoma"/>
          <w:sz w:val="20"/>
          <w:szCs w:val="20"/>
          <w:lang w:val="pl-PL"/>
        </w:rPr>
        <w:t>–</w:t>
      </w:r>
      <w:r w:rsidRPr="00C33FB9">
        <w:rPr>
          <w:rFonts w:ascii="Aptos" w:hAnsi="Aptos" w:cs="Tahoma"/>
          <w:sz w:val="20"/>
          <w:szCs w:val="20"/>
          <w:lang w:val="pl-PL"/>
        </w:rPr>
        <w:t xml:space="preserve"> </w:t>
      </w:r>
      <w:r w:rsidR="00936777" w:rsidRPr="00C33FB9">
        <w:rPr>
          <w:rFonts w:ascii="Aptos" w:hAnsi="Aptos" w:cs="Tahoma"/>
          <w:sz w:val="20"/>
          <w:szCs w:val="20"/>
          <w:lang w:val="pl-PL"/>
        </w:rPr>
        <w:t>p</w:t>
      </w:r>
      <w:r w:rsidR="00F51CB0" w:rsidRPr="00C33FB9">
        <w:rPr>
          <w:rFonts w:ascii="Aptos" w:hAnsi="Aptos" w:cs="Tahoma"/>
          <w:sz w:val="20"/>
          <w:szCs w:val="20"/>
          <w:lang w:val="pl-PL"/>
        </w:rPr>
        <w:t>, e-mail:</w:t>
      </w:r>
      <w:r w:rsidR="00936777" w:rsidRPr="00C33FB9">
        <w:rPr>
          <w:rFonts w:ascii="Aptos" w:hAnsi="Aptos" w:cs="Tahoma"/>
          <w:sz w:val="20"/>
          <w:szCs w:val="20"/>
          <w:lang w:val="pl-PL"/>
        </w:rPr>
        <w:t xml:space="preserve">, </w:t>
      </w:r>
      <w:r w:rsidR="00F51CB0" w:rsidRPr="00C33FB9">
        <w:rPr>
          <w:rFonts w:ascii="Aptos" w:hAnsi="Aptos" w:cs="Tahoma"/>
          <w:sz w:val="20"/>
          <w:szCs w:val="20"/>
          <w:lang w:val="pl-PL"/>
        </w:rPr>
        <w:t xml:space="preserve">nr tel.: </w:t>
      </w:r>
    </w:p>
    <w:p w14:paraId="3FEF4C35" w14:textId="77777777" w:rsidR="00B25A9B" w:rsidRPr="00C33FB9" w:rsidRDefault="006540E8" w:rsidP="00E13432">
      <w:pPr>
        <w:pStyle w:val="Akapitzlist"/>
        <w:numPr>
          <w:ilvl w:val="0"/>
          <w:numId w:val="17"/>
        </w:numPr>
        <w:suppressAutoHyphens w:val="0"/>
        <w:spacing w:line="276" w:lineRule="auto"/>
        <w:ind w:left="567" w:hanging="284"/>
        <w:jc w:val="both"/>
        <w:rPr>
          <w:rFonts w:ascii="Aptos" w:hAnsi="Aptos" w:cs="Tahoma"/>
          <w:sz w:val="20"/>
          <w:szCs w:val="20"/>
        </w:rPr>
      </w:pPr>
      <w:r w:rsidRPr="00C33FB9">
        <w:rPr>
          <w:rFonts w:ascii="Aptos" w:hAnsi="Aptos" w:cs="Tahoma"/>
          <w:sz w:val="20"/>
          <w:szCs w:val="20"/>
        </w:rPr>
        <w:t>po stronie Wykonawcy:</w:t>
      </w:r>
      <w:r w:rsidR="00B25A9B" w:rsidRPr="00C33FB9">
        <w:rPr>
          <w:rFonts w:ascii="Aptos" w:hAnsi="Aptos" w:cs="Tahoma"/>
          <w:sz w:val="20"/>
          <w:szCs w:val="20"/>
          <w:lang w:val="pl-PL"/>
        </w:rPr>
        <w:t xml:space="preserve"> </w:t>
      </w:r>
    </w:p>
    <w:p w14:paraId="439A2D03" w14:textId="57CD7CE1" w:rsidR="001D267A" w:rsidRPr="00C33FB9" w:rsidRDefault="006540E8" w:rsidP="00B25A9B">
      <w:pPr>
        <w:pStyle w:val="Akapitzlist"/>
        <w:suppressAutoHyphens w:val="0"/>
        <w:spacing w:line="276" w:lineRule="auto"/>
        <w:ind w:left="567"/>
        <w:jc w:val="both"/>
        <w:rPr>
          <w:rFonts w:ascii="Aptos" w:hAnsi="Aptos" w:cs="Tahoma"/>
          <w:sz w:val="20"/>
          <w:szCs w:val="20"/>
        </w:rPr>
      </w:pPr>
      <w:r w:rsidRPr="00C33FB9">
        <w:rPr>
          <w:rFonts w:ascii="Aptos" w:hAnsi="Aptos" w:cs="Tahoma"/>
          <w:sz w:val="20"/>
          <w:szCs w:val="20"/>
        </w:rPr>
        <w:t xml:space="preserve">p. …………………………………, </w:t>
      </w:r>
      <w:r w:rsidR="00F51CB0" w:rsidRPr="00C33FB9">
        <w:rPr>
          <w:rFonts w:ascii="Aptos" w:hAnsi="Aptos" w:cs="Tahoma"/>
          <w:sz w:val="20"/>
          <w:szCs w:val="20"/>
          <w:lang w:val="pl-PL"/>
        </w:rPr>
        <w:t>e-mail</w:t>
      </w:r>
      <w:r w:rsidRPr="00C33FB9">
        <w:rPr>
          <w:rFonts w:ascii="Aptos" w:hAnsi="Aptos" w:cs="Tahoma"/>
          <w:sz w:val="20"/>
          <w:szCs w:val="20"/>
        </w:rPr>
        <w:t>: ………………</w:t>
      </w:r>
      <w:r w:rsidR="001D267A" w:rsidRPr="00C33FB9">
        <w:rPr>
          <w:rFonts w:ascii="Aptos" w:hAnsi="Aptos" w:cs="Tahoma"/>
          <w:sz w:val="20"/>
          <w:szCs w:val="20"/>
        </w:rPr>
        <w:t>…………………, nr tel.: …………………………………</w:t>
      </w:r>
      <w:r w:rsidR="001D267A" w:rsidRPr="00C33FB9">
        <w:rPr>
          <w:rFonts w:ascii="Aptos" w:hAnsi="Aptos" w:cs="Tahoma"/>
          <w:sz w:val="20"/>
          <w:szCs w:val="20"/>
          <w:lang w:val="pl-PL"/>
        </w:rPr>
        <w:t xml:space="preserve"> </w:t>
      </w:r>
    </w:p>
    <w:p w14:paraId="0CBD95BF" w14:textId="77777777" w:rsidR="006540E8" w:rsidRPr="00C33FB9" w:rsidRDefault="006540E8" w:rsidP="00E13432">
      <w:pPr>
        <w:pStyle w:val="Akapitzlist"/>
        <w:numPr>
          <w:ilvl w:val="0"/>
          <w:numId w:val="13"/>
        </w:numPr>
        <w:suppressAutoHyphens w:val="0"/>
        <w:spacing w:line="276" w:lineRule="auto"/>
        <w:ind w:left="284" w:hanging="284"/>
        <w:jc w:val="both"/>
        <w:rPr>
          <w:rFonts w:ascii="Aptos" w:hAnsi="Aptos" w:cs="Tahoma"/>
          <w:sz w:val="20"/>
          <w:szCs w:val="20"/>
        </w:rPr>
      </w:pPr>
      <w:r w:rsidRPr="00C33FB9">
        <w:rPr>
          <w:rFonts w:ascii="Aptos" w:hAnsi="Aptos" w:cs="Tahoma"/>
          <w:sz w:val="20"/>
          <w:szCs w:val="20"/>
        </w:rPr>
        <w:t xml:space="preserve">Osoby wymienione w ust. 1 niniejszego paragrafu są uprawnione do uzgadniania </w:t>
      </w:r>
      <w:r w:rsidR="001D267A" w:rsidRPr="00C33FB9">
        <w:rPr>
          <w:rFonts w:ascii="Aptos" w:hAnsi="Aptos" w:cs="Tahoma"/>
          <w:sz w:val="20"/>
          <w:szCs w:val="20"/>
        </w:rPr>
        <w:t xml:space="preserve">sposobu świadczenia usług, </w:t>
      </w:r>
      <w:r w:rsidRPr="00C33FB9">
        <w:rPr>
          <w:rFonts w:ascii="Aptos" w:hAnsi="Aptos" w:cs="Tahoma"/>
          <w:sz w:val="20"/>
          <w:szCs w:val="20"/>
        </w:rPr>
        <w:t xml:space="preserve">udzielania </w:t>
      </w:r>
      <w:r w:rsidR="001D267A" w:rsidRPr="00C33FB9">
        <w:rPr>
          <w:rFonts w:ascii="Aptos" w:hAnsi="Aptos" w:cs="Tahoma"/>
          <w:sz w:val="20"/>
          <w:szCs w:val="20"/>
        </w:rPr>
        <w:t xml:space="preserve">niezbędnych </w:t>
      </w:r>
      <w:r w:rsidRPr="00C33FB9">
        <w:rPr>
          <w:rFonts w:ascii="Aptos" w:hAnsi="Aptos" w:cs="Tahoma"/>
          <w:sz w:val="20"/>
          <w:szCs w:val="20"/>
        </w:rPr>
        <w:t>informacji</w:t>
      </w:r>
      <w:r w:rsidR="001D267A" w:rsidRPr="00C33FB9">
        <w:rPr>
          <w:rFonts w:ascii="Aptos" w:hAnsi="Aptos" w:cs="Tahoma"/>
          <w:sz w:val="20"/>
          <w:szCs w:val="20"/>
        </w:rPr>
        <w:t xml:space="preserve"> i </w:t>
      </w:r>
      <w:r w:rsidRPr="00C33FB9">
        <w:rPr>
          <w:rFonts w:ascii="Aptos" w:hAnsi="Aptos" w:cs="Tahoma"/>
          <w:sz w:val="20"/>
          <w:szCs w:val="20"/>
        </w:rPr>
        <w:t>podejmowania innych działań koniecznych do prawidłowego wykonania przedmiotu umowy.</w:t>
      </w:r>
    </w:p>
    <w:p w14:paraId="60268911" w14:textId="72BBE604" w:rsidR="00087383" w:rsidRPr="00C33FB9" w:rsidRDefault="00FC045B" w:rsidP="00E13432">
      <w:pPr>
        <w:numPr>
          <w:ilvl w:val="0"/>
          <w:numId w:val="14"/>
        </w:numPr>
        <w:suppressAutoHyphens w:val="0"/>
        <w:spacing w:line="276" w:lineRule="auto"/>
        <w:ind w:left="284" w:hanging="284"/>
        <w:jc w:val="both"/>
        <w:rPr>
          <w:rFonts w:ascii="Aptos" w:hAnsi="Aptos" w:cs="Tahoma"/>
          <w:bCs/>
          <w:iCs/>
          <w:lang w:val="x-none"/>
        </w:rPr>
      </w:pPr>
      <w:r w:rsidRPr="00C33FB9">
        <w:rPr>
          <w:rFonts w:ascii="Aptos" w:hAnsi="Aptos" w:cs="Tahoma"/>
          <w:bCs/>
          <w:iCs/>
          <w:lang w:val="x-none"/>
        </w:rPr>
        <w:t xml:space="preserve">Zmiana osób i danych, o których mowa w ust. </w:t>
      </w:r>
      <w:r w:rsidRPr="00C33FB9">
        <w:rPr>
          <w:rFonts w:ascii="Aptos" w:hAnsi="Aptos" w:cs="Tahoma"/>
          <w:bCs/>
          <w:iCs/>
        </w:rPr>
        <w:t>1</w:t>
      </w:r>
      <w:r w:rsidRPr="00C33FB9">
        <w:rPr>
          <w:rFonts w:ascii="Aptos" w:hAnsi="Aptos" w:cs="Tahoma"/>
          <w:bCs/>
          <w:iCs/>
          <w:lang w:val="x-none"/>
        </w:rPr>
        <w:t xml:space="preserve"> następuje poprzez pisemne (podpisane przez osoby uprawnione do reprezentacji) powiadomienie drugiej Strony i nie wymaga sporządzania aneksu do umowy.</w:t>
      </w:r>
    </w:p>
    <w:p w14:paraId="2D741706" w14:textId="77777777" w:rsidR="00D61B3B" w:rsidRPr="00C33FB9" w:rsidRDefault="00D61B3B" w:rsidP="00D61B3B">
      <w:pPr>
        <w:suppressAutoHyphens w:val="0"/>
        <w:spacing w:line="276" w:lineRule="auto"/>
        <w:ind w:left="567"/>
        <w:jc w:val="both"/>
        <w:rPr>
          <w:rFonts w:ascii="Aptos" w:hAnsi="Aptos" w:cs="Tahoma"/>
          <w:bCs/>
          <w:iCs/>
          <w:lang w:val="x-none"/>
        </w:rPr>
      </w:pPr>
    </w:p>
    <w:p w14:paraId="3034B806" w14:textId="77777777" w:rsidR="000363C5" w:rsidRPr="00C33FB9" w:rsidRDefault="000363C5" w:rsidP="00E13432">
      <w:pPr>
        <w:pStyle w:val="Akapitzlist"/>
        <w:keepNext/>
        <w:numPr>
          <w:ilvl w:val="0"/>
          <w:numId w:val="8"/>
        </w:numPr>
        <w:suppressAutoHyphens w:val="0"/>
        <w:spacing w:line="276" w:lineRule="auto"/>
        <w:ind w:hanging="425"/>
        <w:jc w:val="center"/>
        <w:rPr>
          <w:rFonts w:ascii="Aptos" w:hAnsi="Aptos" w:cs="Tahoma"/>
          <w:b/>
          <w:sz w:val="20"/>
          <w:szCs w:val="20"/>
        </w:rPr>
      </w:pPr>
      <w:r w:rsidRPr="00C33FB9">
        <w:rPr>
          <w:rFonts w:ascii="Aptos" w:hAnsi="Aptos" w:cs="Tahoma"/>
          <w:b/>
          <w:sz w:val="20"/>
          <w:szCs w:val="20"/>
        </w:rPr>
        <w:t>Kary umowne</w:t>
      </w:r>
    </w:p>
    <w:p w14:paraId="6445F838" w14:textId="7B82B0DD" w:rsidR="00007740" w:rsidRPr="00C33FB9" w:rsidRDefault="00007740" w:rsidP="00007740">
      <w:pPr>
        <w:spacing w:line="276" w:lineRule="auto"/>
        <w:jc w:val="both"/>
        <w:rPr>
          <w:rFonts w:ascii="Aptos" w:hAnsi="Aptos" w:cstheme="minorHAnsi"/>
        </w:rPr>
      </w:pPr>
      <w:r w:rsidRPr="00C33FB9">
        <w:rPr>
          <w:rFonts w:ascii="Aptos" w:hAnsi="Aptos" w:cstheme="minorHAnsi"/>
        </w:rPr>
        <w:t xml:space="preserve">     1.Wykonawca zobowiązuje się zapłacić Zamawiającemu kary umowne:</w:t>
      </w:r>
    </w:p>
    <w:p w14:paraId="6B5076C6" w14:textId="1BC4E8A5" w:rsidR="00007740" w:rsidRPr="00C33FB9" w:rsidRDefault="00007740" w:rsidP="00007740">
      <w:pPr>
        <w:spacing w:line="276" w:lineRule="auto"/>
        <w:ind w:left="567" w:hanging="207"/>
        <w:jc w:val="both"/>
        <w:rPr>
          <w:rFonts w:ascii="Aptos" w:hAnsi="Aptos" w:cstheme="minorHAnsi"/>
        </w:rPr>
      </w:pPr>
      <w:r w:rsidRPr="00C33FB9">
        <w:rPr>
          <w:rFonts w:ascii="Aptos" w:hAnsi="Aptos" w:cstheme="minorHAnsi"/>
        </w:rPr>
        <w:t>1)  za każdy dzień zwłoki w wykonaniu przedmiotu Umowy - w wysokości 0,3 % kwoty wynagrodzenia netto określonej w   §5 ust.1, z zastrzeżeniem, że wysokość kar umownych z tego tytułu nie może przekroczyć 10% kwoty wynagrodzenia netto, o którym mowa w § 5 ust. 1;</w:t>
      </w:r>
    </w:p>
    <w:p w14:paraId="08E9827E" w14:textId="5885B41A" w:rsidR="00007740" w:rsidRPr="00C33FB9" w:rsidRDefault="00007740" w:rsidP="00007740">
      <w:pPr>
        <w:spacing w:line="276" w:lineRule="auto"/>
        <w:ind w:left="567" w:hanging="567"/>
        <w:jc w:val="both"/>
        <w:rPr>
          <w:rFonts w:ascii="Aptos" w:hAnsi="Aptos" w:cstheme="minorHAnsi"/>
        </w:rPr>
      </w:pPr>
      <w:r w:rsidRPr="00C33FB9">
        <w:rPr>
          <w:rFonts w:ascii="Aptos" w:hAnsi="Aptos" w:cstheme="minorHAnsi"/>
        </w:rPr>
        <w:t xml:space="preserve">      </w:t>
      </w:r>
      <w:r w:rsidR="00B508E4" w:rsidRPr="00C33FB9">
        <w:rPr>
          <w:rFonts w:ascii="Aptos" w:hAnsi="Aptos" w:cstheme="minorHAnsi"/>
        </w:rPr>
        <w:t xml:space="preserve"> </w:t>
      </w:r>
      <w:r w:rsidRPr="00C33FB9">
        <w:rPr>
          <w:rFonts w:ascii="Aptos" w:hAnsi="Aptos" w:cstheme="minorHAnsi"/>
        </w:rPr>
        <w:t xml:space="preserve"> 2) za każdy dzień zwłoki, liczonego od upływu odpowiedniego terminu, wyznaczonego na usunięcie wad stwierdzonych przy odbiorze lub ujawnionych w okresie rękojmi za wady lub gwarancji jakości - w wysokości 0,3 % kwoty wynagrodzenia netto określonej w § 5 ust. 1; </w:t>
      </w:r>
    </w:p>
    <w:p w14:paraId="013FD94B" w14:textId="1C5B1FD7" w:rsidR="00007740" w:rsidRPr="00C33FB9" w:rsidRDefault="00007740" w:rsidP="00007740">
      <w:pPr>
        <w:spacing w:line="276" w:lineRule="auto"/>
        <w:ind w:left="567" w:hanging="567"/>
        <w:jc w:val="both"/>
        <w:rPr>
          <w:rFonts w:ascii="Aptos" w:hAnsi="Aptos" w:cstheme="minorHAnsi"/>
        </w:rPr>
      </w:pPr>
      <w:r w:rsidRPr="00C33FB9">
        <w:rPr>
          <w:rFonts w:ascii="Aptos" w:hAnsi="Aptos" w:cstheme="minorHAnsi"/>
        </w:rPr>
        <w:t xml:space="preserve">    </w:t>
      </w:r>
      <w:r w:rsidR="00B508E4" w:rsidRPr="00C33FB9">
        <w:rPr>
          <w:rFonts w:ascii="Aptos" w:hAnsi="Aptos" w:cstheme="minorHAnsi"/>
        </w:rPr>
        <w:t xml:space="preserve"> </w:t>
      </w:r>
      <w:r w:rsidRPr="00C33FB9">
        <w:rPr>
          <w:rFonts w:ascii="Aptos" w:hAnsi="Aptos" w:cstheme="minorHAnsi"/>
        </w:rPr>
        <w:t xml:space="preserve">   3) w związku z odstąpieniem od Umowy przez Zamawiającego z powodu okoliczności, za które odpowiada Wykonawca – w wysokości 10% kwoty wynagrodzenia netto, określonej w § 5 ust. 1, z zastrzeżeniem ust. 2.</w:t>
      </w:r>
    </w:p>
    <w:p w14:paraId="097FCA99" w14:textId="23F2EF20" w:rsidR="00007740" w:rsidRPr="00C33FB9" w:rsidRDefault="00007740" w:rsidP="00007740">
      <w:pPr>
        <w:spacing w:line="276" w:lineRule="auto"/>
        <w:ind w:left="284" w:hanging="284"/>
        <w:jc w:val="both"/>
        <w:rPr>
          <w:rFonts w:ascii="Aptos" w:hAnsi="Aptos" w:cstheme="minorHAnsi"/>
        </w:rPr>
      </w:pPr>
      <w:r w:rsidRPr="00C33FB9">
        <w:rPr>
          <w:rFonts w:ascii="Aptos" w:hAnsi="Aptos" w:cstheme="minorHAnsi"/>
        </w:rPr>
        <w:t xml:space="preserve">    2. W przypadku przekroczenia terminu, o którym mowa w § 5 pkt. 1 o co najmniej 5 dni, Zamawiający może odstąpić od Umowy w terminie 30 dni od daty upłynięcia tego terminu i niewyznaczenia terminu dodatkowego oraz obciążyć Wykonawcę karą umowną w wysokości 10% wynagrodzenia umownego netto.</w:t>
      </w:r>
    </w:p>
    <w:p w14:paraId="068BF37A" w14:textId="34312649" w:rsidR="00007740" w:rsidRPr="00C33FB9" w:rsidRDefault="00007740" w:rsidP="00007740">
      <w:pPr>
        <w:spacing w:line="276" w:lineRule="auto"/>
        <w:ind w:left="284" w:hanging="284"/>
        <w:jc w:val="both"/>
        <w:rPr>
          <w:rFonts w:ascii="Aptos" w:hAnsi="Aptos" w:cstheme="minorHAnsi"/>
        </w:rPr>
      </w:pPr>
      <w:r w:rsidRPr="00C33FB9">
        <w:rPr>
          <w:rFonts w:ascii="Aptos" w:hAnsi="Aptos" w:cstheme="minorHAnsi"/>
        </w:rPr>
        <w:t xml:space="preserve">   3.  Zamawiający może potrącić z umówionego wynagrodzenia należność z tytułu kar, o jakich mowa w § 6 ust. 1 i 2 bez konieczności wzywania Wykonawcy do zapłaty naliczonych kar.</w:t>
      </w:r>
    </w:p>
    <w:p w14:paraId="42084E86" w14:textId="19DAD374" w:rsidR="00007740" w:rsidRPr="00C33FB9" w:rsidRDefault="00007740" w:rsidP="00007740">
      <w:pPr>
        <w:spacing w:line="276" w:lineRule="auto"/>
        <w:ind w:left="284" w:hanging="284"/>
        <w:jc w:val="both"/>
        <w:rPr>
          <w:rFonts w:ascii="Aptos" w:hAnsi="Aptos" w:cstheme="minorHAnsi"/>
        </w:rPr>
      </w:pPr>
      <w:r w:rsidRPr="00C33FB9">
        <w:rPr>
          <w:rFonts w:ascii="Aptos" w:hAnsi="Aptos" w:cstheme="minorHAnsi"/>
        </w:rPr>
        <w:lastRenderedPageBreak/>
        <w:t xml:space="preserve">   4. Zamawiający zastrzega sobie prawo do odszkodowania uzupełniającego na zasadach ogólnych Kodeksu cywilnego, o ile wysokość szkody przekroczy wartość kar umownych.</w:t>
      </w:r>
    </w:p>
    <w:p w14:paraId="53B9398A" w14:textId="01B0DB69" w:rsidR="00007740" w:rsidRPr="00C33FB9" w:rsidRDefault="00007740" w:rsidP="00007740">
      <w:pPr>
        <w:spacing w:line="276" w:lineRule="auto"/>
        <w:ind w:left="284" w:hanging="284"/>
        <w:jc w:val="both"/>
        <w:rPr>
          <w:rFonts w:ascii="Aptos" w:hAnsi="Aptos" w:cstheme="minorHAnsi"/>
        </w:rPr>
      </w:pPr>
      <w:r w:rsidRPr="00C33FB9">
        <w:rPr>
          <w:rFonts w:ascii="Aptos" w:hAnsi="Aptos" w:cstheme="minorHAnsi"/>
        </w:rPr>
        <w:t>5.</w:t>
      </w:r>
      <w:r w:rsidRPr="00C33FB9">
        <w:rPr>
          <w:rFonts w:ascii="Aptos" w:hAnsi="Aptos" w:cstheme="minorHAnsi"/>
        </w:rPr>
        <w:tab/>
        <w:t xml:space="preserve">Wykonawca może żądać od Zamawiającego zapłaty kary umownej za odstąpienie od Umowy z przyczyn leżących po stronie Zamawiającego w wysokości 10% wynagrodzenia netto określonego w § 5 ust. 1 </w:t>
      </w:r>
    </w:p>
    <w:p w14:paraId="03E156FA" w14:textId="77777777" w:rsidR="00007740" w:rsidRPr="00C33FB9" w:rsidRDefault="00007740" w:rsidP="00007740">
      <w:pPr>
        <w:pStyle w:val="Akapitzlist"/>
        <w:numPr>
          <w:ilvl w:val="0"/>
          <w:numId w:val="34"/>
        </w:numPr>
        <w:suppressAutoHyphens w:val="0"/>
        <w:spacing w:line="276" w:lineRule="auto"/>
        <w:ind w:left="284" w:hanging="284"/>
        <w:jc w:val="both"/>
        <w:rPr>
          <w:rFonts w:ascii="Aptos" w:hAnsi="Aptos" w:cstheme="minorHAnsi"/>
          <w:sz w:val="20"/>
          <w:szCs w:val="20"/>
        </w:rPr>
      </w:pPr>
      <w:r w:rsidRPr="00C33FB9">
        <w:rPr>
          <w:rFonts w:ascii="Aptos" w:hAnsi="Aptos" w:cstheme="minorHAnsi"/>
          <w:sz w:val="20"/>
          <w:szCs w:val="20"/>
        </w:rPr>
        <w:t>Wykonawca wyraża zgodę na potrącenie kar umownych z należnego wynagrodzenia.</w:t>
      </w:r>
    </w:p>
    <w:p w14:paraId="76D26140" w14:textId="77777777" w:rsidR="00007740" w:rsidRPr="00C33FB9" w:rsidRDefault="00007740" w:rsidP="00007740">
      <w:pPr>
        <w:pStyle w:val="Akapitzlist"/>
        <w:numPr>
          <w:ilvl w:val="0"/>
          <w:numId w:val="34"/>
        </w:numPr>
        <w:suppressAutoHyphens w:val="0"/>
        <w:spacing w:line="276" w:lineRule="auto"/>
        <w:ind w:left="426" w:hanging="426"/>
        <w:contextualSpacing w:val="0"/>
        <w:jc w:val="both"/>
        <w:rPr>
          <w:rFonts w:ascii="Aptos" w:hAnsi="Aptos" w:cstheme="minorHAnsi"/>
          <w:sz w:val="20"/>
          <w:szCs w:val="20"/>
        </w:rPr>
      </w:pPr>
      <w:r w:rsidRPr="00C33FB9">
        <w:rPr>
          <w:rFonts w:ascii="Aptos" w:hAnsi="Aptos" w:cstheme="minorHAnsi"/>
          <w:sz w:val="20"/>
          <w:szCs w:val="20"/>
        </w:rPr>
        <w:t xml:space="preserve">Zamawiający zastrzega sobie prawo dochodzenia odszkodowania przewyższającego wysokość zastrzeżonych kar umownych na zasadach ogólnych określonych w Kodeksie cywilnym. </w:t>
      </w:r>
    </w:p>
    <w:p w14:paraId="0864E970" w14:textId="77777777" w:rsidR="00327B18" w:rsidRPr="00C33FB9" w:rsidRDefault="00327B18" w:rsidP="00652959">
      <w:pPr>
        <w:pStyle w:val="Tekstpodstawowy"/>
        <w:suppressAutoHyphens w:val="0"/>
        <w:spacing w:after="0" w:line="276" w:lineRule="auto"/>
        <w:jc w:val="both"/>
        <w:rPr>
          <w:rFonts w:ascii="Aptos" w:hAnsi="Aptos" w:cs="Tahoma"/>
          <w:bCs/>
          <w:sz w:val="20"/>
          <w:szCs w:val="20"/>
        </w:rPr>
      </w:pPr>
    </w:p>
    <w:p w14:paraId="225C1DA5" w14:textId="77777777" w:rsidR="004274EA" w:rsidRPr="00C33FB9" w:rsidRDefault="004274EA" w:rsidP="00E13432">
      <w:pPr>
        <w:pStyle w:val="Akapitzlist"/>
        <w:keepNext/>
        <w:numPr>
          <w:ilvl w:val="0"/>
          <w:numId w:val="8"/>
        </w:numPr>
        <w:suppressAutoHyphens w:val="0"/>
        <w:spacing w:line="276" w:lineRule="auto"/>
        <w:ind w:hanging="426"/>
        <w:contextualSpacing w:val="0"/>
        <w:jc w:val="center"/>
        <w:rPr>
          <w:rFonts w:ascii="Aptos" w:hAnsi="Aptos" w:cs="Tahoma"/>
          <w:b/>
          <w:sz w:val="20"/>
          <w:szCs w:val="20"/>
        </w:rPr>
      </w:pPr>
      <w:r w:rsidRPr="00C33FB9">
        <w:rPr>
          <w:rFonts w:ascii="Aptos" w:hAnsi="Aptos" w:cs="Tahoma"/>
          <w:b/>
          <w:sz w:val="20"/>
          <w:szCs w:val="20"/>
        </w:rPr>
        <w:t>Wypowiedzenie umowy</w:t>
      </w:r>
    </w:p>
    <w:p w14:paraId="42EA0002" w14:textId="78DA7022" w:rsidR="00EC3C28" w:rsidRPr="00C33FB9" w:rsidRDefault="00EC3C28" w:rsidP="00E13432">
      <w:pPr>
        <w:pStyle w:val="Akapitzlist"/>
        <w:keepNext/>
        <w:numPr>
          <w:ilvl w:val="0"/>
          <w:numId w:val="6"/>
        </w:numPr>
        <w:suppressAutoHyphens w:val="0"/>
        <w:spacing w:line="276" w:lineRule="auto"/>
        <w:ind w:left="284" w:hanging="284"/>
        <w:contextualSpacing w:val="0"/>
        <w:jc w:val="both"/>
        <w:rPr>
          <w:rFonts w:ascii="Aptos" w:hAnsi="Aptos" w:cs="Tahoma"/>
          <w:sz w:val="20"/>
          <w:szCs w:val="20"/>
        </w:rPr>
      </w:pPr>
      <w:r w:rsidRPr="00C33FB9">
        <w:rPr>
          <w:rFonts w:ascii="Aptos" w:hAnsi="Aptos" w:cs="Tahoma"/>
          <w:sz w:val="20"/>
          <w:szCs w:val="20"/>
        </w:rPr>
        <w:t xml:space="preserve">Zamawiającemu przysługuje prawo </w:t>
      </w:r>
      <w:r w:rsidR="00FA1B72" w:rsidRPr="00C33FB9">
        <w:rPr>
          <w:rFonts w:ascii="Aptos" w:hAnsi="Aptos" w:cs="Tahoma"/>
          <w:sz w:val="20"/>
          <w:szCs w:val="20"/>
          <w:lang w:val="pl-PL"/>
        </w:rPr>
        <w:t xml:space="preserve">wypowiedzenia </w:t>
      </w:r>
      <w:r w:rsidRPr="00C33FB9">
        <w:rPr>
          <w:rFonts w:ascii="Aptos" w:hAnsi="Aptos" w:cs="Tahoma"/>
          <w:sz w:val="20"/>
          <w:szCs w:val="20"/>
        </w:rPr>
        <w:t>umowy</w:t>
      </w:r>
      <w:r w:rsidR="00622C2D" w:rsidRPr="00C33FB9">
        <w:rPr>
          <w:rFonts w:ascii="Aptos" w:hAnsi="Aptos" w:cs="Tahoma"/>
          <w:sz w:val="20"/>
          <w:szCs w:val="20"/>
          <w:lang w:val="pl-PL"/>
        </w:rPr>
        <w:t xml:space="preserve"> </w:t>
      </w:r>
      <w:r w:rsidR="0021718B" w:rsidRPr="00C33FB9">
        <w:rPr>
          <w:rFonts w:ascii="Aptos" w:hAnsi="Aptos" w:cs="Tahoma"/>
          <w:sz w:val="20"/>
          <w:szCs w:val="20"/>
          <w:lang w:val="pl-PL"/>
        </w:rPr>
        <w:t>z</w:t>
      </w:r>
      <w:r w:rsidR="00796FB9" w:rsidRPr="00C33FB9">
        <w:rPr>
          <w:rFonts w:ascii="Aptos" w:hAnsi="Aptos" w:cs="Tahoma"/>
          <w:sz w:val="20"/>
          <w:szCs w:val="20"/>
          <w:lang w:val="pl-PL"/>
        </w:rPr>
        <w:t>e skutkiem natychmiastowym</w:t>
      </w:r>
      <w:r w:rsidR="00F969DA" w:rsidRPr="00C33FB9">
        <w:rPr>
          <w:rFonts w:ascii="Aptos" w:hAnsi="Aptos" w:cs="Tahoma"/>
          <w:sz w:val="20"/>
          <w:szCs w:val="20"/>
          <w:lang w:val="pl-PL"/>
        </w:rPr>
        <w:t>,</w:t>
      </w:r>
      <w:r w:rsidR="00796FB9" w:rsidRPr="00C33FB9">
        <w:rPr>
          <w:rFonts w:ascii="Aptos" w:hAnsi="Aptos" w:cs="Tahoma"/>
          <w:sz w:val="20"/>
          <w:szCs w:val="20"/>
          <w:lang w:val="pl-PL"/>
        </w:rPr>
        <w:t xml:space="preserve"> </w:t>
      </w:r>
      <w:r w:rsidRPr="00C33FB9">
        <w:rPr>
          <w:rFonts w:ascii="Aptos" w:hAnsi="Aptos" w:cs="Tahoma"/>
          <w:sz w:val="20"/>
          <w:szCs w:val="20"/>
        </w:rPr>
        <w:t>w</w:t>
      </w:r>
      <w:r w:rsidR="00796FB9" w:rsidRPr="00C33FB9">
        <w:rPr>
          <w:rFonts w:ascii="Aptos" w:hAnsi="Aptos" w:cs="Tahoma"/>
          <w:sz w:val="20"/>
          <w:szCs w:val="20"/>
          <w:lang w:val="pl-PL"/>
        </w:rPr>
        <w:t> </w:t>
      </w:r>
      <w:r w:rsidRPr="00C33FB9">
        <w:rPr>
          <w:rFonts w:ascii="Aptos" w:hAnsi="Aptos" w:cs="Tahoma"/>
          <w:sz w:val="20"/>
          <w:szCs w:val="20"/>
        </w:rPr>
        <w:t>następujących przypadkach:</w:t>
      </w:r>
    </w:p>
    <w:p w14:paraId="260F27FE" w14:textId="2EF0A91A" w:rsidR="004274EA" w:rsidRPr="00C33FB9" w:rsidRDefault="004274EA" w:rsidP="00E13432">
      <w:pPr>
        <w:pStyle w:val="Akapitzlist"/>
        <w:numPr>
          <w:ilvl w:val="1"/>
          <w:numId w:val="5"/>
        </w:numPr>
        <w:tabs>
          <w:tab w:val="clear" w:pos="1701"/>
        </w:tabs>
        <w:suppressAutoHyphens w:val="0"/>
        <w:spacing w:line="276" w:lineRule="auto"/>
        <w:ind w:left="567" w:hanging="284"/>
        <w:contextualSpacing w:val="0"/>
        <w:jc w:val="both"/>
        <w:rPr>
          <w:rFonts w:ascii="Aptos" w:hAnsi="Aptos" w:cs="Tahoma"/>
          <w:sz w:val="20"/>
          <w:szCs w:val="20"/>
        </w:rPr>
      </w:pPr>
      <w:r w:rsidRPr="00C33FB9">
        <w:rPr>
          <w:rFonts w:ascii="Aptos" w:hAnsi="Aptos" w:cs="Tahoma"/>
          <w:sz w:val="20"/>
          <w:szCs w:val="20"/>
        </w:rPr>
        <w:t xml:space="preserve">gdy Wykonawca wykonuje </w:t>
      </w:r>
      <w:r w:rsidR="00471E5D" w:rsidRPr="00C33FB9">
        <w:rPr>
          <w:rFonts w:ascii="Aptos" w:hAnsi="Aptos" w:cs="Tahoma"/>
          <w:sz w:val="20"/>
          <w:szCs w:val="20"/>
        </w:rPr>
        <w:t>przedmiot</w:t>
      </w:r>
      <w:r w:rsidR="00471E5D" w:rsidRPr="00C33FB9">
        <w:rPr>
          <w:rFonts w:ascii="Aptos" w:hAnsi="Aptos" w:cs="Tahoma"/>
          <w:sz w:val="20"/>
          <w:szCs w:val="20"/>
          <w:lang w:val="pl-PL"/>
        </w:rPr>
        <w:t xml:space="preserve"> </w:t>
      </w:r>
      <w:r w:rsidR="00471E5D" w:rsidRPr="00C33FB9">
        <w:rPr>
          <w:rFonts w:ascii="Aptos" w:hAnsi="Aptos" w:cs="Tahoma"/>
          <w:sz w:val="20"/>
          <w:szCs w:val="20"/>
        </w:rPr>
        <w:t>umowy</w:t>
      </w:r>
      <w:r w:rsidR="00471E5D" w:rsidRPr="00C33FB9">
        <w:rPr>
          <w:rFonts w:ascii="Aptos" w:hAnsi="Aptos" w:cs="Tahoma"/>
          <w:sz w:val="20"/>
          <w:szCs w:val="20"/>
          <w:lang w:val="pl-PL"/>
        </w:rPr>
        <w:t xml:space="preserve"> </w:t>
      </w:r>
      <w:r w:rsidRPr="00C33FB9">
        <w:rPr>
          <w:rFonts w:ascii="Aptos" w:hAnsi="Aptos" w:cs="Tahoma"/>
          <w:sz w:val="20"/>
          <w:szCs w:val="20"/>
        </w:rPr>
        <w:t>nienależycie lub niezgodnie z</w:t>
      </w:r>
      <w:r w:rsidR="00970F8A" w:rsidRPr="00C33FB9">
        <w:rPr>
          <w:rFonts w:ascii="Aptos" w:hAnsi="Aptos" w:cs="Tahoma"/>
          <w:sz w:val="20"/>
          <w:szCs w:val="20"/>
          <w:lang w:val="pl-PL"/>
        </w:rPr>
        <w:t xml:space="preserve"> </w:t>
      </w:r>
      <w:r w:rsidR="00471E5D" w:rsidRPr="00C33FB9">
        <w:rPr>
          <w:rFonts w:ascii="Aptos" w:hAnsi="Aptos" w:cs="Tahoma"/>
          <w:sz w:val="20"/>
          <w:szCs w:val="20"/>
          <w:lang w:val="pl-PL"/>
        </w:rPr>
        <w:t xml:space="preserve">niniejszą </w:t>
      </w:r>
      <w:r w:rsidRPr="00C33FB9">
        <w:rPr>
          <w:rFonts w:ascii="Aptos" w:hAnsi="Aptos" w:cs="Tahoma"/>
          <w:sz w:val="20"/>
          <w:szCs w:val="20"/>
        </w:rPr>
        <w:t>umową, a</w:t>
      </w:r>
      <w:r w:rsidR="00471E5D" w:rsidRPr="00C33FB9">
        <w:rPr>
          <w:rFonts w:ascii="Aptos" w:hAnsi="Aptos" w:cs="Tahoma"/>
          <w:sz w:val="20"/>
          <w:szCs w:val="20"/>
          <w:lang w:val="pl-PL"/>
        </w:rPr>
        <w:t> </w:t>
      </w:r>
      <w:r w:rsidRPr="00C33FB9">
        <w:rPr>
          <w:rFonts w:ascii="Aptos" w:hAnsi="Aptos" w:cs="Tahoma"/>
          <w:sz w:val="20"/>
          <w:szCs w:val="20"/>
        </w:rPr>
        <w:t xml:space="preserve">wezwanie </w:t>
      </w:r>
      <w:r w:rsidR="0021718B" w:rsidRPr="00C33FB9">
        <w:rPr>
          <w:rFonts w:ascii="Aptos" w:hAnsi="Aptos" w:cs="Tahoma"/>
          <w:sz w:val="20"/>
          <w:szCs w:val="20"/>
          <w:lang w:val="pl-PL"/>
        </w:rPr>
        <w:t xml:space="preserve">Wykonawcy </w:t>
      </w:r>
      <w:r w:rsidR="0021718B" w:rsidRPr="00C33FB9">
        <w:rPr>
          <w:rFonts w:ascii="Aptos" w:hAnsi="Aptos" w:cs="Tahoma"/>
          <w:sz w:val="20"/>
          <w:szCs w:val="20"/>
        </w:rPr>
        <w:t xml:space="preserve">do należytego </w:t>
      </w:r>
      <w:r w:rsidR="0021718B" w:rsidRPr="00C33FB9">
        <w:rPr>
          <w:rFonts w:ascii="Aptos" w:hAnsi="Aptos" w:cs="Tahoma"/>
          <w:sz w:val="20"/>
          <w:szCs w:val="20"/>
          <w:lang w:val="pl-PL"/>
        </w:rPr>
        <w:t xml:space="preserve">wykonywania </w:t>
      </w:r>
      <w:r w:rsidR="00471E5D" w:rsidRPr="00C33FB9">
        <w:rPr>
          <w:rFonts w:ascii="Aptos" w:hAnsi="Aptos" w:cs="Tahoma"/>
          <w:sz w:val="20"/>
          <w:szCs w:val="20"/>
          <w:lang w:val="pl-PL"/>
        </w:rPr>
        <w:t xml:space="preserve">umowy jest </w:t>
      </w:r>
      <w:r w:rsidRPr="00C33FB9">
        <w:rPr>
          <w:rFonts w:ascii="Aptos" w:hAnsi="Aptos" w:cs="Tahoma"/>
          <w:sz w:val="20"/>
          <w:szCs w:val="20"/>
        </w:rPr>
        <w:t>nieskuteczne</w:t>
      </w:r>
      <w:r w:rsidRPr="00C33FB9">
        <w:rPr>
          <w:rFonts w:ascii="Aptos" w:hAnsi="Aptos" w:cs="Tahoma"/>
          <w:sz w:val="20"/>
          <w:szCs w:val="20"/>
          <w:lang w:val="pl-PL"/>
        </w:rPr>
        <w:t>,</w:t>
      </w:r>
    </w:p>
    <w:p w14:paraId="2E7DF7E4" w14:textId="77777777" w:rsidR="00EC3C28" w:rsidRPr="00C33FB9" w:rsidRDefault="00EC3C28" w:rsidP="00E13432">
      <w:pPr>
        <w:pStyle w:val="Akapitzlist"/>
        <w:numPr>
          <w:ilvl w:val="1"/>
          <w:numId w:val="5"/>
        </w:numPr>
        <w:tabs>
          <w:tab w:val="clear" w:pos="1701"/>
        </w:tabs>
        <w:suppressAutoHyphens w:val="0"/>
        <w:spacing w:line="276" w:lineRule="auto"/>
        <w:ind w:left="567" w:hanging="284"/>
        <w:contextualSpacing w:val="0"/>
        <w:jc w:val="both"/>
        <w:rPr>
          <w:rFonts w:ascii="Aptos" w:hAnsi="Aptos" w:cs="Tahoma"/>
          <w:sz w:val="20"/>
          <w:szCs w:val="20"/>
        </w:rPr>
      </w:pPr>
      <w:r w:rsidRPr="00C33FB9">
        <w:rPr>
          <w:rFonts w:ascii="Aptos" w:hAnsi="Aptos" w:cs="Tahoma"/>
          <w:sz w:val="20"/>
          <w:szCs w:val="20"/>
        </w:rPr>
        <w:t xml:space="preserve">w przypadku likwidacji </w:t>
      </w:r>
      <w:r w:rsidR="00B0384D" w:rsidRPr="00C33FB9">
        <w:rPr>
          <w:rFonts w:ascii="Aptos" w:hAnsi="Aptos" w:cs="Tahoma"/>
          <w:sz w:val="20"/>
          <w:szCs w:val="20"/>
          <w:lang w:val="pl-PL"/>
        </w:rPr>
        <w:t xml:space="preserve">Wykonawcy </w:t>
      </w:r>
      <w:r w:rsidRPr="00C33FB9">
        <w:rPr>
          <w:rFonts w:ascii="Aptos" w:hAnsi="Aptos" w:cs="Tahoma"/>
          <w:sz w:val="20"/>
          <w:szCs w:val="20"/>
        </w:rPr>
        <w:t>lub gdy zostanie złożony wniosek o ogłoszeniu jego upadłości lub w przypadku wydania nakazu zajęcia majątku Wykon</w:t>
      </w:r>
      <w:r w:rsidR="004274EA" w:rsidRPr="00C33FB9">
        <w:rPr>
          <w:rFonts w:ascii="Aptos" w:hAnsi="Aptos" w:cs="Tahoma"/>
          <w:sz w:val="20"/>
          <w:szCs w:val="20"/>
        </w:rPr>
        <w:t>awcy</w:t>
      </w:r>
      <w:r w:rsidR="00810E37" w:rsidRPr="00C33FB9">
        <w:rPr>
          <w:rFonts w:ascii="Aptos" w:hAnsi="Aptos" w:cs="Tahoma"/>
          <w:sz w:val="20"/>
          <w:szCs w:val="20"/>
          <w:lang w:val="pl-PL"/>
        </w:rPr>
        <w:t>.</w:t>
      </w:r>
    </w:p>
    <w:p w14:paraId="319BBDA5" w14:textId="77777777" w:rsidR="00EC3C28" w:rsidRPr="00C33FB9" w:rsidRDefault="00357A7A" w:rsidP="00E13432">
      <w:pPr>
        <w:pStyle w:val="Akapitzlist"/>
        <w:numPr>
          <w:ilvl w:val="0"/>
          <w:numId w:val="7"/>
        </w:numPr>
        <w:suppressAutoHyphens w:val="0"/>
        <w:spacing w:line="276" w:lineRule="auto"/>
        <w:ind w:left="284" w:hanging="284"/>
        <w:contextualSpacing w:val="0"/>
        <w:jc w:val="both"/>
        <w:rPr>
          <w:rFonts w:ascii="Aptos" w:hAnsi="Aptos" w:cs="Tahoma"/>
          <w:sz w:val="20"/>
          <w:szCs w:val="20"/>
        </w:rPr>
      </w:pPr>
      <w:r w:rsidRPr="00C33FB9">
        <w:rPr>
          <w:rFonts w:ascii="Aptos" w:hAnsi="Aptos" w:cs="Tahoma"/>
          <w:sz w:val="20"/>
          <w:szCs w:val="20"/>
          <w:lang w:val="pl-PL"/>
        </w:rPr>
        <w:t xml:space="preserve">Wypowiedzenie </w:t>
      </w:r>
      <w:r w:rsidR="00EC3C28" w:rsidRPr="00C33FB9">
        <w:rPr>
          <w:rFonts w:ascii="Aptos" w:hAnsi="Aptos" w:cs="Tahoma"/>
          <w:sz w:val="20"/>
          <w:szCs w:val="20"/>
        </w:rPr>
        <w:t>umowy musi nastąpić w formie pisemnej i zawierać uzasadnienie pod r</w:t>
      </w:r>
      <w:r w:rsidR="00B0384D" w:rsidRPr="00C33FB9">
        <w:rPr>
          <w:rFonts w:ascii="Aptos" w:hAnsi="Aptos" w:cs="Tahoma"/>
          <w:sz w:val="20"/>
          <w:szCs w:val="20"/>
        </w:rPr>
        <w:t>ygorem nieważności oświadczenia</w:t>
      </w:r>
      <w:r w:rsidR="00EC3C28" w:rsidRPr="00C33FB9">
        <w:rPr>
          <w:rFonts w:ascii="Aptos" w:hAnsi="Aptos" w:cs="Tahoma"/>
          <w:sz w:val="20"/>
          <w:szCs w:val="20"/>
        </w:rPr>
        <w:t>.</w:t>
      </w:r>
    </w:p>
    <w:p w14:paraId="14568196" w14:textId="4AF3FC35" w:rsidR="00FC7716" w:rsidRPr="00C33FB9" w:rsidRDefault="00FC7716" w:rsidP="00E13432">
      <w:pPr>
        <w:pStyle w:val="Akapitzlist"/>
        <w:numPr>
          <w:ilvl w:val="0"/>
          <w:numId w:val="7"/>
        </w:numPr>
        <w:suppressAutoHyphens w:val="0"/>
        <w:spacing w:line="276" w:lineRule="auto"/>
        <w:ind w:left="284" w:hanging="284"/>
        <w:contextualSpacing w:val="0"/>
        <w:jc w:val="both"/>
        <w:rPr>
          <w:rFonts w:ascii="Aptos" w:hAnsi="Aptos" w:cs="Tahoma"/>
          <w:sz w:val="20"/>
          <w:szCs w:val="20"/>
          <w:lang w:val="pl-PL"/>
        </w:rPr>
      </w:pPr>
      <w:r w:rsidRPr="00C33FB9">
        <w:rPr>
          <w:rFonts w:ascii="Aptos" w:hAnsi="Aptos" w:cs="Tahoma"/>
          <w:sz w:val="20"/>
          <w:szCs w:val="20"/>
          <w:lang w:val="pl-PL"/>
        </w:rPr>
        <w:t>Wykonawcy nie przysługuje odszkodowanie z tytułu odstąpienia przez Zamawiającego od umowy z powodu okoliczności leżących po stronie Wykonawcy.</w:t>
      </w:r>
    </w:p>
    <w:p w14:paraId="3EC73849" w14:textId="77777777" w:rsidR="0082392D" w:rsidRPr="00C33FB9" w:rsidRDefault="0082392D" w:rsidP="00652959">
      <w:pPr>
        <w:suppressAutoHyphens w:val="0"/>
        <w:spacing w:line="276" w:lineRule="auto"/>
        <w:jc w:val="both"/>
        <w:rPr>
          <w:rFonts w:ascii="Aptos" w:hAnsi="Aptos" w:cs="Tahoma"/>
        </w:rPr>
      </w:pPr>
    </w:p>
    <w:p w14:paraId="7BC71E16" w14:textId="77777777" w:rsidR="00752A7E" w:rsidRPr="00C33FB9" w:rsidRDefault="00752A7E" w:rsidP="00E13432">
      <w:pPr>
        <w:pStyle w:val="Akapitzlist"/>
        <w:numPr>
          <w:ilvl w:val="0"/>
          <w:numId w:val="8"/>
        </w:numPr>
        <w:suppressAutoHyphens w:val="0"/>
        <w:spacing w:line="276" w:lineRule="auto"/>
        <w:ind w:hanging="426"/>
        <w:jc w:val="center"/>
        <w:rPr>
          <w:rFonts w:ascii="Aptos" w:hAnsi="Aptos" w:cs="Tahoma"/>
          <w:b/>
          <w:sz w:val="20"/>
          <w:szCs w:val="20"/>
        </w:rPr>
      </w:pPr>
      <w:r w:rsidRPr="00C33FB9">
        <w:rPr>
          <w:rFonts w:ascii="Aptos" w:hAnsi="Aptos" w:cs="Tahoma"/>
          <w:b/>
          <w:sz w:val="20"/>
          <w:szCs w:val="20"/>
        </w:rPr>
        <w:t>Ochrona danych osobowych</w:t>
      </w:r>
    </w:p>
    <w:p w14:paraId="20DA1C78" w14:textId="77777777" w:rsidR="00752A7E" w:rsidRPr="00C33FB9" w:rsidRDefault="00752A7E" w:rsidP="00E13432">
      <w:pPr>
        <w:pStyle w:val="Akapitzlist"/>
        <w:numPr>
          <w:ilvl w:val="0"/>
          <w:numId w:val="18"/>
        </w:numPr>
        <w:suppressAutoHyphens w:val="0"/>
        <w:spacing w:line="276" w:lineRule="auto"/>
        <w:ind w:left="284" w:hanging="284"/>
        <w:contextualSpacing w:val="0"/>
        <w:jc w:val="both"/>
        <w:rPr>
          <w:rFonts w:ascii="Aptos" w:hAnsi="Aptos" w:cs="Tahoma"/>
          <w:sz w:val="20"/>
          <w:szCs w:val="20"/>
        </w:rPr>
      </w:pPr>
      <w:r w:rsidRPr="00C33FB9">
        <w:rPr>
          <w:rFonts w:ascii="Aptos" w:hAnsi="Aptos" w:cs="Tahoma"/>
          <w:sz w:val="20"/>
          <w:szCs w:val="20"/>
        </w:rPr>
        <w:t>Współpraca w zakresie ochrony danych osobowych w związku z wykonywaniem niniejszej umowy podlega powszechnie obowiązującym przepisom prawa w zakresie ochrony danych osobowych, w szczególności Rozporządzenia Parlamentu Europejskiego i Rady (UE) 2016/679 z dnia 27 kwietnia 2016 r. w sprawie ochrony osób fizycznych w związku z przetwarzaniem danych osobowych i w sprawie swobodnego przepływu takich danych oraz uchylenia dyrektywy 95/46/WE.</w:t>
      </w:r>
    </w:p>
    <w:p w14:paraId="6A82DF6A" w14:textId="77777777" w:rsidR="00752A7E" w:rsidRPr="00C33FB9" w:rsidRDefault="00752A7E" w:rsidP="00E13432">
      <w:pPr>
        <w:pStyle w:val="Akapitzlist"/>
        <w:numPr>
          <w:ilvl w:val="0"/>
          <w:numId w:val="18"/>
        </w:numPr>
        <w:suppressAutoHyphens w:val="0"/>
        <w:spacing w:line="276" w:lineRule="auto"/>
        <w:ind w:left="284" w:hanging="284"/>
        <w:contextualSpacing w:val="0"/>
        <w:jc w:val="both"/>
        <w:rPr>
          <w:rFonts w:ascii="Aptos" w:hAnsi="Aptos" w:cs="Tahoma"/>
          <w:sz w:val="20"/>
          <w:szCs w:val="20"/>
        </w:rPr>
      </w:pPr>
      <w:r w:rsidRPr="00C33FB9">
        <w:rPr>
          <w:rFonts w:ascii="Aptos" w:hAnsi="Aptos" w:cs="Tahoma"/>
          <w:sz w:val="20"/>
          <w:szCs w:val="20"/>
        </w:rPr>
        <w:t>Strony niniejszej umowy zobowiązują się do wypełnienia obowiązku informacyjnego względem swoich pracowników w związku z realizacją niniejszej umowy.</w:t>
      </w:r>
    </w:p>
    <w:p w14:paraId="4D01BEB6" w14:textId="77777777" w:rsidR="00EC3C28" w:rsidRPr="00C33FB9" w:rsidRDefault="00EC3C28" w:rsidP="00652959">
      <w:pPr>
        <w:suppressAutoHyphens w:val="0"/>
        <w:spacing w:line="276" w:lineRule="auto"/>
        <w:jc w:val="center"/>
        <w:rPr>
          <w:rFonts w:ascii="Aptos" w:hAnsi="Aptos" w:cs="Tahoma"/>
        </w:rPr>
      </w:pPr>
    </w:p>
    <w:p w14:paraId="6C35CC5A" w14:textId="748B6DBD" w:rsidR="00FA0DC5" w:rsidRPr="00C33FB9" w:rsidRDefault="00FA0DC5" w:rsidP="00E13432">
      <w:pPr>
        <w:pStyle w:val="Akapitzlist"/>
        <w:numPr>
          <w:ilvl w:val="0"/>
          <w:numId w:val="8"/>
        </w:numPr>
        <w:suppressAutoHyphens w:val="0"/>
        <w:spacing w:line="276" w:lineRule="auto"/>
        <w:ind w:hanging="426"/>
        <w:jc w:val="center"/>
        <w:rPr>
          <w:rFonts w:ascii="Aptos" w:hAnsi="Aptos" w:cs="Tahoma"/>
          <w:b/>
          <w:sz w:val="20"/>
          <w:szCs w:val="20"/>
        </w:rPr>
      </w:pPr>
      <w:r w:rsidRPr="00C33FB9">
        <w:rPr>
          <w:rFonts w:ascii="Aptos" w:hAnsi="Aptos" w:cs="Tahoma"/>
          <w:b/>
          <w:sz w:val="20"/>
          <w:szCs w:val="20"/>
          <w:lang w:val="pl-PL"/>
        </w:rPr>
        <w:t>Zmiany treści umowy</w:t>
      </w:r>
    </w:p>
    <w:p w14:paraId="7D5B0211" w14:textId="77777777" w:rsidR="00FA0DC5" w:rsidRPr="00C33FB9" w:rsidRDefault="00FA0DC5" w:rsidP="00E13432">
      <w:pPr>
        <w:pStyle w:val="Akapitzlist"/>
        <w:numPr>
          <w:ilvl w:val="0"/>
          <w:numId w:val="15"/>
        </w:numPr>
        <w:suppressAutoHyphens w:val="0"/>
        <w:spacing w:line="276" w:lineRule="auto"/>
        <w:ind w:left="284" w:hanging="284"/>
        <w:contextualSpacing w:val="0"/>
        <w:jc w:val="both"/>
        <w:rPr>
          <w:rFonts w:ascii="Aptos" w:hAnsi="Aptos" w:cs="Tahoma"/>
          <w:sz w:val="20"/>
          <w:szCs w:val="20"/>
        </w:rPr>
      </w:pPr>
      <w:r w:rsidRPr="00C33FB9">
        <w:rPr>
          <w:rFonts w:ascii="Aptos" w:hAnsi="Aptos" w:cs="Tahoma"/>
          <w:sz w:val="20"/>
          <w:szCs w:val="20"/>
        </w:rPr>
        <w:t xml:space="preserve">Wszelkie zmiany postanowień </w:t>
      </w:r>
      <w:r w:rsidRPr="00C33FB9">
        <w:rPr>
          <w:rFonts w:ascii="Aptos" w:hAnsi="Aptos" w:cs="Tahoma"/>
          <w:sz w:val="20"/>
          <w:szCs w:val="20"/>
          <w:lang w:val="pl-PL"/>
        </w:rPr>
        <w:t xml:space="preserve">niniejszej </w:t>
      </w:r>
      <w:r w:rsidRPr="00C33FB9">
        <w:rPr>
          <w:rFonts w:ascii="Aptos" w:hAnsi="Aptos" w:cs="Tahoma"/>
          <w:sz w:val="20"/>
          <w:szCs w:val="20"/>
        </w:rPr>
        <w:t>umowy mogą być dokonywane wyłącznie za zgodą obu Stron, wyrażoną na piśmie, w formie aneksu do umowy, pod rygorem nieważności.</w:t>
      </w:r>
    </w:p>
    <w:p w14:paraId="7668C16C" w14:textId="77777777" w:rsidR="00B54DF1" w:rsidRPr="00C33FB9" w:rsidRDefault="00FA0DC5" w:rsidP="00E13432">
      <w:pPr>
        <w:pStyle w:val="Akapitzlist"/>
        <w:numPr>
          <w:ilvl w:val="0"/>
          <w:numId w:val="15"/>
        </w:numPr>
        <w:suppressAutoHyphens w:val="0"/>
        <w:spacing w:line="276" w:lineRule="auto"/>
        <w:ind w:left="284" w:hanging="284"/>
        <w:contextualSpacing w:val="0"/>
        <w:jc w:val="both"/>
        <w:rPr>
          <w:rFonts w:ascii="Aptos" w:hAnsi="Aptos" w:cs="Tahoma"/>
          <w:sz w:val="20"/>
          <w:szCs w:val="20"/>
        </w:rPr>
      </w:pPr>
      <w:r w:rsidRPr="00C33FB9">
        <w:rPr>
          <w:rFonts w:ascii="Aptos" w:hAnsi="Aptos" w:cs="Tahoma"/>
          <w:sz w:val="20"/>
          <w:szCs w:val="20"/>
        </w:rPr>
        <w:t>Zamawiający przewiduje możliwość zmiany postanowień Umowy w stosunku do Oferty, w przypadku:</w:t>
      </w:r>
    </w:p>
    <w:p w14:paraId="2DD14FF8" w14:textId="7BBE4CDE" w:rsidR="00B54DF1" w:rsidRPr="00C33FB9" w:rsidRDefault="00FA0DC5" w:rsidP="00E13432">
      <w:pPr>
        <w:pStyle w:val="Akapitzlist"/>
        <w:numPr>
          <w:ilvl w:val="1"/>
          <w:numId w:val="15"/>
        </w:numPr>
        <w:suppressAutoHyphens w:val="0"/>
        <w:spacing w:line="276" w:lineRule="auto"/>
        <w:ind w:left="567" w:hanging="284"/>
        <w:contextualSpacing w:val="0"/>
        <w:jc w:val="both"/>
        <w:rPr>
          <w:rFonts w:ascii="Aptos" w:hAnsi="Aptos" w:cs="Tahoma"/>
          <w:color w:val="FF0000"/>
          <w:sz w:val="20"/>
          <w:szCs w:val="20"/>
        </w:rPr>
      </w:pPr>
      <w:r w:rsidRPr="00C33FB9">
        <w:rPr>
          <w:rFonts w:ascii="Aptos" w:hAnsi="Aptos" w:cs="Tahoma"/>
          <w:sz w:val="20"/>
          <w:szCs w:val="20"/>
        </w:rPr>
        <w:t xml:space="preserve">zmiany obowiązujących regulacji prawa związanych z przedmiotem </w:t>
      </w:r>
      <w:r w:rsidR="000D328B" w:rsidRPr="00C33FB9">
        <w:rPr>
          <w:rFonts w:ascii="Aptos" w:hAnsi="Aptos" w:cs="Tahoma"/>
          <w:sz w:val="20"/>
          <w:szCs w:val="20"/>
          <w:lang w:val="pl-PL"/>
        </w:rPr>
        <w:t>u</w:t>
      </w:r>
      <w:r w:rsidRPr="00C33FB9">
        <w:rPr>
          <w:rFonts w:ascii="Aptos" w:hAnsi="Aptos" w:cs="Tahoma"/>
          <w:sz w:val="20"/>
          <w:szCs w:val="20"/>
        </w:rPr>
        <w:t>mowy, wywołujących konieczność jej zmiany;</w:t>
      </w:r>
      <w:r w:rsidR="00830762" w:rsidRPr="00C33FB9">
        <w:rPr>
          <w:rFonts w:ascii="Aptos" w:hAnsi="Aptos" w:cs="Tahoma"/>
          <w:sz w:val="20"/>
          <w:szCs w:val="20"/>
          <w:lang w:val="pl-PL"/>
        </w:rPr>
        <w:t xml:space="preserve"> </w:t>
      </w:r>
    </w:p>
    <w:p w14:paraId="005FE9E0" w14:textId="73786013" w:rsidR="00B54DF1" w:rsidRPr="00C33FB9" w:rsidRDefault="00FA0DC5" w:rsidP="00E13432">
      <w:pPr>
        <w:pStyle w:val="Akapitzlist"/>
        <w:numPr>
          <w:ilvl w:val="1"/>
          <w:numId w:val="15"/>
        </w:numPr>
        <w:suppressAutoHyphens w:val="0"/>
        <w:spacing w:line="276" w:lineRule="auto"/>
        <w:ind w:left="567" w:hanging="284"/>
        <w:contextualSpacing w:val="0"/>
        <w:jc w:val="both"/>
        <w:rPr>
          <w:rFonts w:ascii="Aptos" w:hAnsi="Aptos" w:cs="Tahoma"/>
          <w:sz w:val="20"/>
          <w:szCs w:val="20"/>
        </w:rPr>
      </w:pPr>
      <w:r w:rsidRPr="00C33FB9">
        <w:rPr>
          <w:rFonts w:ascii="Aptos" w:hAnsi="Aptos" w:cs="Tahoma"/>
          <w:sz w:val="20"/>
          <w:szCs w:val="20"/>
        </w:rPr>
        <w:t xml:space="preserve">zmiany stawki podatku VAT dla usług </w:t>
      </w:r>
      <w:r w:rsidR="000D328B" w:rsidRPr="00C33FB9">
        <w:rPr>
          <w:rFonts w:ascii="Aptos" w:hAnsi="Aptos" w:cs="Tahoma"/>
          <w:sz w:val="20"/>
          <w:szCs w:val="20"/>
          <w:lang w:val="pl-PL"/>
        </w:rPr>
        <w:t xml:space="preserve">wchodzących w zakres </w:t>
      </w:r>
      <w:r w:rsidRPr="00C33FB9">
        <w:rPr>
          <w:rFonts w:ascii="Aptos" w:hAnsi="Aptos" w:cs="Tahoma"/>
          <w:sz w:val="20"/>
          <w:szCs w:val="20"/>
        </w:rPr>
        <w:t xml:space="preserve">przedmiotu zamówienia w toku wykonywania </w:t>
      </w:r>
      <w:r w:rsidR="000D328B" w:rsidRPr="00C33FB9">
        <w:rPr>
          <w:rFonts w:ascii="Aptos" w:hAnsi="Aptos" w:cs="Tahoma"/>
          <w:sz w:val="20"/>
          <w:szCs w:val="20"/>
          <w:lang w:val="pl-PL"/>
        </w:rPr>
        <w:t>u</w:t>
      </w:r>
      <w:r w:rsidRPr="00C33FB9">
        <w:rPr>
          <w:rFonts w:ascii="Aptos" w:hAnsi="Aptos" w:cs="Tahoma"/>
          <w:sz w:val="20"/>
          <w:szCs w:val="20"/>
        </w:rPr>
        <w:t>mowy;</w:t>
      </w:r>
    </w:p>
    <w:p w14:paraId="364B7CC7" w14:textId="4CA80195" w:rsidR="00B54DF1" w:rsidRPr="00C33FB9" w:rsidRDefault="00FA0DC5" w:rsidP="00E13432">
      <w:pPr>
        <w:pStyle w:val="Akapitzlist"/>
        <w:numPr>
          <w:ilvl w:val="1"/>
          <w:numId w:val="15"/>
        </w:numPr>
        <w:suppressAutoHyphens w:val="0"/>
        <w:spacing w:line="276" w:lineRule="auto"/>
        <w:ind w:left="567" w:hanging="284"/>
        <w:contextualSpacing w:val="0"/>
        <w:jc w:val="both"/>
        <w:rPr>
          <w:rFonts w:ascii="Aptos" w:hAnsi="Aptos" w:cs="Tahoma"/>
          <w:sz w:val="20"/>
          <w:szCs w:val="20"/>
        </w:rPr>
      </w:pPr>
      <w:r w:rsidRPr="00C33FB9">
        <w:rPr>
          <w:rFonts w:ascii="Aptos" w:hAnsi="Aptos" w:cs="Tahoma"/>
          <w:sz w:val="20"/>
          <w:szCs w:val="20"/>
        </w:rPr>
        <w:t>zmiany wysokości minimalnego wynagrodzenia za pracę albo wysokości minimalnej stawki godzinowej, ustalonych na podstawie przepisów ustawy z dnia 10 października 2002 r. o</w:t>
      </w:r>
      <w:r w:rsidR="0066149A" w:rsidRPr="00C33FB9">
        <w:rPr>
          <w:rFonts w:ascii="Aptos" w:hAnsi="Aptos" w:cs="Tahoma"/>
          <w:sz w:val="20"/>
          <w:szCs w:val="20"/>
          <w:lang w:val="pl-PL"/>
        </w:rPr>
        <w:t> </w:t>
      </w:r>
      <w:r w:rsidRPr="00C33FB9">
        <w:rPr>
          <w:rFonts w:ascii="Aptos" w:hAnsi="Aptos" w:cs="Tahoma"/>
          <w:sz w:val="20"/>
          <w:szCs w:val="20"/>
        </w:rPr>
        <w:t>minimalnym wynagrodzeniu za pracę;</w:t>
      </w:r>
    </w:p>
    <w:p w14:paraId="7925DA58" w14:textId="77777777" w:rsidR="00B54DF1" w:rsidRPr="00C33FB9" w:rsidRDefault="00FA0DC5" w:rsidP="00E13432">
      <w:pPr>
        <w:pStyle w:val="Akapitzlist"/>
        <w:numPr>
          <w:ilvl w:val="1"/>
          <w:numId w:val="15"/>
        </w:numPr>
        <w:suppressAutoHyphens w:val="0"/>
        <w:spacing w:line="276" w:lineRule="auto"/>
        <w:ind w:left="567" w:hanging="284"/>
        <w:contextualSpacing w:val="0"/>
        <w:jc w:val="both"/>
        <w:rPr>
          <w:rFonts w:ascii="Aptos" w:hAnsi="Aptos" w:cs="Tahoma"/>
          <w:sz w:val="20"/>
          <w:szCs w:val="20"/>
        </w:rPr>
      </w:pPr>
      <w:r w:rsidRPr="00C33FB9">
        <w:rPr>
          <w:rFonts w:ascii="Aptos" w:hAnsi="Aptos" w:cs="Tahoma"/>
          <w:sz w:val="20"/>
          <w:szCs w:val="20"/>
        </w:rPr>
        <w:t>zmiany zasad podlegania ubezpieczeniom społecznym lub ubezpieczeniu zdrowotnemu lub wysokości stawki składki na ubezpieczenia społeczne lub zdrowotne;</w:t>
      </w:r>
    </w:p>
    <w:p w14:paraId="4777003E" w14:textId="320872F0" w:rsidR="00B54DF1" w:rsidRPr="00C33FB9" w:rsidRDefault="00FA0DC5" w:rsidP="00E13432">
      <w:pPr>
        <w:pStyle w:val="Akapitzlist"/>
        <w:numPr>
          <w:ilvl w:val="1"/>
          <w:numId w:val="15"/>
        </w:numPr>
        <w:suppressAutoHyphens w:val="0"/>
        <w:spacing w:line="276" w:lineRule="auto"/>
        <w:ind w:left="567" w:hanging="284"/>
        <w:contextualSpacing w:val="0"/>
        <w:jc w:val="both"/>
        <w:rPr>
          <w:rFonts w:ascii="Aptos" w:hAnsi="Aptos" w:cs="Tahoma"/>
          <w:sz w:val="20"/>
          <w:szCs w:val="20"/>
        </w:rPr>
      </w:pPr>
      <w:r w:rsidRPr="00C33FB9">
        <w:rPr>
          <w:rFonts w:ascii="Aptos" w:hAnsi="Aptos" w:cs="Tahoma"/>
          <w:sz w:val="20"/>
          <w:szCs w:val="20"/>
        </w:rPr>
        <w:t>zmiany zasad gromadzenia i wysokości wpłat do pracowniczych planów kapitałowych, o których mowa w ustawie z dnia 4 października 2018 r. o pracowniczych planach kapitałowych;</w:t>
      </w:r>
    </w:p>
    <w:p w14:paraId="3648E8B9" w14:textId="77777777" w:rsidR="00B54DF1" w:rsidRPr="00C33FB9" w:rsidRDefault="00FA0DC5" w:rsidP="00E13432">
      <w:pPr>
        <w:pStyle w:val="Akapitzlist"/>
        <w:numPr>
          <w:ilvl w:val="1"/>
          <w:numId w:val="15"/>
        </w:numPr>
        <w:suppressAutoHyphens w:val="0"/>
        <w:spacing w:line="276" w:lineRule="auto"/>
        <w:ind w:left="567" w:hanging="284"/>
        <w:contextualSpacing w:val="0"/>
        <w:jc w:val="both"/>
        <w:rPr>
          <w:rFonts w:ascii="Aptos" w:hAnsi="Aptos" w:cs="Tahoma"/>
          <w:sz w:val="20"/>
          <w:szCs w:val="20"/>
        </w:rPr>
      </w:pPr>
      <w:r w:rsidRPr="00C33FB9">
        <w:rPr>
          <w:rFonts w:ascii="Aptos" w:hAnsi="Aptos" w:cs="Tahoma"/>
          <w:sz w:val="20"/>
          <w:szCs w:val="20"/>
        </w:rPr>
        <w:t>zmiany, o której mowa w pkt 2-5, jeżeli będzie miała wpływ na koszt wykonania zamówienia, co Wykonawca jest zobowiązany udowodnić;</w:t>
      </w:r>
    </w:p>
    <w:p w14:paraId="0A5F4EE1" w14:textId="77777777" w:rsidR="00B54DF1" w:rsidRPr="00C33FB9" w:rsidRDefault="00FA0DC5" w:rsidP="00E13432">
      <w:pPr>
        <w:pStyle w:val="Akapitzlist"/>
        <w:numPr>
          <w:ilvl w:val="1"/>
          <w:numId w:val="15"/>
        </w:numPr>
        <w:suppressAutoHyphens w:val="0"/>
        <w:spacing w:line="276" w:lineRule="auto"/>
        <w:ind w:left="567" w:hanging="284"/>
        <w:contextualSpacing w:val="0"/>
        <w:jc w:val="both"/>
        <w:rPr>
          <w:rFonts w:ascii="Aptos" w:hAnsi="Aptos" w:cs="Tahoma"/>
          <w:sz w:val="20"/>
          <w:szCs w:val="20"/>
        </w:rPr>
      </w:pPr>
      <w:r w:rsidRPr="00C33FB9">
        <w:rPr>
          <w:rFonts w:ascii="Aptos" w:hAnsi="Aptos" w:cs="Tahoma"/>
          <w:sz w:val="20"/>
          <w:szCs w:val="20"/>
        </w:rPr>
        <w:t>aktualizacji danych Wykonawcy, w szczególności poprzez zmianę nazwy przedsiębiorstwa, adresu siedziby, formy prawnej Wykonawcy;</w:t>
      </w:r>
    </w:p>
    <w:p w14:paraId="6F0FA5DB" w14:textId="62003162" w:rsidR="00FA0DC5" w:rsidRPr="00C33FB9" w:rsidRDefault="00FA0DC5" w:rsidP="00E13432">
      <w:pPr>
        <w:pStyle w:val="Akapitzlist"/>
        <w:numPr>
          <w:ilvl w:val="0"/>
          <w:numId w:val="15"/>
        </w:numPr>
        <w:suppressAutoHyphens w:val="0"/>
        <w:spacing w:line="276" w:lineRule="auto"/>
        <w:ind w:left="284" w:hanging="284"/>
        <w:contextualSpacing w:val="0"/>
        <w:jc w:val="both"/>
        <w:rPr>
          <w:rFonts w:ascii="Aptos" w:hAnsi="Aptos" w:cs="Tahoma"/>
          <w:sz w:val="20"/>
          <w:szCs w:val="20"/>
        </w:rPr>
      </w:pPr>
      <w:r w:rsidRPr="00C33FB9">
        <w:rPr>
          <w:rFonts w:ascii="Aptos" w:hAnsi="Aptos" w:cs="Tahoma"/>
          <w:sz w:val="20"/>
          <w:szCs w:val="20"/>
        </w:rPr>
        <w:t>Zmiany niedotyczące postanowień umownych, np. zmiana danych teleadresowych określonych w umowie, nastąpią poprzez przekazanie drugiej Stronie pisemnego oświadczenia Strony, której te zmiany dotyczą.</w:t>
      </w:r>
    </w:p>
    <w:p w14:paraId="1876D210" w14:textId="77777777" w:rsidR="00007740" w:rsidRPr="00C33FB9" w:rsidRDefault="00007740" w:rsidP="00007740">
      <w:pPr>
        <w:suppressAutoHyphens w:val="0"/>
        <w:spacing w:line="276" w:lineRule="auto"/>
        <w:jc w:val="both"/>
        <w:rPr>
          <w:rFonts w:ascii="Aptos" w:hAnsi="Aptos" w:cs="Tahoma"/>
        </w:rPr>
      </w:pPr>
    </w:p>
    <w:p w14:paraId="39EFBD67" w14:textId="77777777" w:rsidR="00007740" w:rsidRPr="00C33FB9" w:rsidRDefault="00007740" w:rsidP="00007740">
      <w:pPr>
        <w:suppressAutoHyphens w:val="0"/>
        <w:spacing w:line="276" w:lineRule="auto"/>
        <w:jc w:val="both"/>
        <w:rPr>
          <w:rFonts w:ascii="Aptos" w:hAnsi="Aptos" w:cs="Tahoma"/>
        </w:rPr>
      </w:pPr>
    </w:p>
    <w:p w14:paraId="52401F38" w14:textId="77777777" w:rsidR="00B508E4" w:rsidRPr="00C33FB9" w:rsidRDefault="00B508E4" w:rsidP="00007740">
      <w:pPr>
        <w:suppressAutoHyphens w:val="0"/>
        <w:spacing w:line="276" w:lineRule="auto"/>
        <w:jc w:val="both"/>
        <w:rPr>
          <w:rFonts w:ascii="Aptos" w:hAnsi="Aptos" w:cs="Tahoma"/>
        </w:rPr>
      </w:pPr>
    </w:p>
    <w:p w14:paraId="5CFB49BA" w14:textId="77777777" w:rsidR="00FA0DC5" w:rsidRPr="00C33FB9" w:rsidRDefault="00FA0DC5" w:rsidP="00652959">
      <w:pPr>
        <w:suppressAutoHyphens w:val="0"/>
        <w:spacing w:line="276" w:lineRule="auto"/>
        <w:rPr>
          <w:rFonts w:ascii="Aptos" w:hAnsi="Aptos" w:cs="Tahoma"/>
          <w:b/>
        </w:rPr>
      </w:pPr>
    </w:p>
    <w:p w14:paraId="56FE31CB" w14:textId="2D13D096" w:rsidR="00F0653C" w:rsidRPr="00C33FB9" w:rsidRDefault="00F0653C" w:rsidP="00E13432">
      <w:pPr>
        <w:pStyle w:val="Akapitzlist"/>
        <w:numPr>
          <w:ilvl w:val="0"/>
          <w:numId w:val="8"/>
        </w:numPr>
        <w:suppressAutoHyphens w:val="0"/>
        <w:spacing w:line="276" w:lineRule="auto"/>
        <w:ind w:hanging="426"/>
        <w:jc w:val="center"/>
        <w:rPr>
          <w:rFonts w:ascii="Aptos" w:hAnsi="Aptos" w:cs="Tahoma"/>
          <w:b/>
          <w:sz w:val="20"/>
          <w:szCs w:val="20"/>
        </w:rPr>
      </w:pPr>
      <w:r w:rsidRPr="00C33FB9">
        <w:rPr>
          <w:rFonts w:ascii="Aptos" w:hAnsi="Aptos" w:cs="Tahoma"/>
          <w:b/>
          <w:sz w:val="20"/>
          <w:szCs w:val="20"/>
        </w:rPr>
        <w:t>Inne postanowienia</w:t>
      </w:r>
    </w:p>
    <w:p w14:paraId="64D3E17F" w14:textId="77777777" w:rsidR="00EC3C28" w:rsidRPr="00C33FB9" w:rsidRDefault="00EC3C28" w:rsidP="00E13432">
      <w:pPr>
        <w:pStyle w:val="Akapitzlist"/>
        <w:numPr>
          <w:ilvl w:val="0"/>
          <w:numId w:val="19"/>
        </w:numPr>
        <w:suppressAutoHyphens w:val="0"/>
        <w:spacing w:line="276" w:lineRule="auto"/>
        <w:ind w:left="284" w:hanging="284"/>
        <w:contextualSpacing w:val="0"/>
        <w:jc w:val="both"/>
        <w:rPr>
          <w:rFonts w:ascii="Aptos" w:hAnsi="Aptos" w:cs="Tahoma"/>
          <w:sz w:val="20"/>
          <w:szCs w:val="20"/>
        </w:rPr>
      </w:pPr>
      <w:r w:rsidRPr="00C33FB9">
        <w:rPr>
          <w:rFonts w:ascii="Aptos" w:hAnsi="Aptos" w:cs="Tahoma"/>
          <w:sz w:val="20"/>
          <w:szCs w:val="20"/>
        </w:rPr>
        <w:t>Wykonawca nie może przekazać praw i obowiązków wynikających z niniejszej umowy</w:t>
      </w:r>
      <w:r w:rsidR="00C8360C" w:rsidRPr="00C33FB9">
        <w:rPr>
          <w:rFonts w:ascii="Aptos" w:hAnsi="Aptos" w:cs="Tahoma"/>
          <w:sz w:val="20"/>
          <w:szCs w:val="20"/>
          <w:lang w:val="pl-PL"/>
        </w:rPr>
        <w:t xml:space="preserve"> </w:t>
      </w:r>
      <w:r w:rsidRPr="00C33FB9">
        <w:rPr>
          <w:rFonts w:ascii="Aptos" w:hAnsi="Aptos" w:cs="Tahoma"/>
          <w:sz w:val="20"/>
          <w:szCs w:val="20"/>
        </w:rPr>
        <w:t>na osoby trzecie bez pisemnej zgody Zamawiającego.</w:t>
      </w:r>
    </w:p>
    <w:p w14:paraId="2F7EAAF7" w14:textId="77777777" w:rsidR="008542D2" w:rsidRPr="00C33FB9" w:rsidRDefault="009C0A27" w:rsidP="00E13432">
      <w:pPr>
        <w:pStyle w:val="Akapitzlist"/>
        <w:numPr>
          <w:ilvl w:val="0"/>
          <w:numId w:val="19"/>
        </w:numPr>
        <w:suppressAutoHyphens w:val="0"/>
        <w:spacing w:line="276" w:lineRule="auto"/>
        <w:ind w:left="284" w:hanging="284"/>
        <w:contextualSpacing w:val="0"/>
        <w:jc w:val="both"/>
        <w:rPr>
          <w:rFonts w:ascii="Aptos" w:hAnsi="Aptos" w:cs="Tahoma"/>
          <w:sz w:val="20"/>
          <w:szCs w:val="20"/>
        </w:rPr>
      </w:pPr>
      <w:r w:rsidRPr="00C33FB9">
        <w:rPr>
          <w:rFonts w:ascii="Aptos" w:hAnsi="Aptos" w:cs="Tahoma"/>
          <w:sz w:val="20"/>
          <w:szCs w:val="20"/>
        </w:rPr>
        <w:t>W sprawach nieuregulowanych niniejszą umową, maj</w:t>
      </w:r>
      <w:r w:rsidR="00333CE2" w:rsidRPr="00C33FB9">
        <w:rPr>
          <w:rFonts w:ascii="Aptos" w:hAnsi="Aptos" w:cs="Tahoma"/>
          <w:sz w:val="20"/>
          <w:szCs w:val="20"/>
        </w:rPr>
        <w:t>ą zastosowanie przepisy</w:t>
      </w:r>
      <w:r w:rsidR="000D7D6B" w:rsidRPr="00C33FB9">
        <w:rPr>
          <w:rFonts w:ascii="Aptos" w:hAnsi="Aptos" w:cs="Tahoma"/>
          <w:sz w:val="20"/>
          <w:szCs w:val="20"/>
          <w:lang w:val="pl-PL"/>
        </w:rPr>
        <w:t xml:space="preserve"> następujących aktów prawnych</w:t>
      </w:r>
      <w:r w:rsidR="008542D2" w:rsidRPr="00C33FB9">
        <w:rPr>
          <w:rFonts w:ascii="Aptos" w:hAnsi="Aptos" w:cs="Tahoma"/>
          <w:sz w:val="20"/>
          <w:szCs w:val="20"/>
          <w:lang w:val="pl-PL"/>
        </w:rPr>
        <w:t>:</w:t>
      </w:r>
    </w:p>
    <w:p w14:paraId="6B0691ED" w14:textId="2539840E" w:rsidR="00323BB9" w:rsidRPr="00C33FB9" w:rsidRDefault="00323BB9" w:rsidP="00E13432">
      <w:pPr>
        <w:pStyle w:val="Akapitzlist"/>
        <w:numPr>
          <w:ilvl w:val="1"/>
          <w:numId w:val="19"/>
        </w:numPr>
        <w:suppressAutoHyphens w:val="0"/>
        <w:spacing w:line="276" w:lineRule="auto"/>
        <w:ind w:left="567" w:hanging="284"/>
        <w:contextualSpacing w:val="0"/>
        <w:jc w:val="both"/>
        <w:rPr>
          <w:rFonts w:ascii="Aptos" w:hAnsi="Aptos" w:cs="Tahoma"/>
          <w:sz w:val="20"/>
          <w:szCs w:val="20"/>
          <w:lang w:val="pl-PL"/>
        </w:rPr>
      </w:pPr>
      <w:r w:rsidRPr="00C33FB9">
        <w:rPr>
          <w:rFonts w:ascii="Aptos" w:hAnsi="Aptos" w:cs="Tahoma"/>
          <w:sz w:val="20"/>
          <w:szCs w:val="20"/>
          <w:lang w:val="pl-PL"/>
        </w:rPr>
        <w:t>ustawy z dnia 11 września 2019 r. – Prawo zamówień publicznych;</w:t>
      </w:r>
    </w:p>
    <w:p w14:paraId="497149D7" w14:textId="476F2080" w:rsidR="005936DB" w:rsidRPr="00C33FB9" w:rsidRDefault="00E8642F" w:rsidP="00E13432">
      <w:pPr>
        <w:pStyle w:val="Akapitzlist"/>
        <w:numPr>
          <w:ilvl w:val="1"/>
          <w:numId w:val="19"/>
        </w:numPr>
        <w:suppressAutoHyphens w:val="0"/>
        <w:spacing w:line="276" w:lineRule="auto"/>
        <w:ind w:left="567" w:hanging="284"/>
        <w:contextualSpacing w:val="0"/>
        <w:jc w:val="both"/>
        <w:rPr>
          <w:rFonts w:ascii="Aptos" w:hAnsi="Aptos" w:cs="Tahoma"/>
          <w:sz w:val="20"/>
          <w:szCs w:val="20"/>
          <w:lang w:val="pl-PL"/>
        </w:rPr>
      </w:pPr>
      <w:r w:rsidRPr="00C33FB9">
        <w:rPr>
          <w:rFonts w:ascii="Aptos" w:hAnsi="Aptos" w:cs="Tahoma"/>
          <w:sz w:val="20"/>
          <w:szCs w:val="20"/>
          <w:lang w:val="pl-PL"/>
        </w:rPr>
        <w:t>ustawy z dnia 23 kwietnia 1964 r. – Kodeks cywilny</w:t>
      </w:r>
      <w:r w:rsidR="005936DB" w:rsidRPr="00C33FB9">
        <w:rPr>
          <w:rFonts w:ascii="Aptos" w:hAnsi="Aptos" w:cs="Tahoma"/>
          <w:sz w:val="20"/>
          <w:szCs w:val="20"/>
        </w:rPr>
        <w:t>.</w:t>
      </w:r>
    </w:p>
    <w:p w14:paraId="0C2E47FB" w14:textId="6D392F39" w:rsidR="004F7F4B" w:rsidRPr="00C33FB9" w:rsidRDefault="004F7F4B" w:rsidP="00E13432">
      <w:pPr>
        <w:pStyle w:val="Akapitzlist"/>
        <w:numPr>
          <w:ilvl w:val="0"/>
          <w:numId w:val="19"/>
        </w:numPr>
        <w:suppressAutoHyphens w:val="0"/>
        <w:spacing w:line="276" w:lineRule="auto"/>
        <w:ind w:left="284" w:hanging="284"/>
        <w:contextualSpacing w:val="0"/>
        <w:jc w:val="both"/>
        <w:rPr>
          <w:rFonts w:ascii="Aptos" w:hAnsi="Aptos" w:cs="Tahoma"/>
          <w:sz w:val="20"/>
          <w:szCs w:val="20"/>
        </w:rPr>
      </w:pPr>
      <w:r w:rsidRPr="00C33FB9">
        <w:rPr>
          <w:rFonts w:ascii="Aptos" w:hAnsi="Aptos" w:cs="Tahoma"/>
          <w:sz w:val="20"/>
          <w:szCs w:val="20"/>
        </w:rPr>
        <w:t xml:space="preserve">Ewentualne spory, które wynikną z tytułu realizowania </w:t>
      </w:r>
      <w:r w:rsidRPr="00C33FB9">
        <w:rPr>
          <w:rFonts w:ascii="Aptos" w:hAnsi="Aptos" w:cs="Tahoma"/>
          <w:sz w:val="20"/>
          <w:szCs w:val="20"/>
          <w:lang w:val="pl-PL"/>
        </w:rPr>
        <w:t xml:space="preserve">niniejszej </w:t>
      </w:r>
      <w:r w:rsidRPr="00C33FB9">
        <w:rPr>
          <w:rFonts w:ascii="Aptos" w:hAnsi="Aptos" w:cs="Tahoma"/>
          <w:sz w:val="20"/>
          <w:szCs w:val="20"/>
        </w:rPr>
        <w:t>umowy będą rozwiązywane przez Strony w</w:t>
      </w:r>
      <w:r w:rsidRPr="00C33FB9">
        <w:rPr>
          <w:rFonts w:ascii="Aptos" w:hAnsi="Aptos" w:cs="Tahoma"/>
          <w:sz w:val="20"/>
          <w:szCs w:val="20"/>
          <w:lang w:val="pl-PL"/>
        </w:rPr>
        <w:t> </w:t>
      </w:r>
      <w:r w:rsidRPr="00C33FB9">
        <w:rPr>
          <w:rFonts w:ascii="Aptos" w:hAnsi="Aptos" w:cs="Tahoma"/>
          <w:sz w:val="20"/>
          <w:szCs w:val="20"/>
        </w:rPr>
        <w:t>drodze negocjacji w trybie zawezwania do próby ugodowej na podstawie przepisów art. 184-186 Kodeksu postępowania cywilnego.</w:t>
      </w:r>
    </w:p>
    <w:p w14:paraId="772DAF98" w14:textId="77777777" w:rsidR="009976FE" w:rsidRPr="00C33FB9" w:rsidRDefault="009976FE" w:rsidP="00E13432">
      <w:pPr>
        <w:pStyle w:val="Akapitzlist"/>
        <w:numPr>
          <w:ilvl w:val="0"/>
          <w:numId w:val="19"/>
        </w:numPr>
        <w:suppressAutoHyphens w:val="0"/>
        <w:spacing w:line="276" w:lineRule="auto"/>
        <w:ind w:left="284" w:hanging="284"/>
        <w:contextualSpacing w:val="0"/>
        <w:jc w:val="both"/>
        <w:rPr>
          <w:rFonts w:ascii="Aptos" w:hAnsi="Aptos" w:cs="Tahoma"/>
          <w:sz w:val="20"/>
          <w:szCs w:val="20"/>
        </w:rPr>
      </w:pPr>
      <w:r w:rsidRPr="00C33FB9">
        <w:rPr>
          <w:rFonts w:ascii="Aptos" w:hAnsi="Aptos" w:cs="Tahoma"/>
          <w:sz w:val="20"/>
          <w:szCs w:val="20"/>
        </w:rPr>
        <w:t>W przypadku nieosiągnięcia porozumienia w drodze negocjacji wszelkie spory będą rozstrzygane przez sąd powszechny miejscowo właściwy dla siedziby Zamawiającego.</w:t>
      </w:r>
    </w:p>
    <w:p w14:paraId="1F5D5E41" w14:textId="63EADB92" w:rsidR="00367DB4" w:rsidRPr="00C33FB9" w:rsidRDefault="005936DB" w:rsidP="00E13432">
      <w:pPr>
        <w:pStyle w:val="Akapitzlist"/>
        <w:numPr>
          <w:ilvl w:val="0"/>
          <w:numId w:val="19"/>
        </w:numPr>
        <w:suppressAutoHyphens w:val="0"/>
        <w:spacing w:line="276" w:lineRule="auto"/>
        <w:ind w:left="284" w:hanging="284"/>
        <w:contextualSpacing w:val="0"/>
        <w:jc w:val="both"/>
        <w:rPr>
          <w:rFonts w:ascii="Aptos" w:hAnsi="Aptos" w:cs="Tahoma"/>
          <w:sz w:val="20"/>
          <w:szCs w:val="20"/>
        </w:rPr>
      </w:pPr>
      <w:r w:rsidRPr="00C33FB9">
        <w:rPr>
          <w:rFonts w:ascii="Aptos" w:hAnsi="Aptos" w:cs="Tahoma"/>
          <w:sz w:val="20"/>
          <w:szCs w:val="20"/>
        </w:rPr>
        <w:t>Umowę sporządzono w dwóch jednobrzmiących egzemplarzach, po jednym dla każdej ze Stron</w:t>
      </w:r>
      <w:r w:rsidR="00367DB4" w:rsidRPr="00C33FB9">
        <w:rPr>
          <w:rFonts w:ascii="Aptos" w:hAnsi="Aptos" w:cs="Tahoma"/>
          <w:sz w:val="20"/>
          <w:szCs w:val="20"/>
        </w:rPr>
        <w:t xml:space="preserve"> / Umowę sporządzono i zawarto w formie elektronicznej.</w:t>
      </w:r>
    </w:p>
    <w:p w14:paraId="415F78E8" w14:textId="5031FBD7" w:rsidR="00E8642F" w:rsidRPr="00C33FB9" w:rsidRDefault="005936DB" w:rsidP="00E13432">
      <w:pPr>
        <w:pStyle w:val="Akapitzlist"/>
        <w:numPr>
          <w:ilvl w:val="0"/>
          <w:numId w:val="19"/>
        </w:numPr>
        <w:suppressAutoHyphens w:val="0"/>
        <w:spacing w:line="276" w:lineRule="auto"/>
        <w:ind w:left="284" w:hanging="284"/>
        <w:contextualSpacing w:val="0"/>
        <w:jc w:val="both"/>
        <w:rPr>
          <w:rFonts w:ascii="Aptos" w:hAnsi="Aptos" w:cs="Tahoma"/>
          <w:sz w:val="20"/>
          <w:szCs w:val="20"/>
        </w:rPr>
      </w:pPr>
      <w:r w:rsidRPr="00C33FB9">
        <w:rPr>
          <w:rFonts w:ascii="Aptos" w:hAnsi="Aptos" w:cs="Tahoma"/>
          <w:sz w:val="20"/>
          <w:szCs w:val="20"/>
        </w:rPr>
        <w:t xml:space="preserve">Umowa wchodzi w życie </w:t>
      </w:r>
      <w:r w:rsidRPr="00C33FB9">
        <w:rPr>
          <w:rFonts w:ascii="Aptos" w:hAnsi="Aptos" w:cs="Tahoma"/>
          <w:sz w:val="20"/>
          <w:szCs w:val="20"/>
          <w:lang w:val="pl-PL"/>
        </w:rPr>
        <w:t xml:space="preserve">w dniu </w:t>
      </w:r>
      <w:r w:rsidR="004C1DDF" w:rsidRPr="00C33FB9">
        <w:rPr>
          <w:rFonts w:ascii="Aptos" w:hAnsi="Aptos" w:cs="Tahoma"/>
          <w:sz w:val="20"/>
          <w:szCs w:val="20"/>
          <w:lang w:val="pl-PL"/>
        </w:rPr>
        <w:t>jej podpisania przez ostatnią ze Stron</w:t>
      </w:r>
      <w:r w:rsidR="000E0615" w:rsidRPr="00C33FB9">
        <w:rPr>
          <w:rFonts w:ascii="Aptos" w:hAnsi="Aptos" w:cs="Tahoma"/>
          <w:sz w:val="20"/>
          <w:szCs w:val="20"/>
          <w:lang w:val="pl-PL"/>
        </w:rPr>
        <w:t>.</w:t>
      </w:r>
    </w:p>
    <w:p w14:paraId="6B159F94" w14:textId="77777777" w:rsidR="00466288" w:rsidRPr="00C33FB9" w:rsidRDefault="00466288" w:rsidP="00652959">
      <w:pPr>
        <w:pStyle w:val="Akapitzlist"/>
        <w:suppressAutoHyphens w:val="0"/>
        <w:spacing w:line="276" w:lineRule="auto"/>
        <w:ind w:left="0"/>
        <w:contextualSpacing w:val="0"/>
        <w:jc w:val="both"/>
        <w:rPr>
          <w:rFonts w:ascii="Aptos" w:hAnsi="Aptos" w:cs="Tahoma"/>
          <w:sz w:val="20"/>
          <w:szCs w:val="20"/>
        </w:rPr>
      </w:pPr>
    </w:p>
    <w:p w14:paraId="3797E80D" w14:textId="77777777" w:rsidR="00466288" w:rsidRPr="00C33FB9" w:rsidRDefault="00466288" w:rsidP="00E13432">
      <w:pPr>
        <w:pStyle w:val="Akapitzlist"/>
        <w:numPr>
          <w:ilvl w:val="0"/>
          <w:numId w:val="8"/>
        </w:numPr>
        <w:suppressAutoHyphens w:val="0"/>
        <w:spacing w:line="276" w:lineRule="auto"/>
        <w:ind w:hanging="426"/>
        <w:jc w:val="center"/>
        <w:rPr>
          <w:rFonts w:ascii="Aptos" w:hAnsi="Aptos" w:cs="Tahoma"/>
          <w:b/>
          <w:sz w:val="20"/>
          <w:szCs w:val="20"/>
        </w:rPr>
      </w:pPr>
      <w:r w:rsidRPr="00C33FB9">
        <w:rPr>
          <w:rFonts w:ascii="Aptos" w:hAnsi="Aptos" w:cs="Tahoma"/>
          <w:b/>
          <w:sz w:val="20"/>
          <w:szCs w:val="20"/>
        </w:rPr>
        <w:t>Załączniki do umowy</w:t>
      </w:r>
    </w:p>
    <w:p w14:paraId="59AE1B27" w14:textId="77777777" w:rsidR="00466288" w:rsidRPr="00C33FB9" w:rsidRDefault="00466288" w:rsidP="00652959">
      <w:pPr>
        <w:spacing w:line="276" w:lineRule="auto"/>
        <w:jc w:val="both"/>
        <w:rPr>
          <w:rFonts w:ascii="Aptos" w:hAnsi="Aptos" w:cs="Tahoma"/>
        </w:rPr>
      </w:pPr>
      <w:r w:rsidRPr="00C33FB9">
        <w:rPr>
          <w:rFonts w:ascii="Aptos" w:hAnsi="Aptos" w:cs="Tahoma"/>
        </w:rPr>
        <w:t xml:space="preserve">Integralną część umowy stanowią następujące załączniki: </w:t>
      </w:r>
    </w:p>
    <w:p w14:paraId="54556850" w14:textId="44C19A7D" w:rsidR="00FD38C1" w:rsidRPr="00C33FB9" w:rsidRDefault="00A35DBF" w:rsidP="00E13432">
      <w:pPr>
        <w:numPr>
          <w:ilvl w:val="1"/>
          <w:numId w:val="16"/>
        </w:numPr>
        <w:suppressAutoHyphens w:val="0"/>
        <w:spacing w:line="276" w:lineRule="auto"/>
        <w:ind w:left="284" w:hanging="283"/>
        <w:jc w:val="both"/>
        <w:rPr>
          <w:rFonts w:ascii="Aptos" w:hAnsi="Aptos" w:cs="Tahoma"/>
        </w:rPr>
      </w:pPr>
      <w:r w:rsidRPr="00C33FB9">
        <w:rPr>
          <w:rFonts w:ascii="Aptos" w:hAnsi="Aptos" w:cs="Tahoma"/>
        </w:rPr>
        <w:t>z</w:t>
      </w:r>
      <w:r w:rsidR="00056EF0" w:rsidRPr="00C33FB9">
        <w:rPr>
          <w:rFonts w:ascii="Aptos" w:hAnsi="Aptos" w:cs="Tahoma"/>
        </w:rPr>
        <w:t xml:space="preserve">ałącznik nr </w:t>
      </w:r>
      <w:r w:rsidR="00713AEC" w:rsidRPr="00C33FB9">
        <w:rPr>
          <w:rFonts w:ascii="Aptos" w:hAnsi="Aptos" w:cs="Tahoma"/>
        </w:rPr>
        <w:t>1</w:t>
      </w:r>
      <w:r w:rsidR="00056EF0" w:rsidRPr="00C33FB9">
        <w:rPr>
          <w:rFonts w:ascii="Aptos" w:hAnsi="Aptos" w:cs="Tahoma"/>
        </w:rPr>
        <w:t xml:space="preserve"> – </w:t>
      </w:r>
      <w:r w:rsidR="00FD38C1" w:rsidRPr="00C33FB9">
        <w:rPr>
          <w:rFonts w:ascii="Aptos" w:hAnsi="Aptos" w:cs="Tahoma"/>
        </w:rPr>
        <w:t>Opis przedmiotu zamówienia</w:t>
      </w:r>
      <w:r w:rsidR="0005273E" w:rsidRPr="00C33FB9">
        <w:rPr>
          <w:rFonts w:ascii="Aptos" w:hAnsi="Aptos" w:cs="Tahoma"/>
        </w:rPr>
        <w:t>,</w:t>
      </w:r>
      <w:r w:rsidR="00FD38C1" w:rsidRPr="00C33FB9">
        <w:rPr>
          <w:rFonts w:ascii="Aptos" w:hAnsi="Aptos" w:cs="Tahoma"/>
        </w:rPr>
        <w:t xml:space="preserve"> </w:t>
      </w:r>
    </w:p>
    <w:p w14:paraId="6B8FB441" w14:textId="27CDE906" w:rsidR="00056EF0" w:rsidRPr="00C33FB9" w:rsidRDefault="00A35DBF" w:rsidP="00E13432">
      <w:pPr>
        <w:numPr>
          <w:ilvl w:val="1"/>
          <w:numId w:val="16"/>
        </w:numPr>
        <w:suppressAutoHyphens w:val="0"/>
        <w:spacing w:line="276" w:lineRule="auto"/>
        <w:ind w:left="284" w:hanging="283"/>
        <w:jc w:val="both"/>
        <w:rPr>
          <w:rFonts w:ascii="Aptos" w:hAnsi="Aptos" w:cs="Tahoma"/>
        </w:rPr>
      </w:pPr>
      <w:r w:rsidRPr="00C33FB9">
        <w:rPr>
          <w:rFonts w:ascii="Aptos" w:hAnsi="Aptos" w:cs="Tahoma"/>
        </w:rPr>
        <w:t>z</w:t>
      </w:r>
      <w:r w:rsidR="00FD38C1" w:rsidRPr="00C33FB9">
        <w:rPr>
          <w:rFonts w:ascii="Aptos" w:hAnsi="Aptos" w:cs="Tahoma"/>
        </w:rPr>
        <w:t xml:space="preserve">ałącznik nr </w:t>
      </w:r>
      <w:r w:rsidR="001A5B75" w:rsidRPr="00C33FB9">
        <w:rPr>
          <w:rFonts w:ascii="Aptos" w:hAnsi="Aptos" w:cs="Tahoma"/>
        </w:rPr>
        <w:t>2</w:t>
      </w:r>
      <w:r w:rsidR="00FD38C1" w:rsidRPr="00C33FB9">
        <w:rPr>
          <w:rFonts w:ascii="Aptos" w:hAnsi="Aptos" w:cs="Tahoma"/>
        </w:rPr>
        <w:t xml:space="preserve"> – </w:t>
      </w:r>
      <w:r w:rsidR="00056EF0" w:rsidRPr="00C33FB9">
        <w:rPr>
          <w:rFonts w:ascii="Aptos" w:hAnsi="Aptos" w:cs="Tahoma"/>
        </w:rPr>
        <w:t xml:space="preserve">Formularz oferty Wykonawcy z dnia </w:t>
      </w:r>
      <w:r w:rsidR="005A01AC" w:rsidRPr="00C33FB9">
        <w:rPr>
          <w:rFonts w:ascii="Aptos" w:hAnsi="Aptos" w:cs="Tahoma"/>
        </w:rPr>
        <w:t>…………………</w:t>
      </w:r>
      <w:r w:rsidR="00056EF0" w:rsidRPr="00C33FB9">
        <w:rPr>
          <w:rFonts w:ascii="Aptos" w:hAnsi="Aptos" w:cs="Tahoma"/>
        </w:rPr>
        <w:t xml:space="preserve">, </w:t>
      </w:r>
    </w:p>
    <w:p w14:paraId="706F4A23" w14:textId="78B41255" w:rsidR="001A5B75" w:rsidRPr="00C33FB9" w:rsidRDefault="001A5B75" w:rsidP="00E13432">
      <w:pPr>
        <w:numPr>
          <w:ilvl w:val="1"/>
          <w:numId w:val="16"/>
        </w:numPr>
        <w:suppressAutoHyphens w:val="0"/>
        <w:spacing w:line="276" w:lineRule="auto"/>
        <w:ind w:left="284" w:hanging="283"/>
        <w:jc w:val="both"/>
        <w:rPr>
          <w:rFonts w:ascii="Aptos" w:hAnsi="Aptos" w:cs="Tahoma"/>
        </w:rPr>
      </w:pPr>
      <w:r w:rsidRPr="00C33FB9">
        <w:rPr>
          <w:rFonts w:ascii="Aptos" w:hAnsi="Aptos" w:cs="Tahoma"/>
        </w:rPr>
        <w:t xml:space="preserve">załącznik nr 3 </w:t>
      </w:r>
      <w:r w:rsidR="00C81B3A" w:rsidRPr="00C33FB9">
        <w:rPr>
          <w:rFonts w:ascii="Aptos" w:hAnsi="Aptos" w:cs="Tahoma"/>
        </w:rPr>
        <w:t>–</w:t>
      </w:r>
      <w:r w:rsidRPr="00C33FB9">
        <w:rPr>
          <w:rFonts w:ascii="Aptos" w:hAnsi="Aptos" w:cs="Tahoma"/>
        </w:rPr>
        <w:t xml:space="preserve"> kopia </w:t>
      </w:r>
      <w:r w:rsidR="00C81B3A" w:rsidRPr="00C33FB9">
        <w:rPr>
          <w:rFonts w:ascii="Aptos" w:hAnsi="Aptos" w:cs="Tahoma"/>
        </w:rPr>
        <w:t xml:space="preserve">polisy </w:t>
      </w:r>
      <w:r w:rsidRPr="00C33FB9">
        <w:rPr>
          <w:rFonts w:ascii="Aptos" w:hAnsi="Aptos" w:cs="Tahoma"/>
        </w:rPr>
        <w:t>ubezpieczenia</w:t>
      </w:r>
      <w:r w:rsidR="00C81B3A" w:rsidRPr="00C33FB9">
        <w:rPr>
          <w:rFonts w:ascii="Aptos" w:hAnsi="Aptos" w:cs="Tahoma"/>
        </w:rPr>
        <w:t xml:space="preserve"> OC,</w:t>
      </w:r>
    </w:p>
    <w:p w14:paraId="013A3F59" w14:textId="6A0CC368" w:rsidR="000A2B8A" w:rsidRPr="00C33FB9" w:rsidRDefault="001A5B75" w:rsidP="00E13432">
      <w:pPr>
        <w:numPr>
          <w:ilvl w:val="1"/>
          <w:numId w:val="16"/>
        </w:numPr>
        <w:suppressAutoHyphens w:val="0"/>
        <w:spacing w:line="276" w:lineRule="auto"/>
        <w:ind w:left="284" w:hanging="283"/>
        <w:jc w:val="both"/>
        <w:rPr>
          <w:rFonts w:ascii="Aptos" w:hAnsi="Aptos" w:cs="Tahoma"/>
        </w:rPr>
      </w:pPr>
      <w:r w:rsidRPr="00C33FB9">
        <w:rPr>
          <w:rFonts w:ascii="Aptos" w:hAnsi="Aptos" w:cs="Tahoma"/>
        </w:rPr>
        <w:t>z</w:t>
      </w:r>
      <w:r w:rsidR="000A2B8A" w:rsidRPr="00C33FB9">
        <w:rPr>
          <w:rFonts w:ascii="Aptos" w:hAnsi="Aptos" w:cs="Tahoma"/>
        </w:rPr>
        <w:t xml:space="preserve">ałącznik nr </w:t>
      </w:r>
      <w:r w:rsidR="00C81B3A" w:rsidRPr="00C33FB9">
        <w:rPr>
          <w:rFonts w:ascii="Aptos" w:hAnsi="Aptos" w:cs="Tahoma"/>
        </w:rPr>
        <w:t>4</w:t>
      </w:r>
      <w:r w:rsidR="000A2B8A" w:rsidRPr="00C33FB9">
        <w:rPr>
          <w:rFonts w:ascii="Aptos" w:hAnsi="Aptos" w:cs="Tahoma"/>
        </w:rPr>
        <w:t xml:space="preserve"> – klauzula informacyjna Zamawiającego,</w:t>
      </w:r>
    </w:p>
    <w:p w14:paraId="45C75672" w14:textId="1081965D" w:rsidR="00936777" w:rsidRPr="00C33FB9" w:rsidRDefault="00385A4F" w:rsidP="00E13432">
      <w:pPr>
        <w:numPr>
          <w:ilvl w:val="1"/>
          <w:numId w:val="16"/>
        </w:numPr>
        <w:suppressAutoHyphens w:val="0"/>
        <w:spacing w:line="276" w:lineRule="auto"/>
        <w:ind w:left="284" w:hanging="283"/>
        <w:jc w:val="both"/>
        <w:rPr>
          <w:rFonts w:ascii="Aptos" w:hAnsi="Aptos" w:cs="Tahoma"/>
        </w:rPr>
      </w:pPr>
      <w:r w:rsidRPr="00C33FB9">
        <w:rPr>
          <w:rFonts w:ascii="Aptos" w:hAnsi="Aptos" w:cs="Tahoma"/>
        </w:rPr>
        <w:t xml:space="preserve">załącznik nr 5 – </w:t>
      </w:r>
      <w:r w:rsidR="00936777" w:rsidRPr="00C33FB9">
        <w:rPr>
          <w:rFonts w:ascii="Aptos" w:hAnsi="Aptos" w:cs="Tahoma"/>
        </w:rPr>
        <w:t>klauzula informacyjna Wykonawcy,</w:t>
      </w:r>
    </w:p>
    <w:p w14:paraId="7F13D2DB" w14:textId="6F5C1284" w:rsidR="00385A4F" w:rsidRPr="00C33FB9" w:rsidRDefault="00980766" w:rsidP="00E13432">
      <w:pPr>
        <w:numPr>
          <w:ilvl w:val="1"/>
          <w:numId w:val="16"/>
        </w:numPr>
        <w:suppressAutoHyphens w:val="0"/>
        <w:spacing w:line="276" w:lineRule="auto"/>
        <w:ind w:left="284" w:hanging="283"/>
        <w:jc w:val="both"/>
        <w:rPr>
          <w:rFonts w:ascii="Aptos" w:hAnsi="Aptos" w:cs="Tahoma"/>
        </w:rPr>
      </w:pPr>
      <w:r w:rsidRPr="00C33FB9">
        <w:rPr>
          <w:rFonts w:ascii="Aptos" w:hAnsi="Aptos" w:cs="Tahoma"/>
        </w:rPr>
        <w:t xml:space="preserve">załącznik nr 6 – </w:t>
      </w:r>
      <w:r w:rsidR="00385A4F" w:rsidRPr="00C33FB9">
        <w:rPr>
          <w:rFonts w:ascii="Aptos" w:hAnsi="Aptos" w:cs="Tahoma"/>
        </w:rPr>
        <w:t>wzór protokołu zdawczo-odbiorczego.</w:t>
      </w:r>
    </w:p>
    <w:tbl>
      <w:tblPr>
        <w:tblpPr w:leftFromText="141" w:rightFromText="141" w:vertAnchor="text" w:horzAnchor="margin" w:tblpXSpec="center" w:tblpY="427"/>
        <w:tblW w:w="5000" w:type="pct"/>
        <w:tblLook w:val="00A0" w:firstRow="1" w:lastRow="0" w:firstColumn="1" w:lastColumn="0" w:noHBand="0" w:noVBand="0"/>
      </w:tblPr>
      <w:tblGrid>
        <w:gridCol w:w="5316"/>
        <w:gridCol w:w="5316"/>
      </w:tblGrid>
      <w:tr w:rsidR="003573EC" w:rsidRPr="00F51CB0" w14:paraId="07DBB2B5" w14:textId="77777777" w:rsidTr="003573EC">
        <w:trPr>
          <w:trHeight w:val="435"/>
        </w:trPr>
        <w:tc>
          <w:tcPr>
            <w:tcW w:w="2500" w:type="pct"/>
            <w:vAlign w:val="center"/>
          </w:tcPr>
          <w:p w14:paraId="4B23FCA1" w14:textId="77777777" w:rsidR="003573EC" w:rsidRPr="00F51CB0" w:rsidRDefault="003573EC" w:rsidP="00652959">
            <w:pPr>
              <w:widowControl w:val="0"/>
              <w:spacing w:line="276" w:lineRule="auto"/>
              <w:jc w:val="center"/>
              <w:rPr>
                <w:rFonts w:ascii="Aptos" w:eastAsia="Arial Unicode MS" w:hAnsi="Aptos" w:cs="Tahoma"/>
                <w:b/>
                <w:kern w:val="1"/>
              </w:rPr>
            </w:pPr>
            <w:r w:rsidRPr="00F51CB0">
              <w:rPr>
                <w:rFonts w:ascii="Aptos" w:hAnsi="Aptos" w:cs="Tahoma"/>
                <w:lang w:eastAsia="pl-PL"/>
              </w:rPr>
              <w:br w:type="page"/>
            </w:r>
            <w:r w:rsidRPr="00F51CB0">
              <w:rPr>
                <w:rFonts w:ascii="Aptos" w:eastAsia="Arial Unicode MS" w:hAnsi="Aptos" w:cs="Tahoma"/>
                <w:b/>
                <w:kern w:val="1"/>
              </w:rPr>
              <w:t>ZAMAWIAJĄCY</w:t>
            </w:r>
          </w:p>
        </w:tc>
        <w:tc>
          <w:tcPr>
            <w:tcW w:w="2500" w:type="pct"/>
            <w:vAlign w:val="center"/>
          </w:tcPr>
          <w:p w14:paraId="3E9F7F19" w14:textId="77777777" w:rsidR="003573EC" w:rsidRPr="00F51CB0" w:rsidRDefault="003573EC" w:rsidP="00652959">
            <w:pPr>
              <w:widowControl w:val="0"/>
              <w:spacing w:line="276" w:lineRule="auto"/>
              <w:jc w:val="center"/>
              <w:rPr>
                <w:rFonts w:ascii="Aptos" w:eastAsia="Arial Unicode MS" w:hAnsi="Aptos" w:cs="Tahoma"/>
                <w:b/>
                <w:kern w:val="1"/>
              </w:rPr>
            </w:pPr>
            <w:r w:rsidRPr="00F51CB0">
              <w:rPr>
                <w:rFonts w:ascii="Aptos" w:eastAsia="Arial Unicode MS" w:hAnsi="Aptos" w:cs="Tahoma"/>
                <w:b/>
                <w:kern w:val="1"/>
              </w:rPr>
              <w:t>WYKONAWCA</w:t>
            </w:r>
          </w:p>
        </w:tc>
      </w:tr>
      <w:tr w:rsidR="003573EC" w:rsidRPr="00F51CB0" w14:paraId="5F1018FF" w14:textId="77777777" w:rsidTr="00664DD4">
        <w:trPr>
          <w:trHeight w:val="990"/>
        </w:trPr>
        <w:tc>
          <w:tcPr>
            <w:tcW w:w="2500" w:type="pct"/>
            <w:vAlign w:val="bottom"/>
          </w:tcPr>
          <w:p w14:paraId="12638E51" w14:textId="77777777" w:rsidR="003573EC" w:rsidRPr="00F51CB0" w:rsidRDefault="003573EC" w:rsidP="00652959">
            <w:pPr>
              <w:widowControl w:val="0"/>
              <w:spacing w:line="276" w:lineRule="auto"/>
              <w:jc w:val="center"/>
              <w:rPr>
                <w:rFonts w:ascii="Aptos" w:eastAsia="Arial Unicode MS" w:hAnsi="Aptos" w:cs="Tahoma"/>
                <w:kern w:val="1"/>
              </w:rPr>
            </w:pPr>
            <w:r w:rsidRPr="00F51CB0">
              <w:rPr>
                <w:rFonts w:ascii="Aptos" w:eastAsia="Arial Unicode MS" w:hAnsi="Aptos" w:cs="Tahoma"/>
                <w:kern w:val="1"/>
              </w:rPr>
              <w:t>……………………………………………………………</w:t>
            </w:r>
          </w:p>
          <w:p w14:paraId="1057749F" w14:textId="5EA9EEAD" w:rsidR="003573EC" w:rsidRPr="00F51CB0" w:rsidRDefault="003573EC" w:rsidP="00652959">
            <w:pPr>
              <w:widowControl w:val="0"/>
              <w:spacing w:line="276" w:lineRule="auto"/>
              <w:jc w:val="center"/>
              <w:rPr>
                <w:rFonts w:ascii="Aptos" w:eastAsia="Arial Unicode MS" w:hAnsi="Aptos" w:cs="Tahoma"/>
                <w:kern w:val="1"/>
              </w:rPr>
            </w:pPr>
            <w:r w:rsidRPr="00F51CB0">
              <w:rPr>
                <w:rFonts w:ascii="Aptos" w:eastAsia="Arial Unicode MS" w:hAnsi="Aptos" w:cs="Tahoma"/>
                <w:kern w:val="1"/>
              </w:rPr>
              <w:t>(</w:t>
            </w:r>
            <w:r w:rsidR="00216F2A" w:rsidRPr="00F51CB0">
              <w:rPr>
                <w:rFonts w:ascii="Aptos" w:eastAsia="Arial Unicode MS" w:hAnsi="Aptos" w:cs="Tahoma"/>
                <w:kern w:val="1"/>
              </w:rPr>
              <w:t xml:space="preserve">data, </w:t>
            </w:r>
            <w:r w:rsidRPr="00F51CB0">
              <w:rPr>
                <w:rFonts w:ascii="Aptos" w:eastAsia="Arial Unicode MS" w:hAnsi="Aptos" w:cs="Tahoma"/>
                <w:kern w:val="1"/>
              </w:rPr>
              <w:t>podpis i pieczęć upoważnionego przedstawiciela)</w:t>
            </w:r>
          </w:p>
        </w:tc>
        <w:tc>
          <w:tcPr>
            <w:tcW w:w="2500" w:type="pct"/>
            <w:vAlign w:val="bottom"/>
          </w:tcPr>
          <w:p w14:paraId="0621BE46" w14:textId="77777777" w:rsidR="003573EC" w:rsidRPr="00F51CB0" w:rsidRDefault="003573EC" w:rsidP="00652959">
            <w:pPr>
              <w:widowControl w:val="0"/>
              <w:spacing w:line="276" w:lineRule="auto"/>
              <w:jc w:val="center"/>
              <w:rPr>
                <w:rFonts w:ascii="Aptos" w:eastAsia="Arial Unicode MS" w:hAnsi="Aptos" w:cs="Tahoma"/>
                <w:kern w:val="1"/>
              </w:rPr>
            </w:pPr>
            <w:r w:rsidRPr="00F51CB0">
              <w:rPr>
                <w:rFonts w:ascii="Aptos" w:eastAsia="Arial Unicode MS" w:hAnsi="Aptos" w:cs="Tahoma"/>
                <w:kern w:val="1"/>
              </w:rPr>
              <w:t>……………………………………………………………</w:t>
            </w:r>
          </w:p>
          <w:p w14:paraId="578D33FB" w14:textId="186A7A7F" w:rsidR="003573EC" w:rsidRPr="00F51CB0" w:rsidRDefault="003573EC" w:rsidP="00652959">
            <w:pPr>
              <w:widowControl w:val="0"/>
              <w:spacing w:line="276" w:lineRule="auto"/>
              <w:jc w:val="center"/>
              <w:rPr>
                <w:rFonts w:ascii="Aptos" w:eastAsia="Arial Unicode MS" w:hAnsi="Aptos" w:cs="Tahoma"/>
                <w:kern w:val="1"/>
              </w:rPr>
            </w:pPr>
            <w:r w:rsidRPr="00F51CB0">
              <w:rPr>
                <w:rFonts w:ascii="Aptos" w:eastAsia="Arial Unicode MS" w:hAnsi="Aptos" w:cs="Tahoma"/>
                <w:kern w:val="1"/>
              </w:rPr>
              <w:t>(</w:t>
            </w:r>
            <w:r w:rsidR="00216F2A" w:rsidRPr="00F51CB0">
              <w:rPr>
                <w:rFonts w:ascii="Aptos" w:eastAsia="Arial Unicode MS" w:hAnsi="Aptos" w:cs="Tahoma"/>
                <w:kern w:val="1"/>
              </w:rPr>
              <w:t xml:space="preserve">data, </w:t>
            </w:r>
            <w:r w:rsidRPr="00F51CB0">
              <w:rPr>
                <w:rFonts w:ascii="Aptos" w:eastAsia="Arial Unicode MS" w:hAnsi="Aptos" w:cs="Tahoma"/>
                <w:kern w:val="1"/>
              </w:rPr>
              <w:t>podpis i pieczęć upoważnionego przedstawiciela)</w:t>
            </w:r>
          </w:p>
        </w:tc>
      </w:tr>
    </w:tbl>
    <w:p w14:paraId="0AF5741C" w14:textId="4F9543AB" w:rsidR="003573EC" w:rsidRDefault="003573EC" w:rsidP="00652959">
      <w:pPr>
        <w:suppressAutoHyphens w:val="0"/>
        <w:spacing w:line="276" w:lineRule="auto"/>
        <w:jc w:val="both"/>
        <w:rPr>
          <w:rFonts w:ascii="Aptos" w:hAnsi="Aptos" w:cs="Tahoma"/>
        </w:rPr>
      </w:pPr>
    </w:p>
    <w:p w14:paraId="5B2216AE" w14:textId="77777777" w:rsidR="00980766" w:rsidRPr="00F51CB0" w:rsidRDefault="00980766" w:rsidP="00652959">
      <w:pPr>
        <w:suppressAutoHyphens w:val="0"/>
        <w:spacing w:line="276" w:lineRule="auto"/>
        <w:jc w:val="both"/>
        <w:rPr>
          <w:rFonts w:ascii="Aptos" w:hAnsi="Aptos" w:cs="Tahoma"/>
        </w:rPr>
      </w:pPr>
    </w:p>
    <w:p w14:paraId="0018A30A" w14:textId="77777777" w:rsidR="004C1DDF" w:rsidRPr="00F51CB0" w:rsidRDefault="004C1DDF" w:rsidP="00652959">
      <w:pPr>
        <w:spacing w:line="276" w:lineRule="auto"/>
        <w:rPr>
          <w:rFonts w:ascii="Aptos" w:hAnsi="Aptos" w:cs="Tahoma"/>
        </w:rPr>
      </w:pPr>
    </w:p>
    <w:p w14:paraId="6C749A97" w14:textId="77777777" w:rsidR="004C1DDF" w:rsidRPr="00F51CB0" w:rsidRDefault="004C1DDF" w:rsidP="00652959">
      <w:pPr>
        <w:spacing w:line="276" w:lineRule="auto"/>
        <w:rPr>
          <w:rFonts w:ascii="Aptos" w:hAnsi="Aptos" w:cs="Tahoma"/>
        </w:rPr>
      </w:pPr>
    </w:p>
    <w:p w14:paraId="372FC60E" w14:textId="77777777" w:rsidR="002F7C68" w:rsidRPr="00F51CB0" w:rsidRDefault="002F7C68" w:rsidP="00652959">
      <w:pPr>
        <w:spacing w:line="276" w:lineRule="auto"/>
        <w:rPr>
          <w:rFonts w:ascii="Aptos" w:hAnsi="Aptos" w:cs="Tahoma"/>
        </w:rPr>
      </w:pPr>
    </w:p>
    <w:p w14:paraId="30C33E06" w14:textId="77777777" w:rsidR="00385A4F" w:rsidRDefault="00385A4F" w:rsidP="00385A4F">
      <w:pPr>
        <w:pStyle w:val="p1"/>
        <w:jc w:val="right"/>
        <w:rPr>
          <w:b/>
          <w:bCs/>
          <w:sz w:val="20"/>
          <w:szCs w:val="20"/>
        </w:rPr>
      </w:pPr>
    </w:p>
    <w:p w14:paraId="26E65EC9" w14:textId="77777777" w:rsidR="00385A4F" w:rsidRDefault="00385A4F" w:rsidP="00385A4F">
      <w:pPr>
        <w:pStyle w:val="p1"/>
        <w:jc w:val="right"/>
        <w:rPr>
          <w:b/>
          <w:bCs/>
          <w:sz w:val="20"/>
          <w:szCs w:val="20"/>
        </w:rPr>
      </w:pPr>
    </w:p>
    <w:p w14:paraId="1AC8B0A2" w14:textId="77777777" w:rsidR="00385A4F" w:rsidRDefault="00385A4F" w:rsidP="00385A4F">
      <w:pPr>
        <w:pStyle w:val="p1"/>
        <w:jc w:val="right"/>
        <w:rPr>
          <w:b/>
          <w:bCs/>
          <w:sz w:val="20"/>
          <w:szCs w:val="20"/>
        </w:rPr>
      </w:pPr>
    </w:p>
    <w:p w14:paraId="29F1FDB2" w14:textId="77777777" w:rsidR="00980766" w:rsidRDefault="00980766">
      <w:pPr>
        <w:suppressAutoHyphens w:val="0"/>
        <w:rPr>
          <w:rFonts w:ascii="Source Sans Pro Light" w:eastAsiaTheme="minorHAnsi" w:hAnsi="Source Sans Pro Light"/>
          <w:b/>
          <w:bCs/>
          <w:lang w:eastAsia="pl-PL"/>
        </w:rPr>
      </w:pPr>
      <w:r>
        <w:rPr>
          <w:b/>
          <w:bCs/>
        </w:rPr>
        <w:br w:type="page"/>
      </w:r>
    </w:p>
    <w:p w14:paraId="0E34556C" w14:textId="5DD3B4A7" w:rsidR="00BC5B80" w:rsidRPr="00980766" w:rsidRDefault="00385A4F" w:rsidP="00385A4F">
      <w:pPr>
        <w:pStyle w:val="p1"/>
        <w:jc w:val="right"/>
        <w:rPr>
          <w:rFonts w:ascii="Aptos" w:hAnsi="Aptos"/>
          <w:b/>
          <w:bCs/>
          <w:sz w:val="20"/>
          <w:szCs w:val="20"/>
        </w:rPr>
      </w:pPr>
      <w:r w:rsidRPr="00980766">
        <w:rPr>
          <w:rFonts w:ascii="Aptos" w:hAnsi="Aptos"/>
          <w:b/>
          <w:bCs/>
          <w:sz w:val="20"/>
          <w:szCs w:val="20"/>
        </w:rPr>
        <w:lastRenderedPageBreak/>
        <w:t xml:space="preserve">Załącznik nr </w:t>
      </w:r>
      <w:r w:rsidR="00980766" w:rsidRPr="00980766">
        <w:rPr>
          <w:rFonts w:ascii="Aptos" w:hAnsi="Aptos"/>
          <w:b/>
          <w:bCs/>
          <w:sz w:val="20"/>
          <w:szCs w:val="20"/>
        </w:rPr>
        <w:t>6</w:t>
      </w:r>
    </w:p>
    <w:p w14:paraId="471196E8" w14:textId="77777777" w:rsidR="00BC5B80" w:rsidRPr="00980766" w:rsidRDefault="00BC5B80" w:rsidP="00BC5B80">
      <w:pPr>
        <w:pStyle w:val="p1"/>
        <w:jc w:val="center"/>
        <w:rPr>
          <w:rFonts w:ascii="Aptos" w:hAnsi="Aptos"/>
          <w:b/>
          <w:bCs/>
          <w:sz w:val="28"/>
          <w:szCs w:val="28"/>
        </w:rPr>
      </w:pPr>
    </w:p>
    <w:p w14:paraId="3D509A9A" w14:textId="77777777" w:rsidR="00BC5B80" w:rsidRPr="00980766" w:rsidRDefault="00BC5B80" w:rsidP="00BC5B80">
      <w:pPr>
        <w:pStyle w:val="p1"/>
        <w:jc w:val="center"/>
        <w:rPr>
          <w:rFonts w:ascii="Aptos" w:hAnsi="Aptos"/>
          <w:b/>
          <w:bCs/>
          <w:sz w:val="28"/>
          <w:szCs w:val="28"/>
        </w:rPr>
      </w:pPr>
    </w:p>
    <w:p w14:paraId="70137B68" w14:textId="08D70E69" w:rsidR="00BC5B80" w:rsidRPr="00980766" w:rsidRDefault="00BC5B80" w:rsidP="00BC5B80">
      <w:pPr>
        <w:pStyle w:val="p1"/>
        <w:jc w:val="center"/>
        <w:rPr>
          <w:rFonts w:ascii="Aptos" w:hAnsi="Aptos"/>
          <w:b/>
          <w:bCs/>
          <w:sz w:val="28"/>
          <w:szCs w:val="28"/>
        </w:rPr>
      </w:pPr>
      <w:r w:rsidRPr="00980766">
        <w:rPr>
          <w:rFonts w:ascii="Aptos" w:hAnsi="Aptos"/>
          <w:b/>
          <w:bCs/>
          <w:sz w:val="28"/>
          <w:szCs w:val="28"/>
        </w:rPr>
        <w:t>PROTOKÓŁ ZDAWCZO-ODBIORCZY</w:t>
      </w:r>
    </w:p>
    <w:p w14:paraId="36723D57" w14:textId="77777777" w:rsidR="00BC5B80" w:rsidRPr="00980766" w:rsidRDefault="00BC5B80" w:rsidP="00BC5B80">
      <w:pPr>
        <w:pStyle w:val="p1"/>
        <w:ind w:left="2041"/>
        <w:rPr>
          <w:rFonts w:ascii="Aptos" w:hAnsi="Aptos"/>
          <w:sz w:val="22"/>
          <w:szCs w:val="22"/>
        </w:rPr>
      </w:pPr>
    </w:p>
    <w:p w14:paraId="57A8167C" w14:textId="5847D239" w:rsidR="00BC5B80" w:rsidRPr="00CC2D71" w:rsidRDefault="00BC5B80" w:rsidP="00BC5B80">
      <w:pPr>
        <w:pStyle w:val="p1"/>
        <w:jc w:val="both"/>
        <w:rPr>
          <w:rFonts w:ascii="Aptos" w:hAnsi="Aptos"/>
          <w:sz w:val="20"/>
          <w:szCs w:val="20"/>
        </w:rPr>
      </w:pPr>
      <w:r w:rsidRPr="00CC2D71">
        <w:rPr>
          <w:rFonts w:ascii="Aptos" w:hAnsi="Aptos"/>
          <w:sz w:val="20"/>
          <w:szCs w:val="20"/>
        </w:rPr>
        <w:t xml:space="preserve">Dostawa w dniu …………………………… </w:t>
      </w:r>
    </w:p>
    <w:p w14:paraId="5658AB19" w14:textId="77777777" w:rsidR="00BC5B80" w:rsidRPr="00CC2D71" w:rsidRDefault="00BC5B80" w:rsidP="00BC5B80">
      <w:pPr>
        <w:pStyle w:val="p1"/>
        <w:jc w:val="both"/>
        <w:rPr>
          <w:rFonts w:ascii="Aptos" w:hAnsi="Aptos"/>
          <w:sz w:val="20"/>
          <w:szCs w:val="20"/>
        </w:rPr>
      </w:pPr>
    </w:p>
    <w:p w14:paraId="667371C1" w14:textId="77777777" w:rsidR="00BC5B80" w:rsidRPr="00CC2D71" w:rsidRDefault="00BC5B80" w:rsidP="00BC5B80">
      <w:pPr>
        <w:pStyle w:val="p1"/>
        <w:jc w:val="both"/>
        <w:rPr>
          <w:rFonts w:ascii="Aptos" w:hAnsi="Aptos"/>
          <w:sz w:val="20"/>
          <w:szCs w:val="20"/>
        </w:rPr>
      </w:pPr>
      <w:r w:rsidRPr="00CC2D71">
        <w:rPr>
          <w:rFonts w:ascii="Aptos" w:hAnsi="Aptos"/>
          <w:sz w:val="20"/>
          <w:szCs w:val="20"/>
        </w:rPr>
        <w:t>zgodnie z Umową nr …………………………………………. zawartą w dniu ………..………</w:t>
      </w:r>
    </w:p>
    <w:p w14:paraId="75DFE9BA" w14:textId="77777777" w:rsidR="00BC5B80" w:rsidRPr="00CC2D71" w:rsidRDefault="00BC5B80" w:rsidP="00BC5B80">
      <w:pPr>
        <w:pStyle w:val="p1"/>
        <w:jc w:val="both"/>
        <w:rPr>
          <w:rFonts w:ascii="Aptos" w:hAnsi="Aptos"/>
          <w:sz w:val="20"/>
          <w:szCs w:val="20"/>
        </w:rPr>
      </w:pPr>
    </w:p>
    <w:p w14:paraId="2A168500" w14:textId="77777777" w:rsidR="00BC5B80" w:rsidRPr="00CC2D71" w:rsidRDefault="00BC5B80" w:rsidP="00E13432">
      <w:pPr>
        <w:pStyle w:val="p1"/>
        <w:numPr>
          <w:ilvl w:val="0"/>
          <w:numId w:val="25"/>
        </w:numPr>
        <w:ind w:left="426"/>
        <w:jc w:val="both"/>
        <w:rPr>
          <w:rFonts w:ascii="Aptos" w:hAnsi="Aptos"/>
          <w:sz w:val="20"/>
          <w:szCs w:val="20"/>
        </w:rPr>
      </w:pPr>
      <w:r w:rsidRPr="00CC2D71">
        <w:rPr>
          <w:rFonts w:ascii="Aptos" w:hAnsi="Aptos"/>
          <w:sz w:val="20"/>
          <w:szCs w:val="20"/>
        </w:rPr>
        <w:t xml:space="preserve">Wykonawca: </w:t>
      </w:r>
      <w:r w:rsidRPr="00CC2D71">
        <w:rPr>
          <w:rFonts w:ascii="Aptos" w:hAnsi="Aptos"/>
          <w:sz w:val="20"/>
          <w:szCs w:val="20"/>
        </w:rPr>
        <w:br/>
        <w:t>……………………..</w:t>
      </w:r>
    </w:p>
    <w:p w14:paraId="3CF9115D" w14:textId="77777777" w:rsidR="00BC5B80" w:rsidRPr="00CC2D71" w:rsidRDefault="00BC5B80" w:rsidP="00BC5B80">
      <w:pPr>
        <w:pStyle w:val="p1"/>
        <w:jc w:val="both"/>
        <w:rPr>
          <w:rFonts w:ascii="Aptos" w:hAnsi="Aptos"/>
          <w:sz w:val="20"/>
          <w:szCs w:val="20"/>
        </w:rPr>
      </w:pPr>
    </w:p>
    <w:p w14:paraId="3A1BF7C0" w14:textId="77777777" w:rsidR="00BC5B80" w:rsidRPr="00CC2D71" w:rsidRDefault="00BC5B80" w:rsidP="00E13432">
      <w:pPr>
        <w:pStyle w:val="p1"/>
        <w:numPr>
          <w:ilvl w:val="0"/>
          <w:numId w:val="25"/>
        </w:numPr>
        <w:ind w:left="426"/>
        <w:jc w:val="both"/>
        <w:rPr>
          <w:rFonts w:ascii="Aptos" w:hAnsi="Aptos"/>
          <w:sz w:val="20"/>
          <w:szCs w:val="20"/>
        </w:rPr>
      </w:pPr>
      <w:r w:rsidRPr="00CC2D71">
        <w:rPr>
          <w:rFonts w:ascii="Aptos" w:hAnsi="Aptos"/>
          <w:sz w:val="20"/>
          <w:szCs w:val="20"/>
        </w:rPr>
        <w:t xml:space="preserve">Zamawiający: </w:t>
      </w:r>
      <w:r w:rsidRPr="00CC2D71">
        <w:rPr>
          <w:rFonts w:ascii="Aptos" w:hAnsi="Aptos"/>
          <w:sz w:val="20"/>
          <w:szCs w:val="20"/>
        </w:rPr>
        <w:br/>
        <w:t xml:space="preserve">Politechnika Warszawska Wydział Elektryczny </w:t>
      </w:r>
    </w:p>
    <w:p w14:paraId="5DFC47DB" w14:textId="77777777" w:rsidR="00BC5B80" w:rsidRPr="00CC2D71" w:rsidRDefault="00BC5B80" w:rsidP="00CC2D71">
      <w:pPr>
        <w:pStyle w:val="p1"/>
        <w:ind w:firstLine="426"/>
        <w:jc w:val="both"/>
        <w:rPr>
          <w:rFonts w:ascii="Aptos" w:hAnsi="Aptos"/>
          <w:sz w:val="20"/>
          <w:szCs w:val="20"/>
        </w:rPr>
      </w:pPr>
      <w:r w:rsidRPr="00CC2D71">
        <w:rPr>
          <w:rFonts w:ascii="Aptos" w:hAnsi="Aptos"/>
          <w:sz w:val="20"/>
          <w:szCs w:val="20"/>
        </w:rPr>
        <w:t>Instytut ………………………….</w:t>
      </w:r>
    </w:p>
    <w:p w14:paraId="325D84DC" w14:textId="72977B68" w:rsidR="00BC5B80" w:rsidRPr="00CC2D71" w:rsidRDefault="00BC5B80" w:rsidP="00CC2D71">
      <w:pPr>
        <w:pStyle w:val="p1"/>
        <w:ind w:firstLine="426"/>
        <w:jc w:val="both"/>
        <w:rPr>
          <w:rFonts w:ascii="Aptos" w:hAnsi="Aptos"/>
          <w:sz w:val="20"/>
          <w:szCs w:val="20"/>
        </w:rPr>
      </w:pPr>
      <w:r w:rsidRPr="00CC2D71">
        <w:rPr>
          <w:rFonts w:ascii="Aptos" w:hAnsi="Aptos"/>
          <w:sz w:val="20"/>
          <w:szCs w:val="20"/>
        </w:rPr>
        <w:t>ul. ……………………</w:t>
      </w:r>
    </w:p>
    <w:p w14:paraId="48BEBFC4" w14:textId="77777777" w:rsidR="00BC5B80" w:rsidRPr="00CC2D71" w:rsidRDefault="00BC5B80" w:rsidP="00CC2D71">
      <w:pPr>
        <w:pStyle w:val="p1"/>
        <w:ind w:firstLine="426"/>
        <w:jc w:val="both"/>
        <w:rPr>
          <w:rFonts w:ascii="Aptos" w:hAnsi="Aptos"/>
          <w:sz w:val="20"/>
          <w:szCs w:val="20"/>
        </w:rPr>
      </w:pPr>
      <w:r w:rsidRPr="00CC2D71">
        <w:rPr>
          <w:rFonts w:ascii="Aptos" w:hAnsi="Aptos"/>
          <w:sz w:val="20"/>
          <w:szCs w:val="20"/>
        </w:rPr>
        <w:t>NIP 525-000-58-34</w:t>
      </w:r>
    </w:p>
    <w:p w14:paraId="58CFA5DB" w14:textId="77777777" w:rsidR="00BC5B80" w:rsidRPr="00CC2D71" w:rsidRDefault="00BC5B80" w:rsidP="00BC5B80">
      <w:pPr>
        <w:pStyle w:val="p1"/>
        <w:jc w:val="both"/>
        <w:rPr>
          <w:rFonts w:ascii="Aptos" w:hAnsi="Aptos"/>
          <w:sz w:val="20"/>
          <w:szCs w:val="20"/>
        </w:rPr>
      </w:pPr>
    </w:p>
    <w:p w14:paraId="311AB2BA" w14:textId="5070F5E0" w:rsidR="00BC5B80" w:rsidRPr="00CC2D71" w:rsidRDefault="00BC5B80" w:rsidP="00E13432">
      <w:pPr>
        <w:pStyle w:val="p1"/>
        <w:numPr>
          <w:ilvl w:val="0"/>
          <w:numId w:val="25"/>
        </w:numPr>
        <w:ind w:left="426"/>
        <w:jc w:val="both"/>
        <w:rPr>
          <w:rFonts w:ascii="Aptos" w:hAnsi="Aptos"/>
          <w:sz w:val="20"/>
          <w:szCs w:val="20"/>
        </w:rPr>
      </w:pPr>
      <w:r w:rsidRPr="00CC2D71">
        <w:rPr>
          <w:rFonts w:ascii="Aptos" w:hAnsi="Aptos"/>
          <w:sz w:val="20"/>
          <w:szCs w:val="20"/>
        </w:rPr>
        <w:t xml:space="preserve">Przedmiot dostawy: </w:t>
      </w:r>
      <w:r w:rsidR="00007740" w:rsidRPr="00007740">
        <w:rPr>
          <w:rFonts w:ascii="Aptos" w:hAnsi="Aptos"/>
          <w:b/>
          <w:bCs/>
          <w:color w:val="0000FF"/>
          <w:sz w:val="20"/>
          <w:szCs w:val="20"/>
        </w:rPr>
        <w:t>ODNOWIENIE WSPARCIA PRODUCENTA DLA SYSTEMU FLOWMON NA OKRES 3 LAT DLA WYDZIAŁU ELEKTRYCZNEGO., sygn. WE.ZP.261.13.2025</w:t>
      </w:r>
    </w:p>
    <w:p w14:paraId="6847602F" w14:textId="77777777" w:rsidR="00BC5B80" w:rsidRPr="00CC2D71" w:rsidRDefault="00BC5B80" w:rsidP="00BC5B80">
      <w:pPr>
        <w:pStyle w:val="p1"/>
        <w:jc w:val="both"/>
        <w:rPr>
          <w:rFonts w:ascii="Aptos" w:hAnsi="Aptos"/>
          <w:sz w:val="20"/>
          <w:szCs w:val="20"/>
        </w:rPr>
      </w:pPr>
    </w:p>
    <w:p w14:paraId="1541EA61" w14:textId="77777777" w:rsidR="00BC5B80" w:rsidRPr="00CC2D71" w:rsidRDefault="00BC5B80" w:rsidP="00CC2D71">
      <w:pPr>
        <w:pStyle w:val="p1"/>
        <w:ind w:firstLine="426"/>
        <w:jc w:val="both"/>
        <w:rPr>
          <w:rFonts w:ascii="Aptos" w:hAnsi="Aptos"/>
          <w:sz w:val="20"/>
          <w:szCs w:val="20"/>
        </w:rPr>
      </w:pPr>
      <w:r w:rsidRPr="00CC2D71">
        <w:rPr>
          <w:rFonts w:ascii="Aptos" w:hAnsi="Aptos"/>
          <w:sz w:val="20"/>
          <w:szCs w:val="20"/>
        </w:rPr>
        <w:t>Przedstawiciele obu stron dokonali komisyjnego odbioru i sprawdzenia w/w przedmiotu Zamówienia.</w:t>
      </w:r>
    </w:p>
    <w:p w14:paraId="1AB50248" w14:textId="294E8D8C" w:rsidR="00007740" w:rsidRPr="00CC2D71" w:rsidRDefault="00007740" w:rsidP="00BC5B80">
      <w:pPr>
        <w:pStyle w:val="p1"/>
        <w:rPr>
          <w:rFonts w:ascii="Aptos" w:hAnsi="Aptos"/>
          <w:sz w:val="20"/>
          <w:szCs w:val="20"/>
        </w:rPr>
      </w:pPr>
      <w:r>
        <w:rPr>
          <w:rFonts w:ascii="Aptos" w:hAnsi="Aptos"/>
          <w:sz w:val="20"/>
          <w:szCs w:val="20"/>
        </w:rPr>
        <w:t xml:space="preserve">  </w:t>
      </w:r>
    </w:p>
    <w:tbl>
      <w:tblPr>
        <w:tblStyle w:val="Tabela-Siatka"/>
        <w:tblW w:w="0" w:type="auto"/>
        <w:tblInd w:w="696" w:type="dxa"/>
        <w:tblLook w:val="04A0" w:firstRow="1" w:lastRow="0" w:firstColumn="1" w:lastColumn="0" w:noHBand="0" w:noVBand="1"/>
      </w:tblPr>
      <w:tblGrid>
        <w:gridCol w:w="7379"/>
        <w:gridCol w:w="2544"/>
      </w:tblGrid>
      <w:tr w:rsidR="00007740" w14:paraId="08FBA54A" w14:textId="77777777" w:rsidTr="00EA4F8A">
        <w:trPr>
          <w:trHeight w:val="462"/>
        </w:trPr>
        <w:tc>
          <w:tcPr>
            <w:tcW w:w="7379" w:type="dxa"/>
            <w:shd w:val="clear" w:color="auto" w:fill="BFBFBF" w:themeFill="background1" w:themeFillShade="BF"/>
            <w:vAlign w:val="center"/>
          </w:tcPr>
          <w:p w14:paraId="2D254EC9" w14:textId="77777777" w:rsidR="00007740" w:rsidRDefault="00007740" w:rsidP="00DB1A55">
            <w:pPr>
              <w:pStyle w:val="Akapitzlist"/>
              <w:ind w:left="0"/>
              <w:jc w:val="center"/>
            </w:pPr>
            <w:r>
              <w:t>Opis</w:t>
            </w:r>
          </w:p>
        </w:tc>
        <w:tc>
          <w:tcPr>
            <w:tcW w:w="2544" w:type="dxa"/>
            <w:shd w:val="clear" w:color="auto" w:fill="BFBFBF" w:themeFill="background1" w:themeFillShade="BF"/>
            <w:vAlign w:val="center"/>
          </w:tcPr>
          <w:p w14:paraId="0B4C4B91" w14:textId="77777777" w:rsidR="00007740" w:rsidRDefault="00007740" w:rsidP="00DB1A55">
            <w:pPr>
              <w:pStyle w:val="Akapitzlist"/>
              <w:ind w:left="0"/>
              <w:jc w:val="center"/>
            </w:pPr>
            <w:r>
              <w:t>Ilość</w:t>
            </w:r>
          </w:p>
        </w:tc>
      </w:tr>
      <w:tr w:rsidR="00007740" w14:paraId="60DF06CB" w14:textId="77777777" w:rsidTr="00EA4F8A">
        <w:tc>
          <w:tcPr>
            <w:tcW w:w="7379" w:type="dxa"/>
          </w:tcPr>
          <w:p w14:paraId="3900B06B" w14:textId="77777777" w:rsidR="00007740" w:rsidRPr="00357ED9" w:rsidRDefault="00007740" w:rsidP="00DB1A55">
            <w:pPr>
              <w:pStyle w:val="Default"/>
              <w:ind w:left="295" w:hanging="283"/>
              <w:rPr>
                <w:rFonts w:asciiTheme="minorHAnsi" w:hAnsiTheme="minorHAnsi"/>
                <w:sz w:val="22"/>
                <w:szCs w:val="22"/>
              </w:rPr>
            </w:pPr>
            <w:r w:rsidRPr="00357ED9">
              <w:rPr>
                <w:rFonts w:asciiTheme="minorHAnsi" w:hAnsiTheme="minorHAnsi"/>
                <w:sz w:val="22"/>
                <w:szCs w:val="22"/>
              </w:rPr>
              <w:t xml:space="preserve">1. FM-COL-VA-6000-SS 1Y Progress </w:t>
            </w:r>
            <w:proofErr w:type="spellStart"/>
            <w:r w:rsidRPr="00357ED9">
              <w:rPr>
                <w:rFonts w:asciiTheme="minorHAnsi" w:hAnsiTheme="minorHAnsi"/>
                <w:sz w:val="22"/>
                <w:szCs w:val="22"/>
              </w:rPr>
              <w:t>Flowmon</w:t>
            </w:r>
            <w:proofErr w:type="spellEnd"/>
            <w:r w:rsidRPr="00357ED9">
              <w:rPr>
                <w:rFonts w:asciiTheme="minorHAnsi" w:hAnsiTheme="minorHAnsi"/>
                <w:sz w:val="22"/>
                <w:szCs w:val="22"/>
              </w:rPr>
              <w:t xml:space="preserve"> IFC-6000-VA, Standard </w:t>
            </w:r>
            <w:proofErr w:type="spellStart"/>
            <w:r w:rsidRPr="00357ED9">
              <w:rPr>
                <w:rFonts w:asciiTheme="minorHAnsi" w:hAnsiTheme="minorHAnsi"/>
                <w:sz w:val="22"/>
                <w:szCs w:val="22"/>
              </w:rPr>
              <w:t>Support</w:t>
            </w:r>
            <w:proofErr w:type="spellEnd"/>
            <w:r w:rsidRPr="00357ED9">
              <w:rPr>
                <w:rFonts w:asciiTheme="minorHAnsi" w:hAnsiTheme="minorHAnsi"/>
                <w:sz w:val="22"/>
                <w:szCs w:val="22"/>
              </w:rPr>
              <w:t>,</w:t>
            </w:r>
          </w:p>
          <w:p w14:paraId="6A7CDCF9" w14:textId="77777777" w:rsidR="00007740" w:rsidRPr="00357ED9" w:rsidRDefault="00007740" w:rsidP="00DB1A55">
            <w:pPr>
              <w:pStyle w:val="Akapitzlist"/>
              <w:ind w:left="0"/>
              <w:jc w:val="center"/>
            </w:pPr>
          </w:p>
        </w:tc>
        <w:tc>
          <w:tcPr>
            <w:tcW w:w="2544" w:type="dxa"/>
            <w:vAlign w:val="center"/>
          </w:tcPr>
          <w:p w14:paraId="53363012" w14:textId="45990FCC" w:rsidR="00007740" w:rsidRPr="00357ED9" w:rsidRDefault="00007740" w:rsidP="00DB1A55">
            <w:pPr>
              <w:pStyle w:val="Akapitzlist"/>
              <w:ind w:left="0"/>
              <w:jc w:val="center"/>
            </w:pPr>
          </w:p>
        </w:tc>
      </w:tr>
      <w:tr w:rsidR="00007740" w14:paraId="5BE0512E" w14:textId="77777777" w:rsidTr="00EA4F8A">
        <w:tc>
          <w:tcPr>
            <w:tcW w:w="7379" w:type="dxa"/>
          </w:tcPr>
          <w:p w14:paraId="671474EF" w14:textId="77777777" w:rsidR="00007740" w:rsidRPr="00357ED9" w:rsidRDefault="00007740" w:rsidP="00DB1A55">
            <w:pPr>
              <w:pStyle w:val="Default"/>
              <w:ind w:left="295" w:hanging="283"/>
              <w:rPr>
                <w:rFonts w:asciiTheme="minorHAnsi" w:hAnsiTheme="minorHAnsi"/>
                <w:sz w:val="22"/>
                <w:szCs w:val="22"/>
              </w:rPr>
            </w:pPr>
            <w:r w:rsidRPr="00357ED9">
              <w:rPr>
                <w:rFonts w:asciiTheme="minorHAnsi" w:hAnsiTheme="minorHAnsi"/>
                <w:sz w:val="22"/>
                <w:szCs w:val="22"/>
              </w:rPr>
              <w:t xml:space="preserve">2. FM-ADS-SW-B-SS, 1Y Progress </w:t>
            </w:r>
            <w:proofErr w:type="spellStart"/>
            <w:r w:rsidRPr="00357ED9">
              <w:rPr>
                <w:rFonts w:asciiTheme="minorHAnsi" w:hAnsiTheme="minorHAnsi"/>
                <w:sz w:val="22"/>
                <w:szCs w:val="22"/>
              </w:rPr>
              <w:t>Flowmon</w:t>
            </w:r>
            <w:proofErr w:type="spellEnd"/>
            <w:r w:rsidRPr="00357ED9">
              <w:rPr>
                <w:rFonts w:asciiTheme="minorHAnsi" w:hAnsiTheme="minorHAnsi"/>
                <w:sz w:val="22"/>
                <w:szCs w:val="22"/>
              </w:rPr>
              <w:t xml:space="preserve"> ADS</w:t>
            </w:r>
            <w:r>
              <w:rPr>
                <w:rFonts w:asciiTheme="minorHAnsi" w:hAnsiTheme="minorHAnsi"/>
                <w:sz w:val="22"/>
                <w:szCs w:val="22"/>
              </w:rPr>
              <w:t>,</w:t>
            </w:r>
            <w:r w:rsidRPr="00357ED9">
              <w:rPr>
                <w:rFonts w:asciiTheme="minorHAnsi" w:hAnsiTheme="minorHAnsi"/>
                <w:sz w:val="22"/>
                <w:szCs w:val="22"/>
              </w:rPr>
              <w:t xml:space="preserve"> Standard </w:t>
            </w:r>
            <w:proofErr w:type="spellStart"/>
            <w:r w:rsidRPr="00357ED9">
              <w:rPr>
                <w:rFonts w:asciiTheme="minorHAnsi" w:hAnsiTheme="minorHAnsi"/>
                <w:sz w:val="22"/>
                <w:szCs w:val="22"/>
              </w:rPr>
              <w:t>Support</w:t>
            </w:r>
            <w:proofErr w:type="spellEnd"/>
          </w:p>
          <w:p w14:paraId="16D6D0D7" w14:textId="77777777" w:rsidR="00007740" w:rsidRPr="00357ED9" w:rsidRDefault="00007740" w:rsidP="00DB1A55">
            <w:pPr>
              <w:pStyle w:val="Akapitzlist"/>
              <w:ind w:left="295" w:hanging="283"/>
              <w:jc w:val="center"/>
            </w:pPr>
          </w:p>
        </w:tc>
        <w:tc>
          <w:tcPr>
            <w:tcW w:w="2544" w:type="dxa"/>
            <w:vAlign w:val="center"/>
          </w:tcPr>
          <w:p w14:paraId="4A167DAE" w14:textId="1BFFDA15" w:rsidR="00007740" w:rsidRPr="00357ED9" w:rsidRDefault="00007740" w:rsidP="00DB1A55">
            <w:pPr>
              <w:pStyle w:val="Akapitzlist"/>
              <w:ind w:left="0"/>
              <w:jc w:val="center"/>
            </w:pPr>
          </w:p>
        </w:tc>
      </w:tr>
      <w:tr w:rsidR="00007740" w14:paraId="36631B54" w14:textId="77777777" w:rsidTr="00EA4F8A">
        <w:tc>
          <w:tcPr>
            <w:tcW w:w="7379" w:type="dxa"/>
          </w:tcPr>
          <w:p w14:paraId="47972ACD" w14:textId="77777777" w:rsidR="00007740" w:rsidRPr="00357ED9" w:rsidRDefault="00007740" w:rsidP="00DB1A55">
            <w:pPr>
              <w:pStyle w:val="Default"/>
              <w:ind w:left="295" w:hanging="283"/>
              <w:rPr>
                <w:rFonts w:asciiTheme="minorHAnsi" w:hAnsiTheme="minorHAnsi"/>
                <w:sz w:val="22"/>
                <w:szCs w:val="22"/>
              </w:rPr>
            </w:pPr>
            <w:r w:rsidRPr="00357ED9">
              <w:rPr>
                <w:rFonts w:asciiTheme="minorHAnsi" w:hAnsiTheme="minorHAnsi"/>
                <w:sz w:val="22"/>
                <w:szCs w:val="22"/>
              </w:rPr>
              <w:t xml:space="preserve">3. FM-PRB-VA-20000-SS, 1Y Progress </w:t>
            </w:r>
            <w:proofErr w:type="spellStart"/>
            <w:r w:rsidRPr="00357ED9">
              <w:rPr>
                <w:rFonts w:asciiTheme="minorHAnsi" w:hAnsiTheme="minorHAnsi"/>
                <w:sz w:val="22"/>
                <w:szCs w:val="22"/>
              </w:rPr>
              <w:t>Flowmon</w:t>
            </w:r>
            <w:proofErr w:type="spellEnd"/>
            <w:r w:rsidRPr="00357ED9">
              <w:rPr>
                <w:rFonts w:asciiTheme="minorHAnsi" w:hAnsiTheme="minorHAnsi"/>
                <w:sz w:val="22"/>
                <w:szCs w:val="22"/>
              </w:rPr>
              <w:t xml:space="preserve"> IFP-20000-VA, Standard </w:t>
            </w:r>
            <w:proofErr w:type="spellStart"/>
            <w:r w:rsidRPr="00357ED9">
              <w:rPr>
                <w:rFonts w:asciiTheme="minorHAnsi" w:hAnsiTheme="minorHAnsi"/>
                <w:sz w:val="22"/>
                <w:szCs w:val="22"/>
              </w:rPr>
              <w:t>Support</w:t>
            </w:r>
            <w:proofErr w:type="spellEnd"/>
          </w:p>
          <w:p w14:paraId="0D51D331" w14:textId="77777777" w:rsidR="00007740" w:rsidRPr="00357ED9" w:rsidRDefault="00007740" w:rsidP="00DB1A55">
            <w:pPr>
              <w:pStyle w:val="Akapitzlist"/>
              <w:ind w:left="0"/>
              <w:jc w:val="center"/>
            </w:pPr>
          </w:p>
        </w:tc>
        <w:tc>
          <w:tcPr>
            <w:tcW w:w="2544" w:type="dxa"/>
            <w:vAlign w:val="center"/>
          </w:tcPr>
          <w:p w14:paraId="171FB4AD" w14:textId="415E0A5B" w:rsidR="00007740" w:rsidRPr="00357ED9" w:rsidRDefault="00007740" w:rsidP="00DB1A55">
            <w:pPr>
              <w:pStyle w:val="Akapitzlist"/>
              <w:ind w:left="0"/>
              <w:jc w:val="center"/>
            </w:pPr>
          </w:p>
        </w:tc>
      </w:tr>
      <w:tr w:rsidR="00007740" w14:paraId="4CAA81BE" w14:textId="77777777" w:rsidTr="00EA4F8A">
        <w:tc>
          <w:tcPr>
            <w:tcW w:w="7379" w:type="dxa"/>
          </w:tcPr>
          <w:p w14:paraId="131C2E20" w14:textId="77777777" w:rsidR="00007740" w:rsidRPr="00357ED9" w:rsidRDefault="00007740" w:rsidP="00DB1A55">
            <w:pPr>
              <w:pStyle w:val="Default"/>
              <w:ind w:left="295" w:hanging="295"/>
              <w:rPr>
                <w:rFonts w:asciiTheme="minorHAnsi" w:hAnsiTheme="minorHAnsi"/>
                <w:sz w:val="22"/>
                <w:szCs w:val="22"/>
              </w:rPr>
            </w:pPr>
            <w:r w:rsidRPr="00357ED9">
              <w:rPr>
                <w:rFonts w:asciiTheme="minorHAnsi" w:hAnsiTheme="minorHAnsi"/>
                <w:sz w:val="22"/>
                <w:szCs w:val="22"/>
              </w:rPr>
              <w:t xml:space="preserve">4. FM-PRB-VA-20000-SS, 1Y Progress </w:t>
            </w:r>
            <w:proofErr w:type="spellStart"/>
            <w:r w:rsidRPr="00357ED9">
              <w:rPr>
                <w:rFonts w:asciiTheme="minorHAnsi" w:hAnsiTheme="minorHAnsi"/>
                <w:sz w:val="22"/>
                <w:szCs w:val="22"/>
              </w:rPr>
              <w:t>Flowmon</w:t>
            </w:r>
            <w:proofErr w:type="spellEnd"/>
            <w:r w:rsidRPr="00357ED9">
              <w:rPr>
                <w:rFonts w:asciiTheme="minorHAnsi" w:hAnsiTheme="minorHAnsi"/>
                <w:sz w:val="22"/>
                <w:szCs w:val="22"/>
              </w:rPr>
              <w:t xml:space="preserve"> IFP-20000-VA, Standard </w:t>
            </w:r>
            <w:proofErr w:type="spellStart"/>
            <w:r w:rsidRPr="00357ED9">
              <w:rPr>
                <w:rFonts w:asciiTheme="minorHAnsi" w:hAnsiTheme="minorHAnsi"/>
                <w:sz w:val="22"/>
                <w:szCs w:val="22"/>
              </w:rPr>
              <w:t>Support</w:t>
            </w:r>
            <w:proofErr w:type="spellEnd"/>
          </w:p>
          <w:p w14:paraId="3B22357A" w14:textId="77777777" w:rsidR="00007740" w:rsidRPr="00357ED9" w:rsidRDefault="00007740" w:rsidP="00DB1A55">
            <w:pPr>
              <w:pStyle w:val="Akapitzlist"/>
              <w:ind w:left="0"/>
              <w:jc w:val="center"/>
            </w:pPr>
          </w:p>
        </w:tc>
        <w:tc>
          <w:tcPr>
            <w:tcW w:w="2544" w:type="dxa"/>
            <w:tcBorders>
              <w:bottom w:val="single" w:sz="4" w:space="0" w:color="auto"/>
            </w:tcBorders>
            <w:vAlign w:val="center"/>
          </w:tcPr>
          <w:p w14:paraId="2A6A5779" w14:textId="4FC01DC6" w:rsidR="00007740" w:rsidRPr="00357ED9" w:rsidRDefault="00007740" w:rsidP="00DB1A55">
            <w:pPr>
              <w:pStyle w:val="Akapitzlist"/>
              <w:ind w:left="0"/>
              <w:jc w:val="center"/>
            </w:pPr>
          </w:p>
        </w:tc>
      </w:tr>
    </w:tbl>
    <w:p w14:paraId="08076FAF" w14:textId="1BC2C966" w:rsidR="00BC5B80" w:rsidRPr="00CC2D71" w:rsidRDefault="00BC5B80" w:rsidP="00BC5B80">
      <w:pPr>
        <w:pStyle w:val="p1"/>
        <w:rPr>
          <w:rFonts w:ascii="Aptos" w:hAnsi="Aptos"/>
          <w:sz w:val="20"/>
          <w:szCs w:val="20"/>
        </w:rPr>
      </w:pPr>
    </w:p>
    <w:p w14:paraId="59979680" w14:textId="77777777" w:rsidR="00BC5B80" w:rsidRPr="00CC2D71" w:rsidRDefault="00BC5B80" w:rsidP="00CC2D71">
      <w:pPr>
        <w:pStyle w:val="p1"/>
        <w:ind w:left="426"/>
        <w:jc w:val="both"/>
        <w:rPr>
          <w:rFonts w:ascii="Aptos" w:hAnsi="Aptos"/>
          <w:sz w:val="20"/>
          <w:szCs w:val="20"/>
        </w:rPr>
      </w:pPr>
      <w:r w:rsidRPr="00CC2D71">
        <w:rPr>
          <w:rFonts w:ascii="Aptos" w:hAnsi="Aptos"/>
          <w:sz w:val="20"/>
          <w:szCs w:val="20"/>
        </w:rPr>
        <w:t>W wyniku przeprowadzonych czynności sprawdzających stwierdza się, że dostarczone urządzenia nie posiadają widocznych uszkodzeń oraz są zgodne z opisem przedmiotu zamówienia.</w:t>
      </w:r>
    </w:p>
    <w:p w14:paraId="27758764" w14:textId="77777777" w:rsidR="00BC5B80" w:rsidRPr="00CC2D71" w:rsidRDefault="00BC5B80" w:rsidP="00BC5B80">
      <w:pPr>
        <w:pStyle w:val="p1"/>
        <w:rPr>
          <w:rFonts w:ascii="Aptos" w:hAnsi="Aptos"/>
          <w:sz w:val="20"/>
          <w:szCs w:val="20"/>
        </w:rPr>
      </w:pPr>
    </w:p>
    <w:p w14:paraId="0B0C0CA8" w14:textId="77777777" w:rsidR="00BC5B80" w:rsidRPr="00CC2D71" w:rsidRDefault="00BC5B80" w:rsidP="00BC5B80">
      <w:pPr>
        <w:pStyle w:val="p1"/>
        <w:rPr>
          <w:rFonts w:ascii="Aptos" w:hAnsi="Aptos"/>
          <w:sz w:val="20"/>
          <w:szCs w:val="20"/>
        </w:rPr>
      </w:pPr>
    </w:p>
    <w:p w14:paraId="684E3623" w14:textId="77777777" w:rsidR="00BC5B80" w:rsidRPr="00CC2D71" w:rsidRDefault="00BC5B80" w:rsidP="00CC2D71">
      <w:pPr>
        <w:pStyle w:val="p1"/>
        <w:ind w:left="1418" w:firstLine="709"/>
        <w:rPr>
          <w:rFonts w:ascii="Aptos" w:hAnsi="Aptos"/>
          <w:sz w:val="20"/>
          <w:szCs w:val="20"/>
        </w:rPr>
      </w:pPr>
      <w:r w:rsidRPr="00CC2D71">
        <w:rPr>
          <w:rFonts w:ascii="Aptos" w:hAnsi="Aptos"/>
          <w:sz w:val="20"/>
          <w:szCs w:val="20"/>
        </w:rPr>
        <w:t>Wykonawca</w:t>
      </w:r>
      <w:r w:rsidRPr="00CC2D71">
        <w:rPr>
          <w:rFonts w:ascii="Aptos" w:hAnsi="Aptos"/>
          <w:sz w:val="20"/>
          <w:szCs w:val="20"/>
        </w:rPr>
        <w:tab/>
      </w:r>
      <w:r w:rsidRPr="00CC2D71">
        <w:rPr>
          <w:rFonts w:ascii="Aptos" w:hAnsi="Aptos"/>
          <w:sz w:val="20"/>
          <w:szCs w:val="20"/>
        </w:rPr>
        <w:tab/>
      </w:r>
      <w:r w:rsidRPr="00CC2D71">
        <w:rPr>
          <w:rFonts w:ascii="Aptos" w:hAnsi="Aptos"/>
          <w:sz w:val="20"/>
          <w:szCs w:val="20"/>
        </w:rPr>
        <w:tab/>
      </w:r>
      <w:r w:rsidRPr="00CC2D71">
        <w:rPr>
          <w:rFonts w:ascii="Aptos" w:hAnsi="Aptos"/>
          <w:sz w:val="20"/>
          <w:szCs w:val="20"/>
        </w:rPr>
        <w:tab/>
      </w:r>
      <w:r w:rsidRPr="00CC2D71">
        <w:rPr>
          <w:rFonts w:ascii="Aptos" w:hAnsi="Aptos"/>
          <w:sz w:val="20"/>
          <w:szCs w:val="20"/>
        </w:rPr>
        <w:tab/>
      </w:r>
      <w:r w:rsidRPr="00CC2D71">
        <w:rPr>
          <w:rFonts w:ascii="Aptos" w:hAnsi="Aptos"/>
          <w:sz w:val="20"/>
          <w:szCs w:val="20"/>
        </w:rPr>
        <w:tab/>
        <w:t>Zamawiający</w:t>
      </w:r>
    </w:p>
    <w:p w14:paraId="1B7FC3E5" w14:textId="77777777" w:rsidR="00BC5B80" w:rsidRDefault="00BC5B80" w:rsidP="00BC5B80">
      <w:pPr>
        <w:pStyle w:val="p1"/>
        <w:rPr>
          <w:sz w:val="22"/>
          <w:szCs w:val="22"/>
        </w:rPr>
      </w:pPr>
    </w:p>
    <w:p w14:paraId="312B543C" w14:textId="77777777" w:rsidR="00BC5B80" w:rsidRDefault="00BC5B80" w:rsidP="00652959">
      <w:pPr>
        <w:spacing w:line="276" w:lineRule="auto"/>
        <w:rPr>
          <w:rFonts w:ascii="Aptos" w:hAnsi="Aptos" w:cs="Tahoma"/>
        </w:rPr>
      </w:pPr>
    </w:p>
    <w:p w14:paraId="3E957A59" w14:textId="77777777" w:rsidR="00E13432" w:rsidRDefault="00E13432" w:rsidP="00652959">
      <w:pPr>
        <w:spacing w:line="276" w:lineRule="auto"/>
        <w:rPr>
          <w:rFonts w:ascii="Aptos" w:hAnsi="Aptos" w:cs="Tahoma"/>
        </w:rPr>
      </w:pPr>
    </w:p>
    <w:p w14:paraId="5CC0B129" w14:textId="77777777" w:rsidR="00E13432" w:rsidRDefault="00E13432" w:rsidP="00652959">
      <w:pPr>
        <w:spacing w:line="276" w:lineRule="auto"/>
        <w:rPr>
          <w:rFonts w:ascii="Aptos" w:hAnsi="Aptos" w:cs="Tahoma"/>
        </w:rPr>
      </w:pPr>
    </w:p>
    <w:p w14:paraId="6B55F374" w14:textId="5B699662" w:rsidR="00E13432" w:rsidRDefault="00E13432">
      <w:pPr>
        <w:suppressAutoHyphens w:val="0"/>
        <w:rPr>
          <w:rFonts w:ascii="Aptos" w:hAnsi="Aptos" w:cs="Tahoma"/>
        </w:rPr>
      </w:pPr>
      <w:r>
        <w:rPr>
          <w:rFonts w:ascii="Aptos" w:hAnsi="Aptos" w:cs="Tahoma"/>
        </w:rPr>
        <w:br w:type="page"/>
      </w:r>
    </w:p>
    <w:p w14:paraId="7F403DBF" w14:textId="77777777" w:rsidR="00E13432" w:rsidRDefault="00E13432" w:rsidP="00E13432">
      <w:pPr>
        <w:spacing w:after="160" w:line="276" w:lineRule="auto"/>
        <w:contextualSpacing/>
        <w:jc w:val="center"/>
        <w:rPr>
          <w:rFonts w:ascii="Source Sans Pro" w:hAnsi="Source Sans Pro" w:cs="Tahoma"/>
          <w:b/>
        </w:rPr>
      </w:pPr>
    </w:p>
    <w:p w14:paraId="656E7CBF" w14:textId="14A0FE16" w:rsidR="00E13432" w:rsidRPr="0074160F" w:rsidRDefault="00E13432" w:rsidP="00E13432">
      <w:pPr>
        <w:spacing w:after="160" w:line="276" w:lineRule="auto"/>
        <w:contextualSpacing/>
        <w:jc w:val="center"/>
        <w:rPr>
          <w:rFonts w:ascii="Source Sans Pro" w:hAnsi="Source Sans Pro" w:cs="Tahoma"/>
          <w:b/>
        </w:rPr>
      </w:pPr>
      <w:r w:rsidRPr="0074160F">
        <w:rPr>
          <w:rFonts w:ascii="Source Sans Pro" w:hAnsi="Source Sans Pro" w:cs="Tahoma"/>
          <w:b/>
        </w:rPr>
        <w:t>Klauzula informacyjna</w:t>
      </w:r>
    </w:p>
    <w:p w14:paraId="5AB48F7D" w14:textId="77777777" w:rsidR="00E13432" w:rsidRPr="0074160F" w:rsidRDefault="00E13432" w:rsidP="00E13432">
      <w:pPr>
        <w:spacing w:line="276" w:lineRule="auto"/>
        <w:contextualSpacing/>
        <w:rPr>
          <w:rFonts w:ascii="Source Sans Pro" w:hAnsi="Source Sans Pro" w:cs="Tahoma"/>
        </w:rPr>
      </w:pPr>
    </w:p>
    <w:p w14:paraId="5BF1A206" w14:textId="77777777" w:rsidR="00E13432" w:rsidRPr="0074160F" w:rsidRDefault="00E13432" w:rsidP="000006CB">
      <w:pPr>
        <w:spacing w:line="276" w:lineRule="auto"/>
        <w:contextualSpacing/>
        <w:jc w:val="both"/>
        <w:rPr>
          <w:rFonts w:ascii="Source Sans Pro" w:hAnsi="Source Sans Pro" w:cs="Tahoma"/>
          <w:b/>
        </w:rPr>
      </w:pPr>
      <w:r w:rsidRPr="0074160F">
        <w:rPr>
          <w:rFonts w:ascii="Source Sans Pro" w:hAnsi="Source Sans Pro" w:cs="Tahoma"/>
        </w:rPr>
        <w:t>Zgodnie z art. 14 rozporządzenia Parlamentu Europejskiego i Rady (UE) 2016/679 z dnia 27 kwietnia 2016 r. w sprawie ochrony osób fizycznych w związku z przetwarzaniem danych osobowych i w sprawie swobodnego przepływu takich danych oraz uchylenia dyrektywy 95/46/WE (Dz. U. UE L 119/1 z dnia 4 maja 2016 r.), zwanym dalej „RODO”, Politechnika Warszawska informuje, że:</w:t>
      </w:r>
    </w:p>
    <w:p w14:paraId="5FE1A46F" w14:textId="77777777" w:rsidR="00E13432" w:rsidRPr="0074160F" w:rsidRDefault="00E13432" w:rsidP="00E13432">
      <w:pPr>
        <w:numPr>
          <w:ilvl w:val="2"/>
          <w:numId w:val="32"/>
        </w:numPr>
        <w:suppressAutoHyphens w:val="0"/>
        <w:spacing w:line="276" w:lineRule="auto"/>
        <w:ind w:left="567" w:hanging="567"/>
        <w:contextualSpacing/>
        <w:jc w:val="both"/>
        <w:rPr>
          <w:rFonts w:ascii="Source Sans Pro" w:hAnsi="Source Sans Pro" w:cs="Tahoma"/>
        </w:rPr>
      </w:pPr>
      <w:r w:rsidRPr="0074160F">
        <w:rPr>
          <w:rFonts w:ascii="Source Sans Pro" w:hAnsi="Source Sans Pro" w:cs="Tahoma"/>
        </w:rPr>
        <w:t>Administratorem Pani/Pana danych jest Politechnika Warszawska z siedzibą przy pl. Politechniki 1, 00</w:t>
      </w:r>
      <w:r w:rsidRPr="0074160F">
        <w:rPr>
          <w:rFonts w:ascii="Source Sans Pro" w:hAnsi="Source Sans Pro" w:cs="Tahoma"/>
        </w:rPr>
        <w:noBreakHyphen/>
        <w:t>661 Warszawa;</w:t>
      </w:r>
    </w:p>
    <w:p w14:paraId="6E6E1182" w14:textId="77777777" w:rsidR="00E13432" w:rsidRPr="0074160F" w:rsidRDefault="00E13432" w:rsidP="00E13432">
      <w:pPr>
        <w:numPr>
          <w:ilvl w:val="2"/>
          <w:numId w:val="32"/>
        </w:numPr>
        <w:suppressAutoHyphens w:val="0"/>
        <w:spacing w:line="276" w:lineRule="auto"/>
        <w:ind w:left="567" w:hanging="567"/>
        <w:contextualSpacing/>
        <w:jc w:val="both"/>
        <w:rPr>
          <w:rFonts w:ascii="Source Sans Pro" w:hAnsi="Source Sans Pro" w:cs="Tahoma"/>
        </w:rPr>
      </w:pPr>
      <w:r w:rsidRPr="0074160F">
        <w:rPr>
          <w:rFonts w:ascii="Source Sans Pro" w:hAnsi="Source Sans Pro" w:cs="Tahoma"/>
        </w:rPr>
        <w:t xml:space="preserve">Administrator wyznaczył w swoim zakresie Inspektora Ochrony Danych (IOD) nadzorującego prawidłowość przetwarzania danych. Można skontaktować się z nim, pod adresem mailowym: </w:t>
      </w:r>
      <w:hyperlink r:id="rId12" w:history="1">
        <w:r w:rsidRPr="0074160F">
          <w:rPr>
            <w:rFonts w:ascii="Source Sans Pro" w:hAnsi="Source Sans Pro" w:cs="Tahoma"/>
            <w:color w:val="0563C1" w:themeColor="hyperlink"/>
            <w:u w:val="single"/>
          </w:rPr>
          <w:t>iod@pw.edu.pl</w:t>
        </w:r>
      </w:hyperlink>
      <w:r w:rsidRPr="0074160F">
        <w:rPr>
          <w:rFonts w:ascii="Source Sans Pro" w:hAnsi="Source Sans Pro" w:cs="Tahoma"/>
        </w:rPr>
        <w:t>;</w:t>
      </w:r>
    </w:p>
    <w:p w14:paraId="0FA2AA9B" w14:textId="77777777" w:rsidR="00E13432" w:rsidRPr="0074160F" w:rsidRDefault="00E13432" w:rsidP="00E13432">
      <w:pPr>
        <w:numPr>
          <w:ilvl w:val="2"/>
          <w:numId w:val="32"/>
        </w:numPr>
        <w:suppressAutoHyphens w:val="0"/>
        <w:spacing w:line="276" w:lineRule="auto"/>
        <w:ind w:left="567" w:hanging="567"/>
        <w:contextualSpacing/>
        <w:jc w:val="both"/>
        <w:rPr>
          <w:rFonts w:ascii="Source Sans Pro" w:hAnsi="Source Sans Pro" w:cs="Tahoma"/>
        </w:rPr>
      </w:pPr>
      <w:r w:rsidRPr="0074160F">
        <w:rPr>
          <w:rFonts w:ascii="Source Sans Pro" w:hAnsi="Source Sans Pro" w:cs="Tahoma"/>
        </w:rPr>
        <w:t>Administrator będzie przetwarzać Pani/Pana dane osobowe w następującym zakresie: imię, nazwisko, stanowisko, adres e-mail, nr telefonu;</w:t>
      </w:r>
    </w:p>
    <w:p w14:paraId="6E77B1E1" w14:textId="77777777" w:rsidR="00E13432" w:rsidRPr="00D44E4A" w:rsidRDefault="00E13432" w:rsidP="00E13432">
      <w:pPr>
        <w:numPr>
          <w:ilvl w:val="2"/>
          <w:numId w:val="32"/>
        </w:numPr>
        <w:suppressAutoHyphens w:val="0"/>
        <w:spacing w:line="276" w:lineRule="auto"/>
        <w:ind w:left="567" w:hanging="567"/>
        <w:contextualSpacing/>
        <w:jc w:val="both"/>
        <w:rPr>
          <w:rFonts w:ascii="Source Sans Pro" w:hAnsi="Source Sans Pro" w:cs="Tahoma"/>
        </w:rPr>
      </w:pPr>
      <w:r w:rsidRPr="0074160F">
        <w:rPr>
          <w:rFonts w:ascii="Source Sans Pro" w:hAnsi="Source Sans Pro" w:cs="Tahoma"/>
        </w:rPr>
        <w:t>Pani/Pana dane osobowe przetwarzane będą przez Administratora na podstawie art. 6 ust. 1 lit. f RODO w</w:t>
      </w:r>
      <w:r>
        <w:rPr>
          <w:rFonts w:ascii="Source Sans Pro" w:hAnsi="Source Sans Pro" w:cs="Tahoma"/>
        </w:rPr>
        <w:t> </w:t>
      </w:r>
      <w:r w:rsidRPr="0074160F">
        <w:rPr>
          <w:rFonts w:ascii="Source Sans Pro" w:hAnsi="Source Sans Pro" w:cs="Tahoma"/>
        </w:rPr>
        <w:t>związku z realizacją umowy nr </w:t>
      </w:r>
      <w:r w:rsidRPr="00F341A5">
        <w:rPr>
          <w:rFonts w:ascii="Source Sans Pro" w:hAnsi="Source Sans Pro" w:cs="Tahoma"/>
        </w:rPr>
        <w:t>CPR-DZO-ZP0</w:t>
      </w:r>
      <w:r>
        <w:rPr>
          <w:rFonts w:ascii="Source Sans Pro" w:hAnsi="Source Sans Pro" w:cs="Tahoma"/>
        </w:rPr>
        <w:t>2</w:t>
      </w:r>
      <w:r w:rsidRPr="00F341A5">
        <w:rPr>
          <w:rFonts w:ascii="Source Sans Pro" w:hAnsi="Source Sans Pro" w:cs="Tahoma"/>
        </w:rPr>
        <w:t>/202</w:t>
      </w:r>
      <w:r>
        <w:rPr>
          <w:rFonts w:ascii="Source Sans Pro" w:hAnsi="Source Sans Pro" w:cs="Tahoma"/>
        </w:rPr>
        <w:t xml:space="preserve">5 </w:t>
      </w:r>
      <w:r w:rsidRPr="0074160F">
        <w:rPr>
          <w:rFonts w:ascii="Source Sans Pro" w:hAnsi="Source Sans Pro" w:cs="Tahoma"/>
        </w:rPr>
        <w:t>w sprawie zamówienia publicznego pn. „</w:t>
      </w:r>
      <w:r w:rsidRPr="00F341A5">
        <w:rPr>
          <w:rFonts w:ascii="Source Sans Pro" w:hAnsi="Source Sans Pro" w:cs="Tahoma"/>
        </w:rPr>
        <w:t>Dostawa wody źródlanej wraz z dzierżawą dystrybutorów”,</w:t>
      </w:r>
      <w:r>
        <w:rPr>
          <w:rFonts w:ascii="Source Sans Pro" w:hAnsi="Source Sans Pro" w:cs="Tahoma"/>
        </w:rPr>
        <w:t xml:space="preserve"> zawartej w wyniku przeprowadzenia postępowania o udzielenie zamówienia publicznego, </w:t>
      </w:r>
      <w:r w:rsidRPr="00F341A5">
        <w:rPr>
          <w:rFonts w:ascii="Source Sans Pro" w:hAnsi="Source Sans Pro" w:cs="Tahoma"/>
        </w:rPr>
        <w:t>sygn. CPR-ZP0</w:t>
      </w:r>
      <w:r>
        <w:rPr>
          <w:rFonts w:ascii="Source Sans Pro" w:hAnsi="Source Sans Pro" w:cs="Tahoma"/>
        </w:rPr>
        <w:t>2</w:t>
      </w:r>
      <w:r w:rsidRPr="00F341A5">
        <w:rPr>
          <w:rFonts w:ascii="Source Sans Pro" w:hAnsi="Source Sans Pro" w:cs="Tahoma"/>
        </w:rPr>
        <w:t>/202</w:t>
      </w:r>
      <w:r>
        <w:rPr>
          <w:rFonts w:ascii="Source Sans Pro" w:hAnsi="Source Sans Pro" w:cs="Tahoma"/>
        </w:rPr>
        <w:t>5</w:t>
      </w:r>
      <w:r w:rsidRPr="00D44E4A">
        <w:rPr>
          <w:rFonts w:ascii="Source Sans Pro" w:hAnsi="Source Sans Pro" w:cs="Tahoma"/>
        </w:rPr>
        <w:t>;</w:t>
      </w:r>
    </w:p>
    <w:p w14:paraId="00F00013" w14:textId="77777777" w:rsidR="00E13432" w:rsidRPr="0074160F" w:rsidRDefault="00E13432" w:rsidP="00E13432">
      <w:pPr>
        <w:numPr>
          <w:ilvl w:val="2"/>
          <w:numId w:val="32"/>
        </w:numPr>
        <w:suppressAutoHyphens w:val="0"/>
        <w:spacing w:line="276" w:lineRule="auto"/>
        <w:ind w:left="567" w:hanging="567"/>
        <w:contextualSpacing/>
        <w:jc w:val="both"/>
        <w:rPr>
          <w:rFonts w:ascii="Source Sans Pro" w:hAnsi="Source Sans Pro" w:cs="Tahoma"/>
        </w:rPr>
      </w:pPr>
      <w:r w:rsidRPr="0074160F">
        <w:rPr>
          <w:rFonts w:ascii="Source Sans Pro" w:hAnsi="Source Sans Pro" w:cs="Tahoma"/>
        </w:rPr>
        <w:t>Politechnika Warszawska nie zamierza przekazywać Pani/Pana danych poza Europejski Obszar Gospodarczy;</w:t>
      </w:r>
    </w:p>
    <w:p w14:paraId="123F8BC8" w14:textId="77777777" w:rsidR="00E13432" w:rsidRPr="0074160F" w:rsidRDefault="00E13432" w:rsidP="00E13432">
      <w:pPr>
        <w:numPr>
          <w:ilvl w:val="2"/>
          <w:numId w:val="32"/>
        </w:numPr>
        <w:suppressAutoHyphens w:val="0"/>
        <w:spacing w:line="276" w:lineRule="auto"/>
        <w:ind w:left="567" w:hanging="567"/>
        <w:contextualSpacing/>
        <w:jc w:val="both"/>
        <w:rPr>
          <w:rFonts w:ascii="Source Sans Pro" w:hAnsi="Source Sans Pro" w:cs="Tahoma"/>
        </w:rPr>
      </w:pPr>
      <w:r w:rsidRPr="0074160F">
        <w:rPr>
          <w:rFonts w:ascii="Source Sans Pro" w:hAnsi="Source Sans Pro" w:cs="Tahoma"/>
        </w:rPr>
        <w:t>ma Pani/Pan prawo dostępu do treści swoich danych osobowych oraz prawo ich sprostowania, prawo żądania usunięcia, ograniczenia przetwarzania, prawo do przenoszenia danych, prawo wniesienia sprzeciwu wobec przetwarzania danych, prawo do cofnięcia zgody (jeżeli została udzielona) w dowolnym momencie bez podania przyczyny, bez wpływu na zgodność z prawem przetwarzania, którego dokonano na podstawie zgody przed jej cofnięciem;</w:t>
      </w:r>
    </w:p>
    <w:p w14:paraId="2AE237F3" w14:textId="77777777" w:rsidR="00E13432" w:rsidRPr="0074160F" w:rsidRDefault="00E13432" w:rsidP="00E13432">
      <w:pPr>
        <w:numPr>
          <w:ilvl w:val="2"/>
          <w:numId w:val="32"/>
        </w:numPr>
        <w:suppressAutoHyphens w:val="0"/>
        <w:spacing w:line="276" w:lineRule="auto"/>
        <w:ind w:left="567" w:hanging="567"/>
        <w:contextualSpacing/>
        <w:jc w:val="both"/>
        <w:rPr>
          <w:rFonts w:ascii="Source Sans Pro" w:hAnsi="Source Sans Pro" w:cs="Tahoma"/>
        </w:rPr>
      </w:pPr>
      <w:r w:rsidRPr="0074160F">
        <w:rPr>
          <w:rFonts w:ascii="Source Sans Pro" w:hAnsi="Source Sans Pro" w:cs="Tahoma"/>
        </w:rPr>
        <w:t>Pani/Pana dane osobowe nie będą udostępniane innym podmiotom (administratorom), za wyjątkiem podmiotów upoważnionych na podstawie przepisów prawa;</w:t>
      </w:r>
    </w:p>
    <w:p w14:paraId="43891E69" w14:textId="77777777" w:rsidR="00E13432" w:rsidRPr="0074160F" w:rsidRDefault="00E13432" w:rsidP="00E13432">
      <w:pPr>
        <w:numPr>
          <w:ilvl w:val="2"/>
          <w:numId w:val="32"/>
        </w:numPr>
        <w:suppressAutoHyphens w:val="0"/>
        <w:spacing w:line="276" w:lineRule="auto"/>
        <w:ind w:left="567" w:hanging="567"/>
        <w:contextualSpacing/>
        <w:jc w:val="both"/>
        <w:rPr>
          <w:rFonts w:ascii="Source Sans Pro" w:hAnsi="Source Sans Pro" w:cs="Tahoma"/>
        </w:rPr>
      </w:pPr>
      <w:r w:rsidRPr="0074160F">
        <w:rPr>
          <w:rFonts w:ascii="Source Sans Pro" w:hAnsi="Source Sans Pro" w:cs="Tahoma"/>
        </w:rPr>
        <w:t>dostęp do Pani/Pana danych osobowych mogą mieć podmioty (podmioty przetwarzające), którym Politechnika Warszawska zleca wykonanie czynności mogących wiązać się z przetwarzaniem danych osobowych;</w:t>
      </w:r>
    </w:p>
    <w:p w14:paraId="7E607C04" w14:textId="77777777" w:rsidR="00E13432" w:rsidRPr="0074160F" w:rsidRDefault="00E13432" w:rsidP="00E13432">
      <w:pPr>
        <w:numPr>
          <w:ilvl w:val="2"/>
          <w:numId w:val="32"/>
        </w:numPr>
        <w:suppressAutoHyphens w:val="0"/>
        <w:spacing w:line="276" w:lineRule="auto"/>
        <w:ind w:left="567" w:hanging="567"/>
        <w:contextualSpacing/>
        <w:jc w:val="both"/>
        <w:rPr>
          <w:rFonts w:ascii="Source Sans Pro" w:hAnsi="Source Sans Pro" w:cs="Tahoma"/>
        </w:rPr>
      </w:pPr>
      <w:r w:rsidRPr="0074160F">
        <w:rPr>
          <w:rFonts w:ascii="Source Sans Pro" w:hAnsi="Source Sans Pro" w:cs="Tahoma"/>
        </w:rPr>
        <w:t>Politechnika Warszawska nie wykorzystuje w stosunku do Pani/Pana zautomatyzowanego podejmowania decyzji, w tym nie wykonuje profilowania Pani/Pana;</w:t>
      </w:r>
    </w:p>
    <w:p w14:paraId="5682B41E" w14:textId="77777777" w:rsidR="00E13432" w:rsidRPr="0074160F" w:rsidRDefault="00E13432" w:rsidP="00E13432">
      <w:pPr>
        <w:numPr>
          <w:ilvl w:val="2"/>
          <w:numId w:val="32"/>
        </w:numPr>
        <w:suppressAutoHyphens w:val="0"/>
        <w:spacing w:line="276" w:lineRule="auto"/>
        <w:ind w:left="567" w:hanging="567"/>
        <w:contextualSpacing/>
        <w:jc w:val="both"/>
        <w:rPr>
          <w:rFonts w:ascii="Source Sans Pro" w:hAnsi="Source Sans Pro" w:cs="Tahoma"/>
        </w:rPr>
      </w:pPr>
      <w:r w:rsidRPr="0074160F">
        <w:rPr>
          <w:rFonts w:ascii="Source Sans Pro" w:hAnsi="Source Sans Pro" w:cs="Tahoma"/>
        </w:rPr>
        <w:t>Pani/Pana dane osobowe przetwarzane będą przez okres wymagany przepisami prawa lub dla zabezpieczenia ewentualnych roszczeń;</w:t>
      </w:r>
    </w:p>
    <w:p w14:paraId="6F44B6BE" w14:textId="77777777" w:rsidR="00E13432" w:rsidRPr="0074160F" w:rsidRDefault="00E13432" w:rsidP="00E13432">
      <w:pPr>
        <w:numPr>
          <w:ilvl w:val="2"/>
          <w:numId w:val="32"/>
        </w:numPr>
        <w:suppressAutoHyphens w:val="0"/>
        <w:spacing w:line="276" w:lineRule="auto"/>
        <w:ind w:left="567" w:hanging="567"/>
        <w:contextualSpacing/>
        <w:jc w:val="both"/>
        <w:rPr>
          <w:rFonts w:ascii="Source Sans Pro" w:hAnsi="Source Sans Pro" w:cs="Tahoma"/>
        </w:rPr>
      </w:pPr>
      <w:r w:rsidRPr="0074160F">
        <w:rPr>
          <w:rFonts w:ascii="Source Sans Pro" w:hAnsi="Source Sans Pro" w:cs="Tahoma"/>
        </w:rPr>
        <w:t>ma Pani/Pan prawo do wniesienia skargi do organu nadzorczego – Prezesa Urzędu Ochrony Danych Osobowych, gdy uzna Pani/Pan, iż przetwarzanie Pani/Pana danych osobowych narusza przepisy RODO.</w:t>
      </w:r>
    </w:p>
    <w:p w14:paraId="3A237AAE" w14:textId="77777777" w:rsidR="00E13432" w:rsidRPr="00524F65" w:rsidRDefault="00E13432" w:rsidP="00E13432">
      <w:pPr>
        <w:spacing w:line="276" w:lineRule="auto"/>
        <w:rPr>
          <w:rFonts w:ascii="Source Sans Pro" w:hAnsi="Source Sans Pro" w:cs="Tahoma"/>
          <w:sz w:val="16"/>
          <w:szCs w:val="16"/>
        </w:rPr>
      </w:pPr>
    </w:p>
    <w:p w14:paraId="7CBB2782" w14:textId="77777777" w:rsidR="00E13432" w:rsidRPr="00F51CB0" w:rsidRDefault="00E13432" w:rsidP="00652959">
      <w:pPr>
        <w:spacing w:line="276" w:lineRule="auto"/>
        <w:rPr>
          <w:rFonts w:ascii="Aptos" w:hAnsi="Aptos" w:cs="Tahoma"/>
        </w:rPr>
      </w:pPr>
    </w:p>
    <w:sectPr w:rsidR="00E13432" w:rsidRPr="00F51CB0" w:rsidSect="00CC2D71">
      <w:type w:val="continuous"/>
      <w:pgSz w:w="11906" w:h="16838"/>
      <w:pgMar w:top="1134" w:right="707" w:bottom="1134" w:left="567"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3DD64" w14:textId="77777777" w:rsidR="00AC76F9" w:rsidRDefault="00AC76F9">
      <w:r>
        <w:separator/>
      </w:r>
    </w:p>
  </w:endnote>
  <w:endnote w:type="continuationSeparator" w:id="0">
    <w:p w14:paraId="47EBBE29" w14:textId="77777777" w:rsidR="00AC76F9" w:rsidRDefault="00AC7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tarSymbol">
    <w:altName w:val="Yu Gothic"/>
    <w:charset w:val="02"/>
    <w:family w:val="auto"/>
    <w:pitch w:val="default"/>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 w:name="Times">
    <w:panose1 w:val="02020603050405020304"/>
    <w:charset w:val="00"/>
    <w:family w:val="roman"/>
    <w:pitch w:val="variable"/>
    <w:sig w:usb0="00000003" w:usb1="00000000" w:usb2="00000000" w:usb3="00000000" w:csb0="00000001" w:csb1="00000000"/>
  </w:font>
  <w:font w:name="]">
    <w:panose1 w:val="00000000000000000000"/>
    <w:charset w:val="00"/>
    <w:family w:val="roman"/>
    <w:notTrueType/>
    <w:pitch w:val="default"/>
  </w:font>
  <w:font w:name="Source Sans Pro Light">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 w:name="Source Sans Pro SemiBold">
    <w:charset w:val="00"/>
    <w:family w:val="swiss"/>
    <w:pitch w:val="variable"/>
    <w:sig w:usb0="600002F7" w:usb1="02000001"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3611148"/>
      <w:docPartObj>
        <w:docPartGallery w:val="Page Numbers (Bottom of Page)"/>
        <w:docPartUnique/>
      </w:docPartObj>
    </w:sdtPr>
    <w:sdtEndPr/>
    <w:sdtContent>
      <w:sdt>
        <w:sdtPr>
          <w:id w:val="-1769616900"/>
          <w:docPartObj>
            <w:docPartGallery w:val="Page Numbers (Top of Page)"/>
            <w:docPartUnique/>
          </w:docPartObj>
        </w:sdtPr>
        <w:sdtEndPr/>
        <w:sdtContent>
          <w:p w14:paraId="2DBD5A1E" w14:textId="25151735" w:rsidR="00CC2D71" w:rsidRDefault="00CC2D71">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40953F40" w14:textId="4A657731" w:rsidR="004608BF" w:rsidRPr="00666787" w:rsidRDefault="004608BF" w:rsidP="00CC2D71">
    <w:pPr>
      <w:pStyle w:val="Stopka"/>
      <w:rPr>
        <w:rFonts w:ascii="Source Sans Pro" w:hAnsi="Source Sans Pro" w:cs="Tahoma"/>
        <w:sz w:val="16"/>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63737" w14:textId="77777777" w:rsidR="00AC76F9" w:rsidRDefault="00AC76F9">
      <w:r>
        <w:separator/>
      </w:r>
    </w:p>
  </w:footnote>
  <w:footnote w:type="continuationSeparator" w:id="0">
    <w:p w14:paraId="48E6AD74" w14:textId="77777777" w:rsidR="00AC76F9" w:rsidRDefault="00AC76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87A03" w14:textId="77777777" w:rsidR="0006640F" w:rsidRDefault="0006640F" w:rsidP="0006640F">
    <w:pPr>
      <w:tabs>
        <w:tab w:val="center" w:pos="4536"/>
        <w:tab w:val="right" w:pos="9072"/>
      </w:tabs>
    </w:pPr>
    <w:r w:rsidRPr="000172F8">
      <w:rPr>
        <w:rFonts w:ascii="Aptos" w:eastAsia="Calibri" w:hAnsi="Aptos" w:cs="Tahoma"/>
        <w:sz w:val="16"/>
        <w:szCs w:val="16"/>
      </w:rPr>
      <w:t xml:space="preserve">Postepowanie o udzielenie zamówienia publicznego </w:t>
    </w:r>
    <w:proofErr w:type="spellStart"/>
    <w:r w:rsidRPr="000172F8">
      <w:rPr>
        <w:rFonts w:ascii="Aptos" w:eastAsia="Calibri" w:hAnsi="Aptos" w:cs="Tahoma"/>
        <w:sz w:val="16"/>
        <w:szCs w:val="16"/>
      </w:rPr>
      <w:t>pn</w:t>
    </w:r>
    <w:proofErr w:type="spellEnd"/>
    <w:r>
      <w:rPr>
        <w:rFonts w:ascii="Aptos" w:eastAsia="Calibri" w:hAnsi="Aptos" w:cs="Tahoma"/>
        <w:sz w:val="16"/>
        <w:szCs w:val="16"/>
      </w:rPr>
      <w:t xml:space="preserve"> </w:t>
    </w:r>
    <w:r w:rsidRPr="00357ED9">
      <w:rPr>
        <w:rFonts w:ascii="Aptos" w:eastAsia="Calibri" w:hAnsi="Aptos" w:cs="Tahoma"/>
        <w:b/>
        <w:bCs/>
        <w:color w:val="0000FF"/>
        <w:sz w:val="16"/>
        <w:szCs w:val="16"/>
      </w:rPr>
      <w:t xml:space="preserve">ODNOWIENIE WSPARCIA PRODUCENTA DLA SYSTEMU FLOWMON NA OKRES 3 LAT DLA WYDZIAŁU ELEKTRYCZNEGO., </w:t>
    </w:r>
    <w:r w:rsidRPr="000172F8">
      <w:rPr>
        <w:rFonts w:ascii="Aptos" w:eastAsia="Calibri" w:hAnsi="Aptos" w:cs="Tahoma"/>
        <w:sz w:val="16"/>
        <w:szCs w:val="16"/>
      </w:rPr>
      <w:t xml:space="preserve">sygn. </w:t>
    </w:r>
    <w:r w:rsidRPr="00357ED9">
      <w:rPr>
        <w:rFonts w:ascii="Aptos" w:hAnsi="Aptos" w:cs="Tahoma"/>
        <w:b/>
        <w:bCs/>
        <w:color w:val="3333FF"/>
        <w:sz w:val="16"/>
        <w:szCs w:val="16"/>
      </w:rPr>
      <w:t>WE.ZP.261.13.2025</w:t>
    </w:r>
  </w:p>
  <w:p w14:paraId="123C558A" w14:textId="77777777" w:rsidR="004A4032" w:rsidRDefault="004A4032" w:rsidP="0060136F">
    <w:pPr>
      <w:pStyle w:val="Nagwek"/>
      <w:jc w:val="center"/>
      <w:rPr>
        <w:rFonts w:ascii="Source Sans Pro" w:hAnsi="Source Sans Pro" w:cs="Tahoma"/>
        <w:sz w:val="16"/>
        <w:szCs w:val="16"/>
      </w:rPr>
    </w:pPr>
  </w:p>
  <w:p w14:paraId="441A791C" w14:textId="7A39B0B0" w:rsidR="000C2769" w:rsidRDefault="00666787" w:rsidP="0060136F">
    <w:pPr>
      <w:pStyle w:val="Nagwek"/>
      <w:jc w:val="center"/>
      <w:rPr>
        <w:rFonts w:ascii="Source Sans Pro" w:hAnsi="Source Sans Pro" w:cs="Tahoma"/>
        <w:sz w:val="16"/>
        <w:szCs w:val="16"/>
      </w:rPr>
    </w:pPr>
    <w:r w:rsidRPr="00666787">
      <w:rPr>
        <w:rFonts w:ascii="Source Sans Pro" w:hAnsi="Source Sans Pro" w:cs="Tahoma"/>
        <w:sz w:val="16"/>
        <w:szCs w:val="16"/>
      </w:rPr>
      <w:t xml:space="preserve">Umowa nr </w:t>
    </w:r>
    <w:r w:rsidR="0060136F">
      <w:rPr>
        <w:rFonts w:ascii="Source Sans Pro" w:hAnsi="Source Sans Pro" w:cs="Tahoma"/>
        <w:sz w:val="16"/>
        <w:szCs w:val="16"/>
      </w:rPr>
      <w:t>…………..</w:t>
    </w:r>
  </w:p>
  <w:p w14:paraId="1E208DFB" w14:textId="77777777" w:rsidR="00CC2D71" w:rsidRPr="00666787" w:rsidRDefault="00CC2D71" w:rsidP="0060136F">
    <w:pPr>
      <w:pStyle w:val="Nagwek"/>
      <w:jc w:val="center"/>
      <w:rPr>
        <w:rFonts w:ascii="Source Sans Pro" w:hAnsi="Source Sans Pro" w:cs="Tahoma"/>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1D12A" w14:textId="3C94620B" w:rsidR="007F62AF" w:rsidRPr="00E065C4" w:rsidRDefault="000A5391" w:rsidP="00E065C4">
    <w:pPr>
      <w:suppressAutoHyphens w:val="0"/>
      <w:spacing w:before="120"/>
      <w:jc w:val="both"/>
      <w:rPr>
        <w:rFonts w:ascii="Source Sans Pro Light" w:hAnsi="Source Sans Pro Light"/>
        <w:sz w:val="16"/>
        <w:lang w:eastAsia="en-US"/>
      </w:rPr>
    </w:pPr>
    <w:bookmarkStart w:id="0" w:name="_Hlk150176214"/>
    <w:bookmarkStart w:id="1" w:name="_Hlk150176215"/>
    <w:bookmarkStart w:id="2" w:name="_Hlk150176216"/>
    <w:bookmarkStart w:id="3" w:name="_Hlk150176217"/>
    <w:bookmarkStart w:id="4" w:name="_Hlk150176218"/>
    <w:bookmarkStart w:id="5" w:name="_Hlk150176219"/>
    <w:bookmarkStart w:id="6" w:name="_Hlk150176220"/>
    <w:bookmarkStart w:id="7" w:name="_Hlk150176221"/>
    <w:bookmarkStart w:id="8" w:name="_Hlk150348397"/>
    <w:bookmarkStart w:id="9" w:name="_Hlk150348398"/>
    <w:bookmarkStart w:id="10" w:name="_Hlk150348399"/>
    <w:bookmarkStart w:id="11" w:name="_Hlk150348400"/>
    <w:bookmarkStart w:id="12" w:name="_Hlk150348401"/>
    <w:bookmarkStart w:id="13" w:name="_Hlk150348402"/>
    <w:bookmarkStart w:id="14" w:name="_Hlk150348405"/>
    <w:bookmarkStart w:id="15" w:name="_Hlk150348406"/>
    <w:bookmarkStart w:id="16" w:name="_Hlk150348407"/>
    <w:bookmarkStart w:id="17" w:name="_Hlk150348408"/>
    <w:bookmarkStart w:id="18" w:name="_Hlk150348409"/>
    <w:bookmarkStart w:id="19" w:name="_Hlk150348410"/>
    <w:bookmarkStart w:id="20" w:name="_Hlk150348411"/>
    <w:bookmarkStart w:id="21" w:name="_Hlk150348412"/>
    <w:bookmarkStart w:id="22" w:name="_Hlk150348413"/>
    <w:bookmarkStart w:id="23" w:name="_Hlk150348414"/>
    <w:bookmarkStart w:id="24" w:name="_Hlk150348415"/>
    <w:bookmarkStart w:id="25" w:name="_Hlk150348416"/>
    <w:bookmarkStart w:id="26" w:name="_Hlk150348417"/>
    <w:bookmarkStart w:id="27" w:name="_Hlk150348418"/>
    <w:bookmarkStart w:id="28" w:name="_Hlk150348419"/>
    <w:bookmarkStart w:id="29" w:name="_Hlk150348420"/>
    <w:r w:rsidRPr="007F62AF">
      <w:rPr>
        <w:rFonts w:ascii="Source Sans Pro Light" w:hAnsi="Source Sans Pro Light"/>
        <w:noProof/>
        <w:sz w:val="13"/>
        <w:szCs w:val="16"/>
        <w:lang w:eastAsia="en-US"/>
      </w:rPr>
      <w:drawing>
        <wp:anchor distT="0" distB="0" distL="114300" distR="114300" simplePos="0" relativeHeight="251659264" behindDoc="0" locked="0" layoutInCell="1" allowOverlap="1" wp14:anchorId="0C7F82A7" wp14:editId="498B522A">
          <wp:simplePos x="0" y="0"/>
          <wp:positionH relativeFrom="column">
            <wp:posOffset>-1237615</wp:posOffset>
          </wp:positionH>
          <wp:positionV relativeFrom="margin">
            <wp:posOffset>-1292860</wp:posOffset>
          </wp:positionV>
          <wp:extent cx="971640" cy="971640"/>
          <wp:effectExtent l="0" t="0" r="0" b="0"/>
          <wp:wrapNone/>
          <wp:docPr id="1019967403" name="Obraz 1019967403"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5661" name="Obraz 1" descr="Obraz zawierający godło, symbol, logo, krąg&#10;&#10;Opis wygenerowany automatycznie"/>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71640" cy="971640"/>
                  </a:xfrm>
                  <a:prstGeom prst="rect">
                    <a:avLst/>
                  </a:prstGeom>
                </pic:spPr>
              </pic:pic>
            </a:graphicData>
          </a:graphic>
          <wp14:sizeRelH relativeFrom="page">
            <wp14:pctWidth>0</wp14:pctWidth>
          </wp14:sizeRelH>
          <wp14:sizeRelV relativeFrom="page">
            <wp14:pctHeight>0</wp14:pctHeight>
          </wp14:sizeRelV>
        </wp:anchor>
      </w:drawing>
    </w:r>
    <w:r w:rsidR="007F62AF" w:rsidRPr="007F62AF">
      <w:rPr>
        <w:rFonts w:ascii="Source Sans Pro SemiBold" w:hAnsi="Source Sans Pro SemiBold"/>
        <w:color w:val="262626"/>
        <w:sz w:val="32"/>
        <w:szCs w:val="40"/>
        <w:lang w:eastAsia="en-US"/>
      </w:rPr>
      <w:t>Politechnika Warszawska</w:t>
    </w:r>
    <w:r w:rsidR="007F62AF" w:rsidRPr="007F62AF">
      <w:rPr>
        <w:rFonts w:ascii="Source Sans Pro SemiBold" w:hAnsi="Source Sans Pro SemiBold"/>
        <w:color w:val="262626"/>
        <w:sz w:val="32"/>
        <w:szCs w:val="40"/>
        <w:lang w:eastAsia="en-US"/>
      </w:rPr>
      <w:br/>
    </w:r>
    <w:r w:rsidR="0060136F">
      <w:rPr>
        <w:rFonts w:ascii="Source Sans Pro SemiBold" w:hAnsi="Source Sans Pro SemiBold"/>
        <w:color w:val="262626"/>
        <w:sz w:val="24"/>
        <w:szCs w:val="32"/>
        <w:lang w:eastAsia="en-US"/>
      </w:rPr>
      <w:t>Wydział Elektryczny</w:t>
    </w:r>
  </w:p>
  <w:p w14:paraId="1FC7382A" w14:textId="77777777" w:rsidR="000A5391" w:rsidRPr="007F62AF" w:rsidRDefault="000A5391" w:rsidP="007F62AF">
    <w:pPr>
      <w:suppressAutoHyphens w:val="0"/>
      <w:spacing w:before="120"/>
      <w:rPr>
        <w:rFonts w:ascii="Source Sans Pro SemiBold" w:hAnsi="Source Sans Pro SemiBold"/>
        <w:color w:val="262626"/>
        <w:sz w:val="22"/>
        <w:szCs w:val="28"/>
        <w:lang w:eastAsia="en-US"/>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14:paraId="33128704" w14:textId="259E71C6" w:rsidR="00A364D0" w:rsidRDefault="0006640F" w:rsidP="00A364D0">
    <w:pPr>
      <w:tabs>
        <w:tab w:val="center" w:pos="4536"/>
        <w:tab w:val="right" w:pos="9072"/>
      </w:tabs>
    </w:pPr>
    <w:r w:rsidRPr="000172F8">
      <w:rPr>
        <w:rFonts w:ascii="Aptos" w:eastAsia="Calibri" w:hAnsi="Aptos" w:cs="Tahoma"/>
        <w:sz w:val="16"/>
        <w:szCs w:val="16"/>
      </w:rPr>
      <w:t xml:space="preserve">Postepowanie o udzielenie zamówienia publicznego </w:t>
    </w:r>
    <w:proofErr w:type="spellStart"/>
    <w:r w:rsidRPr="000172F8">
      <w:rPr>
        <w:rFonts w:ascii="Aptos" w:eastAsia="Calibri" w:hAnsi="Aptos" w:cs="Tahoma"/>
        <w:sz w:val="16"/>
        <w:szCs w:val="16"/>
      </w:rPr>
      <w:t>pn</w:t>
    </w:r>
    <w:proofErr w:type="spellEnd"/>
    <w:r>
      <w:rPr>
        <w:rFonts w:ascii="Aptos" w:eastAsia="Calibri" w:hAnsi="Aptos" w:cs="Tahoma"/>
        <w:sz w:val="16"/>
        <w:szCs w:val="16"/>
      </w:rPr>
      <w:t xml:space="preserve"> </w:t>
    </w:r>
    <w:r w:rsidRPr="00357ED9">
      <w:rPr>
        <w:rFonts w:ascii="Aptos" w:eastAsia="Calibri" w:hAnsi="Aptos" w:cs="Tahoma"/>
        <w:b/>
        <w:bCs/>
        <w:color w:val="0000FF"/>
        <w:sz w:val="16"/>
        <w:szCs w:val="16"/>
      </w:rPr>
      <w:t xml:space="preserve">ODNOWIENIE WSPARCIA PRODUCENTA DLA SYSTEMU FLOWMON NA OKRES 3 LAT DLA WYDZIAŁU ELEKTRYCZNEGO., </w:t>
    </w:r>
    <w:r w:rsidRPr="000172F8">
      <w:rPr>
        <w:rFonts w:ascii="Aptos" w:eastAsia="Calibri" w:hAnsi="Aptos" w:cs="Tahoma"/>
        <w:sz w:val="16"/>
        <w:szCs w:val="16"/>
      </w:rPr>
      <w:t xml:space="preserve">sygn. </w:t>
    </w:r>
    <w:r w:rsidRPr="00357ED9">
      <w:rPr>
        <w:rFonts w:ascii="Aptos" w:hAnsi="Aptos" w:cs="Tahoma"/>
        <w:b/>
        <w:bCs/>
        <w:color w:val="3333FF"/>
        <w:sz w:val="16"/>
        <w:szCs w:val="16"/>
      </w:rPr>
      <w:t>WE.ZP.261.13.2025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Outline"/>
    <w:lvl w:ilvl="0">
      <w:start w:val="1"/>
      <w:numFmt w:val="none"/>
      <w:pStyle w:val="Nagwek1"/>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pStyle w:val="Nagwek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Nagwek7"/>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singleLevel"/>
    <w:tmpl w:val="00000003"/>
    <w:name w:val="WW8Num3"/>
    <w:lvl w:ilvl="0">
      <w:start w:val="1"/>
      <w:numFmt w:val="decimal"/>
      <w:lvlText w:val="%1."/>
      <w:lvlJc w:val="left"/>
      <w:pPr>
        <w:tabs>
          <w:tab w:val="num" w:pos="607"/>
        </w:tabs>
        <w:ind w:left="607" w:hanging="607"/>
      </w:pPr>
    </w:lvl>
  </w:abstractNum>
  <w:abstractNum w:abstractNumId="2" w15:restartNumberingAfterBreak="0">
    <w:nsid w:val="00000004"/>
    <w:multiLevelType w:val="singleLevel"/>
    <w:tmpl w:val="00000004"/>
    <w:name w:val="WW8Num4"/>
    <w:lvl w:ilvl="0">
      <w:start w:val="1"/>
      <w:numFmt w:val="bullet"/>
      <w:lvlText w:val="·"/>
      <w:lvlJc w:val="left"/>
      <w:pPr>
        <w:tabs>
          <w:tab w:val="num" w:pos="1440"/>
        </w:tabs>
        <w:ind w:left="1440" w:hanging="360"/>
      </w:pPr>
      <w:rPr>
        <w:rFonts w:ascii="Symbol" w:hAnsi="Symbol"/>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6"/>
    <w:multiLevelType w:val="singleLevel"/>
    <w:tmpl w:val="00000006"/>
    <w:name w:val="WW8Num6"/>
    <w:lvl w:ilvl="0">
      <w:start w:val="1"/>
      <w:numFmt w:val="decimal"/>
      <w:lvlText w:val="%1."/>
      <w:lvlJc w:val="left"/>
      <w:pPr>
        <w:tabs>
          <w:tab w:val="num" w:pos="854"/>
        </w:tabs>
        <w:ind w:left="854" w:hanging="854"/>
      </w:pPr>
    </w:lvl>
  </w:abstractNum>
  <w:abstractNum w:abstractNumId="5"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rPr>
    </w:lvl>
  </w:abstractNum>
  <w:abstractNum w:abstractNumId="6" w15:restartNumberingAfterBreak="0">
    <w:nsid w:val="00000008"/>
    <w:multiLevelType w:val="singleLevel"/>
    <w:tmpl w:val="00000008"/>
    <w:name w:val="WW8Num8"/>
    <w:lvl w:ilvl="0">
      <w:start w:val="5"/>
      <w:numFmt w:val="decimal"/>
      <w:lvlText w:val="%1."/>
      <w:lvlJc w:val="left"/>
      <w:pPr>
        <w:tabs>
          <w:tab w:val="num" w:pos="720"/>
        </w:tabs>
        <w:ind w:left="720" w:hanging="420"/>
      </w:pPr>
    </w:lvl>
  </w:abstractNum>
  <w:abstractNum w:abstractNumId="7" w15:restartNumberingAfterBreak="0">
    <w:nsid w:val="00000009"/>
    <w:multiLevelType w:val="singleLevel"/>
    <w:tmpl w:val="00000009"/>
    <w:name w:val="WW8Num9"/>
    <w:lvl w:ilvl="0">
      <w:start w:val="1"/>
      <w:numFmt w:val="bullet"/>
      <w:lvlText w:val="·"/>
      <w:lvlJc w:val="left"/>
      <w:pPr>
        <w:tabs>
          <w:tab w:val="num" w:pos="360"/>
        </w:tabs>
        <w:ind w:left="360" w:hanging="360"/>
      </w:pPr>
      <w:rPr>
        <w:rFonts w:ascii="Symbol" w:hAnsi="Symbol"/>
      </w:rPr>
    </w:lvl>
  </w:abstractNum>
  <w:abstractNum w:abstractNumId="8" w15:restartNumberingAfterBreak="0">
    <w:nsid w:val="0000000A"/>
    <w:multiLevelType w:val="singleLevel"/>
    <w:tmpl w:val="0000000A"/>
    <w:name w:val="WW8Num10"/>
    <w:lvl w:ilvl="0">
      <w:start w:val="1"/>
      <w:numFmt w:val="decimal"/>
      <w:lvlText w:val="%1."/>
      <w:lvlJc w:val="left"/>
      <w:pPr>
        <w:tabs>
          <w:tab w:val="num" w:pos="660"/>
        </w:tabs>
        <w:ind w:left="660" w:hanging="360"/>
      </w:pPr>
    </w:lvl>
  </w:abstractNum>
  <w:abstractNum w:abstractNumId="9" w15:restartNumberingAfterBreak="0">
    <w:nsid w:val="0000000B"/>
    <w:multiLevelType w:val="singleLevel"/>
    <w:tmpl w:val="0000000B"/>
    <w:name w:val="WW8Num11"/>
    <w:lvl w:ilvl="0">
      <w:start w:val="1"/>
      <w:numFmt w:val="decimal"/>
      <w:lvlText w:val="%1)"/>
      <w:lvlJc w:val="left"/>
      <w:pPr>
        <w:tabs>
          <w:tab w:val="num" w:pos="720"/>
        </w:tabs>
        <w:ind w:left="720" w:hanging="360"/>
      </w:pPr>
    </w:lvl>
  </w:abstractNum>
  <w:abstractNum w:abstractNumId="10" w15:restartNumberingAfterBreak="0">
    <w:nsid w:val="0000000C"/>
    <w:multiLevelType w:val="singleLevel"/>
    <w:tmpl w:val="0000000C"/>
    <w:name w:val="WW8Num12"/>
    <w:lvl w:ilvl="0">
      <w:start w:val="1"/>
      <w:numFmt w:val="bullet"/>
      <w:lvlText w:val="·"/>
      <w:lvlJc w:val="left"/>
      <w:pPr>
        <w:tabs>
          <w:tab w:val="num" w:pos="360"/>
        </w:tabs>
        <w:ind w:left="360" w:hanging="360"/>
      </w:pPr>
      <w:rPr>
        <w:rFonts w:ascii="Symbol" w:hAnsi="Symbol"/>
      </w:rPr>
    </w:lvl>
  </w:abstractNum>
  <w:abstractNum w:abstractNumId="11" w15:restartNumberingAfterBreak="0">
    <w:nsid w:val="0000000D"/>
    <w:multiLevelType w:val="singleLevel"/>
    <w:tmpl w:val="0000000D"/>
    <w:name w:val="WW8Num13"/>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0F"/>
    <w:multiLevelType w:val="singleLevel"/>
    <w:tmpl w:val="0000000F"/>
    <w:name w:val="WW8Num15"/>
    <w:lvl w:ilvl="0">
      <w:start w:val="1"/>
      <w:numFmt w:val="decimal"/>
      <w:lvlText w:val="%1."/>
      <w:lvlJc w:val="left"/>
      <w:pPr>
        <w:tabs>
          <w:tab w:val="num" w:pos="607"/>
        </w:tabs>
        <w:ind w:left="607" w:hanging="607"/>
      </w:pPr>
    </w:lvl>
  </w:abstractNum>
  <w:abstractNum w:abstractNumId="14" w15:restartNumberingAfterBreak="0">
    <w:nsid w:val="00000010"/>
    <w:multiLevelType w:val="singleLevel"/>
    <w:tmpl w:val="00000010"/>
    <w:name w:val="WW8Num16"/>
    <w:lvl w:ilvl="0">
      <w:start w:val="1"/>
      <w:numFmt w:val="bullet"/>
      <w:lvlText w:val="·"/>
      <w:lvlJc w:val="left"/>
      <w:pPr>
        <w:tabs>
          <w:tab w:val="num" w:pos="360"/>
        </w:tabs>
        <w:ind w:left="360" w:hanging="360"/>
      </w:pPr>
      <w:rPr>
        <w:rFonts w:ascii="Symbol" w:hAnsi="Symbol"/>
      </w:rPr>
    </w:lvl>
  </w:abstractNum>
  <w:abstractNum w:abstractNumId="15" w15:restartNumberingAfterBreak="0">
    <w:nsid w:val="00000011"/>
    <w:multiLevelType w:val="singleLevel"/>
    <w:tmpl w:val="00000011"/>
    <w:name w:val="WW8Num17"/>
    <w:lvl w:ilvl="0">
      <w:start w:val="1"/>
      <w:numFmt w:val="decimal"/>
      <w:lvlText w:val="%1."/>
      <w:lvlJc w:val="left"/>
      <w:pPr>
        <w:tabs>
          <w:tab w:val="num" w:pos="720"/>
        </w:tabs>
        <w:ind w:left="720" w:hanging="360"/>
      </w:pPr>
    </w:lvl>
  </w:abstractNum>
  <w:abstractNum w:abstractNumId="16" w15:restartNumberingAfterBreak="0">
    <w:nsid w:val="00000012"/>
    <w:multiLevelType w:val="singleLevel"/>
    <w:tmpl w:val="00000012"/>
    <w:name w:val="WW8Num18"/>
    <w:lvl w:ilvl="0">
      <w:start w:val="1"/>
      <w:numFmt w:val="decimal"/>
      <w:lvlText w:val="%1)"/>
      <w:lvlJc w:val="left"/>
      <w:pPr>
        <w:tabs>
          <w:tab w:val="num" w:pos="360"/>
        </w:tabs>
        <w:ind w:left="360" w:hanging="360"/>
      </w:pPr>
    </w:lvl>
  </w:abstractNum>
  <w:abstractNum w:abstractNumId="17" w15:restartNumberingAfterBreak="0">
    <w:nsid w:val="00000013"/>
    <w:multiLevelType w:val="singleLevel"/>
    <w:tmpl w:val="00000013"/>
    <w:name w:val="WW8Num19"/>
    <w:lvl w:ilvl="0">
      <w:start w:val="1"/>
      <w:numFmt w:val="bullet"/>
      <w:lvlText w:val="·"/>
      <w:lvlJc w:val="left"/>
      <w:pPr>
        <w:tabs>
          <w:tab w:val="num" w:pos="360"/>
        </w:tabs>
        <w:ind w:left="360" w:hanging="360"/>
      </w:pPr>
      <w:rPr>
        <w:rFonts w:ascii="Symbol" w:hAnsi="Symbol"/>
      </w:rPr>
    </w:lvl>
  </w:abstractNum>
  <w:abstractNum w:abstractNumId="18"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rPr>
    </w:lvl>
    <w:lvl w:ilvl="1">
      <w:start w:val="1"/>
      <w:numFmt w:val="lowerLetter"/>
      <w:lvlText w:val="%2)"/>
      <w:lvlJc w:val="left"/>
      <w:pPr>
        <w:tabs>
          <w:tab w:val="num" w:pos="1440"/>
        </w:tabs>
        <w:ind w:left="1440" w:hanging="360"/>
      </w:p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00000015"/>
    <w:multiLevelType w:val="singleLevel"/>
    <w:tmpl w:val="00000015"/>
    <w:name w:val="WW8Num21"/>
    <w:lvl w:ilvl="0">
      <w:start w:val="1"/>
      <w:numFmt w:val="decimal"/>
      <w:lvlText w:val="%1."/>
      <w:lvlJc w:val="left"/>
      <w:pPr>
        <w:tabs>
          <w:tab w:val="num" w:pos="854"/>
        </w:tabs>
        <w:ind w:left="854" w:hanging="854"/>
      </w:pPr>
    </w:lvl>
  </w:abstractNum>
  <w:abstractNum w:abstractNumId="20" w15:restartNumberingAfterBreak="0">
    <w:nsid w:val="00000017"/>
    <w:multiLevelType w:val="multilevel"/>
    <w:tmpl w:val="00000017"/>
    <w:name w:val="WW8Num2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15:restartNumberingAfterBreak="0">
    <w:nsid w:val="00000018"/>
    <w:multiLevelType w:val="multilevel"/>
    <w:tmpl w:val="00000018"/>
    <w:name w:val="WW8Num24"/>
    <w:lvl w:ilvl="0">
      <w:start w:val="1"/>
      <w:numFmt w:val="decimal"/>
      <w:lvlText w:val="%1."/>
      <w:lvlJc w:val="left"/>
      <w:pPr>
        <w:tabs>
          <w:tab w:val="num" w:pos="854"/>
        </w:tabs>
        <w:ind w:left="854" w:hanging="854"/>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00000019"/>
    <w:multiLevelType w:val="singleLevel"/>
    <w:tmpl w:val="00000019"/>
    <w:name w:val="WW8Num25"/>
    <w:lvl w:ilvl="0">
      <w:start w:val="1"/>
      <w:numFmt w:val="decimal"/>
      <w:lvlText w:val="%1."/>
      <w:lvlJc w:val="left"/>
      <w:pPr>
        <w:tabs>
          <w:tab w:val="num" w:pos="854"/>
        </w:tabs>
        <w:ind w:left="854" w:hanging="854"/>
      </w:pPr>
    </w:lvl>
  </w:abstractNum>
  <w:abstractNum w:abstractNumId="23" w15:restartNumberingAfterBreak="0">
    <w:nsid w:val="0000001A"/>
    <w:multiLevelType w:val="singleLevel"/>
    <w:tmpl w:val="0000001A"/>
    <w:name w:val="WW8Num26"/>
    <w:lvl w:ilvl="0">
      <w:start w:val="1"/>
      <w:numFmt w:val="bullet"/>
      <w:lvlText w:val="·"/>
      <w:lvlJc w:val="left"/>
      <w:pPr>
        <w:tabs>
          <w:tab w:val="num" w:pos="360"/>
        </w:tabs>
        <w:ind w:left="360" w:hanging="360"/>
      </w:pPr>
      <w:rPr>
        <w:rFonts w:ascii="Symbol" w:hAnsi="Symbol"/>
      </w:rPr>
    </w:lvl>
  </w:abstractNum>
  <w:abstractNum w:abstractNumId="24" w15:restartNumberingAfterBreak="0">
    <w:nsid w:val="0000001B"/>
    <w:multiLevelType w:val="singleLevel"/>
    <w:tmpl w:val="0000001B"/>
    <w:name w:val="WW8Num27"/>
    <w:lvl w:ilvl="0">
      <w:start w:val="1"/>
      <w:numFmt w:val="bullet"/>
      <w:lvlText w:val="·"/>
      <w:lvlJc w:val="left"/>
      <w:pPr>
        <w:tabs>
          <w:tab w:val="num" w:pos="1440"/>
        </w:tabs>
        <w:ind w:left="1440" w:hanging="360"/>
      </w:pPr>
      <w:rPr>
        <w:rFonts w:ascii="Symbol" w:hAnsi="Symbol"/>
      </w:rPr>
    </w:lvl>
  </w:abstractNum>
  <w:abstractNum w:abstractNumId="25" w15:restartNumberingAfterBreak="0">
    <w:nsid w:val="0000001C"/>
    <w:multiLevelType w:val="multilevel"/>
    <w:tmpl w:val="0000001C"/>
    <w:name w:val="WW8Num28"/>
    <w:lvl w:ilvl="0">
      <w:start w:val="1"/>
      <w:numFmt w:val="decimal"/>
      <w:lvlText w:val="%1."/>
      <w:lvlJc w:val="left"/>
      <w:pPr>
        <w:tabs>
          <w:tab w:val="num" w:pos="660"/>
        </w:tabs>
        <w:ind w:left="660" w:hanging="360"/>
      </w:pPr>
    </w:lvl>
    <w:lvl w:ilvl="1">
      <w:start w:val="1"/>
      <w:numFmt w:val="bullet"/>
      <w:lvlText w:val="-"/>
      <w:lvlJc w:val="left"/>
      <w:pPr>
        <w:tabs>
          <w:tab w:val="num" w:pos="1380"/>
        </w:tabs>
        <w:ind w:left="1380" w:hanging="360"/>
      </w:pPr>
      <w:rPr>
        <w:rFonts w:ascii="Courier New" w:hAnsi="Courier New"/>
      </w:rPr>
    </w:lvl>
    <w:lvl w:ilvl="2">
      <w:start w:val="1"/>
      <w:numFmt w:val="decimal"/>
      <w:lvlText w:val="%3)"/>
      <w:lvlJc w:val="left"/>
      <w:pPr>
        <w:tabs>
          <w:tab w:val="num" w:pos="2370"/>
        </w:tabs>
        <w:ind w:left="2370" w:hanging="450"/>
      </w:pPr>
    </w:lvl>
    <w:lvl w:ilvl="3">
      <w:start w:val="1"/>
      <w:numFmt w:val="decimal"/>
      <w:lvlText w:val="%4."/>
      <w:lvlJc w:val="left"/>
      <w:pPr>
        <w:tabs>
          <w:tab w:val="num" w:pos="2820"/>
        </w:tabs>
        <w:ind w:left="2820" w:hanging="360"/>
      </w:pPr>
    </w:lvl>
    <w:lvl w:ilvl="4">
      <w:start w:val="1"/>
      <w:numFmt w:val="lowerLetter"/>
      <w:lvlText w:val="%5."/>
      <w:lvlJc w:val="left"/>
      <w:pPr>
        <w:tabs>
          <w:tab w:val="num" w:pos="3540"/>
        </w:tabs>
        <w:ind w:left="3540" w:hanging="360"/>
      </w:pPr>
    </w:lvl>
    <w:lvl w:ilvl="5">
      <w:start w:val="1"/>
      <w:numFmt w:val="lowerRoman"/>
      <w:lvlText w:val="%6."/>
      <w:lvlJc w:val="right"/>
      <w:pPr>
        <w:tabs>
          <w:tab w:val="num" w:pos="4260"/>
        </w:tabs>
        <w:ind w:left="4260" w:hanging="180"/>
      </w:pPr>
    </w:lvl>
    <w:lvl w:ilvl="6">
      <w:start w:val="1"/>
      <w:numFmt w:val="decimal"/>
      <w:lvlText w:val="%7."/>
      <w:lvlJc w:val="left"/>
      <w:pPr>
        <w:tabs>
          <w:tab w:val="num" w:pos="4980"/>
        </w:tabs>
        <w:ind w:left="4980" w:hanging="360"/>
      </w:pPr>
    </w:lvl>
    <w:lvl w:ilvl="7">
      <w:start w:val="1"/>
      <w:numFmt w:val="lowerLetter"/>
      <w:lvlText w:val="%8."/>
      <w:lvlJc w:val="left"/>
      <w:pPr>
        <w:tabs>
          <w:tab w:val="num" w:pos="5700"/>
        </w:tabs>
        <w:ind w:left="5700" w:hanging="360"/>
      </w:pPr>
    </w:lvl>
    <w:lvl w:ilvl="8">
      <w:start w:val="1"/>
      <w:numFmt w:val="lowerRoman"/>
      <w:lvlText w:val="%9."/>
      <w:lvlJc w:val="right"/>
      <w:pPr>
        <w:tabs>
          <w:tab w:val="num" w:pos="6420"/>
        </w:tabs>
        <w:ind w:left="6420" w:hanging="180"/>
      </w:pPr>
    </w:lvl>
  </w:abstractNum>
  <w:abstractNum w:abstractNumId="26" w15:restartNumberingAfterBreak="0">
    <w:nsid w:val="0000001D"/>
    <w:multiLevelType w:val="singleLevel"/>
    <w:tmpl w:val="0000001D"/>
    <w:name w:val="WW8Num29"/>
    <w:lvl w:ilvl="0">
      <w:start w:val="1"/>
      <w:numFmt w:val="bullet"/>
      <w:lvlText w:val="·"/>
      <w:lvlJc w:val="left"/>
      <w:pPr>
        <w:tabs>
          <w:tab w:val="num" w:pos="720"/>
        </w:tabs>
        <w:ind w:left="720" w:hanging="360"/>
      </w:pPr>
      <w:rPr>
        <w:rFonts w:ascii="Symbol" w:hAnsi="Symbol"/>
      </w:rPr>
    </w:lvl>
  </w:abstractNum>
  <w:abstractNum w:abstractNumId="27" w15:restartNumberingAfterBreak="0">
    <w:nsid w:val="0000001E"/>
    <w:multiLevelType w:val="singleLevel"/>
    <w:tmpl w:val="0000001E"/>
    <w:name w:val="WW8Num30"/>
    <w:lvl w:ilvl="0">
      <w:start w:val="1"/>
      <w:numFmt w:val="bullet"/>
      <w:lvlText w:val="·"/>
      <w:lvlJc w:val="left"/>
      <w:pPr>
        <w:tabs>
          <w:tab w:val="num" w:pos="720"/>
        </w:tabs>
        <w:ind w:left="720" w:hanging="360"/>
      </w:pPr>
      <w:rPr>
        <w:rFonts w:ascii="Symbol" w:hAnsi="Symbol"/>
      </w:rPr>
    </w:lvl>
  </w:abstractNum>
  <w:abstractNum w:abstractNumId="28" w15:restartNumberingAfterBreak="0">
    <w:nsid w:val="00000020"/>
    <w:multiLevelType w:val="singleLevel"/>
    <w:tmpl w:val="00000020"/>
    <w:name w:val="WW8Num32"/>
    <w:lvl w:ilvl="0">
      <w:start w:val="1"/>
      <w:numFmt w:val="bullet"/>
      <w:lvlText w:val="·"/>
      <w:lvlJc w:val="left"/>
      <w:pPr>
        <w:tabs>
          <w:tab w:val="num" w:pos="360"/>
        </w:tabs>
        <w:ind w:left="360" w:hanging="360"/>
      </w:pPr>
      <w:rPr>
        <w:rFonts w:ascii="Symbol" w:hAnsi="Symbol"/>
      </w:rPr>
    </w:lvl>
  </w:abstractNum>
  <w:abstractNum w:abstractNumId="29" w15:restartNumberingAfterBreak="0">
    <w:nsid w:val="00000022"/>
    <w:multiLevelType w:val="multilevel"/>
    <w:tmpl w:val="00000022"/>
    <w:name w:val="WW8Num34"/>
    <w:lvl w:ilvl="0">
      <w:start w:val="1"/>
      <w:numFmt w:val="lowerLetter"/>
      <w:lvlText w:val="%1)"/>
      <w:lvlJc w:val="left"/>
      <w:pPr>
        <w:tabs>
          <w:tab w:val="num" w:pos="930"/>
        </w:tabs>
        <w:ind w:left="930" w:hanging="360"/>
      </w:pPr>
      <w:rPr>
        <w:rFonts w:ascii="Tahoma" w:eastAsia="Times New Roman" w:hAnsi="Tahoma" w:cs="Tahoma"/>
      </w:rPr>
    </w:lvl>
    <w:lvl w:ilvl="1">
      <w:start w:val="1"/>
      <w:numFmt w:val="decimal"/>
      <w:lvlText w:val="%1.%2"/>
      <w:lvlJc w:val="left"/>
      <w:pPr>
        <w:tabs>
          <w:tab w:val="num" w:pos="855"/>
        </w:tabs>
        <w:ind w:left="855" w:hanging="375"/>
      </w:pPr>
    </w:lvl>
    <w:lvl w:ilvl="2">
      <w:start w:val="1"/>
      <w:numFmt w:val="decimal"/>
      <w:lvlText w:val="%1.%2.%3"/>
      <w:lvlJc w:val="left"/>
      <w:pPr>
        <w:tabs>
          <w:tab w:val="num" w:pos="1680"/>
        </w:tabs>
        <w:ind w:left="1680" w:hanging="720"/>
      </w:pPr>
    </w:lvl>
    <w:lvl w:ilvl="3">
      <w:start w:val="1"/>
      <w:numFmt w:val="decimal"/>
      <w:lvlText w:val="%1.%2.%3.%4"/>
      <w:lvlJc w:val="left"/>
      <w:pPr>
        <w:tabs>
          <w:tab w:val="num" w:pos="2160"/>
        </w:tabs>
        <w:ind w:left="2160" w:hanging="720"/>
      </w:pPr>
    </w:lvl>
    <w:lvl w:ilvl="4">
      <w:start w:val="1"/>
      <w:numFmt w:val="decimal"/>
      <w:lvlText w:val="%1.%2.%3.%4.%5"/>
      <w:lvlJc w:val="left"/>
      <w:pPr>
        <w:tabs>
          <w:tab w:val="num" w:pos="3000"/>
        </w:tabs>
        <w:ind w:left="3000" w:hanging="1080"/>
      </w:pPr>
    </w:lvl>
    <w:lvl w:ilvl="5">
      <w:start w:val="1"/>
      <w:numFmt w:val="decimal"/>
      <w:lvlText w:val="%1.%2.%3.%4.%5.%6"/>
      <w:lvlJc w:val="left"/>
      <w:pPr>
        <w:tabs>
          <w:tab w:val="num" w:pos="3480"/>
        </w:tabs>
        <w:ind w:left="3480" w:hanging="1080"/>
      </w:pPr>
    </w:lvl>
    <w:lvl w:ilvl="6">
      <w:start w:val="1"/>
      <w:numFmt w:val="decimal"/>
      <w:lvlText w:val="%1.%2.%3.%4.%5.%6.%7"/>
      <w:lvlJc w:val="left"/>
      <w:pPr>
        <w:tabs>
          <w:tab w:val="num" w:pos="4320"/>
        </w:tabs>
        <w:ind w:left="4320" w:hanging="1440"/>
      </w:pPr>
    </w:lvl>
    <w:lvl w:ilvl="7">
      <w:start w:val="1"/>
      <w:numFmt w:val="decimal"/>
      <w:lvlText w:val="%1.%2.%3.%4.%5.%6.%7.%8"/>
      <w:lvlJc w:val="left"/>
      <w:pPr>
        <w:tabs>
          <w:tab w:val="num" w:pos="4800"/>
        </w:tabs>
        <w:ind w:left="4800" w:hanging="1440"/>
      </w:pPr>
    </w:lvl>
    <w:lvl w:ilvl="8">
      <w:start w:val="1"/>
      <w:numFmt w:val="decimal"/>
      <w:lvlText w:val="%1.%2.%3.%4.%5.%6.%7.%8.%9"/>
      <w:lvlJc w:val="left"/>
      <w:pPr>
        <w:tabs>
          <w:tab w:val="num" w:pos="5640"/>
        </w:tabs>
        <w:ind w:left="5640" w:hanging="1800"/>
      </w:pPr>
    </w:lvl>
  </w:abstractNum>
  <w:abstractNum w:abstractNumId="30" w15:restartNumberingAfterBreak="0">
    <w:nsid w:val="00000023"/>
    <w:multiLevelType w:val="singleLevel"/>
    <w:tmpl w:val="00000023"/>
    <w:name w:val="WW8Num35"/>
    <w:lvl w:ilvl="0">
      <w:start w:val="1"/>
      <w:numFmt w:val="decimal"/>
      <w:lvlText w:val="%1."/>
      <w:lvlJc w:val="left"/>
      <w:pPr>
        <w:tabs>
          <w:tab w:val="num" w:pos="854"/>
        </w:tabs>
        <w:ind w:left="854" w:hanging="854"/>
      </w:pPr>
    </w:lvl>
  </w:abstractNum>
  <w:abstractNum w:abstractNumId="31" w15:restartNumberingAfterBreak="0">
    <w:nsid w:val="00000024"/>
    <w:multiLevelType w:val="singleLevel"/>
    <w:tmpl w:val="00000024"/>
    <w:name w:val="WW8Num36"/>
    <w:lvl w:ilvl="0">
      <w:numFmt w:val="bullet"/>
      <w:lvlText w:val="-"/>
      <w:lvlJc w:val="left"/>
      <w:pPr>
        <w:tabs>
          <w:tab w:val="num" w:pos="1428"/>
        </w:tabs>
        <w:ind w:left="1428" w:hanging="360"/>
      </w:pPr>
      <w:rPr>
        <w:rFonts w:ascii="StarSymbol" w:hAnsi="StarSymbol"/>
      </w:rPr>
    </w:lvl>
  </w:abstractNum>
  <w:abstractNum w:abstractNumId="32" w15:restartNumberingAfterBreak="0">
    <w:nsid w:val="00000036"/>
    <w:multiLevelType w:val="singleLevel"/>
    <w:tmpl w:val="00000036"/>
    <w:name w:val="WW8Num124"/>
    <w:lvl w:ilvl="0">
      <w:start w:val="5"/>
      <w:numFmt w:val="decimal"/>
      <w:lvlText w:val="%1."/>
      <w:lvlJc w:val="left"/>
      <w:pPr>
        <w:tabs>
          <w:tab w:val="num" w:pos="1800"/>
        </w:tabs>
        <w:ind w:left="1800" w:hanging="363"/>
      </w:pPr>
      <w:rPr>
        <w:rFonts w:ascii="Times New Roman" w:hAnsi="Times New Roman" w:cs="Times New Roman" w:hint="default"/>
        <w:b w:val="0"/>
        <w:sz w:val="22"/>
        <w:szCs w:val="22"/>
      </w:rPr>
    </w:lvl>
  </w:abstractNum>
  <w:abstractNum w:abstractNumId="33" w15:restartNumberingAfterBreak="0">
    <w:nsid w:val="01C75C2D"/>
    <w:multiLevelType w:val="hybridMultilevel"/>
    <w:tmpl w:val="96FCB456"/>
    <w:lvl w:ilvl="0" w:tplc="4C8E5B82">
      <w:start w:val="1"/>
      <w:numFmt w:val="decimal"/>
      <w:lvlText w:val="%1."/>
      <w:lvlJc w:val="left"/>
      <w:pPr>
        <w:ind w:left="720" w:hanging="360"/>
      </w:pPr>
      <w:rPr>
        <w:rFonts w:hint="default"/>
      </w:rPr>
    </w:lvl>
    <w:lvl w:ilvl="1" w:tplc="B5308E2E">
      <w:start w:val="1"/>
      <w:numFmt w:val="decimal"/>
      <w:lvlText w:val="%2)"/>
      <w:lvlJc w:val="left"/>
      <w:pPr>
        <w:ind w:left="1440" w:hanging="360"/>
      </w:pPr>
      <w:rPr>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2647870"/>
    <w:multiLevelType w:val="hybridMultilevel"/>
    <w:tmpl w:val="7FE88D2C"/>
    <w:lvl w:ilvl="0" w:tplc="6C5C864A">
      <w:start w:val="1"/>
      <w:numFmt w:val="bullet"/>
      <w:lvlText w:val=""/>
      <w:lvlJc w:val="left"/>
      <w:pPr>
        <w:ind w:left="1222" w:hanging="360"/>
      </w:pPr>
      <w:rPr>
        <w:rFonts w:ascii="Symbol" w:hAnsi="Symbol" w:hint="default"/>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abstractNum w:abstractNumId="35" w15:restartNumberingAfterBreak="0">
    <w:nsid w:val="10135448"/>
    <w:multiLevelType w:val="hybridMultilevel"/>
    <w:tmpl w:val="E238381E"/>
    <w:lvl w:ilvl="0" w:tplc="441C7834">
      <w:start w:val="1"/>
      <w:numFmt w:val="lowerLetter"/>
      <w:lvlText w:val="%1)"/>
      <w:lvlJc w:val="left"/>
      <w:pPr>
        <w:ind w:left="1944" w:hanging="810"/>
      </w:pPr>
      <w:rPr>
        <w:rFonts w:hint="default"/>
        <w:color w:val="auto"/>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36" w15:restartNumberingAfterBreak="0">
    <w:nsid w:val="11841809"/>
    <w:multiLevelType w:val="hybridMultilevel"/>
    <w:tmpl w:val="F0546184"/>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51926EE"/>
    <w:multiLevelType w:val="hybridMultilevel"/>
    <w:tmpl w:val="4C56E7B0"/>
    <w:lvl w:ilvl="0" w:tplc="C0C4D4A2">
      <w:start w:val="1"/>
      <w:numFmt w:val="decimal"/>
      <w:lvlText w:val="%1."/>
      <w:lvlJc w:val="left"/>
      <w:pPr>
        <w:tabs>
          <w:tab w:val="num" w:pos="720"/>
        </w:tabs>
        <w:ind w:left="720" w:hanging="360"/>
      </w:pPr>
      <w:rPr>
        <w:color w:val="auto"/>
      </w:rPr>
    </w:lvl>
    <w:lvl w:ilvl="1" w:tplc="04150011">
      <w:start w:val="1"/>
      <w:numFmt w:val="decimal"/>
      <w:lvlText w:val="%2)"/>
      <w:lvlJc w:val="left"/>
      <w:pPr>
        <w:tabs>
          <w:tab w:val="num" w:pos="1440"/>
        </w:tabs>
        <w:ind w:left="1440" w:hanging="360"/>
      </w:pPr>
    </w:lvl>
    <w:lvl w:ilvl="2" w:tplc="0415000F">
      <w:start w:val="1"/>
      <w:numFmt w:val="decimal"/>
      <w:lvlText w:val="%3."/>
      <w:lvlJc w:val="left"/>
      <w:pPr>
        <w:tabs>
          <w:tab w:val="num" w:pos="2340"/>
        </w:tabs>
        <w:ind w:left="2340" w:hanging="360"/>
      </w:pPr>
    </w:lvl>
    <w:lvl w:ilvl="3" w:tplc="27C6342E">
      <w:start w:val="1"/>
      <w:numFmt w:val="decimal"/>
      <w:lvlText w:val="%4)"/>
      <w:lvlJc w:val="left"/>
      <w:pPr>
        <w:tabs>
          <w:tab w:val="num" w:pos="851"/>
        </w:tabs>
        <w:ind w:left="1146" w:hanging="360"/>
      </w:pPr>
      <w:rPr>
        <w:rFonts w:hint="default"/>
        <w:b w:val="0"/>
        <w:i w:val="0"/>
        <w:strike w:val="0"/>
      </w:rPr>
    </w:lvl>
    <w:lvl w:ilvl="4" w:tplc="0415000F">
      <w:start w:val="1"/>
      <w:numFmt w:val="decimal"/>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18965904"/>
    <w:multiLevelType w:val="multilevel"/>
    <w:tmpl w:val="423A021A"/>
    <w:lvl w:ilvl="0">
      <w:start w:val="1"/>
      <w:numFmt w:val="decimal"/>
      <w:pStyle w:val="Punkt"/>
      <w:lvlText w:val="%1."/>
      <w:lvlJc w:val="left"/>
      <w:pPr>
        <w:tabs>
          <w:tab w:val="num" w:pos="567"/>
        </w:tabs>
        <w:ind w:left="567" w:hanging="56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1D07503A"/>
    <w:multiLevelType w:val="hybridMultilevel"/>
    <w:tmpl w:val="0BAAF21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1">
      <w:start w:val="1"/>
      <w:numFmt w:val="decimal"/>
      <w:lvlText w:val="%3)"/>
      <w:lvlJc w:val="lef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15:restartNumberingAfterBreak="0">
    <w:nsid w:val="1E804BC3"/>
    <w:multiLevelType w:val="hybridMultilevel"/>
    <w:tmpl w:val="568215F4"/>
    <w:lvl w:ilvl="0" w:tplc="6C5C864A">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1" w15:restartNumberingAfterBreak="0">
    <w:nsid w:val="22E02737"/>
    <w:multiLevelType w:val="hybridMultilevel"/>
    <w:tmpl w:val="2A7E86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6AD74FE"/>
    <w:multiLevelType w:val="hybridMultilevel"/>
    <w:tmpl w:val="6D56F7BC"/>
    <w:lvl w:ilvl="0" w:tplc="B10EDF5E">
      <w:start w:val="1"/>
      <w:numFmt w:val="decimal"/>
      <w:lvlText w:val="%1."/>
      <w:lvlJc w:val="left"/>
      <w:pPr>
        <w:tabs>
          <w:tab w:val="num" w:pos="425"/>
        </w:tabs>
        <w:ind w:left="0" w:firstLine="0"/>
      </w:pPr>
      <w:rPr>
        <w:rFonts w:ascii="Source Sans Pro" w:eastAsia="Calibri" w:hAnsi="Source Sans Pro" w:cs="Tahoma" w:hint="default"/>
        <w:b w:val="0"/>
        <w:i w:val="0"/>
        <w:strike w:val="0"/>
        <w:dstrike w:val="0"/>
        <w:color w:val="000000"/>
        <w:sz w:val="20"/>
        <w:szCs w:val="20"/>
        <w:u w:val="none" w:color="000000"/>
        <w:bdr w:val="none" w:sz="0" w:space="0" w:color="auto"/>
        <w:shd w:val="clear" w:color="auto" w:fill="auto"/>
        <w:vertAlign w:val="baseline"/>
      </w:rPr>
    </w:lvl>
    <w:lvl w:ilvl="1" w:tplc="3CF28634">
      <w:start w:val="1"/>
      <w:numFmt w:val="lowerLetter"/>
      <w:lvlText w:val="%2"/>
      <w:lvlJc w:val="left"/>
      <w:pPr>
        <w:ind w:left="11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D167238">
      <w:start w:val="1"/>
      <w:numFmt w:val="lowerRoman"/>
      <w:lvlText w:val="%3"/>
      <w:lvlJc w:val="left"/>
      <w:pPr>
        <w:ind w:left="1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99C2AFE">
      <w:start w:val="1"/>
      <w:numFmt w:val="decimal"/>
      <w:lvlText w:val="%4"/>
      <w:lvlJc w:val="left"/>
      <w:pPr>
        <w:ind w:left="2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04798A">
      <w:start w:val="1"/>
      <w:numFmt w:val="lowerLetter"/>
      <w:lvlText w:val="%5"/>
      <w:lvlJc w:val="left"/>
      <w:pPr>
        <w:ind w:left="33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BAEE056">
      <w:start w:val="1"/>
      <w:numFmt w:val="lowerRoman"/>
      <w:lvlText w:val="%6"/>
      <w:lvlJc w:val="left"/>
      <w:pPr>
        <w:ind w:left="40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EA4C100">
      <w:start w:val="1"/>
      <w:numFmt w:val="decimal"/>
      <w:lvlText w:val="%7"/>
      <w:lvlJc w:val="left"/>
      <w:pPr>
        <w:ind w:left="47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9C14A8">
      <w:start w:val="1"/>
      <w:numFmt w:val="lowerLetter"/>
      <w:lvlText w:val="%8"/>
      <w:lvlJc w:val="left"/>
      <w:pPr>
        <w:ind w:left="54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B18EC2E">
      <w:start w:val="1"/>
      <w:numFmt w:val="lowerRoman"/>
      <w:lvlText w:val="%9"/>
      <w:lvlJc w:val="left"/>
      <w:pPr>
        <w:ind w:left="62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29AB52C1"/>
    <w:multiLevelType w:val="hybridMultilevel"/>
    <w:tmpl w:val="6D56F7BC"/>
    <w:lvl w:ilvl="0" w:tplc="FFFFFFFF">
      <w:start w:val="1"/>
      <w:numFmt w:val="decimal"/>
      <w:lvlText w:val="%1."/>
      <w:lvlJc w:val="left"/>
      <w:pPr>
        <w:tabs>
          <w:tab w:val="num" w:pos="425"/>
        </w:tabs>
        <w:ind w:left="0" w:firstLine="0"/>
      </w:pPr>
      <w:rPr>
        <w:rFonts w:ascii="Source Sans Pro" w:eastAsia="Calibri" w:hAnsi="Source Sans Pro" w:cs="Tahoma"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1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1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3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0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47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4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2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29FF5C67"/>
    <w:multiLevelType w:val="hybridMultilevel"/>
    <w:tmpl w:val="5DB09694"/>
    <w:lvl w:ilvl="0" w:tplc="1F72BC40">
      <w:start w:val="1"/>
      <w:numFmt w:val="decimal"/>
      <w:lvlText w:val="%1)"/>
      <w:lvlJc w:val="left"/>
      <w:pPr>
        <w:tabs>
          <w:tab w:val="num" w:pos="425"/>
        </w:tabs>
        <w:ind w:left="425" w:hanging="425"/>
      </w:pPr>
      <w:rPr>
        <w:rFonts w:hint="default"/>
        <w:b w:val="0"/>
        <w:color w:val="auto"/>
      </w:rPr>
    </w:lvl>
    <w:lvl w:ilvl="1" w:tplc="04150019" w:tentative="1">
      <w:start w:val="1"/>
      <w:numFmt w:val="lowerLetter"/>
      <w:lvlText w:val="%2."/>
      <w:lvlJc w:val="left"/>
      <w:pPr>
        <w:ind w:left="2994" w:hanging="360"/>
      </w:pPr>
    </w:lvl>
    <w:lvl w:ilvl="2" w:tplc="0415001B" w:tentative="1">
      <w:start w:val="1"/>
      <w:numFmt w:val="lowerRoman"/>
      <w:lvlText w:val="%3."/>
      <w:lvlJc w:val="right"/>
      <w:pPr>
        <w:ind w:left="3714" w:hanging="180"/>
      </w:pPr>
    </w:lvl>
    <w:lvl w:ilvl="3" w:tplc="0415000F" w:tentative="1">
      <w:start w:val="1"/>
      <w:numFmt w:val="decimal"/>
      <w:lvlText w:val="%4."/>
      <w:lvlJc w:val="left"/>
      <w:pPr>
        <w:ind w:left="4434" w:hanging="360"/>
      </w:pPr>
    </w:lvl>
    <w:lvl w:ilvl="4" w:tplc="04150019" w:tentative="1">
      <w:start w:val="1"/>
      <w:numFmt w:val="lowerLetter"/>
      <w:lvlText w:val="%5."/>
      <w:lvlJc w:val="left"/>
      <w:pPr>
        <w:ind w:left="5154" w:hanging="360"/>
      </w:pPr>
    </w:lvl>
    <w:lvl w:ilvl="5" w:tplc="0415001B" w:tentative="1">
      <w:start w:val="1"/>
      <w:numFmt w:val="lowerRoman"/>
      <w:lvlText w:val="%6."/>
      <w:lvlJc w:val="right"/>
      <w:pPr>
        <w:ind w:left="5874" w:hanging="180"/>
      </w:pPr>
    </w:lvl>
    <w:lvl w:ilvl="6" w:tplc="0415000F" w:tentative="1">
      <w:start w:val="1"/>
      <w:numFmt w:val="decimal"/>
      <w:lvlText w:val="%7."/>
      <w:lvlJc w:val="left"/>
      <w:pPr>
        <w:ind w:left="6594" w:hanging="360"/>
      </w:pPr>
    </w:lvl>
    <w:lvl w:ilvl="7" w:tplc="04150019" w:tentative="1">
      <w:start w:val="1"/>
      <w:numFmt w:val="lowerLetter"/>
      <w:lvlText w:val="%8."/>
      <w:lvlJc w:val="left"/>
      <w:pPr>
        <w:ind w:left="7314" w:hanging="360"/>
      </w:pPr>
    </w:lvl>
    <w:lvl w:ilvl="8" w:tplc="0415001B" w:tentative="1">
      <w:start w:val="1"/>
      <w:numFmt w:val="lowerRoman"/>
      <w:lvlText w:val="%9."/>
      <w:lvlJc w:val="right"/>
      <w:pPr>
        <w:ind w:left="8034" w:hanging="180"/>
      </w:pPr>
    </w:lvl>
  </w:abstractNum>
  <w:abstractNum w:abstractNumId="45" w15:restartNumberingAfterBreak="0">
    <w:nsid w:val="2B924D89"/>
    <w:multiLevelType w:val="hybridMultilevel"/>
    <w:tmpl w:val="3550C28E"/>
    <w:lvl w:ilvl="0" w:tplc="498283D4">
      <w:start w:val="1"/>
      <w:numFmt w:val="decimal"/>
      <w:suff w:val="space"/>
      <w:lvlText w:val="§ %1."/>
      <w:lvlJc w:val="center"/>
      <w:pPr>
        <w:ind w:left="0" w:firstLine="0"/>
      </w:pPr>
      <w:rPr>
        <w:rFonts w:ascii="Source Sans Pro" w:hAnsi="Source Sans Pro" w:cs="Tahoma" w:hint="default"/>
        <w:b/>
        <w:i w:val="0"/>
        <w:caps w:val="0"/>
        <w:strike w:val="0"/>
        <w:dstrike w:val="0"/>
        <w:vanish w:val="0"/>
        <w:sz w:val="20"/>
        <w:u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BB33EE3"/>
    <w:multiLevelType w:val="hybridMultilevel"/>
    <w:tmpl w:val="8FB0E16A"/>
    <w:lvl w:ilvl="0" w:tplc="0415000F">
      <w:start w:val="1"/>
      <w:numFmt w:val="decimal"/>
      <w:lvlText w:val="%1."/>
      <w:lvlJc w:val="left"/>
      <w:pPr>
        <w:ind w:left="2761" w:hanging="360"/>
      </w:pPr>
    </w:lvl>
    <w:lvl w:ilvl="1" w:tplc="04150019" w:tentative="1">
      <w:start w:val="1"/>
      <w:numFmt w:val="lowerLetter"/>
      <w:lvlText w:val="%2."/>
      <w:lvlJc w:val="left"/>
      <w:pPr>
        <w:ind w:left="3481" w:hanging="360"/>
      </w:pPr>
    </w:lvl>
    <w:lvl w:ilvl="2" w:tplc="0415001B" w:tentative="1">
      <w:start w:val="1"/>
      <w:numFmt w:val="lowerRoman"/>
      <w:lvlText w:val="%3."/>
      <w:lvlJc w:val="right"/>
      <w:pPr>
        <w:ind w:left="4201" w:hanging="180"/>
      </w:pPr>
    </w:lvl>
    <w:lvl w:ilvl="3" w:tplc="0415000F" w:tentative="1">
      <w:start w:val="1"/>
      <w:numFmt w:val="decimal"/>
      <w:lvlText w:val="%4."/>
      <w:lvlJc w:val="left"/>
      <w:pPr>
        <w:ind w:left="4921" w:hanging="360"/>
      </w:pPr>
    </w:lvl>
    <w:lvl w:ilvl="4" w:tplc="04150019" w:tentative="1">
      <w:start w:val="1"/>
      <w:numFmt w:val="lowerLetter"/>
      <w:lvlText w:val="%5."/>
      <w:lvlJc w:val="left"/>
      <w:pPr>
        <w:ind w:left="5641" w:hanging="360"/>
      </w:pPr>
    </w:lvl>
    <w:lvl w:ilvl="5" w:tplc="0415001B" w:tentative="1">
      <w:start w:val="1"/>
      <w:numFmt w:val="lowerRoman"/>
      <w:lvlText w:val="%6."/>
      <w:lvlJc w:val="right"/>
      <w:pPr>
        <w:ind w:left="6361" w:hanging="180"/>
      </w:pPr>
    </w:lvl>
    <w:lvl w:ilvl="6" w:tplc="0415000F" w:tentative="1">
      <w:start w:val="1"/>
      <w:numFmt w:val="decimal"/>
      <w:lvlText w:val="%7."/>
      <w:lvlJc w:val="left"/>
      <w:pPr>
        <w:ind w:left="7081" w:hanging="360"/>
      </w:pPr>
    </w:lvl>
    <w:lvl w:ilvl="7" w:tplc="04150019" w:tentative="1">
      <w:start w:val="1"/>
      <w:numFmt w:val="lowerLetter"/>
      <w:lvlText w:val="%8."/>
      <w:lvlJc w:val="left"/>
      <w:pPr>
        <w:ind w:left="7801" w:hanging="360"/>
      </w:pPr>
    </w:lvl>
    <w:lvl w:ilvl="8" w:tplc="0415001B" w:tentative="1">
      <w:start w:val="1"/>
      <w:numFmt w:val="lowerRoman"/>
      <w:lvlText w:val="%9."/>
      <w:lvlJc w:val="right"/>
      <w:pPr>
        <w:ind w:left="8521" w:hanging="180"/>
      </w:pPr>
    </w:lvl>
  </w:abstractNum>
  <w:abstractNum w:abstractNumId="47" w15:restartNumberingAfterBreak="0">
    <w:nsid w:val="2BFB7C54"/>
    <w:multiLevelType w:val="hybridMultilevel"/>
    <w:tmpl w:val="A2C4D2C0"/>
    <w:lvl w:ilvl="0" w:tplc="3D88FED4">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CBD7DD4"/>
    <w:multiLevelType w:val="hybridMultilevel"/>
    <w:tmpl w:val="281E58D8"/>
    <w:lvl w:ilvl="0" w:tplc="6C5C864A">
      <w:start w:val="1"/>
      <w:numFmt w:val="bullet"/>
      <w:lvlText w:val=""/>
      <w:lvlJc w:val="left"/>
      <w:pPr>
        <w:ind w:left="1222" w:hanging="360"/>
      </w:pPr>
      <w:rPr>
        <w:rFonts w:ascii="Symbol" w:hAnsi="Symbol" w:hint="default"/>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abstractNum w:abstractNumId="49" w15:restartNumberingAfterBreak="0">
    <w:nsid w:val="31013C8E"/>
    <w:multiLevelType w:val="hybridMultilevel"/>
    <w:tmpl w:val="CE0C5E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1BB7EB6"/>
    <w:multiLevelType w:val="hybridMultilevel"/>
    <w:tmpl w:val="F32EF230"/>
    <w:lvl w:ilvl="0" w:tplc="E628190C">
      <w:start w:val="1"/>
      <w:numFmt w:val="decimal"/>
      <w:lvlText w:val="%1."/>
      <w:lvlJc w:val="left"/>
      <w:pPr>
        <w:ind w:left="720" w:hanging="360"/>
      </w:pPr>
      <w:rPr>
        <w:strike w:val="0"/>
      </w:rPr>
    </w:lvl>
    <w:lvl w:ilvl="1" w:tplc="04150011">
      <w:start w:val="1"/>
      <w:numFmt w:val="decimal"/>
      <w:lvlText w:val="%2)"/>
      <w:lvlJc w:val="left"/>
      <w:pPr>
        <w:ind w:left="1440" w:hanging="360"/>
      </w:pPr>
    </w:lvl>
    <w:lvl w:ilvl="2" w:tplc="4A7E3126">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20A6B2B"/>
    <w:multiLevelType w:val="multilevel"/>
    <w:tmpl w:val="FDD2FC5A"/>
    <w:lvl w:ilvl="0">
      <w:start w:val="1"/>
      <w:numFmt w:val="decimal"/>
      <w:lvlText w:val="%1."/>
      <w:lvlJc w:val="left"/>
      <w:pPr>
        <w:ind w:left="720" w:hanging="360"/>
      </w:pPr>
      <w:rPr>
        <w:rFonts w:hint="default"/>
        <w:strike w:val="0"/>
      </w:rPr>
    </w:lvl>
    <w:lvl w:ilvl="1">
      <w:start w:val="1"/>
      <w:numFmt w:val="decimal"/>
      <w:lvlText w:val="%2)"/>
      <w:lvlJc w:val="left"/>
      <w:pPr>
        <w:tabs>
          <w:tab w:val="num" w:pos="1701"/>
        </w:tabs>
        <w:ind w:left="1418" w:hanging="567"/>
      </w:pPr>
      <w:rPr>
        <w:rFonts w:hint="default"/>
        <w:b w:val="0"/>
        <w:i w:val="0"/>
        <w:strike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37F562DD"/>
    <w:multiLevelType w:val="multilevel"/>
    <w:tmpl w:val="2C38B9BC"/>
    <w:name w:val="WW8Num2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b w:val="0"/>
        <w:color w:val="auto"/>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85D51C6"/>
    <w:multiLevelType w:val="hybridMultilevel"/>
    <w:tmpl w:val="9FB200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3407B4F"/>
    <w:multiLevelType w:val="hybridMultilevel"/>
    <w:tmpl w:val="779AEFB6"/>
    <w:name w:val="WW8Num342"/>
    <w:lvl w:ilvl="0" w:tplc="B9FEF81A">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3E96526"/>
    <w:multiLevelType w:val="hybridMultilevel"/>
    <w:tmpl w:val="9C0ADB36"/>
    <w:lvl w:ilvl="0" w:tplc="4FA831C4">
      <w:start w:val="1"/>
      <w:numFmt w:val="decimal"/>
      <w:lvlText w:val="%1."/>
      <w:lvlJc w:val="left"/>
      <w:pPr>
        <w:ind w:left="552"/>
      </w:pPr>
      <w:rPr>
        <w:rFonts w:ascii="Source Sans Pro" w:eastAsia="Arial" w:hAnsi="Source Sans Pro" w:cs="Tahoma" w:hint="default"/>
        <w:b w:val="0"/>
        <w:i w:val="0"/>
        <w:strike w:val="0"/>
        <w:dstrike w:val="0"/>
        <w:color w:val="000000"/>
        <w:sz w:val="20"/>
        <w:szCs w:val="20"/>
        <w:u w:val="none" w:color="000000"/>
        <w:bdr w:val="none" w:sz="0" w:space="0" w:color="auto"/>
        <w:shd w:val="clear" w:color="auto" w:fill="auto"/>
        <w:vertAlign w:val="baseline"/>
      </w:rPr>
    </w:lvl>
    <w:lvl w:ilvl="1" w:tplc="244A977A">
      <w:start w:val="1"/>
      <w:numFmt w:val="bullet"/>
      <w:lvlText w:val="-"/>
      <w:lvlJc w:val="left"/>
      <w:pPr>
        <w:ind w:left="6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8D6E62A">
      <w:start w:val="1"/>
      <w:numFmt w:val="bullet"/>
      <w:lvlText w:val="▪"/>
      <w:lvlJc w:val="left"/>
      <w:pPr>
        <w:ind w:left="1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E881B30">
      <w:start w:val="1"/>
      <w:numFmt w:val="bullet"/>
      <w:lvlText w:val="•"/>
      <w:lvlJc w:val="left"/>
      <w:pPr>
        <w:ind w:left="2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F0C5AE">
      <w:start w:val="1"/>
      <w:numFmt w:val="bullet"/>
      <w:lvlText w:val="o"/>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A147B34">
      <w:start w:val="1"/>
      <w:numFmt w:val="bullet"/>
      <w:lvlText w:val="▪"/>
      <w:lvlJc w:val="left"/>
      <w:pPr>
        <w:ind w:left="3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22A779C">
      <w:start w:val="1"/>
      <w:numFmt w:val="bullet"/>
      <w:lvlText w:val="•"/>
      <w:lvlJc w:val="left"/>
      <w:pPr>
        <w:ind w:left="4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08F972">
      <w:start w:val="1"/>
      <w:numFmt w:val="bullet"/>
      <w:lvlText w:val="o"/>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87E12AA">
      <w:start w:val="1"/>
      <w:numFmt w:val="bullet"/>
      <w:lvlText w:val="▪"/>
      <w:lvlJc w:val="left"/>
      <w:pPr>
        <w:ind w:left="5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563B5629"/>
    <w:multiLevelType w:val="hybridMultilevel"/>
    <w:tmpl w:val="1C402732"/>
    <w:lvl w:ilvl="0" w:tplc="2C22956C">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84B0716"/>
    <w:multiLevelType w:val="hybridMultilevel"/>
    <w:tmpl w:val="D60C49CC"/>
    <w:lvl w:ilvl="0" w:tplc="FE14ED8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8" w15:restartNumberingAfterBreak="0">
    <w:nsid w:val="5D543B33"/>
    <w:multiLevelType w:val="multilevel"/>
    <w:tmpl w:val="99F845D8"/>
    <w:lvl w:ilvl="0">
      <w:start w:val="1"/>
      <w:numFmt w:val="decimal"/>
      <w:pStyle w:val="trescznumwcie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65B93DA1"/>
    <w:multiLevelType w:val="hybridMultilevel"/>
    <w:tmpl w:val="315C26B8"/>
    <w:lvl w:ilvl="0" w:tplc="2542B6E8">
      <w:start w:val="1"/>
      <w:numFmt w:val="decimal"/>
      <w:lvlText w:val="%1."/>
      <w:lvlJc w:val="left"/>
      <w:pPr>
        <w:ind w:left="5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CC2BDAA">
      <w:start w:val="1"/>
      <w:numFmt w:val="decimal"/>
      <w:lvlText w:val="%2)"/>
      <w:lvlJc w:val="left"/>
      <w:pPr>
        <w:ind w:left="848"/>
      </w:pPr>
      <w:rPr>
        <w:rFonts w:ascii="Source Sans Pro" w:eastAsia="Arial" w:hAnsi="Source Sans Pro" w:cs="Tahoma" w:hint="default"/>
        <w:b w:val="0"/>
        <w:i w:val="0"/>
        <w:strike w:val="0"/>
        <w:dstrike w:val="0"/>
        <w:color w:val="000000"/>
        <w:sz w:val="20"/>
        <w:szCs w:val="22"/>
        <w:u w:val="none" w:color="000000"/>
        <w:bdr w:val="none" w:sz="0" w:space="0" w:color="auto"/>
        <w:shd w:val="clear" w:color="auto" w:fill="auto"/>
        <w:vertAlign w:val="baseline"/>
      </w:rPr>
    </w:lvl>
    <w:lvl w:ilvl="2" w:tplc="C43836AE">
      <w:start w:val="1"/>
      <w:numFmt w:val="lowerRoman"/>
      <w:lvlText w:val="%3"/>
      <w:lvlJc w:val="left"/>
      <w:pPr>
        <w:ind w:left="1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2229166">
      <w:start w:val="1"/>
      <w:numFmt w:val="decimal"/>
      <w:lvlText w:val="%4"/>
      <w:lvlJc w:val="left"/>
      <w:pPr>
        <w:ind w:left="2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9C1B0A">
      <w:start w:val="1"/>
      <w:numFmt w:val="lowerLetter"/>
      <w:lvlText w:val="%5"/>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690E324">
      <w:start w:val="1"/>
      <w:numFmt w:val="lowerRoman"/>
      <w:lvlText w:val="%6"/>
      <w:lvlJc w:val="left"/>
      <w:pPr>
        <w:ind w:left="3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83011D0">
      <w:start w:val="1"/>
      <w:numFmt w:val="decimal"/>
      <w:lvlText w:val="%7"/>
      <w:lvlJc w:val="left"/>
      <w:pPr>
        <w:ind w:left="4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D061E8">
      <w:start w:val="1"/>
      <w:numFmt w:val="lowerLetter"/>
      <w:lvlText w:val="%8"/>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EC27018">
      <w:start w:val="1"/>
      <w:numFmt w:val="lowerRoman"/>
      <w:lvlText w:val="%9"/>
      <w:lvlJc w:val="left"/>
      <w:pPr>
        <w:ind w:left="5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66773248"/>
    <w:multiLevelType w:val="multilevel"/>
    <w:tmpl w:val="03E4C1D6"/>
    <w:lvl w:ilvl="0">
      <w:start w:val="2"/>
      <w:numFmt w:val="decimal"/>
      <w:lvlText w:val="%1."/>
      <w:lvlJc w:val="left"/>
      <w:pPr>
        <w:ind w:left="720" w:hanging="360"/>
      </w:pPr>
      <w:rPr>
        <w:rFonts w:hint="default"/>
        <w:strike w:val="0"/>
      </w:rPr>
    </w:lvl>
    <w:lvl w:ilvl="1">
      <w:start w:val="1"/>
      <w:numFmt w:val="lowerLetter"/>
      <w:lvlText w:val="%2."/>
      <w:lvlJc w:val="left"/>
      <w:pPr>
        <w:ind w:left="1069"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68BD7113"/>
    <w:multiLevelType w:val="hybridMultilevel"/>
    <w:tmpl w:val="958EF62A"/>
    <w:lvl w:ilvl="0" w:tplc="186C4306">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2" w15:restartNumberingAfterBreak="0">
    <w:nsid w:val="69790779"/>
    <w:multiLevelType w:val="hybridMultilevel"/>
    <w:tmpl w:val="B59EF0E4"/>
    <w:lvl w:ilvl="0" w:tplc="6C5C864A">
      <w:start w:val="1"/>
      <w:numFmt w:val="bullet"/>
      <w:lvlText w:val=""/>
      <w:lvlJc w:val="left"/>
      <w:pPr>
        <w:ind w:left="1222" w:hanging="360"/>
      </w:pPr>
      <w:rPr>
        <w:rFonts w:ascii="Symbol" w:hAnsi="Symbol" w:hint="default"/>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abstractNum w:abstractNumId="63" w15:restartNumberingAfterBreak="0">
    <w:nsid w:val="6DD95D8B"/>
    <w:multiLevelType w:val="hybridMultilevel"/>
    <w:tmpl w:val="B01CA36A"/>
    <w:lvl w:ilvl="0" w:tplc="6C5C86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16511D5"/>
    <w:multiLevelType w:val="hybridMultilevel"/>
    <w:tmpl w:val="68E22A0C"/>
    <w:lvl w:ilvl="0" w:tplc="BDDAD418">
      <w:start w:val="3"/>
      <w:numFmt w:val="decimal"/>
      <w:lvlText w:val="%1."/>
      <w:lvlJc w:val="left"/>
      <w:pPr>
        <w:ind w:left="1146" w:hanging="360"/>
      </w:pPr>
      <w:rPr>
        <w:rFonts w:hint="default"/>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5" w15:restartNumberingAfterBreak="0">
    <w:nsid w:val="748A1877"/>
    <w:multiLevelType w:val="hybridMultilevel"/>
    <w:tmpl w:val="8CA6210E"/>
    <w:lvl w:ilvl="0" w:tplc="9C3AC2A0">
      <w:start w:val="1"/>
      <w:numFmt w:val="decimal"/>
      <w:lvlText w:val="%1)"/>
      <w:lvlJc w:val="left"/>
      <w:pPr>
        <w:tabs>
          <w:tab w:val="num" w:pos="425"/>
        </w:tabs>
        <w:ind w:left="425" w:hanging="425"/>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7AF5789"/>
    <w:multiLevelType w:val="hybridMultilevel"/>
    <w:tmpl w:val="CE0C5E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E153CAB"/>
    <w:multiLevelType w:val="hybridMultilevel"/>
    <w:tmpl w:val="6D56F7BC"/>
    <w:lvl w:ilvl="0" w:tplc="FFFFFFFF">
      <w:start w:val="1"/>
      <w:numFmt w:val="decimal"/>
      <w:lvlText w:val="%1."/>
      <w:lvlJc w:val="left"/>
      <w:pPr>
        <w:tabs>
          <w:tab w:val="num" w:pos="425"/>
        </w:tabs>
        <w:ind w:left="0" w:firstLine="0"/>
      </w:pPr>
      <w:rPr>
        <w:rFonts w:ascii="Source Sans Pro" w:eastAsia="Calibri" w:hAnsi="Source Sans Pro" w:cs="Tahoma"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1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1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3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0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47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4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2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839851334">
    <w:abstractNumId w:val="0"/>
  </w:num>
  <w:num w:numId="2" w16cid:durableId="364062312">
    <w:abstractNumId w:val="38"/>
  </w:num>
  <w:num w:numId="3" w16cid:durableId="1990477124">
    <w:abstractNumId w:val="58"/>
  </w:num>
  <w:num w:numId="4" w16cid:durableId="204027105">
    <w:abstractNumId w:val="37"/>
  </w:num>
  <w:num w:numId="5" w16cid:durableId="441805345">
    <w:abstractNumId w:val="51"/>
  </w:num>
  <w:num w:numId="6" w16cid:durableId="1969163983">
    <w:abstractNumId w:val="49"/>
  </w:num>
  <w:num w:numId="7" w16cid:durableId="1441948819">
    <w:abstractNumId w:val="60"/>
  </w:num>
  <w:num w:numId="8" w16cid:durableId="1823544512">
    <w:abstractNumId w:val="45"/>
  </w:num>
  <w:num w:numId="9" w16cid:durableId="1281456991">
    <w:abstractNumId w:val="55"/>
  </w:num>
  <w:num w:numId="10" w16cid:durableId="751506844">
    <w:abstractNumId w:val="44"/>
  </w:num>
  <w:num w:numId="11" w16cid:durableId="1536578892">
    <w:abstractNumId w:val="65"/>
  </w:num>
  <w:num w:numId="12" w16cid:durableId="1036154489">
    <w:abstractNumId w:val="42"/>
  </w:num>
  <w:num w:numId="13" w16cid:durableId="125006943">
    <w:abstractNumId w:val="56"/>
  </w:num>
  <w:num w:numId="14" w16cid:durableId="426075866">
    <w:abstractNumId w:val="64"/>
  </w:num>
  <w:num w:numId="15" w16cid:durableId="1012562277">
    <w:abstractNumId w:val="33"/>
  </w:num>
  <w:num w:numId="16" w16cid:durableId="1999647606">
    <w:abstractNumId w:val="59"/>
  </w:num>
  <w:num w:numId="17" w16cid:durableId="1358046391">
    <w:abstractNumId w:val="57"/>
  </w:num>
  <w:num w:numId="18" w16cid:durableId="751976667">
    <w:abstractNumId w:val="66"/>
  </w:num>
  <w:num w:numId="19" w16cid:durableId="1065489808">
    <w:abstractNumId w:val="36"/>
  </w:num>
  <w:num w:numId="20" w16cid:durableId="1890649001">
    <w:abstractNumId w:val="43"/>
  </w:num>
  <w:num w:numId="21" w16cid:durableId="711997697">
    <w:abstractNumId w:val="67"/>
  </w:num>
  <w:num w:numId="22" w16cid:durableId="479268175">
    <w:abstractNumId w:val="35"/>
  </w:num>
  <w:num w:numId="23" w16cid:durableId="1547984601">
    <w:abstractNumId w:val="41"/>
  </w:num>
  <w:num w:numId="24" w16cid:durableId="422184014">
    <w:abstractNumId w:val="53"/>
  </w:num>
  <w:num w:numId="25" w16cid:durableId="117067730">
    <w:abstractNumId w:val="46"/>
  </w:num>
  <w:num w:numId="26" w16cid:durableId="962419753">
    <w:abstractNumId w:val="63"/>
  </w:num>
  <w:num w:numId="27" w16cid:durableId="1584875090">
    <w:abstractNumId w:val="61"/>
  </w:num>
  <w:num w:numId="28" w16cid:durableId="1963726162">
    <w:abstractNumId w:val="40"/>
  </w:num>
  <w:num w:numId="29" w16cid:durableId="49809754">
    <w:abstractNumId w:val="34"/>
  </w:num>
  <w:num w:numId="30" w16cid:durableId="325328766">
    <w:abstractNumId w:val="62"/>
  </w:num>
  <w:num w:numId="31" w16cid:durableId="1442146638">
    <w:abstractNumId w:val="48"/>
  </w:num>
  <w:num w:numId="32" w16cid:durableId="169295428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24646582">
    <w:abstractNumId w:val="50"/>
  </w:num>
  <w:num w:numId="34" w16cid:durableId="2046980101">
    <w:abstractNumId w:val="4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903"/>
    <w:rsid w:val="000006CB"/>
    <w:rsid w:val="00000977"/>
    <w:rsid w:val="00000F39"/>
    <w:rsid w:val="00002FAB"/>
    <w:rsid w:val="00003F6D"/>
    <w:rsid w:val="00004186"/>
    <w:rsid w:val="000047C9"/>
    <w:rsid w:val="000051CC"/>
    <w:rsid w:val="00007740"/>
    <w:rsid w:val="000111C9"/>
    <w:rsid w:val="000116D7"/>
    <w:rsid w:val="00012E1D"/>
    <w:rsid w:val="00016A20"/>
    <w:rsid w:val="000178A3"/>
    <w:rsid w:val="00020644"/>
    <w:rsid w:val="000209A2"/>
    <w:rsid w:val="000210EE"/>
    <w:rsid w:val="00022CEB"/>
    <w:rsid w:val="00023072"/>
    <w:rsid w:val="00024222"/>
    <w:rsid w:val="000253D1"/>
    <w:rsid w:val="000258F5"/>
    <w:rsid w:val="00026820"/>
    <w:rsid w:val="00027BED"/>
    <w:rsid w:val="00027D5B"/>
    <w:rsid w:val="00030B2E"/>
    <w:rsid w:val="00030D5E"/>
    <w:rsid w:val="00030D7B"/>
    <w:rsid w:val="00031643"/>
    <w:rsid w:val="00031BA0"/>
    <w:rsid w:val="000363C5"/>
    <w:rsid w:val="000403A8"/>
    <w:rsid w:val="00043897"/>
    <w:rsid w:val="0004607B"/>
    <w:rsid w:val="0004643C"/>
    <w:rsid w:val="000467EB"/>
    <w:rsid w:val="000474F4"/>
    <w:rsid w:val="000475A3"/>
    <w:rsid w:val="00047B08"/>
    <w:rsid w:val="00047BBD"/>
    <w:rsid w:val="0005273E"/>
    <w:rsid w:val="00052984"/>
    <w:rsid w:val="000530C8"/>
    <w:rsid w:val="000531F1"/>
    <w:rsid w:val="00053FE3"/>
    <w:rsid w:val="0005554E"/>
    <w:rsid w:val="000559B4"/>
    <w:rsid w:val="00056EF0"/>
    <w:rsid w:val="0006092F"/>
    <w:rsid w:val="00061578"/>
    <w:rsid w:val="00061EE0"/>
    <w:rsid w:val="00065962"/>
    <w:rsid w:val="0006640F"/>
    <w:rsid w:val="00067A41"/>
    <w:rsid w:val="000712DF"/>
    <w:rsid w:val="000723FE"/>
    <w:rsid w:val="00072A54"/>
    <w:rsid w:val="000737C7"/>
    <w:rsid w:val="0007466A"/>
    <w:rsid w:val="00076923"/>
    <w:rsid w:val="00076F46"/>
    <w:rsid w:val="00077616"/>
    <w:rsid w:val="00077EA5"/>
    <w:rsid w:val="000824E5"/>
    <w:rsid w:val="00082878"/>
    <w:rsid w:val="00082ED9"/>
    <w:rsid w:val="000856F4"/>
    <w:rsid w:val="00087383"/>
    <w:rsid w:val="00087848"/>
    <w:rsid w:val="0008790A"/>
    <w:rsid w:val="00091813"/>
    <w:rsid w:val="00091A44"/>
    <w:rsid w:val="0009213A"/>
    <w:rsid w:val="00093051"/>
    <w:rsid w:val="00095C7F"/>
    <w:rsid w:val="00095F91"/>
    <w:rsid w:val="00095FBC"/>
    <w:rsid w:val="00096DFD"/>
    <w:rsid w:val="000A0B3F"/>
    <w:rsid w:val="000A219F"/>
    <w:rsid w:val="000A2B8A"/>
    <w:rsid w:val="000A307B"/>
    <w:rsid w:val="000A4787"/>
    <w:rsid w:val="000A5391"/>
    <w:rsid w:val="000A6AE4"/>
    <w:rsid w:val="000A782E"/>
    <w:rsid w:val="000B0226"/>
    <w:rsid w:val="000B0255"/>
    <w:rsid w:val="000B0624"/>
    <w:rsid w:val="000B29DC"/>
    <w:rsid w:val="000B3C80"/>
    <w:rsid w:val="000B4D88"/>
    <w:rsid w:val="000B5A62"/>
    <w:rsid w:val="000B6B41"/>
    <w:rsid w:val="000B6FD1"/>
    <w:rsid w:val="000B72E2"/>
    <w:rsid w:val="000C21C8"/>
    <w:rsid w:val="000C24DF"/>
    <w:rsid w:val="000C2769"/>
    <w:rsid w:val="000C2AC9"/>
    <w:rsid w:val="000C4410"/>
    <w:rsid w:val="000C441D"/>
    <w:rsid w:val="000C70EE"/>
    <w:rsid w:val="000C7903"/>
    <w:rsid w:val="000D020A"/>
    <w:rsid w:val="000D066E"/>
    <w:rsid w:val="000D16CD"/>
    <w:rsid w:val="000D1CF6"/>
    <w:rsid w:val="000D2A41"/>
    <w:rsid w:val="000D328B"/>
    <w:rsid w:val="000D47AE"/>
    <w:rsid w:val="000D59CB"/>
    <w:rsid w:val="000D5A39"/>
    <w:rsid w:val="000D6814"/>
    <w:rsid w:val="000D6FD7"/>
    <w:rsid w:val="000D7D6B"/>
    <w:rsid w:val="000D7E6A"/>
    <w:rsid w:val="000E0615"/>
    <w:rsid w:val="000E065D"/>
    <w:rsid w:val="000E0E1E"/>
    <w:rsid w:val="000E12A7"/>
    <w:rsid w:val="000E1567"/>
    <w:rsid w:val="000E1CAE"/>
    <w:rsid w:val="000E204B"/>
    <w:rsid w:val="000E28FF"/>
    <w:rsid w:val="000E396C"/>
    <w:rsid w:val="000E5033"/>
    <w:rsid w:val="000E50A7"/>
    <w:rsid w:val="000E5E7E"/>
    <w:rsid w:val="000E6CB1"/>
    <w:rsid w:val="000E707A"/>
    <w:rsid w:val="000E78B8"/>
    <w:rsid w:val="000F356C"/>
    <w:rsid w:val="000F3644"/>
    <w:rsid w:val="000F3F50"/>
    <w:rsid w:val="000F5E06"/>
    <w:rsid w:val="000F5FF7"/>
    <w:rsid w:val="000F62CC"/>
    <w:rsid w:val="000F6A62"/>
    <w:rsid w:val="000F70B7"/>
    <w:rsid w:val="00100047"/>
    <w:rsid w:val="00101447"/>
    <w:rsid w:val="00101525"/>
    <w:rsid w:val="00101DE0"/>
    <w:rsid w:val="00101E5B"/>
    <w:rsid w:val="00102DC5"/>
    <w:rsid w:val="001033A1"/>
    <w:rsid w:val="00103B22"/>
    <w:rsid w:val="0010416D"/>
    <w:rsid w:val="0010439E"/>
    <w:rsid w:val="00106103"/>
    <w:rsid w:val="00106A5A"/>
    <w:rsid w:val="0010752D"/>
    <w:rsid w:val="00107544"/>
    <w:rsid w:val="00107E3A"/>
    <w:rsid w:val="0011246E"/>
    <w:rsid w:val="001139D9"/>
    <w:rsid w:val="00115A28"/>
    <w:rsid w:val="00116B26"/>
    <w:rsid w:val="00116DBD"/>
    <w:rsid w:val="00117710"/>
    <w:rsid w:val="001239A7"/>
    <w:rsid w:val="00124901"/>
    <w:rsid w:val="00125376"/>
    <w:rsid w:val="001262B8"/>
    <w:rsid w:val="00126D11"/>
    <w:rsid w:val="001275A0"/>
    <w:rsid w:val="0013029C"/>
    <w:rsid w:val="00130B6E"/>
    <w:rsid w:val="00132C31"/>
    <w:rsid w:val="00134BCF"/>
    <w:rsid w:val="00135385"/>
    <w:rsid w:val="001356B0"/>
    <w:rsid w:val="001369B0"/>
    <w:rsid w:val="00136B72"/>
    <w:rsid w:val="00136DC5"/>
    <w:rsid w:val="00140953"/>
    <w:rsid w:val="001413D8"/>
    <w:rsid w:val="00141891"/>
    <w:rsid w:val="00141AB4"/>
    <w:rsid w:val="001429C1"/>
    <w:rsid w:val="0014335E"/>
    <w:rsid w:val="00143776"/>
    <w:rsid w:val="00144F5F"/>
    <w:rsid w:val="00151742"/>
    <w:rsid w:val="00151D66"/>
    <w:rsid w:val="00153C70"/>
    <w:rsid w:val="00157358"/>
    <w:rsid w:val="001578C3"/>
    <w:rsid w:val="00157A4B"/>
    <w:rsid w:val="00157C56"/>
    <w:rsid w:val="001601EA"/>
    <w:rsid w:val="001607D6"/>
    <w:rsid w:val="0016170E"/>
    <w:rsid w:val="00162A63"/>
    <w:rsid w:val="00162BF4"/>
    <w:rsid w:val="0016469A"/>
    <w:rsid w:val="00165633"/>
    <w:rsid w:val="0016605A"/>
    <w:rsid w:val="001679F5"/>
    <w:rsid w:val="00167C53"/>
    <w:rsid w:val="00171C45"/>
    <w:rsid w:val="00171D1C"/>
    <w:rsid w:val="001738F6"/>
    <w:rsid w:val="00174114"/>
    <w:rsid w:val="00174921"/>
    <w:rsid w:val="00174A0F"/>
    <w:rsid w:val="00174B3D"/>
    <w:rsid w:val="00175F23"/>
    <w:rsid w:val="00176B8B"/>
    <w:rsid w:val="00176D68"/>
    <w:rsid w:val="001771B3"/>
    <w:rsid w:val="00180E52"/>
    <w:rsid w:val="001814C7"/>
    <w:rsid w:val="0018257E"/>
    <w:rsid w:val="001825CB"/>
    <w:rsid w:val="00183E8C"/>
    <w:rsid w:val="001850D7"/>
    <w:rsid w:val="001857D6"/>
    <w:rsid w:val="00186C77"/>
    <w:rsid w:val="001905C4"/>
    <w:rsid w:val="00191B1A"/>
    <w:rsid w:val="00192A7E"/>
    <w:rsid w:val="001931F3"/>
    <w:rsid w:val="001948FB"/>
    <w:rsid w:val="001958A6"/>
    <w:rsid w:val="00197D1A"/>
    <w:rsid w:val="001A10E2"/>
    <w:rsid w:val="001A3E89"/>
    <w:rsid w:val="001A40D3"/>
    <w:rsid w:val="001A5B75"/>
    <w:rsid w:val="001A6A10"/>
    <w:rsid w:val="001B10D0"/>
    <w:rsid w:val="001B273F"/>
    <w:rsid w:val="001B507D"/>
    <w:rsid w:val="001B5201"/>
    <w:rsid w:val="001B59F6"/>
    <w:rsid w:val="001B669E"/>
    <w:rsid w:val="001B70F6"/>
    <w:rsid w:val="001B774E"/>
    <w:rsid w:val="001C01E7"/>
    <w:rsid w:val="001C0546"/>
    <w:rsid w:val="001C1646"/>
    <w:rsid w:val="001C28D4"/>
    <w:rsid w:val="001C4EAF"/>
    <w:rsid w:val="001C5D9E"/>
    <w:rsid w:val="001C6825"/>
    <w:rsid w:val="001C690B"/>
    <w:rsid w:val="001D088E"/>
    <w:rsid w:val="001D267A"/>
    <w:rsid w:val="001D33B7"/>
    <w:rsid w:val="001D3E08"/>
    <w:rsid w:val="001D4FB2"/>
    <w:rsid w:val="001D4FBE"/>
    <w:rsid w:val="001D58B2"/>
    <w:rsid w:val="001E07EB"/>
    <w:rsid w:val="001E22BB"/>
    <w:rsid w:val="001E2A8E"/>
    <w:rsid w:val="001E2E44"/>
    <w:rsid w:val="001E3F51"/>
    <w:rsid w:val="001E509C"/>
    <w:rsid w:val="001E65D0"/>
    <w:rsid w:val="001E6851"/>
    <w:rsid w:val="001F1C9F"/>
    <w:rsid w:val="001F1DA4"/>
    <w:rsid w:val="001F1F22"/>
    <w:rsid w:val="001F2D4F"/>
    <w:rsid w:val="001F370E"/>
    <w:rsid w:val="001F5401"/>
    <w:rsid w:val="001F63FF"/>
    <w:rsid w:val="002000B0"/>
    <w:rsid w:val="00200A48"/>
    <w:rsid w:val="002014C1"/>
    <w:rsid w:val="00201603"/>
    <w:rsid w:val="00201647"/>
    <w:rsid w:val="0020185F"/>
    <w:rsid w:val="00201B72"/>
    <w:rsid w:val="002028E3"/>
    <w:rsid w:val="0020305B"/>
    <w:rsid w:val="0020332A"/>
    <w:rsid w:val="00203417"/>
    <w:rsid w:val="00204C48"/>
    <w:rsid w:val="00205829"/>
    <w:rsid w:val="00206E7C"/>
    <w:rsid w:val="00211BEB"/>
    <w:rsid w:val="002127D5"/>
    <w:rsid w:val="00212BCB"/>
    <w:rsid w:val="002135EF"/>
    <w:rsid w:val="002139E9"/>
    <w:rsid w:val="00214A9A"/>
    <w:rsid w:val="0021597A"/>
    <w:rsid w:val="00215C1C"/>
    <w:rsid w:val="00215DDF"/>
    <w:rsid w:val="00216733"/>
    <w:rsid w:val="00216F2A"/>
    <w:rsid w:val="0021718B"/>
    <w:rsid w:val="00217C28"/>
    <w:rsid w:val="002202FD"/>
    <w:rsid w:val="00221CA3"/>
    <w:rsid w:val="002230BA"/>
    <w:rsid w:val="0022338D"/>
    <w:rsid w:val="00223446"/>
    <w:rsid w:val="00224497"/>
    <w:rsid w:val="00230A04"/>
    <w:rsid w:val="00232A5E"/>
    <w:rsid w:val="00234207"/>
    <w:rsid w:val="00235B94"/>
    <w:rsid w:val="00236887"/>
    <w:rsid w:val="00237E80"/>
    <w:rsid w:val="002423E2"/>
    <w:rsid w:val="00242486"/>
    <w:rsid w:val="00242586"/>
    <w:rsid w:val="00245006"/>
    <w:rsid w:val="0024547E"/>
    <w:rsid w:val="0024550C"/>
    <w:rsid w:val="00245B10"/>
    <w:rsid w:val="00245DFF"/>
    <w:rsid w:val="002460AE"/>
    <w:rsid w:val="002508B5"/>
    <w:rsid w:val="00250908"/>
    <w:rsid w:val="0025328E"/>
    <w:rsid w:val="002538D9"/>
    <w:rsid w:val="002541DE"/>
    <w:rsid w:val="002553EC"/>
    <w:rsid w:val="00257155"/>
    <w:rsid w:val="0025790E"/>
    <w:rsid w:val="00261477"/>
    <w:rsid w:val="00263308"/>
    <w:rsid w:val="0026352A"/>
    <w:rsid w:val="00264E0D"/>
    <w:rsid w:val="0026628F"/>
    <w:rsid w:val="00270106"/>
    <w:rsid w:val="00270152"/>
    <w:rsid w:val="00270CB3"/>
    <w:rsid w:val="00271D22"/>
    <w:rsid w:val="002731FA"/>
    <w:rsid w:val="002747EF"/>
    <w:rsid w:val="002758EE"/>
    <w:rsid w:val="00275F1B"/>
    <w:rsid w:val="00276C47"/>
    <w:rsid w:val="00280489"/>
    <w:rsid w:val="00282E87"/>
    <w:rsid w:val="00283B07"/>
    <w:rsid w:val="00286E0B"/>
    <w:rsid w:val="00291294"/>
    <w:rsid w:val="00291EE6"/>
    <w:rsid w:val="0029269E"/>
    <w:rsid w:val="002931A1"/>
    <w:rsid w:val="002A1D95"/>
    <w:rsid w:val="002A359F"/>
    <w:rsid w:val="002A5BC2"/>
    <w:rsid w:val="002A6B7C"/>
    <w:rsid w:val="002A6D6A"/>
    <w:rsid w:val="002A7B17"/>
    <w:rsid w:val="002A7E51"/>
    <w:rsid w:val="002B5F2C"/>
    <w:rsid w:val="002B6ACA"/>
    <w:rsid w:val="002B6B8E"/>
    <w:rsid w:val="002C1808"/>
    <w:rsid w:val="002C2A6A"/>
    <w:rsid w:val="002C6C97"/>
    <w:rsid w:val="002C6FCC"/>
    <w:rsid w:val="002C7B44"/>
    <w:rsid w:val="002C7E41"/>
    <w:rsid w:val="002D14DA"/>
    <w:rsid w:val="002D1555"/>
    <w:rsid w:val="002D3A2E"/>
    <w:rsid w:val="002D3CE1"/>
    <w:rsid w:val="002E1149"/>
    <w:rsid w:val="002E17DF"/>
    <w:rsid w:val="002E1EC7"/>
    <w:rsid w:val="002E2020"/>
    <w:rsid w:val="002E29BA"/>
    <w:rsid w:val="002E3CF8"/>
    <w:rsid w:val="002E4A77"/>
    <w:rsid w:val="002E6032"/>
    <w:rsid w:val="002E7B75"/>
    <w:rsid w:val="002F06A2"/>
    <w:rsid w:val="002F1AA0"/>
    <w:rsid w:val="002F242F"/>
    <w:rsid w:val="002F3F48"/>
    <w:rsid w:val="002F6CA6"/>
    <w:rsid w:val="002F6D1F"/>
    <w:rsid w:val="002F78E4"/>
    <w:rsid w:val="002F7C68"/>
    <w:rsid w:val="003005B7"/>
    <w:rsid w:val="00300881"/>
    <w:rsid w:val="00301A77"/>
    <w:rsid w:val="00301DB6"/>
    <w:rsid w:val="00302520"/>
    <w:rsid w:val="00302CE5"/>
    <w:rsid w:val="00304AAF"/>
    <w:rsid w:val="00305188"/>
    <w:rsid w:val="0030688C"/>
    <w:rsid w:val="0030786E"/>
    <w:rsid w:val="00307EFA"/>
    <w:rsid w:val="00310A27"/>
    <w:rsid w:val="00312B11"/>
    <w:rsid w:val="00312D00"/>
    <w:rsid w:val="00312F94"/>
    <w:rsid w:val="00314485"/>
    <w:rsid w:val="003153BF"/>
    <w:rsid w:val="00315A13"/>
    <w:rsid w:val="00316CEE"/>
    <w:rsid w:val="003206AA"/>
    <w:rsid w:val="00320FEB"/>
    <w:rsid w:val="0032127D"/>
    <w:rsid w:val="003233FC"/>
    <w:rsid w:val="00323BB9"/>
    <w:rsid w:val="0032435F"/>
    <w:rsid w:val="0032491C"/>
    <w:rsid w:val="00324C41"/>
    <w:rsid w:val="00326472"/>
    <w:rsid w:val="00326E84"/>
    <w:rsid w:val="00327216"/>
    <w:rsid w:val="00327B18"/>
    <w:rsid w:val="00330B3A"/>
    <w:rsid w:val="00331E18"/>
    <w:rsid w:val="003322E4"/>
    <w:rsid w:val="00332AF4"/>
    <w:rsid w:val="0033329C"/>
    <w:rsid w:val="00333CE2"/>
    <w:rsid w:val="00333F86"/>
    <w:rsid w:val="0033459D"/>
    <w:rsid w:val="003356D8"/>
    <w:rsid w:val="00336D1E"/>
    <w:rsid w:val="00337DBB"/>
    <w:rsid w:val="00340280"/>
    <w:rsid w:val="003409D8"/>
    <w:rsid w:val="00341EE3"/>
    <w:rsid w:val="0034353A"/>
    <w:rsid w:val="0034597F"/>
    <w:rsid w:val="00345AAE"/>
    <w:rsid w:val="003468A9"/>
    <w:rsid w:val="00347135"/>
    <w:rsid w:val="00347C50"/>
    <w:rsid w:val="00350249"/>
    <w:rsid w:val="0035024A"/>
    <w:rsid w:val="003504E5"/>
    <w:rsid w:val="003565F6"/>
    <w:rsid w:val="0035670C"/>
    <w:rsid w:val="003573EC"/>
    <w:rsid w:val="00357A7A"/>
    <w:rsid w:val="00361774"/>
    <w:rsid w:val="003625C8"/>
    <w:rsid w:val="00364E41"/>
    <w:rsid w:val="003652B9"/>
    <w:rsid w:val="003668C0"/>
    <w:rsid w:val="00366975"/>
    <w:rsid w:val="003679A1"/>
    <w:rsid w:val="00367B4F"/>
    <w:rsid w:val="00367DB4"/>
    <w:rsid w:val="0037057C"/>
    <w:rsid w:val="003730D6"/>
    <w:rsid w:val="00373236"/>
    <w:rsid w:val="0037331C"/>
    <w:rsid w:val="003755EF"/>
    <w:rsid w:val="00376457"/>
    <w:rsid w:val="00376F69"/>
    <w:rsid w:val="00383D09"/>
    <w:rsid w:val="003856EF"/>
    <w:rsid w:val="00385A4F"/>
    <w:rsid w:val="00386E6E"/>
    <w:rsid w:val="003872F6"/>
    <w:rsid w:val="00391B96"/>
    <w:rsid w:val="0039342A"/>
    <w:rsid w:val="00393C01"/>
    <w:rsid w:val="003942CE"/>
    <w:rsid w:val="00395519"/>
    <w:rsid w:val="00396B52"/>
    <w:rsid w:val="003A0831"/>
    <w:rsid w:val="003A19F5"/>
    <w:rsid w:val="003A2BDC"/>
    <w:rsid w:val="003A43B0"/>
    <w:rsid w:val="003A60A0"/>
    <w:rsid w:val="003B0BD5"/>
    <w:rsid w:val="003B14C4"/>
    <w:rsid w:val="003B1752"/>
    <w:rsid w:val="003B1A94"/>
    <w:rsid w:val="003B2069"/>
    <w:rsid w:val="003B26D9"/>
    <w:rsid w:val="003B3253"/>
    <w:rsid w:val="003B35C0"/>
    <w:rsid w:val="003B3BDB"/>
    <w:rsid w:val="003B470A"/>
    <w:rsid w:val="003B4B9D"/>
    <w:rsid w:val="003B4DEC"/>
    <w:rsid w:val="003B6593"/>
    <w:rsid w:val="003B73B9"/>
    <w:rsid w:val="003B742D"/>
    <w:rsid w:val="003B7DBD"/>
    <w:rsid w:val="003C0A89"/>
    <w:rsid w:val="003C0F90"/>
    <w:rsid w:val="003C1BA1"/>
    <w:rsid w:val="003C23B4"/>
    <w:rsid w:val="003C3331"/>
    <w:rsid w:val="003C4045"/>
    <w:rsid w:val="003C5AD5"/>
    <w:rsid w:val="003C5EB4"/>
    <w:rsid w:val="003C6458"/>
    <w:rsid w:val="003C652C"/>
    <w:rsid w:val="003C79BE"/>
    <w:rsid w:val="003D0F16"/>
    <w:rsid w:val="003D1F31"/>
    <w:rsid w:val="003D4175"/>
    <w:rsid w:val="003D6380"/>
    <w:rsid w:val="003D6B92"/>
    <w:rsid w:val="003D76E6"/>
    <w:rsid w:val="003D7A0F"/>
    <w:rsid w:val="003E16CF"/>
    <w:rsid w:val="003E34D3"/>
    <w:rsid w:val="003E34ED"/>
    <w:rsid w:val="003E5593"/>
    <w:rsid w:val="003E7FA9"/>
    <w:rsid w:val="003F0720"/>
    <w:rsid w:val="003F1EF3"/>
    <w:rsid w:val="003F22A5"/>
    <w:rsid w:val="003F3ACB"/>
    <w:rsid w:val="003F3E1C"/>
    <w:rsid w:val="003F4C53"/>
    <w:rsid w:val="003F53E9"/>
    <w:rsid w:val="003F5755"/>
    <w:rsid w:val="003F6584"/>
    <w:rsid w:val="003F7F93"/>
    <w:rsid w:val="00400B3B"/>
    <w:rsid w:val="00401892"/>
    <w:rsid w:val="00402921"/>
    <w:rsid w:val="00402932"/>
    <w:rsid w:val="00403072"/>
    <w:rsid w:val="004035D6"/>
    <w:rsid w:val="00403FB2"/>
    <w:rsid w:val="00406DBD"/>
    <w:rsid w:val="004117C9"/>
    <w:rsid w:val="004124CA"/>
    <w:rsid w:val="00412587"/>
    <w:rsid w:val="00412995"/>
    <w:rsid w:val="00412F46"/>
    <w:rsid w:val="00412FD5"/>
    <w:rsid w:val="00413ECC"/>
    <w:rsid w:val="00413FA7"/>
    <w:rsid w:val="0041468C"/>
    <w:rsid w:val="00414BAE"/>
    <w:rsid w:val="004150FD"/>
    <w:rsid w:val="004153D9"/>
    <w:rsid w:val="004153E2"/>
    <w:rsid w:val="00416F07"/>
    <w:rsid w:val="00420AFE"/>
    <w:rsid w:val="00421228"/>
    <w:rsid w:val="004212F7"/>
    <w:rsid w:val="00421D80"/>
    <w:rsid w:val="004225C9"/>
    <w:rsid w:val="00423983"/>
    <w:rsid w:val="004240FF"/>
    <w:rsid w:val="00424C81"/>
    <w:rsid w:val="00425B2E"/>
    <w:rsid w:val="00425E6C"/>
    <w:rsid w:val="004274EA"/>
    <w:rsid w:val="0043038E"/>
    <w:rsid w:val="0043159B"/>
    <w:rsid w:val="004315B0"/>
    <w:rsid w:val="00431C8A"/>
    <w:rsid w:val="00432353"/>
    <w:rsid w:val="00433019"/>
    <w:rsid w:val="004331A7"/>
    <w:rsid w:val="0043558E"/>
    <w:rsid w:val="00435D48"/>
    <w:rsid w:val="004378EF"/>
    <w:rsid w:val="004379EE"/>
    <w:rsid w:val="00437AF9"/>
    <w:rsid w:val="00441E35"/>
    <w:rsid w:val="00442104"/>
    <w:rsid w:val="004432A9"/>
    <w:rsid w:val="00443CC5"/>
    <w:rsid w:val="00444CB6"/>
    <w:rsid w:val="00445288"/>
    <w:rsid w:val="00446246"/>
    <w:rsid w:val="00446B6E"/>
    <w:rsid w:val="0044720F"/>
    <w:rsid w:val="00447763"/>
    <w:rsid w:val="00450D45"/>
    <w:rsid w:val="0045111A"/>
    <w:rsid w:val="004513CA"/>
    <w:rsid w:val="00451618"/>
    <w:rsid w:val="0045206A"/>
    <w:rsid w:val="00454247"/>
    <w:rsid w:val="004546D9"/>
    <w:rsid w:val="00454AE3"/>
    <w:rsid w:val="00456098"/>
    <w:rsid w:val="00460434"/>
    <w:rsid w:val="004608BF"/>
    <w:rsid w:val="004635BD"/>
    <w:rsid w:val="00465003"/>
    <w:rsid w:val="0046626E"/>
    <w:rsid w:val="00466288"/>
    <w:rsid w:val="004663EF"/>
    <w:rsid w:val="0046643D"/>
    <w:rsid w:val="004667BB"/>
    <w:rsid w:val="0046739F"/>
    <w:rsid w:val="00471E5D"/>
    <w:rsid w:val="00472174"/>
    <w:rsid w:val="00473924"/>
    <w:rsid w:val="00473D51"/>
    <w:rsid w:val="004745DB"/>
    <w:rsid w:val="00475452"/>
    <w:rsid w:val="00476268"/>
    <w:rsid w:val="00480884"/>
    <w:rsid w:val="004808D6"/>
    <w:rsid w:val="00480957"/>
    <w:rsid w:val="00481966"/>
    <w:rsid w:val="00481C36"/>
    <w:rsid w:val="00481F01"/>
    <w:rsid w:val="0048293D"/>
    <w:rsid w:val="00482DEC"/>
    <w:rsid w:val="00483625"/>
    <w:rsid w:val="00483E24"/>
    <w:rsid w:val="004842CE"/>
    <w:rsid w:val="004851C2"/>
    <w:rsid w:val="004852CB"/>
    <w:rsid w:val="00485C91"/>
    <w:rsid w:val="00485E80"/>
    <w:rsid w:val="00486ED3"/>
    <w:rsid w:val="00487197"/>
    <w:rsid w:val="00490153"/>
    <w:rsid w:val="004926DA"/>
    <w:rsid w:val="004939AC"/>
    <w:rsid w:val="00493BF1"/>
    <w:rsid w:val="004940AA"/>
    <w:rsid w:val="0049533D"/>
    <w:rsid w:val="0049632B"/>
    <w:rsid w:val="00496D1B"/>
    <w:rsid w:val="004977BF"/>
    <w:rsid w:val="004A0285"/>
    <w:rsid w:val="004A07C4"/>
    <w:rsid w:val="004A0F67"/>
    <w:rsid w:val="004A1121"/>
    <w:rsid w:val="004A1CBF"/>
    <w:rsid w:val="004A4032"/>
    <w:rsid w:val="004A460F"/>
    <w:rsid w:val="004A5F0D"/>
    <w:rsid w:val="004A6B6D"/>
    <w:rsid w:val="004A6C45"/>
    <w:rsid w:val="004A70EE"/>
    <w:rsid w:val="004A7909"/>
    <w:rsid w:val="004B039A"/>
    <w:rsid w:val="004B274E"/>
    <w:rsid w:val="004B2755"/>
    <w:rsid w:val="004B2F3D"/>
    <w:rsid w:val="004B352B"/>
    <w:rsid w:val="004B3769"/>
    <w:rsid w:val="004B496A"/>
    <w:rsid w:val="004B54BD"/>
    <w:rsid w:val="004B5649"/>
    <w:rsid w:val="004B5773"/>
    <w:rsid w:val="004B5CD6"/>
    <w:rsid w:val="004B6849"/>
    <w:rsid w:val="004B76C3"/>
    <w:rsid w:val="004C0DA3"/>
    <w:rsid w:val="004C19F3"/>
    <w:rsid w:val="004C1DDF"/>
    <w:rsid w:val="004C2290"/>
    <w:rsid w:val="004C385A"/>
    <w:rsid w:val="004C410E"/>
    <w:rsid w:val="004C4472"/>
    <w:rsid w:val="004C55D8"/>
    <w:rsid w:val="004C5EC2"/>
    <w:rsid w:val="004D12FE"/>
    <w:rsid w:val="004D173E"/>
    <w:rsid w:val="004D1C8F"/>
    <w:rsid w:val="004D4125"/>
    <w:rsid w:val="004D4E1D"/>
    <w:rsid w:val="004D5D8E"/>
    <w:rsid w:val="004D6843"/>
    <w:rsid w:val="004D6B0E"/>
    <w:rsid w:val="004D7071"/>
    <w:rsid w:val="004D7660"/>
    <w:rsid w:val="004D7832"/>
    <w:rsid w:val="004E008C"/>
    <w:rsid w:val="004E0F28"/>
    <w:rsid w:val="004E1386"/>
    <w:rsid w:val="004E14AC"/>
    <w:rsid w:val="004E20B5"/>
    <w:rsid w:val="004E5AA8"/>
    <w:rsid w:val="004E60AE"/>
    <w:rsid w:val="004E6C06"/>
    <w:rsid w:val="004E7230"/>
    <w:rsid w:val="004E7240"/>
    <w:rsid w:val="004E741E"/>
    <w:rsid w:val="004E7B94"/>
    <w:rsid w:val="004E7F74"/>
    <w:rsid w:val="004F03AC"/>
    <w:rsid w:val="004F046E"/>
    <w:rsid w:val="004F11ED"/>
    <w:rsid w:val="004F1271"/>
    <w:rsid w:val="004F3E59"/>
    <w:rsid w:val="004F43B8"/>
    <w:rsid w:val="004F4B88"/>
    <w:rsid w:val="004F683C"/>
    <w:rsid w:val="004F6DDB"/>
    <w:rsid w:val="004F7F4B"/>
    <w:rsid w:val="004F7FD2"/>
    <w:rsid w:val="00500913"/>
    <w:rsid w:val="00500E20"/>
    <w:rsid w:val="00503A17"/>
    <w:rsid w:val="00504562"/>
    <w:rsid w:val="00504EA0"/>
    <w:rsid w:val="00506B84"/>
    <w:rsid w:val="00507701"/>
    <w:rsid w:val="00507ADC"/>
    <w:rsid w:val="00512C74"/>
    <w:rsid w:val="00512E45"/>
    <w:rsid w:val="00515A24"/>
    <w:rsid w:val="00515CA1"/>
    <w:rsid w:val="00517526"/>
    <w:rsid w:val="005211E8"/>
    <w:rsid w:val="00522198"/>
    <w:rsid w:val="005227A4"/>
    <w:rsid w:val="00523290"/>
    <w:rsid w:val="00524ACC"/>
    <w:rsid w:val="00524B96"/>
    <w:rsid w:val="00524D1E"/>
    <w:rsid w:val="00524F65"/>
    <w:rsid w:val="00526053"/>
    <w:rsid w:val="00526322"/>
    <w:rsid w:val="005277F4"/>
    <w:rsid w:val="00527E38"/>
    <w:rsid w:val="00531D46"/>
    <w:rsid w:val="0053214F"/>
    <w:rsid w:val="00532D01"/>
    <w:rsid w:val="00533E0E"/>
    <w:rsid w:val="0053425A"/>
    <w:rsid w:val="00535294"/>
    <w:rsid w:val="00536AA3"/>
    <w:rsid w:val="005404E0"/>
    <w:rsid w:val="00540B0D"/>
    <w:rsid w:val="00541C0C"/>
    <w:rsid w:val="00542C41"/>
    <w:rsid w:val="00544795"/>
    <w:rsid w:val="00546E35"/>
    <w:rsid w:val="00553637"/>
    <w:rsid w:val="00553671"/>
    <w:rsid w:val="00554083"/>
    <w:rsid w:val="00555989"/>
    <w:rsid w:val="00556350"/>
    <w:rsid w:val="00556F87"/>
    <w:rsid w:val="00557272"/>
    <w:rsid w:val="005578DE"/>
    <w:rsid w:val="00560990"/>
    <w:rsid w:val="00560EB4"/>
    <w:rsid w:val="0056200C"/>
    <w:rsid w:val="0056225B"/>
    <w:rsid w:val="005632FC"/>
    <w:rsid w:val="0056441E"/>
    <w:rsid w:val="00564AB0"/>
    <w:rsid w:val="00565193"/>
    <w:rsid w:val="00565395"/>
    <w:rsid w:val="00565A01"/>
    <w:rsid w:val="00566D49"/>
    <w:rsid w:val="00567497"/>
    <w:rsid w:val="00570ED8"/>
    <w:rsid w:val="00571271"/>
    <w:rsid w:val="00573086"/>
    <w:rsid w:val="00574460"/>
    <w:rsid w:val="0057474E"/>
    <w:rsid w:val="00574CBE"/>
    <w:rsid w:val="0057569A"/>
    <w:rsid w:val="00577257"/>
    <w:rsid w:val="005776C4"/>
    <w:rsid w:val="0058026D"/>
    <w:rsid w:val="00580E5B"/>
    <w:rsid w:val="00580EE8"/>
    <w:rsid w:val="00581CC3"/>
    <w:rsid w:val="00582558"/>
    <w:rsid w:val="00582779"/>
    <w:rsid w:val="00582830"/>
    <w:rsid w:val="0058356B"/>
    <w:rsid w:val="00583820"/>
    <w:rsid w:val="00587023"/>
    <w:rsid w:val="00591491"/>
    <w:rsid w:val="00592159"/>
    <w:rsid w:val="00592703"/>
    <w:rsid w:val="005936DB"/>
    <w:rsid w:val="00595404"/>
    <w:rsid w:val="00596218"/>
    <w:rsid w:val="00596D51"/>
    <w:rsid w:val="00597240"/>
    <w:rsid w:val="005A01AC"/>
    <w:rsid w:val="005A0DF5"/>
    <w:rsid w:val="005A1999"/>
    <w:rsid w:val="005A50C9"/>
    <w:rsid w:val="005A56BE"/>
    <w:rsid w:val="005A5C6A"/>
    <w:rsid w:val="005A7115"/>
    <w:rsid w:val="005A73C6"/>
    <w:rsid w:val="005B1D72"/>
    <w:rsid w:val="005B1F7F"/>
    <w:rsid w:val="005B2C4F"/>
    <w:rsid w:val="005B351E"/>
    <w:rsid w:val="005B40D4"/>
    <w:rsid w:val="005B59DC"/>
    <w:rsid w:val="005B5B07"/>
    <w:rsid w:val="005B5B52"/>
    <w:rsid w:val="005B6774"/>
    <w:rsid w:val="005B6C86"/>
    <w:rsid w:val="005B738C"/>
    <w:rsid w:val="005B7737"/>
    <w:rsid w:val="005C0180"/>
    <w:rsid w:val="005C0A71"/>
    <w:rsid w:val="005C0AAB"/>
    <w:rsid w:val="005C0AB3"/>
    <w:rsid w:val="005C2284"/>
    <w:rsid w:val="005C2DC0"/>
    <w:rsid w:val="005C5698"/>
    <w:rsid w:val="005C63EB"/>
    <w:rsid w:val="005C68BF"/>
    <w:rsid w:val="005C6984"/>
    <w:rsid w:val="005D2172"/>
    <w:rsid w:val="005D370E"/>
    <w:rsid w:val="005D436C"/>
    <w:rsid w:val="005D4DEA"/>
    <w:rsid w:val="005D64F7"/>
    <w:rsid w:val="005E03B1"/>
    <w:rsid w:val="005E101C"/>
    <w:rsid w:val="005E1F43"/>
    <w:rsid w:val="005E2471"/>
    <w:rsid w:val="005E5814"/>
    <w:rsid w:val="005E6671"/>
    <w:rsid w:val="005E7394"/>
    <w:rsid w:val="005F128B"/>
    <w:rsid w:val="005F2A80"/>
    <w:rsid w:val="005F2C7B"/>
    <w:rsid w:val="005F3066"/>
    <w:rsid w:val="005F312A"/>
    <w:rsid w:val="005F32F0"/>
    <w:rsid w:val="005F3912"/>
    <w:rsid w:val="005F3CB4"/>
    <w:rsid w:val="005F4AB7"/>
    <w:rsid w:val="005F79EB"/>
    <w:rsid w:val="005F7CF9"/>
    <w:rsid w:val="00600A83"/>
    <w:rsid w:val="00600AF9"/>
    <w:rsid w:val="00600F00"/>
    <w:rsid w:val="00601045"/>
    <w:rsid w:val="0060136F"/>
    <w:rsid w:val="0060185C"/>
    <w:rsid w:val="0060530C"/>
    <w:rsid w:val="006056C7"/>
    <w:rsid w:val="006064A2"/>
    <w:rsid w:val="00607BBC"/>
    <w:rsid w:val="00607C08"/>
    <w:rsid w:val="006124D5"/>
    <w:rsid w:val="006130C7"/>
    <w:rsid w:val="006162ED"/>
    <w:rsid w:val="00616A44"/>
    <w:rsid w:val="00616A6F"/>
    <w:rsid w:val="00616B2F"/>
    <w:rsid w:val="006177B7"/>
    <w:rsid w:val="00620B55"/>
    <w:rsid w:val="00622B9D"/>
    <w:rsid w:val="00622C2D"/>
    <w:rsid w:val="0062354D"/>
    <w:rsid w:val="0062421E"/>
    <w:rsid w:val="00625B78"/>
    <w:rsid w:val="0062642E"/>
    <w:rsid w:val="0063048E"/>
    <w:rsid w:val="006317F0"/>
    <w:rsid w:val="0063180C"/>
    <w:rsid w:val="00631CC2"/>
    <w:rsid w:val="00632186"/>
    <w:rsid w:val="00633D48"/>
    <w:rsid w:val="0063452E"/>
    <w:rsid w:val="00636957"/>
    <w:rsid w:val="00637EB3"/>
    <w:rsid w:val="006416C8"/>
    <w:rsid w:val="0064233E"/>
    <w:rsid w:val="0064551A"/>
    <w:rsid w:val="00651813"/>
    <w:rsid w:val="00652155"/>
    <w:rsid w:val="00652959"/>
    <w:rsid w:val="006540E8"/>
    <w:rsid w:val="006550A8"/>
    <w:rsid w:val="00657EF1"/>
    <w:rsid w:val="0066149A"/>
    <w:rsid w:val="00662DC3"/>
    <w:rsid w:val="00663BF8"/>
    <w:rsid w:val="00664121"/>
    <w:rsid w:val="00664592"/>
    <w:rsid w:val="006649EB"/>
    <w:rsid w:val="00664DD4"/>
    <w:rsid w:val="00664F57"/>
    <w:rsid w:val="006654FB"/>
    <w:rsid w:val="0066642A"/>
    <w:rsid w:val="00666787"/>
    <w:rsid w:val="006701C0"/>
    <w:rsid w:val="006708A6"/>
    <w:rsid w:val="0067152D"/>
    <w:rsid w:val="0067292E"/>
    <w:rsid w:val="00673974"/>
    <w:rsid w:val="006739ED"/>
    <w:rsid w:val="00673CEA"/>
    <w:rsid w:val="006760A0"/>
    <w:rsid w:val="00677AED"/>
    <w:rsid w:val="00681CE9"/>
    <w:rsid w:val="00682313"/>
    <w:rsid w:val="006828DA"/>
    <w:rsid w:val="0068386C"/>
    <w:rsid w:val="00684ED0"/>
    <w:rsid w:val="006853C0"/>
    <w:rsid w:val="00685FDE"/>
    <w:rsid w:val="00686350"/>
    <w:rsid w:val="006864BB"/>
    <w:rsid w:val="0068673D"/>
    <w:rsid w:val="00686B54"/>
    <w:rsid w:val="00686C88"/>
    <w:rsid w:val="00686F48"/>
    <w:rsid w:val="006870B3"/>
    <w:rsid w:val="0068767F"/>
    <w:rsid w:val="0069141F"/>
    <w:rsid w:val="0069172F"/>
    <w:rsid w:val="00692E1F"/>
    <w:rsid w:val="00693749"/>
    <w:rsid w:val="00693936"/>
    <w:rsid w:val="0069480D"/>
    <w:rsid w:val="00697D67"/>
    <w:rsid w:val="006A3807"/>
    <w:rsid w:val="006A6CC4"/>
    <w:rsid w:val="006B0986"/>
    <w:rsid w:val="006B1529"/>
    <w:rsid w:val="006B15F8"/>
    <w:rsid w:val="006B19BE"/>
    <w:rsid w:val="006B34A3"/>
    <w:rsid w:val="006B41AE"/>
    <w:rsid w:val="006B5ACA"/>
    <w:rsid w:val="006B66CF"/>
    <w:rsid w:val="006B78E1"/>
    <w:rsid w:val="006C09FC"/>
    <w:rsid w:val="006C1005"/>
    <w:rsid w:val="006C1A5A"/>
    <w:rsid w:val="006C2B60"/>
    <w:rsid w:val="006C411A"/>
    <w:rsid w:val="006C44E5"/>
    <w:rsid w:val="006C6DFA"/>
    <w:rsid w:val="006C7503"/>
    <w:rsid w:val="006C78EA"/>
    <w:rsid w:val="006C7DA8"/>
    <w:rsid w:val="006D0039"/>
    <w:rsid w:val="006D0E71"/>
    <w:rsid w:val="006D23FC"/>
    <w:rsid w:val="006D2434"/>
    <w:rsid w:val="006D3C49"/>
    <w:rsid w:val="006D5753"/>
    <w:rsid w:val="006D5AD3"/>
    <w:rsid w:val="006D6C80"/>
    <w:rsid w:val="006D7D20"/>
    <w:rsid w:val="006E0831"/>
    <w:rsid w:val="006E1BC6"/>
    <w:rsid w:val="006E1E50"/>
    <w:rsid w:val="006E364F"/>
    <w:rsid w:val="006E5CF7"/>
    <w:rsid w:val="006F175D"/>
    <w:rsid w:val="006F22C4"/>
    <w:rsid w:val="006F25ED"/>
    <w:rsid w:val="006F3F30"/>
    <w:rsid w:val="006F5232"/>
    <w:rsid w:val="006F5FD2"/>
    <w:rsid w:val="006F7F6E"/>
    <w:rsid w:val="00700473"/>
    <w:rsid w:val="00700ACE"/>
    <w:rsid w:val="00700B68"/>
    <w:rsid w:val="00700E67"/>
    <w:rsid w:val="00702178"/>
    <w:rsid w:val="007056B4"/>
    <w:rsid w:val="0070697A"/>
    <w:rsid w:val="00707269"/>
    <w:rsid w:val="007115CB"/>
    <w:rsid w:val="00713AEC"/>
    <w:rsid w:val="007141FE"/>
    <w:rsid w:val="00714AEF"/>
    <w:rsid w:val="00716247"/>
    <w:rsid w:val="00716529"/>
    <w:rsid w:val="007168B2"/>
    <w:rsid w:val="00716CE4"/>
    <w:rsid w:val="00716DA5"/>
    <w:rsid w:val="00720B66"/>
    <w:rsid w:val="0072125E"/>
    <w:rsid w:val="007218EB"/>
    <w:rsid w:val="0072200A"/>
    <w:rsid w:val="00723263"/>
    <w:rsid w:val="0072338A"/>
    <w:rsid w:val="00725386"/>
    <w:rsid w:val="00726579"/>
    <w:rsid w:val="00727628"/>
    <w:rsid w:val="00730B49"/>
    <w:rsid w:val="00731BE1"/>
    <w:rsid w:val="007331F0"/>
    <w:rsid w:val="00733F61"/>
    <w:rsid w:val="00734669"/>
    <w:rsid w:val="0073535E"/>
    <w:rsid w:val="00736B92"/>
    <w:rsid w:val="00736B96"/>
    <w:rsid w:val="00736D22"/>
    <w:rsid w:val="00737093"/>
    <w:rsid w:val="00737404"/>
    <w:rsid w:val="00737A85"/>
    <w:rsid w:val="007404DE"/>
    <w:rsid w:val="0074149C"/>
    <w:rsid w:val="00743503"/>
    <w:rsid w:val="00745258"/>
    <w:rsid w:val="00747B1F"/>
    <w:rsid w:val="007513DE"/>
    <w:rsid w:val="00751B1A"/>
    <w:rsid w:val="00751EF1"/>
    <w:rsid w:val="00752A7E"/>
    <w:rsid w:val="00753326"/>
    <w:rsid w:val="00755EF3"/>
    <w:rsid w:val="00756430"/>
    <w:rsid w:val="00756760"/>
    <w:rsid w:val="0076103F"/>
    <w:rsid w:val="00761636"/>
    <w:rsid w:val="00761E7B"/>
    <w:rsid w:val="007632A5"/>
    <w:rsid w:val="007645A0"/>
    <w:rsid w:val="007645EF"/>
    <w:rsid w:val="00765759"/>
    <w:rsid w:val="00765F8F"/>
    <w:rsid w:val="00771357"/>
    <w:rsid w:val="00772060"/>
    <w:rsid w:val="00774BEA"/>
    <w:rsid w:val="00774C9F"/>
    <w:rsid w:val="0077594B"/>
    <w:rsid w:val="00775DE6"/>
    <w:rsid w:val="007765D0"/>
    <w:rsid w:val="00776DAF"/>
    <w:rsid w:val="00777539"/>
    <w:rsid w:val="00777EE4"/>
    <w:rsid w:val="00781078"/>
    <w:rsid w:val="007815C1"/>
    <w:rsid w:val="00782935"/>
    <w:rsid w:val="00783471"/>
    <w:rsid w:val="00783B05"/>
    <w:rsid w:val="00785E48"/>
    <w:rsid w:val="00786E03"/>
    <w:rsid w:val="007870B1"/>
    <w:rsid w:val="00787D5C"/>
    <w:rsid w:val="00791253"/>
    <w:rsid w:val="00793629"/>
    <w:rsid w:val="00793B0E"/>
    <w:rsid w:val="00794CB1"/>
    <w:rsid w:val="007952FC"/>
    <w:rsid w:val="00796FB9"/>
    <w:rsid w:val="00797A49"/>
    <w:rsid w:val="007A0312"/>
    <w:rsid w:val="007A0F6A"/>
    <w:rsid w:val="007A0FEF"/>
    <w:rsid w:val="007A1A90"/>
    <w:rsid w:val="007A3082"/>
    <w:rsid w:val="007A3586"/>
    <w:rsid w:val="007A68A9"/>
    <w:rsid w:val="007A7054"/>
    <w:rsid w:val="007B0C0E"/>
    <w:rsid w:val="007B274D"/>
    <w:rsid w:val="007C0634"/>
    <w:rsid w:val="007C0C87"/>
    <w:rsid w:val="007C101D"/>
    <w:rsid w:val="007C1BB2"/>
    <w:rsid w:val="007C1D91"/>
    <w:rsid w:val="007C495E"/>
    <w:rsid w:val="007C4C24"/>
    <w:rsid w:val="007C5A0B"/>
    <w:rsid w:val="007C5F8C"/>
    <w:rsid w:val="007C67B8"/>
    <w:rsid w:val="007D1B79"/>
    <w:rsid w:val="007D2047"/>
    <w:rsid w:val="007D2407"/>
    <w:rsid w:val="007D287C"/>
    <w:rsid w:val="007D343F"/>
    <w:rsid w:val="007D3F56"/>
    <w:rsid w:val="007D591E"/>
    <w:rsid w:val="007E1670"/>
    <w:rsid w:val="007E183E"/>
    <w:rsid w:val="007E19EC"/>
    <w:rsid w:val="007E2EBE"/>
    <w:rsid w:val="007E321B"/>
    <w:rsid w:val="007E46A3"/>
    <w:rsid w:val="007E6EC1"/>
    <w:rsid w:val="007F007B"/>
    <w:rsid w:val="007F4349"/>
    <w:rsid w:val="007F5BD7"/>
    <w:rsid w:val="007F62AF"/>
    <w:rsid w:val="007F7D0A"/>
    <w:rsid w:val="00801BBF"/>
    <w:rsid w:val="00802508"/>
    <w:rsid w:val="0080370C"/>
    <w:rsid w:val="00805281"/>
    <w:rsid w:val="00807868"/>
    <w:rsid w:val="0080791B"/>
    <w:rsid w:val="0081010A"/>
    <w:rsid w:val="00810E37"/>
    <w:rsid w:val="00811DDB"/>
    <w:rsid w:val="00811F61"/>
    <w:rsid w:val="00813D39"/>
    <w:rsid w:val="00814153"/>
    <w:rsid w:val="00814D63"/>
    <w:rsid w:val="00815847"/>
    <w:rsid w:val="00815DF3"/>
    <w:rsid w:val="00816ADC"/>
    <w:rsid w:val="00821761"/>
    <w:rsid w:val="00821779"/>
    <w:rsid w:val="0082392D"/>
    <w:rsid w:val="00825E06"/>
    <w:rsid w:val="00826560"/>
    <w:rsid w:val="00830762"/>
    <w:rsid w:val="00831DE3"/>
    <w:rsid w:val="00832D6B"/>
    <w:rsid w:val="008355EA"/>
    <w:rsid w:val="00836B14"/>
    <w:rsid w:val="00837103"/>
    <w:rsid w:val="008440A4"/>
    <w:rsid w:val="00846A35"/>
    <w:rsid w:val="008472B0"/>
    <w:rsid w:val="00847C38"/>
    <w:rsid w:val="0085002A"/>
    <w:rsid w:val="008504A6"/>
    <w:rsid w:val="008518DA"/>
    <w:rsid w:val="00851976"/>
    <w:rsid w:val="008520D6"/>
    <w:rsid w:val="00852B73"/>
    <w:rsid w:val="0085427A"/>
    <w:rsid w:val="008542D2"/>
    <w:rsid w:val="0085595D"/>
    <w:rsid w:val="00855DFD"/>
    <w:rsid w:val="0085650C"/>
    <w:rsid w:val="00856639"/>
    <w:rsid w:val="00856874"/>
    <w:rsid w:val="00857541"/>
    <w:rsid w:val="00857D67"/>
    <w:rsid w:val="00861896"/>
    <w:rsid w:val="00861B5A"/>
    <w:rsid w:val="00862602"/>
    <w:rsid w:val="00862A70"/>
    <w:rsid w:val="00862C95"/>
    <w:rsid w:val="0086346B"/>
    <w:rsid w:val="00863D9E"/>
    <w:rsid w:val="00864471"/>
    <w:rsid w:val="00865383"/>
    <w:rsid w:val="00865942"/>
    <w:rsid w:val="00866173"/>
    <w:rsid w:val="008664B7"/>
    <w:rsid w:val="00871822"/>
    <w:rsid w:val="0087209A"/>
    <w:rsid w:val="008771E4"/>
    <w:rsid w:val="0087723E"/>
    <w:rsid w:val="008772AB"/>
    <w:rsid w:val="00877563"/>
    <w:rsid w:val="0088000A"/>
    <w:rsid w:val="00881EED"/>
    <w:rsid w:val="00882A20"/>
    <w:rsid w:val="00882FFB"/>
    <w:rsid w:val="00885711"/>
    <w:rsid w:val="00885E5E"/>
    <w:rsid w:val="00887074"/>
    <w:rsid w:val="00890862"/>
    <w:rsid w:val="008920F0"/>
    <w:rsid w:val="00892332"/>
    <w:rsid w:val="00892631"/>
    <w:rsid w:val="008946F0"/>
    <w:rsid w:val="00896971"/>
    <w:rsid w:val="008A0DF5"/>
    <w:rsid w:val="008A0E47"/>
    <w:rsid w:val="008A2601"/>
    <w:rsid w:val="008A2705"/>
    <w:rsid w:val="008A282C"/>
    <w:rsid w:val="008A3116"/>
    <w:rsid w:val="008A6057"/>
    <w:rsid w:val="008A7E5E"/>
    <w:rsid w:val="008B1C16"/>
    <w:rsid w:val="008B2857"/>
    <w:rsid w:val="008B33F2"/>
    <w:rsid w:val="008B3F46"/>
    <w:rsid w:val="008B7DF7"/>
    <w:rsid w:val="008C0B4D"/>
    <w:rsid w:val="008C344B"/>
    <w:rsid w:val="008C39D6"/>
    <w:rsid w:val="008C420E"/>
    <w:rsid w:val="008C5435"/>
    <w:rsid w:val="008C5D61"/>
    <w:rsid w:val="008C6FDF"/>
    <w:rsid w:val="008C790F"/>
    <w:rsid w:val="008D1801"/>
    <w:rsid w:val="008D244B"/>
    <w:rsid w:val="008D2F50"/>
    <w:rsid w:val="008D5CB4"/>
    <w:rsid w:val="008D6130"/>
    <w:rsid w:val="008D70DB"/>
    <w:rsid w:val="008E0063"/>
    <w:rsid w:val="008E0CDF"/>
    <w:rsid w:val="008E1011"/>
    <w:rsid w:val="008E15C4"/>
    <w:rsid w:val="008E15F0"/>
    <w:rsid w:val="008E2199"/>
    <w:rsid w:val="008E335F"/>
    <w:rsid w:val="008E385C"/>
    <w:rsid w:val="008E42D2"/>
    <w:rsid w:val="008E4DB1"/>
    <w:rsid w:val="008E59E6"/>
    <w:rsid w:val="008E5B29"/>
    <w:rsid w:val="008E6D4C"/>
    <w:rsid w:val="008F14ED"/>
    <w:rsid w:val="008F2A9B"/>
    <w:rsid w:val="008F4700"/>
    <w:rsid w:val="008F4930"/>
    <w:rsid w:val="008F4DAC"/>
    <w:rsid w:val="008F5E3C"/>
    <w:rsid w:val="008F7C98"/>
    <w:rsid w:val="0090038E"/>
    <w:rsid w:val="00904FA1"/>
    <w:rsid w:val="0090531B"/>
    <w:rsid w:val="00911C34"/>
    <w:rsid w:val="009122E6"/>
    <w:rsid w:val="0091351B"/>
    <w:rsid w:val="00913CDF"/>
    <w:rsid w:val="00915DED"/>
    <w:rsid w:val="00916620"/>
    <w:rsid w:val="00916ECD"/>
    <w:rsid w:val="0091703D"/>
    <w:rsid w:val="009170EE"/>
    <w:rsid w:val="0092259E"/>
    <w:rsid w:val="009247A1"/>
    <w:rsid w:val="00925E25"/>
    <w:rsid w:val="009266FA"/>
    <w:rsid w:val="00927AA6"/>
    <w:rsid w:val="0093175F"/>
    <w:rsid w:val="00931910"/>
    <w:rsid w:val="00931BDE"/>
    <w:rsid w:val="0093207C"/>
    <w:rsid w:val="00934C19"/>
    <w:rsid w:val="00936457"/>
    <w:rsid w:val="00936777"/>
    <w:rsid w:val="009405EA"/>
    <w:rsid w:val="00947EBF"/>
    <w:rsid w:val="00947ED3"/>
    <w:rsid w:val="00950125"/>
    <w:rsid w:val="0095236E"/>
    <w:rsid w:val="00952472"/>
    <w:rsid w:val="0095281A"/>
    <w:rsid w:val="00952A10"/>
    <w:rsid w:val="009548A3"/>
    <w:rsid w:val="00955D35"/>
    <w:rsid w:val="0095652B"/>
    <w:rsid w:val="009579BE"/>
    <w:rsid w:val="00960068"/>
    <w:rsid w:val="00960A2D"/>
    <w:rsid w:val="00960C98"/>
    <w:rsid w:val="00962AB6"/>
    <w:rsid w:val="00962D71"/>
    <w:rsid w:val="009668A9"/>
    <w:rsid w:val="00970F8A"/>
    <w:rsid w:val="00971318"/>
    <w:rsid w:val="0097168B"/>
    <w:rsid w:val="0097250F"/>
    <w:rsid w:val="00973786"/>
    <w:rsid w:val="009737BE"/>
    <w:rsid w:val="00973984"/>
    <w:rsid w:val="0097418B"/>
    <w:rsid w:val="00977C1F"/>
    <w:rsid w:val="0098020A"/>
    <w:rsid w:val="00980705"/>
    <w:rsid w:val="00980766"/>
    <w:rsid w:val="0098087B"/>
    <w:rsid w:val="00981AC0"/>
    <w:rsid w:val="00985F44"/>
    <w:rsid w:val="0098747F"/>
    <w:rsid w:val="00987604"/>
    <w:rsid w:val="00987C04"/>
    <w:rsid w:val="00991E1C"/>
    <w:rsid w:val="009943B4"/>
    <w:rsid w:val="009949E5"/>
    <w:rsid w:val="009972B7"/>
    <w:rsid w:val="009976FE"/>
    <w:rsid w:val="0099776C"/>
    <w:rsid w:val="00997EC9"/>
    <w:rsid w:val="009A0287"/>
    <w:rsid w:val="009A226E"/>
    <w:rsid w:val="009A29E0"/>
    <w:rsid w:val="009A5292"/>
    <w:rsid w:val="009A74B0"/>
    <w:rsid w:val="009B0268"/>
    <w:rsid w:val="009B347D"/>
    <w:rsid w:val="009B3848"/>
    <w:rsid w:val="009B5A38"/>
    <w:rsid w:val="009B6339"/>
    <w:rsid w:val="009B67F8"/>
    <w:rsid w:val="009C0166"/>
    <w:rsid w:val="009C0A27"/>
    <w:rsid w:val="009C0C0D"/>
    <w:rsid w:val="009C2509"/>
    <w:rsid w:val="009C2EFF"/>
    <w:rsid w:val="009C371D"/>
    <w:rsid w:val="009C482A"/>
    <w:rsid w:val="009C4FE4"/>
    <w:rsid w:val="009C50BA"/>
    <w:rsid w:val="009C5B0C"/>
    <w:rsid w:val="009C6C25"/>
    <w:rsid w:val="009C7B19"/>
    <w:rsid w:val="009D0B65"/>
    <w:rsid w:val="009D4A69"/>
    <w:rsid w:val="009E16A6"/>
    <w:rsid w:val="009E19DD"/>
    <w:rsid w:val="009E1B92"/>
    <w:rsid w:val="009E3319"/>
    <w:rsid w:val="009E3AA2"/>
    <w:rsid w:val="009E5FE8"/>
    <w:rsid w:val="009E7337"/>
    <w:rsid w:val="009F04CE"/>
    <w:rsid w:val="009F1E9F"/>
    <w:rsid w:val="009F2F88"/>
    <w:rsid w:val="009F499E"/>
    <w:rsid w:val="009F565D"/>
    <w:rsid w:val="009F7759"/>
    <w:rsid w:val="009F7F33"/>
    <w:rsid w:val="00A0051F"/>
    <w:rsid w:val="00A00E02"/>
    <w:rsid w:val="00A015AC"/>
    <w:rsid w:val="00A019A2"/>
    <w:rsid w:val="00A028D7"/>
    <w:rsid w:val="00A037A9"/>
    <w:rsid w:val="00A03AED"/>
    <w:rsid w:val="00A06411"/>
    <w:rsid w:val="00A067C9"/>
    <w:rsid w:val="00A07AF7"/>
    <w:rsid w:val="00A11C3A"/>
    <w:rsid w:val="00A12963"/>
    <w:rsid w:val="00A1311B"/>
    <w:rsid w:val="00A141E7"/>
    <w:rsid w:val="00A14D1A"/>
    <w:rsid w:val="00A14E68"/>
    <w:rsid w:val="00A1630D"/>
    <w:rsid w:val="00A17868"/>
    <w:rsid w:val="00A17CEC"/>
    <w:rsid w:val="00A21081"/>
    <w:rsid w:val="00A2111A"/>
    <w:rsid w:val="00A219F9"/>
    <w:rsid w:val="00A23017"/>
    <w:rsid w:val="00A232F7"/>
    <w:rsid w:val="00A24C03"/>
    <w:rsid w:val="00A25BE1"/>
    <w:rsid w:val="00A27133"/>
    <w:rsid w:val="00A276FA"/>
    <w:rsid w:val="00A3127F"/>
    <w:rsid w:val="00A317A1"/>
    <w:rsid w:val="00A328F3"/>
    <w:rsid w:val="00A32CEF"/>
    <w:rsid w:val="00A337C0"/>
    <w:rsid w:val="00A345B1"/>
    <w:rsid w:val="00A353A2"/>
    <w:rsid w:val="00A35415"/>
    <w:rsid w:val="00A357C2"/>
    <w:rsid w:val="00A35DBF"/>
    <w:rsid w:val="00A364D0"/>
    <w:rsid w:val="00A36792"/>
    <w:rsid w:val="00A36AE3"/>
    <w:rsid w:val="00A4234A"/>
    <w:rsid w:val="00A43280"/>
    <w:rsid w:val="00A4451D"/>
    <w:rsid w:val="00A45715"/>
    <w:rsid w:val="00A45E0A"/>
    <w:rsid w:val="00A45E2A"/>
    <w:rsid w:val="00A473C6"/>
    <w:rsid w:val="00A50912"/>
    <w:rsid w:val="00A50F2A"/>
    <w:rsid w:val="00A51E12"/>
    <w:rsid w:val="00A542B1"/>
    <w:rsid w:val="00A54302"/>
    <w:rsid w:val="00A55083"/>
    <w:rsid w:val="00A551C8"/>
    <w:rsid w:val="00A567F6"/>
    <w:rsid w:val="00A5724A"/>
    <w:rsid w:val="00A617D9"/>
    <w:rsid w:val="00A63BDB"/>
    <w:rsid w:val="00A65F9A"/>
    <w:rsid w:val="00A667A7"/>
    <w:rsid w:val="00A66C63"/>
    <w:rsid w:val="00A66F14"/>
    <w:rsid w:val="00A6790E"/>
    <w:rsid w:val="00A67DA8"/>
    <w:rsid w:val="00A750D5"/>
    <w:rsid w:val="00A76197"/>
    <w:rsid w:val="00A76705"/>
    <w:rsid w:val="00A769F3"/>
    <w:rsid w:val="00A802EE"/>
    <w:rsid w:val="00A82A2C"/>
    <w:rsid w:val="00A82B38"/>
    <w:rsid w:val="00A84995"/>
    <w:rsid w:val="00A84C7A"/>
    <w:rsid w:val="00A84E9E"/>
    <w:rsid w:val="00A87ABA"/>
    <w:rsid w:val="00A87CC6"/>
    <w:rsid w:val="00A91702"/>
    <w:rsid w:val="00A93328"/>
    <w:rsid w:val="00A93C57"/>
    <w:rsid w:val="00A93DE7"/>
    <w:rsid w:val="00A94DA0"/>
    <w:rsid w:val="00A97ECE"/>
    <w:rsid w:val="00AA0747"/>
    <w:rsid w:val="00AA18A3"/>
    <w:rsid w:val="00AA22F6"/>
    <w:rsid w:val="00AA45FE"/>
    <w:rsid w:val="00AA5558"/>
    <w:rsid w:val="00AA6448"/>
    <w:rsid w:val="00AA6861"/>
    <w:rsid w:val="00AA72DC"/>
    <w:rsid w:val="00AB0ACF"/>
    <w:rsid w:val="00AB1883"/>
    <w:rsid w:val="00AB3968"/>
    <w:rsid w:val="00AB4D9A"/>
    <w:rsid w:val="00AB53A6"/>
    <w:rsid w:val="00AB77C7"/>
    <w:rsid w:val="00AB77C8"/>
    <w:rsid w:val="00AC01C1"/>
    <w:rsid w:val="00AC2D06"/>
    <w:rsid w:val="00AC2F74"/>
    <w:rsid w:val="00AC46E7"/>
    <w:rsid w:val="00AC5DF9"/>
    <w:rsid w:val="00AC6565"/>
    <w:rsid w:val="00AC66B4"/>
    <w:rsid w:val="00AC71A9"/>
    <w:rsid w:val="00AC754D"/>
    <w:rsid w:val="00AC75AA"/>
    <w:rsid w:val="00AC76F9"/>
    <w:rsid w:val="00AD0467"/>
    <w:rsid w:val="00AD1302"/>
    <w:rsid w:val="00AD13EB"/>
    <w:rsid w:val="00AD17D1"/>
    <w:rsid w:val="00AD2DB8"/>
    <w:rsid w:val="00AD2DFA"/>
    <w:rsid w:val="00AD35DA"/>
    <w:rsid w:val="00AD3649"/>
    <w:rsid w:val="00AD3CBE"/>
    <w:rsid w:val="00AD4B0D"/>
    <w:rsid w:val="00AD5258"/>
    <w:rsid w:val="00AD6412"/>
    <w:rsid w:val="00AD79FB"/>
    <w:rsid w:val="00AE08BD"/>
    <w:rsid w:val="00AE1F46"/>
    <w:rsid w:val="00AE2B39"/>
    <w:rsid w:val="00AE3EEC"/>
    <w:rsid w:val="00AE4CE2"/>
    <w:rsid w:val="00AE531D"/>
    <w:rsid w:val="00AE5AE8"/>
    <w:rsid w:val="00AE5ED1"/>
    <w:rsid w:val="00AE6459"/>
    <w:rsid w:val="00AE69A7"/>
    <w:rsid w:val="00AE6A50"/>
    <w:rsid w:val="00AE7815"/>
    <w:rsid w:val="00AE7EAF"/>
    <w:rsid w:val="00AF030E"/>
    <w:rsid w:val="00AF1EBA"/>
    <w:rsid w:val="00AF5616"/>
    <w:rsid w:val="00AF78B8"/>
    <w:rsid w:val="00B03002"/>
    <w:rsid w:val="00B0384D"/>
    <w:rsid w:val="00B03A2A"/>
    <w:rsid w:val="00B03AB1"/>
    <w:rsid w:val="00B03D09"/>
    <w:rsid w:val="00B04504"/>
    <w:rsid w:val="00B045C8"/>
    <w:rsid w:val="00B04921"/>
    <w:rsid w:val="00B05903"/>
    <w:rsid w:val="00B05A3C"/>
    <w:rsid w:val="00B05DC8"/>
    <w:rsid w:val="00B06120"/>
    <w:rsid w:val="00B07C5F"/>
    <w:rsid w:val="00B1106C"/>
    <w:rsid w:val="00B12561"/>
    <w:rsid w:val="00B15163"/>
    <w:rsid w:val="00B17704"/>
    <w:rsid w:val="00B2011A"/>
    <w:rsid w:val="00B2055A"/>
    <w:rsid w:val="00B22068"/>
    <w:rsid w:val="00B22FBF"/>
    <w:rsid w:val="00B24BF3"/>
    <w:rsid w:val="00B25372"/>
    <w:rsid w:val="00B259FF"/>
    <w:rsid w:val="00B25A9B"/>
    <w:rsid w:val="00B27117"/>
    <w:rsid w:val="00B2722C"/>
    <w:rsid w:val="00B302D1"/>
    <w:rsid w:val="00B3052F"/>
    <w:rsid w:val="00B33000"/>
    <w:rsid w:val="00B33486"/>
    <w:rsid w:val="00B34E2F"/>
    <w:rsid w:val="00B35712"/>
    <w:rsid w:val="00B35F93"/>
    <w:rsid w:val="00B36B0F"/>
    <w:rsid w:val="00B401A9"/>
    <w:rsid w:val="00B40354"/>
    <w:rsid w:val="00B417FD"/>
    <w:rsid w:val="00B41D38"/>
    <w:rsid w:val="00B4313B"/>
    <w:rsid w:val="00B44672"/>
    <w:rsid w:val="00B45682"/>
    <w:rsid w:val="00B508E4"/>
    <w:rsid w:val="00B51092"/>
    <w:rsid w:val="00B51DED"/>
    <w:rsid w:val="00B527D4"/>
    <w:rsid w:val="00B532C5"/>
    <w:rsid w:val="00B532E9"/>
    <w:rsid w:val="00B53557"/>
    <w:rsid w:val="00B538C4"/>
    <w:rsid w:val="00B544A3"/>
    <w:rsid w:val="00B54DF1"/>
    <w:rsid w:val="00B56A71"/>
    <w:rsid w:val="00B574AE"/>
    <w:rsid w:val="00B57E24"/>
    <w:rsid w:val="00B57FE3"/>
    <w:rsid w:val="00B6027A"/>
    <w:rsid w:val="00B602F8"/>
    <w:rsid w:val="00B622FA"/>
    <w:rsid w:val="00B6298A"/>
    <w:rsid w:val="00B62EC2"/>
    <w:rsid w:val="00B656DE"/>
    <w:rsid w:val="00B65756"/>
    <w:rsid w:val="00B67A80"/>
    <w:rsid w:val="00B70347"/>
    <w:rsid w:val="00B73368"/>
    <w:rsid w:val="00B73D85"/>
    <w:rsid w:val="00B7437C"/>
    <w:rsid w:val="00B74409"/>
    <w:rsid w:val="00B74E21"/>
    <w:rsid w:val="00B7569B"/>
    <w:rsid w:val="00B7575D"/>
    <w:rsid w:val="00B76816"/>
    <w:rsid w:val="00B76DDD"/>
    <w:rsid w:val="00B77199"/>
    <w:rsid w:val="00B77D49"/>
    <w:rsid w:val="00B80C58"/>
    <w:rsid w:val="00B83225"/>
    <w:rsid w:val="00B83747"/>
    <w:rsid w:val="00B83756"/>
    <w:rsid w:val="00B837FA"/>
    <w:rsid w:val="00B858DA"/>
    <w:rsid w:val="00B86225"/>
    <w:rsid w:val="00B8772B"/>
    <w:rsid w:val="00B91216"/>
    <w:rsid w:val="00B91F27"/>
    <w:rsid w:val="00B927FE"/>
    <w:rsid w:val="00B930D8"/>
    <w:rsid w:val="00B9538E"/>
    <w:rsid w:val="00B966F2"/>
    <w:rsid w:val="00B97C8B"/>
    <w:rsid w:val="00BA1349"/>
    <w:rsid w:val="00BA3BB9"/>
    <w:rsid w:val="00BA48D5"/>
    <w:rsid w:val="00BA69E3"/>
    <w:rsid w:val="00BA6ACE"/>
    <w:rsid w:val="00BB1053"/>
    <w:rsid w:val="00BB1F3B"/>
    <w:rsid w:val="00BB39A5"/>
    <w:rsid w:val="00BB493D"/>
    <w:rsid w:val="00BB4DB8"/>
    <w:rsid w:val="00BB5060"/>
    <w:rsid w:val="00BB645F"/>
    <w:rsid w:val="00BB718D"/>
    <w:rsid w:val="00BB7F44"/>
    <w:rsid w:val="00BC008C"/>
    <w:rsid w:val="00BC123B"/>
    <w:rsid w:val="00BC16BC"/>
    <w:rsid w:val="00BC24DF"/>
    <w:rsid w:val="00BC2B2A"/>
    <w:rsid w:val="00BC3818"/>
    <w:rsid w:val="00BC5B80"/>
    <w:rsid w:val="00BC60D6"/>
    <w:rsid w:val="00BC7FC7"/>
    <w:rsid w:val="00BD013A"/>
    <w:rsid w:val="00BD0BC4"/>
    <w:rsid w:val="00BD126E"/>
    <w:rsid w:val="00BD33A6"/>
    <w:rsid w:val="00BD3455"/>
    <w:rsid w:val="00BD3B8E"/>
    <w:rsid w:val="00BD3DE6"/>
    <w:rsid w:val="00BD7B4B"/>
    <w:rsid w:val="00BD7C34"/>
    <w:rsid w:val="00BE0597"/>
    <w:rsid w:val="00BE0F1A"/>
    <w:rsid w:val="00BE19AE"/>
    <w:rsid w:val="00BE3378"/>
    <w:rsid w:val="00BE3C6A"/>
    <w:rsid w:val="00BF07CA"/>
    <w:rsid w:val="00BF224B"/>
    <w:rsid w:val="00BF5D39"/>
    <w:rsid w:val="00BF62A3"/>
    <w:rsid w:val="00BF6A94"/>
    <w:rsid w:val="00BF6EAF"/>
    <w:rsid w:val="00BF73F1"/>
    <w:rsid w:val="00BF7B0C"/>
    <w:rsid w:val="00C001FA"/>
    <w:rsid w:val="00C00342"/>
    <w:rsid w:val="00C01658"/>
    <w:rsid w:val="00C0279A"/>
    <w:rsid w:val="00C04A01"/>
    <w:rsid w:val="00C10BB0"/>
    <w:rsid w:val="00C12289"/>
    <w:rsid w:val="00C12811"/>
    <w:rsid w:val="00C148EF"/>
    <w:rsid w:val="00C14EEE"/>
    <w:rsid w:val="00C15452"/>
    <w:rsid w:val="00C1580D"/>
    <w:rsid w:val="00C15C80"/>
    <w:rsid w:val="00C15DEB"/>
    <w:rsid w:val="00C16AD8"/>
    <w:rsid w:val="00C1772E"/>
    <w:rsid w:val="00C2398E"/>
    <w:rsid w:val="00C26A46"/>
    <w:rsid w:val="00C2726C"/>
    <w:rsid w:val="00C32F58"/>
    <w:rsid w:val="00C33FB9"/>
    <w:rsid w:val="00C33FD8"/>
    <w:rsid w:val="00C34526"/>
    <w:rsid w:val="00C417D4"/>
    <w:rsid w:val="00C428C9"/>
    <w:rsid w:val="00C47047"/>
    <w:rsid w:val="00C477CB"/>
    <w:rsid w:val="00C47E1C"/>
    <w:rsid w:val="00C5073C"/>
    <w:rsid w:val="00C51A7B"/>
    <w:rsid w:val="00C52B67"/>
    <w:rsid w:val="00C54345"/>
    <w:rsid w:val="00C61FF4"/>
    <w:rsid w:val="00C62BD3"/>
    <w:rsid w:val="00C62F25"/>
    <w:rsid w:val="00C6305B"/>
    <w:rsid w:val="00C63083"/>
    <w:rsid w:val="00C66726"/>
    <w:rsid w:val="00C667BB"/>
    <w:rsid w:val="00C70155"/>
    <w:rsid w:val="00C7259E"/>
    <w:rsid w:val="00C72B9B"/>
    <w:rsid w:val="00C72E34"/>
    <w:rsid w:val="00C7416D"/>
    <w:rsid w:val="00C7442E"/>
    <w:rsid w:val="00C75679"/>
    <w:rsid w:val="00C77C28"/>
    <w:rsid w:val="00C81517"/>
    <w:rsid w:val="00C81B3A"/>
    <w:rsid w:val="00C826DC"/>
    <w:rsid w:val="00C82D9A"/>
    <w:rsid w:val="00C834CC"/>
    <w:rsid w:val="00C8360C"/>
    <w:rsid w:val="00C83894"/>
    <w:rsid w:val="00C86A4F"/>
    <w:rsid w:val="00C90929"/>
    <w:rsid w:val="00C90FE9"/>
    <w:rsid w:val="00C91A26"/>
    <w:rsid w:val="00C93600"/>
    <w:rsid w:val="00C95109"/>
    <w:rsid w:val="00C964E7"/>
    <w:rsid w:val="00C97FF5"/>
    <w:rsid w:val="00CA04FA"/>
    <w:rsid w:val="00CA0C92"/>
    <w:rsid w:val="00CA0DA8"/>
    <w:rsid w:val="00CA1102"/>
    <w:rsid w:val="00CA22D1"/>
    <w:rsid w:val="00CA4AE2"/>
    <w:rsid w:val="00CA523A"/>
    <w:rsid w:val="00CA5281"/>
    <w:rsid w:val="00CA7210"/>
    <w:rsid w:val="00CB0776"/>
    <w:rsid w:val="00CB12B4"/>
    <w:rsid w:val="00CB47AB"/>
    <w:rsid w:val="00CB5160"/>
    <w:rsid w:val="00CB55AE"/>
    <w:rsid w:val="00CB5C40"/>
    <w:rsid w:val="00CB7640"/>
    <w:rsid w:val="00CB7CDD"/>
    <w:rsid w:val="00CB7F0D"/>
    <w:rsid w:val="00CC2D71"/>
    <w:rsid w:val="00CC42B6"/>
    <w:rsid w:val="00CC5B04"/>
    <w:rsid w:val="00CD0A03"/>
    <w:rsid w:val="00CD0F9C"/>
    <w:rsid w:val="00CD12FC"/>
    <w:rsid w:val="00CD2615"/>
    <w:rsid w:val="00CD2BD3"/>
    <w:rsid w:val="00CD2DA8"/>
    <w:rsid w:val="00CD3435"/>
    <w:rsid w:val="00CD454F"/>
    <w:rsid w:val="00CD6B0A"/>
    <w:rsid w:val="00CD74BA"/>
    <w:rsid w:val="00CE0BF0"/>
    <w:rsid w:val="00CE157F"/>
    <w:rsid w:val="00CE1A80"/>
    <w:rsid w:val="00CE1FFA"/>
    <w:rsid w:val="00CE2A4A"/>
    <w:rsid w:val="00CE2E3C"/>
    <w:rsid w:val="00CE3ABD"/>
    <w:rsid w:val="00CE3CFE"/>
    <w:rsid w:val="00CE3DF5"/>
    <w:rsid w:val="00CE5833"/>
    <w:rsid w:val="00CE5875"/>
    <w:rsid w:val="00CE66A3"/>
    <w:rsid w:val="00CE75E9"/>
    <w:rsid w:val="00CE778E"/>
    <w:rsid w:val="00CE78E0"/>
    <w:rsid w:val="00CF2606"/>
    <w:rsid w:val="00CF4820"/>
    <w:rsid w:val="00CF4EB0"/>
    <w:rsid w:val="00D010B6"/>
    <w:rsid w:val="00D015E4"/>
    <w:rsid w:val="00D02606"/>
    <w:rsid w:val="00D02E5D"/>
    <w:rsid w:val="00D04415"/>
    <w:rsid w:val="00D046F0"/>
    <w:rsid w:val="00D0483B"/>
    <w:rsid w:val="00D0516A"/>
    <w:rsid w:val="00D05286"/>
    <w:rsid w:val="00D07001"/>
    <w:rsid w:val="00D10AA3"/>
    <w:rsid w:val="00D10E42"/>
    <w:rsid w:val="00D115A4"/>
    <w:rsid w:val="00D124DC"/>
    <w:rsid w:val="00D13442"/>
    <w:rsid w:val="00D143B8"/>
    <w:rsid w:val="00D14941"/>
    <w:rsid w:val="00D16711"/>
    <w:rsid w:val="00D20017"/>
    <w:rsid w:val="00D21BE9"/>
    <w:rsid w:val="00D23525"/>
    <w:rsid w:val="00D23934"/>
    <w:rsid w:val="00D2410C"/>
    <w:rsid w:val="00D244A9"/>
    <w:rsid w:val="00D24A98"/>
    <w:rsid w:val="00D2680D"/>
    <w:rsid w:val="00D274A1"/>
    <w:rsid w:val="00D2760C"/>
    <w:rsid w:val="00D2762B"/>
    <w:rsid w:val="00D27FF5"/>
    <w:rsid w:val="00D31507"/>
    <w:rsid w:val="00D346BB"/>
    <w:rsid w:val="00D360FE"/>
    <w:rsid w:val="00D36A4F"/>
    <w:rsid w:val="00D36BC6"/>
    <w:rsid w:val="00D37460"/>
    <w:rsid w:val="00D375C3"/>
    <w:rsid w:val="00D418E7"/>
    <w:rsid w:val="00D420E4"/>
    <w:rsid w:val="00D4343E"/>
    <w:rsid w:val="00D44899"/>
    <w:rsid w:val="00D448BF"/>
    <w:rsid w:val="00D44D9D"/>
    <w:rsid w:val="00D47350"/>
    <w:rsid w:val="00D4766C"/>
    <w:rsid w:val="00D53348"/>
    <w:rsid w:val="00D533B1"/>
    <w:rsid w:val="00D53AC5"/>
    <w:rsid w:val="00D54ADA"/>
    <w:rsid w:val="00D5577F"/>
    <w:rsid w:val="00D5596D"/>
    <w:rsid w:val="00D56C86"/>
    <w:rsid w:val="00D56DC6"/>
    <w:rsid w:val="00D57183"/>
    <w:rsid w:val="00D571B7"/>
    <w:rsid w:val="00D57C69"/>
    <w:rsid w:val="00D6072E"/>
    <w:rsid w:val="00D60898"/>
    <w:rsid w:val="00D61B3B"/>
    <w:rsid w:val="00D61E0C"/>
    <w:rsid w:val="00D62485"/>
    <w:rsid w:val="00D62505"/>
    <w:rsid w:val="00D6253E"/>
    <w:rsid w:val="00D62FCC"/>
    <w:rsid w:val="00D6686E"/>
    <w:rsid w:val="00D67229"/>
    <w:rsid w:val="00D704D9"/>
    <w:rsid w:val="00D70A4E"/>
    <w:rsid w:val="00D726FA"/>
    <w:rsid w:val="00D72E2A"/>
    <w:rsid w:val="00D72FE4"/>
    <w:rsid w:val="00D73E9D"/>
    <w:rsid w:val="00D74222"/>
    <w:rsid w:val="00D75FC4"/>
    <w:rsid w:val="00D80349"/>
    <w:rsid w:val="00D820AE"/>
    <w:rsid w:val="00D82934"/>
    <w:rsid w:val="00D83358"/>
    <w:rsid w:val="00D83965"/>
    <w:rsid w:val="00D8409A"/>
    <w:rsid w:val="00D8531C"/>
    <w:rsid w:val="00D85CD2"/>
    <w:rsid w:val="00D86744"/>
    <w:rsid w:val="00D8684D"/>
    <w:rsid w:val="00D8742F"/>
    <w:rsid w:val="00D87D4E"/>
    <w:rsid w:val="00D90247"/>
    <w:rsid w:val="00D909F8"/>
    <w:rsid w:val="00D90E35"/>
    <w:rsid w:val="00D917E5"/>
    <w:rsid w:val="00D921F6"/>
    <w:rsid w:val="00D926F9"/>
    <w:rsid w:val="00D9314C"/>
    <w:rsid w:val="00D93838"/>
    <w:rsid w:val="00D95429"/>
    <w:rsid w:val="00D96328"/>
    <w:rsid w:val="00D97557"/>
    <w:rsid w:val="00DA1A6A"/>
    <w:rsid w:val="00DA24B7"/>
    <w:rsid w:val="00DA3174"/>
    <w:rsid w:val="00DA31E5"/>
    <w:rsid w:val="00DA431A"/>
    <w:rsid w:val="00DA45C3"/>
    <w:rsid w:val="00DA4CFD"/>
    <w:rsid w:val="00DA5137"/>
    <w:rsid w:val="00DB03B0"/>
    <w:rsid w:val="00DB06A0"/>
    <w:rsid w:val="00DB12B6"/>
    <w:rsid w:val="00DB1B81"/>
    <w:rsid w:val="00DB21A4"/>
    <w:rsid w:val="00DB2372"/>
    <w:rsid w:val="00DB2BC2"/>
    <w:rsid w:val="00DB3F54"/>
    <w:rsid w:val="00DB4FC0"/>
    <w:rsid w:val="00DB62DD"/>
    <w:rsid w:val="00DB65F7"/>
    <w:rsid w:val="00DB6B41"/>
    <w:rsid w:val="00DB7353"/>
    <w:rsid w:val="00DC0074"/>
    <w:rsid w:val="00DC0090"/>
    <w:rsid w:val="00DC13AC"/>
    <w:rsid w:val="00DC1BDF"/>
    <w:rsid w:val="00DC2551"/>
    <w:rsid w:val="00DC541E"/>
    <w:rsid w:val="00DC6175"/>
    <w:rsid w:val="00DC69D1"/>
    <w:rsid w:val="00DC7720"/>
    <w:rsid w:val="00DD04E0"/>
    <w:rsid w:val="00DD1679"/>
    <w:rsid w:val="00DD1D3A"/>
    <w:rsid w:val="00DD2DE2"/>
    <w:rsid w:val="00DD3D01"/>
    <w:rsid w:val="00DD3F15"/>
    <w:rsid w:val="00DE0D0E"/>
    <w:rsid w:val="00DE1836"/>
    <w:rsid w:val="00DE2370"/>
    <w:rsid w:val="00DE2D81"/>
    <w:rsid w:val="00DE2E68"/>
    <w:rsid w:val="00DE2F19"/>
    <w:rsid w:val="00DE4A1B"/>
    <w:rsid w:val="00DE583C"/>
    <w:rsid w:val="00DF22F0"/>
    <w:rsid w:val="00DF3F09"/>
    <w:rsid w:val="00DF69AF"/>
    <w:rsid w:val="00DF77B1"/>
    <w:rsid w:val="00E003BC"/>
    <w:rsid w:val="00E00C0D"/>
    <w:rsid w:val="00E00CE0"/>
    <w:rsid w:val="00E01A93"/>
    <w:rsid w:val="00E01D7B"/>
    <w:rsid w:val="00E02781"/>
    <w:rsid w:val="00E02A57"/>
    <w:rsid w:val="00E051E7"/>
    <w:rsid w:val="00E05A25"/>
    <w:rsid w:val="00E064D4"/>
    <w:rsid w:val="00E065C4"/>
    <w:rsid w:val="00E069FF"/>
    <w:rsid w:val="00E10853"/>
    <w:rsid w:val="00E13432"/>
    <w:rsid w:val="00E13566"/>
    <w:rsid w:val="00E141A6"/>
    <w:rsid w:val="00E14386"/>
    <w:rsid w:val="00E144A4"/>
    <w:rsid w:val="00E150D6"/>
    <w:rsid w:val="00E16847"/>
    <w:rsid w:val="00E20C45"/>
    <w:rsid w:val="00E22CA6"/>
    <w:rsid w:val="00E23300"/>
    <w:rsid w:val="00E24522"/>
    <w:rsid w:val="00E249BB"/>
    <w:rsid w:val="00E24E50"/>
    <w:rsid w:val="00E25C91"/>
    <w:rsid w:val="00E2704B"/>
    <w:rsid w:val="00E3040A"/>
    <w:rsid w:val="00E30EC8"/>
    <w:rsid w:val="00E30F90"/>
    <w:rsid w:val="00E31293"/>
    <w:rsid w:val="00E32085"/>
    <w:rsid w:val="00E34E35"/>
    <w:rsid w:val="00E35EEA"/>
    <w:rsid w:val="00E370C0"/>
    <w:rsid w:val="00E3776D"/>
    <w:rsid w:val="00E37CE5"/>
    <w:rsid w:val="00E40C54"/>
    <w:rsid w:val="00E41859"/>
    <w:rsid w:val="00E42490"/>
    <w:rsid w:val="00E42643"/>
    <w:rsid w:val="00E42F08"/>
    <w:rsid w:val="00E432CE"/>
    <w:rsid w:val="00E43F3B"/>
    <w:rsid w:val="00E44B58"/>
    <w:rsid w:val="00E45AC6"/>
    <w:rsid w:val="00E4701C"/>
    <w:rsid w:val="00E47B6C"/>
    <w:rsid w:val="00E5130B"/>
    <w:rsid w:val="00E51FB7"/>
    <w:rsid w:val="00E52B87"/>
    <w:rsid w:val="00E53874"/>
    <w:rsid w:val="00E54A51"/>
    <w:rsid w:val="00E574D2"/>
    <w:rsid w:val="00E608C3"/>
    <w:rsid w:val="00E62F8C"/>
    <w:rsid w:val="00E6308D"/>
    <w:rsid w:val="00E63E83"/>
    <w:rsid w:val="00E641A1"/>
    <w:rsid w:val="00E64FE4"/>
    <w:rsid w:val="00E653E3"/>
    <w:rsid w:val="00E67878"/>
    <w:rsid w:val="00E70A0F"/>
    <w:rsid w:val="00E7187A"/>
    <w:rsid w:val="00E72273"/>
    <w:rsid w:val="00E73D61"/>
    <w:rsid w:val="00E76F70"/>
    <w:rsid w:val="00E770D0"/>
    <w:rsid w:val="00E80154"/>
    <w:rsid w:val="00E81EAF"/>
    <w:rsid w:val="00E83470"/>
    <w:rsid w:val="00E84762"/>
    <w:rsid w:val="00E8478F"/>
    <w:rsid w:val="00E85CFA"/>
    <w:rsid w:val="00E860BC"/>
    <w:rsid w:val="00E8642F"/>
    <w:rsid w:val="00E873E8"/>
    <w:rsid w:val="00E87AF9"/>
    <w:rsid w:val="00E87ED5"/>
    <w:rsid w:val="00E91021"/>
    <w:rsid w:val="00E91B70"/>
    <w:rsid w:val="00E9502C"/>
    <w:rsid w:val="00E95672"/>
    <w:rsid w:val="00E96694"/>
    <w:rsid w:val="00E9782B"/>
    <w:rsid w:val="00E97F4C"/>
    <w:rsid w:val="00EA0511"/>
    <w:rsid w:val="00EA2B5B"/>
    <w:rsid w:val="00EA2FDD"/>
    <w:rsid w:val="00EA3965"/>
    <w:rsid w:val="00EA4026"/>
    <w:rsid w:val="00EA49E0"/>
    <w:rsid w:val="00EA4F8A"/>
    <w:rsid w:val="00EA58BA"/>
    <w:rsid w:val="00EA5E26"/>
    <w:rsid w:val="00EA609F"/>
    <w:rsid w:val="00EA6262"/>
    <w:rsid w:val="00EA746B"/>
    <w:rsid w:val="00EA7652"/>
    <w:rsid w:val="00EB3ECC"/>
    <w:rsid w:val="00EB504D"/>
    <w:rsid w:val="00EB526E"/>
    <w:rsid w:val="00EB7B22"/>
    <w:rsid w:val="00EC00B7"/>
    <w:rsid w:val="00EC0BCA"/>
    <w:rsid w:val="00EC16FE"/>
    <w:rsid w:val="00EC2021"/>
    <w:rsid w:val="00EC2D40"/>
    <w:rsid w:val="00EC3C28"/>
    <w:rsid w:val="00EC4C5B"/>
    <w:rsid w:val="00EC4FD7"/>
    <w:rsid w:val="00EC74CE"/>
    <w:rsid w:val="00ED0518"/>
    <w:rsid w:val="00ED0958"/>
    <w:rsid w:val="00ED0F77"/>
    <w:rsid w:val="00ED1F56"/>
    <w:rsid w:val="00ED33ED"/>
    <w:rsid w:val="00ED3C71"/>
    <w:rsid w:val="00ED4AEA"/>
    <w:rsid w:val="00ED7381"/>
    <w:rsid w:val="00ED7E8C"/>
    <w:rsid w:val="00EE0026"/>
    <w:rsid w:val="00EE12B6"/>
    <w:rsid w:val="00EE3EBF"/>
    <w:rsid w:val="00EE44BC"/>
    <w:rsid w:val="00EE44D9"/>
    <w:rsid w:val="00EE683A"/>
    <w:rsid w:val="00EE683F"/>
    <w:rsid w:val="00EE6F95"/>
    <w:rsid w:val="00EE7871"/>
    <w:rsid w:val="00EE7BDA"/>
    <w:rsid w:val="00EF0294"/>
    <w:rsid w:val="00EF4569"/>
    <w:rsid w:val="00EF490F"/>
    <w:rsid w:val="00EF7508"/>
    <w:rsid w:val="00EF7CBF"/>
    <w:rsid w:val="00F032D0"/>
    <w:rsid w:val="00F04104"/>
    <w:rsid w:val="00F054C4"/>
    <w:rsid w:val="00F0653C"/>
    <w:rsid w:val="00F06547"/>
    <w:rsid w:val="00F10962"/>
    <w:rsid w:val="00F11759"/>
    <w:rsid w:val="00F11C5B"/>
    <w:rsid w:val="00F12BC3"/>
    <w:rsid w:val="00F130B2"/>
    <w:rsid w:val="00F13E25"/>
    <w:rsid w:val="00F13F4A"/>
    <w:rsid w:val="00F15EDC"/>
    <w:rsid w:val="00F164C8"/>
    <w:rsid w:val="00F16D1A"/>
    <w:rsid w:val="00F21852"/>
    <w:rsid w:val="00F24AD0"/>
    <w:rsid w:val="00F30354"/>
    <w:rsid w:val="00F30C5C"/>
    <w:rsid w:val="00F31FDE"/>
    <w:rsid w:val="00F31FE8"/>
    <w:rsid w:val="00F326D6"/>
    <w:rsid w:val="00F32D62"/>
    <w:rsid w:val="00F3337C"/>
    <w:rsid w:val="00F33601"/>
    <w:rsid w:val="00F37358"/>
    <w:rsid w:val="00F37AE7"/>
    <w:rsid w:val="00F37E61"/>
    <w:rsid w:val="00F417CE"/>
    <w:rsid w:val="00F436A4"/>
    <w:rsid w:val="00F436B6"/>
    <w:rsid w:val="00F43894"/>
    <w:rsid w:val="00F46A58"/>
    <w:rsid w:val="00F50FA5"/>
    <w:rsid w:val="00F51028"/>
    <w:rsid w:val="00F5104B"/>
    <w:rsid w:val="00F515E5"/>
    <w:rsid w:val="00F51CB0"/>
    <w:rsid w:val="00F526AB"/>
    <w:rsid w:val="00F52C86"/>
    <w:rsid w:val="00F545C0"/>
    <w:rsid w:val="00F54B2E"/>
    <w:rsid w:val="00F5607A"/>
    <w:rsid w:val="00F57EA0"/>
    <w:rsid w:val="00F60CEB"/>
    <w:rsid w:val="00F63858"/>
    <w:rsid w:val="00F6518A"/>
    <w:rsid w:val="00F65A04"/>
    <w:rsid w:val="00F663E3"/>
    <w:rsid w:val="00F70621"/>
    <w:rsid w:val="00F72121"/>
    <w:rsid w:val="00F826D6"/>
    <w:rsid w:val="00F83C86"/>
    <w:rsid w:val="00F842E9"/>
    <w:rsid w:val="00F85F0C"/>
    <w:rsid w:val="00F85F1E"/>
    <w:rsid w:val="00F860C6"/>
    <w:rsid w:val="00F87870"/>
    <w:rsid w:val="00F90731"/>
    <w:rsid w:val="00F90991"/>
    <w:rsid w:val="00F90AB0"/>
    <w:rsid w:val="00F91C0F"/>
    <w:rsid w:val="00F932D1"/>
    <w:rsid w:val="00F93787"/>
    <w:rsid w:val="00F952AB"/>
    <w:rsid w:val="00F9566E"/>
    <w:rsid w:val="00F969DA"/>
    <w:rsid w:val="00FA0DC5"/>
    <w:rsid w:val="00FA1A01"/>
    <w:rsid w:val="00FA1B72"/>
    <w:rsid w:val="00FA3813"/>
    <w:rsid w:val="00FA4E21"/>
    <w:rsid w:val="00FA54EB"/>
    <w:rsid w:val="00FA73CF"/>
    <w:rsid w:val="00FA7B1F"/>
    <w:rsid w:val="00FA7D12"/>
    <w:rsid w:val="00FB02A2"/>
    <w:rsid w:val="00FB32CB"/>
    <w:rsid w:val="00FB4087"/>
    <w:rsid w:val="00FB5A4F"/>
    <w:rsid w:val="00FC0366"/>
    <w:rsid w:val="00FC045B"/>
    <w:rsid w:val="00FC04BD"/>
    <w:rsid w:val="00FC2708"/>
    <w:rsid w:val="00FC342D"/>
    <w:rsid w:val="00FC34D9"/>
    <w:rsid w:val="00FC518A"/>
    <w:rsid w:val="00FC58A4"/>
    <w:rsid w:val="00FC59FD"/>
    <w:rsid w:val="00FC63FC"/>
    <w:rsid w:val="00FC73E9"/>
    <w:rsid w:val="00FC7686"/>
    <w:rsid w:val="00FC7716"/>
    <w:rsid w:val="00FD01B7"/>
    <w:rsid w:val="00FD20CF"/>
    <w:rsid w:val="00FD2834"/>
    <w:rsid w:val="00FD38C1"/>
    <w:rsid w:val="00FD441F"/>
    <w:rsid w:val="00FD4918"/>
    <w:rsid w:val="00FD58A4"/>
    <w:rsid w:val="00FD58C0"/>
    <w:rsid w:val="00FD5DFC"/>
    <w:rsid w:val="00FD709E"/>
    <w:rsid w:val="00FE0224"/>
    <w:rsid w:val="00FE0DE2"/>
    <w:rsid w:val="00FE144B"/>
    <w:rsid w:val="00FE28CC"/>
    <w:rsid w:val="00FE329C"/>
    <w:rsid w:val="00FE3A00"/>
    <w:rsid w:val="00FE60D5"/>
    <w:rsid w:val="00FF3131"/>
    <w:rsid w:val="00FF3AF3"/>
    <w:rsid w:val="00FF3C2F"/>
    <w:rsid w:val="00FF447E"/>
    <w:rsid w:val="00FF4BC0"/>
    <w:rsid w:val="00FF5893"/>
    <w:rsid w:val="00FF595F"/>
    <w:rsid w:val="00FF612E"/>
    <w:rsid w:val="00FF787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348AB"/>
  <w15:chartTrackingRefBased/>
  <w15:docId w15:val="{D0FAACB7-E120-404D-84C9-8F9035D57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uiPriority="99" w:qFormat="1"/>
    <w:lsdException w:name="Subtitle" w:qFormat="1"/>
    <w:lsdException w:name="Body Text 2" w:uiPriority="99"/>
    <w:lsdException w:name="Body Text 3" w:uiPriority="99"/>
    <w:lsdException w:name="Hyperlink" w:uiPriority="99"/>
    <w:lsdException w:name="Followed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3B470A"/>
    <w:pPr>
      <w:suppressAutoHyphens/>
    </w:pPr>
    <w:rPr>
      <w:lang w:eastAsia="ar-SA"/>
    </w:rPr>
  </w:style>
  <w:style w:type="paragraph" w:styleId="Nagwek1">
    <w:name w:val="heading 1"/>
    <w:basedOn w:val="Normalny"/>
    <w:next w:val="Normalny"/>
    <w:link w:val="Nagwek1Znak"/>
    <w:qFormat/>
    <w:pPr>
      <w:keepNext/>
      <w:numPr>
        <w:numId w:val="1"/>
      </w:numPr>
      <w:spacing w:before="240" w:after="60"/>
      <w:outlineLvl w:val="0"/>
    </w:pPr>
    <w:rPr>
      <w:rFonts w:ascii="Arial" w:hAnsi="Arial" w:cs="Arial"/>
      <w:b/>
      <w:bCs/>
      <w:kern w:val="1"/>
      <w:sz w:val="32"/>
      <w:szCs w:val="32"/>
    </w:rPr>
  </w:style>
  <w:style w:type="paragraph" w:styleId="Nagwek2">
    <w:name w:val="heading 2"/>
    <w:basedOn w:val="Normalny"/>
    <w:next w:val="Normalny"/>
    <w:link w:val="Nagwek2Znak"/>
    <w:qFormat/>
    <w:pPr>
      <w:keepNext/>
      <w:numPr>
        <w:ilvl w:val="1"/>
        <w:numId w:val="1"/>
      </w:numPr>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pPr>
      <w:keepNext/>
      <w:numPr>
        <w:ilvl w:val="2"/>
        <w:numId w:val="1"/>
      </w:numPr>
      <w:outlineLvl w:val="2"/>
    </w:pPr>
    <w:rPr>
      <w:b/>
      <w:sz w:val="13"/>
    </w:rPr>
  </w:style>
  <w:style w:type="paragraph" w:styleId="Nagwek4">
    <w:name w:val="heading 4"/>
    <w:basedOn w:val="Normalny"/>
    <w:next w:val="Normalny"/>
    <w:link w:val="Nagwek4Znak"/>
    <w:qFormat/>
    <w:pPr>
      <w:keepNext/>
      <w:numPr>
        <w:ilvl w:val="3"/>
        <w:numId w:val="1"/>
      </w:numPr>
      <w:spacing w:before="240" w:after="60"/>
      <w:outlineLvl w:val="3"/>
    </w:pPr>
    <w:rPr>
      <w:b/>
      <w:bCs/>
      <w:sz w:val="28"/>
      <w:szCs w:val="28"/>
      <w:lang w:val="x-none"/>
    </w:rPr>
  </w:style>
  <w:style w:type="paragraph" w:styleId="Nagwek5">
    <w:name w:val="heading 5"/>
    <w:basedOn w:val="Normalny"/>
    <w:next w:val="Normalny"/>
    <w:link w:val="Nagwek5Znak"/>
    <w:qFormat/>
    <w:rsid w:val="00AC66B4"/>
    <w:pPr>
      <w:tabs>
        <w:tab w:val="num" w:pos="3600"/>
      </w:tabs>
      <w:suppressAutoHyphens w:val="0"/>
      <w:ind w:left="3600" w:hanging="360"/>
      <w:jc w:val="both"/>
      <w:outlineLvl w:val="4"/>
    </w:pPr>
    <w:rPr>
      <w:sz w:val="24"/>
      <w:lang w:eastAsia="pl-PL"/>
    </w:rPr>
  </w:style>
  <w:style w:type="paragraph" w:styleId="Nagwek6">
    <w:name w:val="heading 6"/>
    <w:basedOn w:val="Normalny"/>
    <w:next w:val="Normalny"/>
    <w:link w:val="Nagwek6Znak"/>
    <w:unhideWhenUsed/>
    <w:qFormat/>
    <w:rsid w:val="007A0312"/>
    <w:pPr>
      <w:spacing w:before="240" w:after="60"/>
      <w:outlineLvl w:val="5"/>
    </w:pPr>
    <w:rPr>
      <w:rFonts w:ascii="Calibri" w:hAnsi="Calibri"/>
      <w:b/>
      <w:bCs/>
      <w:sz w:val="22"/>
      <w:szCs w:val="22"/>
    </w:rPr>
  </w:style>
  <w:style w:type="paragraph" w:styleId="Nagwek7">
    <w:name w:val="heading 7"/>
    <w:basedOn w:val="Normalny"/>
    <w:next w:val="Normalny"/>
    <w:link w:val="Nagwek7Znak"/>
    <w:qFormat/>
    <w:pPr>
      <w:numPr>
        <w:ilvl w:val="6"/>
        <w:numId w:val="1"/>
      </w:numPr>
      <w:spacing w:before="240" w:after="60"/>
      <w:outlineLvl w:val="6"/>
    </w:pPr>
    <w:rPr>
      <w:sz w:val="24"/>
      <w:szCs w:val="24"/>
    </w:rPr>
  </w:style>
  <w:style w:type="paragraph" w:styleId="Nagwek8">
    <w:name w:val="heading 8"/>
    <w:basedOn w:val="Normalny"/>
    <w:next w:val="Normalny"/>
    <w:link w:val="Nagwek8Znak"/>
    <w:qFormat/>
    <w:pPr>
      <w:keepNext/>
      <w:numPr>
        <w:ilvl w:val="7"/>
        <w:numId w:val="1"/>
      </w:numPr>
      <w:ind w:left="360"/>
      <w:outlineLvl w:val="7"/>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z1">
    <w:name w:val="WW8Num2z1"/>
    <w:rPr>
      <w:b/>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7z0">
    <w:name w:val="WW8Num7z0"/>
    <w:rPr>
      <w:rFonts w:ascii="Symbol" w:hAnsi="Symbol"/>
    </w:rPr>
  </w:style>
  <w:style w:type="character" w:customStyle="1" w:styleId="WW8Num9z0">
    <w:name w:val="WW8Num9z0"/>
    <w:rPr>
      <w:rFonts w:ascii="Symbol" w:hAnsi="Symbol"/>
    </w:rPr>
  </w:style>
  <w:style w:type="character" w:customStyle="1" w:styleId="WW8Num12z0">
    <w:name w:val="WW8Num12z0"/>
    <w:rPr>
      <w:rFonts w:ascii="Symbol" w:hAnsi="Symbol"/>
    </w:rPr>
  </w:style>
  <w:style w:type="character" w:customStyle="1" w:styleId="WW8Num14z1">
    <w:name w:val="WW8Num14z1"/>
    <w:rPr>
      <w:rFonts w:ascii="Symbol" w:hAnsi="Symbol"/>
    </w:rPr>
  </w:style>
  <w:style w:type="character" w:customStyle="1" w:styleId="WW8Num16z0">
    <w:name w:val="WW8Num16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6z0">
    <w:name w:val="WW8Num26z0"/>
    <w:rPr>
      <w:rFonts w:ascii="Symbol" w:hAnsi="Symbol"/>
    </w:rPr>
  </w:style>
  <w:style w:type="character" w:customStyle="1" w:styleId="WW8Num27z0">
    <w:name w:val="WW8Num27z0"/>
    <w:rPr>
      <w:rFonts w:ascii="Symbol" w:hAnsi="Symbol"/>
    </w:rPr>
  </w:style>
  <w:style w:type="character" w:customStyle="1" w:styleId="WW8Num28z1">
    <w:name w:val="WW8Num28z1"/>
    <w:rPr>
      <w:rFonts w:ascii="Courier New" w:hAnsi="Courier New"/>
    </w:rPr>
  </w:style>
  <w:style w:type="character" w:customStyle="1" w:styleId="WW8Num29z0">
    <w:name w:val="WW8Num29z0"/>
    <w:rPr>
      <w:rFonts w:ascii="Symbol" w:hAnsi="Symbol"/>
    </w:rPr>
  </w:style>
  <w:style w:type="character" w:customStyle="1" w:styleId="WW8Num30z0">
    <w:name w:val="WW8Num30z0"/>
    <w:rPr>
      <w:rFonts w:ascii="Symbol" w:hAnsi="Symbol"/>
    </w:rPr>
  </w:style>
  <w:style w:type="character" w:customStyle="1" w:styleId="WW8Num32z0">
    <w:name w:val="WW8Num32z0"/>
    <w:rPr>
      <w:rFonts w:ascii="Courier New" w:hAnsi="Courier New"/>
    </w:rPr>
  </w:style>
  <w:style w:type="character" w:customStyle="1" w:styleId="WW8Num33z0">
    <w:name w:val="WW8Num33z0"/>
    <w:rPr>
      <w:rFonts w:ascii="Tahoma" w:eastAsia="Times New Roman" w:hAnsi="Tahoma" w:cs="Tahoma"/>
    </w:rPr>
  </w:style>
  <w:style w:type="character" w:customStyle="1" w:styleId="WW8Num33z2">
    <w:name w:val="WW8Num33z2"/>
    <w:rPr>
      <w:rFonts w:ascii="Wingdings" w:hAnsi="Wingdings"/>
    </w:rPr>
  </w:style>
  <w:style w:type="character" w:customStyle="1" w:styleId="WW8Num33z3">
    <w:name w:val="WW8Num33z3"/>
    <w:rPr>
      <w:rFonts w:ascii="Symbol" w:hAnsi="Symbol"/>
    </w:rPr>
  </w:style>
  <w:style w:type="character" w:customStyle="1" w:styleId="WW8Num33z4">
    <w:name w:val="WW8Num33z4"/>
    <w:rPr>
      <w:rFonts w:ascii="Courier New" w:hAnsi="Courier New" w:cs="Courier New"/>
    </w:rPr>
  </w:style>
  <w:style w:type="character" w:customStyle="1" w:styleId="WW8Num34z0">
    <w:name w:val="WW8Num34z0"/>
    <w:rPr>
      <w:rFonts w:ascii="Tahoma" w:eastAsia="Times New Roman" w:hAnsi="Tahoma" w:cs="Tahoma"/>
    </w:rPr>
  </w:style>
  <w:style w:type="character" w:customStyle="1" w:styleId="WW8Num36z0">
    <w:name w:val="WW8Num36z0"/>
    <w:rPr>
      <w:rFonts w:ascii="Courier New" w:hAnsi="Courier New"/>
    </w:rPr>
  </w:style>
  <w:style w:type="character" w:customStyle="1" w:styleId="Domylnaczcionkaakapitu1">
    <w:name w:val="Domyślna czcionka akapitu1"/>
  </w:style>
  <w:style w:type="character" w:customStyle="1" w:styleId="WW8Num1z1">
    <w:name w:val="WW8Num1z1"/>
    <w:rPr>
      <w:b/>
    </w:rPr>
  </w:style>
  <w:style w:type="character" w:customStyle="1" w:styleId="WW8Num3z0">
    <w:name w:val="WW8Num3z0"/>
    <w:rPr>
      <w:rFonts w:ascii="Symbol" w:hAnsi="Symbol"/>
    </w:rPr>
  </w:style>
  <w:style w:type="character" w:customStyle="1" w:styleId="WW8Num6z0">
    <w:name w:val="WW8Num6z0"/>
    <w:rPr>
      <w:rFonts w:ascii="Symbol" w:hAnsi="Symbol"/>
    </w:rPr>
  </w:style>
  <w:style w:type="character" w:customStyle="1" w:styleId="WW8Num8z0">
    <w:name w:val="WW8Num8z0"/>
    <w:rPr>
      <w:rFonts w:ascii="Symbol" w:hAnsi="Symbol"/>
    </w:rPr>
  </w:style>
  <w:style w:type="character" w:customStyle="1" w:styleId="WW8Num11z0">
    <w:name w:val="WW8Num11z0"/>
    <w:rPr>
      <w:rFonts w:ascii="Symbol" w:hAnsi="Symbol"/>
    </w:rPr>
  </w:style>
  <w:style w:type="character" w:customStyle="1" w:styleId="WW8Num13z1">
    <w:name w:val="WW8Num13z1"/>
    <w:rPr>
      <w:rFonts w:ascii="Symbol" w:hAnsi="Symbol"/>
    </w:rPr>
  </w:style>
  <w:style w:type="character" w:customStyle="1" w:styleId="WW8Num15z0">
    <w:name w:val="WW8Num15z0"/>
    <w:rPr>
      <w:rFonts w:ascii="Symbol" w:hAnsi="Symbol"/>
    </w:rPr>
  </w:style>
  <w:style w:type="character" w:customStyle="1" w:styleId="WW8Num18z0">
    <w:name w:val="WW8Num18z0"/>
    <w:rPr>
      <w:rFonts w:ascii="Symbol" w:hAnsi="Symbol"/>
    </w:rPr>
  </w:style>
  <w:style w:type="character" w:customStyle="1" w:styleId="WW8Num25z0">
    <w:name w:val="WW8Num25z0"/>
    <w:rPr>
      <w:rFonts w:ascii="Symbol" w:hAnsi="Symbol"/>
    </w:rPr>
  </w:style>
  <w:style w:type="character" w:customStyle="1" w:styleId="WW8Num27z1">
    <w:name w:val="WW8Num27z1"/>
    <w:rPr>
      <w:rFonts w:ascii="Courier New" w:hAnsi="Courier New"/>
    </w:rPr>
  </w:style>
  <w:style w:type="character" w:customStyle="1" w:styleId="WW8Num28z0">
    <w:name w:val="WW8Num28z0"/>
    <w:rPr>
      <w:rFonts w:ascii="Symbol" w:hAnsi="Symbol"/>
    </w:rPr>
  </w:style>
  <w:style w:type="character" w:customStyle="1" w:styleId="WW8Num31z0">
    <w:name w:val="WW8Num31z0"/>
    <w:rPr>
      <w:rFonts w:ascii="Symbol" w:hAnsi="Symbol"/>
    </w:rPr>
  </w:style>
  <w:style w:type="character" w:customStyle="1" w:styleId="WW8Num32z2">
    <w:name w:val="WW8Num32z2"/>
    <w:rPr>
      <w:rFonts w:ascii="Wingdings" w:hAnsi="Wingdings"/>
    </w:rPr>
  </w:style>
  <w:style w:type="character" w:customStyle="1" w:styleId="WW8Num32z3">
    <w:name w:val="WW8Num32z3"/>
    <w:rPr>
      <w:rFonts w:ascii="Symbol" w:hAnsi="Symbol"/>
    </w:rPr>
  </w:style>
  <w:style w:type="character" w:customStyle="1" w:styleId="WW8Num32z4">
    <w:name w:val="WW8Num32z4"/>
    <w:rPr>
      <w:rFonts w:ascii="Courier New" w:hAnsi="Courier New" w:cs="Courier New"/>
    </w:rPr>
  </w:style>
  <w:style w:type="character" w:customStyle="1" w:styleId="WW8Num35z0">
    <w:name w:val="WW8Num35z0"/>
    <w:rPr>
      <w:rFonts w:ascii="StarSymbol" w:hAnsi="Star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WW8Num1z1">
    <w:name w:val="WW-WW8Num1z1"/>
    <w:rPr>
      <w:b/>
    </w:rPr>
  </w:style>
  <w:style w:type="character" w:customStyle="1" w:styleId="WW-WW8Num4z0">
    <w:name w:val="WW-WW8Num4z0"/>
    <w:rPr>
      <w:rFonts w:ascii="Symbol" w:hAnsi="Symbol"/>
    </w:rPr>
  </w:style>
  <w:style w:type="character" w:customStyle="1" w:styleId="WW8Num4z2">
    <w:name w:val="WW8Num4z2"/>
    <w:rPr>
      <w:rFonts w:ascii="Wingdings" w:hAnsi="Wingdings"/>
    </w:rPr>
  </w:style>
  <w:style w:type="character" w:customStyle="1" w:styleId="WW8Num4z4">
    <w:name w:val="WW8Num4z4"/>
    <w:rPr>
      <w:rFonts w:ascii="Courier New" w:hAnsi="Courier New"/>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WW8Num19z0">
    <w:name w:val="WW-WW8Num19z0"/>
    <w:rPr>
      <w:rFonts w:ascii="Symbol" w:hAnsi="Symbol"/>
    </w:rPr>
  </w:style>
  <w:style w:type="character" w:customStyle="1" w:styleId="WW-WW8Num28z0">
    <w:name w:val="WW-WW8Num28z0"/>
    <w:rPr>
      <w:rFonts w:ascii="Symbol" w:hAnsi="Symbol"/>
    </w:rPr>
  </w:style>
  <w:style w:type="character" w:customStyle="1" w:styleId="WW8Num28z2">
    <w:name w:val="WW8Num28z2"/>
    <w:rPr>
      <w:rFonts w:ascii="Wingdings" w:hAnsi="Wingdings"/>
    </w:rPr>
  </w:style>
  <w:style w:type="character" w:customStyle="1" w:styleId="WW8Num28z4">
    <w:name w:val="WW8Num28z4"/>
    <w:rPr>
      <w:rFonts w:ascii="Courier New" w:hAnsi="Courier New"/>
    </w:rPr>
  </w:style>
  <w:style w:type="character" w:customStyle="1" w:styleId="WW8Num29z1">
    <w:name w:val="WW8Num29z1"/>
    <w:rPr>
      <w:rFonts w:ascii="Courier New" w:hAnsi="Courier New"/>
    </w:rPr>
  </w:style>
  <w:style w:type="character" w:customStyle="1" w:styleId="WW-WW8Num31z0">
    <w:name w:val="WW-WW8Num31z0"/>
    <w:rPr>
      <w:rFonts w:ascii="Symbol" w:hAnsi="Symbol"/>
    </w:rPr>
  </w:style>
  <w:style w:type="character" w:customStyle="1" w:styleId="WW-WW8Num32z0">
    <w:name w:val="WW-WW8Num32z0"/>
    <w:rPr>
      <w:rFonts w:ascii="Symbol" w:hAnsi="Symbol"/>
    </w:rPr>
  </w:style>
  <w:style w:type="character" w:customStyle="1" w:styleId="WW-WW8Num33z0">
    <w:name w:val="WW-WW8Num33z0"/>
    <w:rPr>
      <w:rFonts w:ascii="Symbol" w:hAnsi="Symbol"/>
    </w:rPr>
  </w:style>
  <w:style w:type="character" w:customStyle="1" w:styleId="WW8Num33z1">
    <w:name w:val="WW8Num33z1"/>
    <w:rPr>
      <w:rFonts w:ascii="Courier New" w:hAnsi="Courier New" w:cs="Courier New"/>
    </w:rPr>
  </w:style>
  <w:style w:type="character" w:customStyle="1" w:styleId="WW-WW8Num35z0">
    <w:name w:val="WW-WW8Num35z0"/>
    <w:rPr>
      <w:rFonts w:ascii="Symbol" w:hAnsi="Symbol"/>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6z4">
    <w:name w:val="WW8Num36z4"/>
    <w:rPr>
      <w:rFonts w:ascii="Courier New" w:hAnsi="Courier New" w:cs="Courier New"/>
    </w:rPr>
  </w:style>
  <w:style w:type="character" w:customStyle="1" w:styleId="WW8Num37z0">
    <w:name w:val="WW8Num37z0"/>
    <w:rPr>
      <w:rFonts w:ascii="Tahoma" w:eastAsia="Times New Roman" w:hAnsi="Tahoma" w:cs="Tahoma"/>
    </w:rPr>
  </w:style>
  <w:style w:type="character" w:customStyle="1" w:styleId="WW8Num40z0">
    <w:name w:val="WW8Num40z0"/>
    <w:rPr>
      <w:b w:val="0"/>
    </w:rPr>
  </w:style>
  <w:style w:type="character" w:customStyle="1" w:styleId="WW-Domylnaczcionkaakapitu">
    <w:name w:val="WW-Domyślna czcionka akapitu"/>
  </w:style>
  <w:style w:type="character" w:styleId="Numerstrony">
    <w:name w:val="page number"/>
    <w:basedOn w:val="WW-Domylnaczcionkaakapitu"/>
  </w:style>
  <w:style w:type="character" w:styleId="Hipercze">
    <w:name w:val="Hyperlink"/>
    <w:uiPriority w:val="99"/>
    <w:rPr>
      <w:color w:val="0000FF"/>
      <w:u w:val="single"/>
    </w:rPr>
  </w:style>
  <w:style w:type="character" w:styleId="Pogrubienie">
    <w:name w:val="Strong"/>
    <w:qFormat/>
    <w:rPr>
      <w:b/>
      <w:bCs/>
    </w:rPr>
  </w:style>
  <w:style w:type="paragraph" w:customStyle="1" w:styleId="Nagwek20">
    <w:name w:val="Nagłówek2"/>
    <w:basedOn w:val="Normalny"/>
    <w:next w:val="Tekstpodstawowy"/>
    <w:pPr>
      <w:keepNext/>
      <w:spacing w:before="240" w:after="120"/>
    </w:pPr>
    <w:rPr>
      <w:rFonts w:ascii="Arial" w:eastAsia="Lucida Sans Unicode" w:hAnsi="Arial" w:cs="Tahoma"/>
      <w:sz w:val="28"/>
      <w:szCs w:val="28"/>
    </w:rPr>
  </w:style>
  <w:style w:type="paragraph" w:styleId="Tekstpodstawowy">
    <w:name w:val="Body Text"/>
    <w:basedOn w:val="Normalny"/>
    <w:link w:val="TekstpodstawowyZnak"/>
    <w:pPr>
      <w:spacing w:after="120"/>
    </w:pPr>
    <w:rPr>
      <w:sz w:val="24"/>
      <w:szCs w:val="24"/>
    </w:rPr>
  </w:style>
  <w:style w:type="paragraph" w:styleId="Lista">
    <w:name w:val="List"/>
    <w:basedOn w:val="Tekstpodstawowy"/>
    <w:rPr>
      <w:rFonts w:cs="Tahoma"/>
    </w:rPr>
  </w:style>
  <w:style w:type="paragraph" w:customStyle="1" w:styleId="Podpis2">
    <w:name w:val="Podpis2"/>
    <w:basedOn w:val="Normalny"/>
    <w:pPr>
      <w:suppressLineNumbers/>
      <w:spacing w:before="120" w:after="120"/>
    </w:pPr>
    <w:rPr>
      <w:rFonts w:cs="Tahoma"/>
      <w:i/>
      <w:iCs/>
      <w:sz w:val="24"/>
      <w:szCs w:val="24"/>
    </w:rPr>
  </w:style>
  <w:style w:type="paragraph" w:customStyle="1" w:styleId="Indeks">
    <w:name w:val="Indeks"/>
    <w:basedOn w:val="Normalny"/>
    <w:pPr>
      <w:suppressLineNumbers/>
    </w:pPr>
    <w:rPr>
      <w:rFonts w:cs="Tahoma"/>
    </w:rPr>
  </w:style>
  <w:style w:type="paragraph" w:customStyle="1" w:styleId="Nagwek10">
    <w:name w:val="Nagłówek1"/>
    <w:basedOn w:val="Normalny"/>
    <w:next w:val="Tekstpodstawowy"/>
    <w:pPr>
      <w:keepNext/>
      <w:spacing w:before="240" w:after="120"/>
    </w:pPr>
    <w:rPr>
      <w:rFonts w:ascii="Arial" w:eastAsia="Tahoma" w:hAnsi="Arial" w:cs="Tahoma"/>
      <w:sz w:val="28"/>
      <w:szCs w:val="28"/>
    </w:rPr>
  </w:style>
  <w:style w:type="paragraph" w:customStyle="1" w:styleId="Podpis1">
    <w:name w:val="Podpis1"/>
    <w:basedOn w:val="Normalny"/>
    <w:pPr>
      <w:suppressLineNumbers/>
      <w:spacing w:before="120" w:after="120"/>
    </w:pPr>
    <w:rPr>
      <w:rFonts w:cs="Tahoma"/>
      <w:i/>
      <w:iCs/>
      <w:sz w:val="24"/>
      <w:szCs w:val="24"/>
    </w:rPr>
  </w:style>
  <w:style w:type="paragraph" w:customStyle="1" w:styleId="WW-Nagwek">
    <w:name w:val="WW-Nagłówek"/>
    <w:basedOn w:val="Normalny"/>
    <w:next w:val="Tekstpodstawowy"/>
    <w:pPr>
      <w:keepNext/>
      <w:spacing w:before="240" w:after="120"/>
    </w:pPr>
    <w:rPr>
      <w:rFonts w:ascii="Arial" w:eastAsia="Tahoma" w:hAnsi="Arial" w:cs="Tahoma"/>
      <w:sz w:val="28"/>
      <w:szCs w:val="28"/>
    </w:rPr>
  </w:style>
  <w:style w:type="paragraph" w:styleId="Tytu">
    <w:name w:val="Title"/>
    <w:basedOn w:val="Normalny"/>
    <w:next w:val="Podtytu"/>
    <w:link w:val="TytuZnak"/>
    <w:uiPriority w:val="99"/>
    <w:qFormat/>
    <w:pPr>
      <w:widowControl w:val="0"/>
      <w:autoSpaceDE w:val="0"/>
      <w:jc w:val="center"/>
    </w:pPr>
    <w:rPr>
      <w:rFonts w:ascii="Arial" w:eastAsia="Arial" w:hAnsi="Arial" w:cs="Arial"/>
      <w:b/>
      <w:bCs/>
      <w:color w:val="000000"/>
    </w:rPr>
  </w:style>
  <w:style w:type="paragraph" w:styleId="Podtytu">
    <w:name w:val="Subtitle"/>
    <w:basedOn w:val="Nagwek"/>
    <w:next w:val="Tekstpodstawowy"/>
    <w:link w:val="PodtytuZnak"/>
    <w:qFormat/>
    <w:pPr>
      <w:keepNext/>
      <w:spacing w:before="240" w:after="120"/>
      <w:jc w:val="center"/>
    </w:pPr>
    <w:rPr>
      <w:rFonts w:ascii="Arial" w:eastAsia="Tahoma" w:hAnsi="Arial" w:cs="Tahoma"/>
      <w:i/>
      <w:iCs/>
      <w:sz w:val="28"/>
      <w:szCs w:val="28"/>
    </w:rPr>
  </w:style>
  <w:style w:type="paragraph" w:styleId="Nagwek">
    <w:name w:val="header"/>
    <w:basedOn w:val="Normalny"/>
    <w:link w:val="NagwekZnak"/>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paragraph" w:styleId="Tekstpodstawowywcity">
    <w:name w:val="Body Text Indent"/>
    <w:basedOn w:val="Normalny"/>
    <w:link w:val="TekstpodstawowywcityZnak"/>
    <w:pPr>
      <w:spacing w:after="120"/>
      <w:ind w:left="283"/>
    </w:pPr>
  </w:style>
  <w:style w:type="paragraph" w:customStyle="1" w:styleId="WW-Tekstpodstawowy2">
    <w:name w:val="WW-Tekst podstawowy 2"/>
    <w:basedOn w:val="Normalny"/>
    <w:pPr>
      <w:spacing w:after="120" w:line="480" w:lineRule="auto"/>
    </w:pPr>
  </w:style>
  <w:style w:type="paragraph" w:customStyle="1" w:styleId="WW-Tekstpodstawowy3">
    <w:name w:val="WW-Tekst podstawowy 3"/>
    <w:basedOn w:val="Normalny"/>
    <w:pPr>
      <w:spacing w:after="120"/>
    </w:pPr>
    <w:rPr>
      <w:sz w:val="16"/>
      <w:szCs w:val="16"/>
    </w:rPr>
  </w:style>
  <w:style w:type="paragraph" w:customStyle="1" w:styleId="Zawartotabeli">
    <w:name w:val="Zawartość tabeli"/>
    <w:basedOn w:val="Tekstpodstawowy"/>
    <w:pPr>
      <w:suppressLineNumbers/>
    </w:pPr>
  </w:style>
  <w:style w:type="paragraph" w:customStyle="1" w:styleId="WW-Zawartotabeli">
    <w:name w:val="WW-Zawartość tabeli"/>
    <w:basedOn w:val="Tekstpodstawowy"/>
    <w:pPr>
      <w:suppressLineNumbers/>
    </w:pPr>
  </w:style>
  <w:style w:type="paragraph" w:customStyle="1" w:styleId="Nagwektabeli">
    <w:name w:val="Nagłówek tabeli"/>
    <w:basedOn w:val="Zawartotabeli"/>
    <w:pPr>
      <w:jc w:val="center"/>
    </w:pPr>
    <w:rPr>
      <w:b/>
      <w:bCs/>
      <w:i/>
      <w:iCs/>
    </w:rPr>
  </w:style>
  <w:style w:type="paragraph" w:customStyle="1" w:styleId="WW-Nagwektabeli">
    <w:name w:val="WW-Nagłówek tabeli"/>
    <w:basedOn w:val="WW-Zawartotabeli"/>
    <w:pPr>
      <w:jc w:val="center"/>
    </w:pPr>
    <w:rPr>
      <w:b/>
      <w:bCs/>
      <w:i/>
      <w:iCs/>
    </w:rPr>
  </w:style>
  <w:style w:type="paragraph" w:customStyle="1" w:styleId="Zawartoramki">
    <w:name w:val="Zawartość ramki"/>
    <w:basedOn w:val="Tekstpodstawowy"/>
  </w:style>
  <w:style w:type="paragraph" w:customStyle="1" w:styleId="WW-Zawartoramki">
    <w:name w:val="WW-Zawartość ramki"/>
    <w:basedOn w:val="Tekstpodstawowy"/>
  </w:style>
  <w:style w:type="character" w:customStyle="1" w:styleId="PodtytuZnak">
    <w:name w:val="Podtytuł Znak"/>
    <w:link w:val="Podtytu"/>
    <w:rsid w:val="00832D6B"/>
    <w:rPr>
      <w:rFonts w:ascii="Arial" w:eastAsia="Tahoma" w:hAnsi="Arial" w:cs="Tahoma"/>
      <w:i/>
      <w:iCs/>
      <w:sz w:val="28"/>
      <w:szCs w:val="28"/>
      <w:lang w:eastAsia="ar-SA"/>
    </w:rPr>
  </w:style>
  <w:style w:type="table" w:styleId="Tabela-Siatka">
    <w:name w:val="Table Grid"/>
    <w:basedOn w:val="Standardowy"/>
    <w:uiPriority w:val="59"/>
    <w:rsid w:val="00C6305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podstawowyZnak">
    <w:name w:val="Tekst podstawowy Znak"/>
    <w:link w:val="Tekstpodstawowy"/>
    <w:rsid w:val="00204C48"/>
    <w:rPr>
      <w:sz w:val="24"/>
      <w:szCs w:val="24"/>
      <w:lang w:eastAsia="ar-SA"/>
    </w:rPr>
  </w:style>
  <w:style w:type="character" w:customStyle="1" w:styleId="TekstpodstawowywcityZnak">
    <w:name w:val="Tekst podstawowy wcięty Znak"/>
    <w:link w:val="Tekstpodstawowywcity"/>
    <w:rsid w:val="004331A7"/>
    <w:rPr>
      <w:lang w:eastAsia="ar-SA"/>
    </w:rPr>
  </w:style>
  <w:style w:type="paragraph" w:styleId="Tekstdymka">
    <w:name w:val="Balloon Text"/>
    <w:basedOn w:val="Normalny"/>
    <w:link w:val="TekstdymkaZnak"/>
    <w:uiPriority w:val="99"/>
    <w:rsid w:val="007A0FEF"/>
    <w:rPr>
      <w:rFonts w:ascii="Tahoma" w:hAnsi="Tahoma" w:cs="Tahoma"/>
      <w:sz w:val="16"/>
      <w:szCs w:val="16"/>
    </w:rPr>
  </w:style>
  <w:style w:type="character" w:customStyle="1" w:styleId="TekstdymkaZnak">
    <w:name w:val="Tekst dymka Znak"/>
    <w:link w:val="Tekstdymka"/>
    <w:uiPriority w:val="99"/>
    <w:rsid w:val="007A0FEF"/>
    <w:rPr>
      <w:rFonts w:ascii="Tahoma" w:hAnsi="Tahoma" w:cs="Tahoma"/>
      <w:sz w:val="16"/>
      <w:szCs w:val="16"/>
      <w:lang w:eastAsia="ar-SA"/>
    </w:rPr>
  </w:style>
  <w:style w:type="paragraph" w:styleId="Tekstpodstawowy3">
    <w:name w:val="Body Text 3"/>
    <w:basedOn w:val="Normalny"/>
    <w:link w:val="Tekstpodstawowy3Znak"/>
    <w:uiPriority w:val="99"/>
    <w:unhideWhenUsed/>
    <w:rsid w:val="00DA1A6A"/>
    <w:pPr>
      <w:spacing w:after="120"/>
    </w:pPr>
    <w:rPr>
      <w:sz w:val="16"/>
      <w:szCs w:val="16"/>
    </w:rPr>
  </w:style>
  <w:style w:type="character" w:customStyle="1" w:styleId="Tekstpodstawowy3Znak">
    <w:name w:val="Tekst podstawowy 3 Znak"/>
    <w:link w:val="Tekstpodstawowy3"/>
    <w:uiPriority w:val="99"/>
    <w:rsid w:val="00DA1A6A"/>
    <w:rPr>
      <w:sz w:val="16"/>
      <w:szCs w:val="16"/>
      <w:lang w:eastAsia="ar-SA"/>
    </w:rPr>
  </w:style>
  <w:style w:type="character" w:customStyle="1" w:styleId="TytuZnak">
    <w:name w:val="Tytuł Znak"/>
    <w:link w:val="Tytu"/>
    <w:uiPriority w:val="99"/>
    <w:rsid w:val="00D97557"/>
    <w:rPr>
      <w:rFonts w:ascii="Arial" w:eastAsia="Arial" w:hAnsi="Arial" w:cs="Arial"/>
      <w:b/>
      <w:bCs/>
      <w:color w:val="000000"/>
      <w:lang w:eastAsia="ar-SA"/>
    </w:rPr>
  </w:style>
  <w:style w:type="paragraph" w:styleId="Tekstpodstawowy2">
    <w:name w:val="Body Text 2"/>
    <w:basedOn w:val="Normalny"/>
    <w:link w:val="Tekstpodstawowy2Znak"/>
    <w:uiPriority w:val="99"/>
    <w:rsid w:val="0007466A"/>
    <w:pPr>
      <w:spacing w:after="120" w:line="480" w:lineRule="auto"/>
    </w:pPr>
  </w:style>
  <w:style w:type="character" w:customStyle="1" w:styleId="Tekstpodstawowy2Znak">
    <w:name w:val="Tekst podstawowy 2 Znak"/>
    <w:link w:val="Tekstpodstawowy2"/>
    <w:uiPriority w:val="99"/>
    <w:rsid w:val="0007466A"/>
    <w:rPr>
      <w:lang w:eastAsia="ar-SA"/>
    </w:rPr>
  </w:style>
  <w:style w:type="character" w:customStyle="1" w:styleId="NagwekZnak">
    <w:name w:val="Nagłówek Znak"/>
    <w:link w:val="Nagwek"/>
    <w:rsid w:val="0007466A"/>
    <w:rPr>
      <w:lang w:eastAsia="ar-SA"/>
    </w:rPr>
  </w:style>
  <w:style w:type="character" w:customStyle="1" w:styleId="Nagwek6Znak">
    <w:name w:val="Nagłówek 6 Znak"/>
    <w:link w:val="Nagwek6"/>
    <w:rsid w:val="007A0312"/>
    <w:rPr>
      <w:rFonts w:ascii="Calibri" w:eastAsia="Times New Roman" w:hAnsi="Calibri" w:cs="Times New Roman"/>
      <w:b/>
      <w:bCs/>
      <w:sz w:val="22"/>
      <w:szCs w:val="22"/>
      <w:lang w:eastAsia="ar-SA"/>
    </w:rPr>
  </w:style>
  <w:style w:type="paragraph" w:styleId="Akapitzlist">
    <w:name w:val="List Paragraph"/>
    <w:basedOn w:val="Normalny"/>
    <w:link w:val="AkapitzlistZnak"/>
    <w:uiPriority w:val="34"/>
    <w:qFormat/>
    <w:rsid w:val="007A0312"/>
    <w:pPr>
      <w:ind w:left="720"/>
      <w:contextualSpacing/>
    </w:pPr>
    <w:rPr>
      <w:bCs/>
      <w:iCs/>
      <w:sz w:val="24"/>
      <w:szCs w:val="28"/>
      <w:lang w:val="x-none"/>
    </w:rPr>
  </w:style>
  <w:style w:type="paragraph" w:styleId="Tekstprzypisukocowego">
    <w:name w:val="endnote text"/>
    <w:basedOn w:val="Normalny"/>
    <w:link w:val="TekstprzypisukocowegoZnak"/>
    <w:rsid w:val="0011246E"/>
    <w:pPr>
      <w:suppressAutoHyphens w:val="0"/>
    </w:pPr>
    <w:rPr>
      <w:lang w:eastAsia="pl-PL"/>
    </w:rPr>
  </w:style>
  <w:style w:type="character" w:customStyle="1" w:styleId="TekstprzypisukocowegoZnak">
    <w:name w:val="Tekst przypisu końcowego Znak"/>
    <w:basedOn w:val="Domylnaczcionkaakapitu"/>
    <w:link w:val="Tekstprzypisukocowego"/>
    <w:rsid w:val="0011246E"/>
  </w:style>
  <w:style w:type="character" w:customStyle="1" w:styleId="FontStyle12">
    <w:name w:val="Font Style12"/>
    <w:rsid w:val="0011246E"/>
    <w:rPr>
      <w:rFonts w:ascii="Arial" w:hAnsi="Arial" w:cs="Arial"/>
      <w:b/>
      <w:bCs/>
      <w:sz w:val="18"/>
      <w:szCs w:val="18"/>
    </w:rPr>
  </w:style>
  <w:style w:type="character" w:customStyle="1" w:styleId="FontStyle11">
    <w:name w:val="Font Style11"/>
    <w:rsid w:val="0011246E"/>
    <w:rPr>
      <w:rFonts w:ascii="Arial" w:hAnsi="Arial" w:cs="Arial"/>
      <w:b/>
      <w:bCs/>
      <w:sz w:val="18"/>
      <w:szCs w:val="18"/>
    </w:rPr>
  </w:style>
  <w:style w:type="paragraph" w:customStyle="1" w:styleId="Style3">
    <w:name w:val="Style3"/>
    <w:basedOn w:val="Normalny"/>
    <w:rsid w:val="0011246E"/>
    <w:pPr>
      <w:widowControl w:val="0"/>
      <w:suppressAutoHyphens w:val="0"/>
      <w:autoSpaceDE w:val="0"/>
      <w:autoSpaceDN w:val="0"/>
      <w:adjustRightInd w:val="0"/>
      <w:spacing w:line="220" w:lineRule="exact"/>
      <w:ind w:firstLine="341"/>
    </w:pPr>
    <w:rPr>
      <w:rFonts w:ascii="Arial" w:hAnsi="Arial"/>
      <w:sz w:val="24"/>
      <w:szCs w:val="24"/>
      <w:lang w:eastAsia="pl-PL"/>
    </w:rPr>
  </w:style>
  <w:style w:type="paragraph" w:customStyle="1" w:styleId="Style1">
    <w:name w:val="Style1"/>
    <w:basedOn w:val="Normalny"/>
    <w:rsid w:val="0011246E"/>
    <w:pPr>
      <w:widowControl w:val="0"/>
      <w:suppressAutoHyphens w:val="0"/>
      <w:autoSpaceDE w:val="0"/>
      <w:autoSpaceDN w:val="0"/>
      <w:adjustRightInd w:val="0"/>
      <w:spacing w:line="224" w:lineRule="exact"/>
    </w:pPr>
    <w:rPr>
      <w:rFonts w:ascii="Arial" w:hAnsi="Arial"/>
      <w:sz w:val="24"/>
      <w:szCs w:val="24"/>
      <w:lang w:eastAsia="pl-PL"/>
    </w:rPr>
  </w:style>
  <w:style w:type="paragraph" w:customStyle="1" w:styleId="Style5">
    <w:name w:val="Style5"/>
    <w:basedOn w:val="Normalny"/>
    <w:rsid w:val="0011246E"/>
    <w:pPr>
      <w:widowControl w:val="0"/>
      <w:suppressAutoHyphens w:val="0"/>
      <w:autoSpaceDE w:val="0"/>
      <w:autoSpaceDN w:val="0"/>
      <w:adjustRightInd w:val="0"/>
      <w:spacing w:line="226" w:lineRule="exact"/>
      <w:ind w:hanging="337"/>
    </w:pPr>
    <w:rPr>
      <w:rFonts w:ascii="Arial" w:hAnsi="Arial"/>
      <w:sz w:val="24"/>
      <w:szCs w:val="24"/>
      <w:lang w:eastAsia="pl-PL"/>
    </w:rPr>
  </w:style>
  <w:style w:type="character" w:customStyle="1" w:styleId="FontStyle86">
    <w:name w:val="Font Style86"/>
    <w:rsid w:val="0011246E"/>
    <w:rPr>
      <w:rFonts w:ascii="Arial" w:hAnsi="Arial" w:cs="Arial"/>
      <w:sz w:val="20"/>
      <w:szCs w:val="20"/>
    </w:rPr>
  </w:style>
  <w:style w:type="paragraph" w:customStyle="1" w:styleId="Style38">
    <w:name w:val="Style38"/>
    <w:basedOn w:val="Normalny"/>
    <w:rsid w:val="0011246E"/>
    <w:pPr>
      <w:widowControl w:val="0"/>
      <w:suppressAutoHyphens w:val="0"/>
      <w:autoSpaceDE w:val="0"/>
      <w:autoSpaceDN w:val="0"/>
      <w:adjustRightInd w:val="0"/>
      <w:spacing w:line="230" w:lineRule="exact"/>
    </w:pPr>
    <w:rPr>
      <w:rFonts w:ascii="Arial" w:hAnsi="Arial"/>
      <w:sz w:val="24"/>
      <w:szCs w:val="24"/>
      <w:lang w:eastAsia="pl-PL"/>
    </w:rPr>
  </w:style>
  <w:style w:type="character" w:customStyle="1" w:styleId="WW-WW8Num7z0">
    <w:name w:val="WW-WW8Num7z0"/>
    <w:rsid w:val="0011246E"/>
    <w:rPr>
      <w:rFonts w:ascii="Arial" w:hAnsi="Arial"/>
      <w:b/>
      <w:i w:val="0"/>
      <w:sz w:val="20"/>
    </w:rPr>
  </w:style>
  <w:style w:type="paragraph" w:customStyle="1" w:styleId="Style15">
    <w:name w:val="Style15"/>
    <w:basedOn w:val="Normalny"/>
    <w:rsid w:val="0011246E"/>
    <w:pPr>
      <w:widowControl w:val="0"/>
      <w:suppressAutoHyphens w:val="0"/>
      <w:autoSpaceDE w:val="0"/>
      <w:autoSpaceDN w:val="0"/>
      <w:adjustRightInd w:val="0"/>
      <w:spacing w:line="230" w:lineRule="exact"/>
    </w:pPr>
    <w:rPr>
      <w:rFonts w:ascii="Arial" w:hAnsi="Arial"/>
      <w:sz w:val="24"/>
      <w:szCs w:val="24"/>
      <w:lang w:eastAsia="pl-PL"/>
    </w:rPr>
  </w:style>
  <w:style w:type="character" w:customStyle="1" w:styleId="FontStyle84">
    <w:name w:val="Font Style84"/>
    <w:rsid w:val="0011246E"/>
    <w:rPr>
      <w:rFonts w:ascii="Arial" w:hAnsi="Arial" w:cs="Arial"/>
      <w:sz w:val="18"/>
      <w:szCs w:val="18"/>
    </w:rPr>
  </w:style>
  <w:style w:type="paragraph" w:customStyle="1" w:styleId="Style23">
    <w:name w:val="Style23"/>
    <w:basedOn w:val="Normalny"/>
    <w:rsid w:val="0011246E"/>
    <w:pPr>
      <w:widowControl w:val="0"/>
      <w:suppressAutoHyphens w:val="0"/>
      <w:autoSpaceDE w:val="0"/>
      <w:autoSpaceDN w:val="0"/>
      <w:adjustRightInd w:val="0"/>
      <w:spacing w:line="230" w:lineRule="exact"/>
    </w:pPr>
    <w:rPr>
      <w:rFonts w:ascii="Arial" w:hAnsi="Arial"/>
      <w:sz w:val="24"/>
      <w:szCs w:val="24"/>
      <w:lang w:eastAsia="pl-PL"/>
    </w:rPr>
  </w:style>
  <w:style w:type="character" w:customStyle="1" w:styleId="content">
    <w:name w:val="content"/>
    <w:basedOn w:val="Domylnaczcionkaakapitu"/>
    <w:rsid w:val="00857541"/>
  </w:style>
  <w:style w:type="character" w:customStyle="1" w:styleId="Nagwek1Znak">
    <w:name w:val="Nagłówek 1 Znak"/>
    <w:link w:val="Nagwek1"/>
    <w:rsid w:val="000559B4"/>
    <w:rPr>
      <w:rFonts w:ascii="Arial" w:hAnsi="Arial" w:cs="Arial"/>
      <w:b/>
      <w:bCs/>
      <w:kern w:val="1"/>
      <w:sz w:val="32"/>
      <w:szCs w:val="32"/>
      <w:lang w:eastAsia="ar-SA"/>
    </w:rPr>
  </w:style>
  <w:style w:type="paragraph" w:customStyle="1" w:styleId="Style2">
    <w:name w:val="Style2"/>
    <w:basedOn w:val="Normalny"/>
    <w:rsid w:val="00A337C0"/>
    <w:pPr>
      <w:widowControl w:val="0"/>
      <w:suppressAutoHyphens w:val="0"/>
      <w:autoSpaceDE w:val="0"/>
      <w:autoSpaceDN w:val="0"/>
      <w:adjustRightInd w:val="0"/>
      <w:spacing w:line="263" w:lineRule="exact"/>
      <w:ind w:hanging="160"/>
    </w:pPr>
    <w:rPr>
      <w:rFonts w:ascii="Arial" w:hAnsi="Arial"/>
      <w:sz w:val="24"/>
      <w:szCs w:val="24"/>
      <w:lang w:eastAsia="pl-PL"/>
    </w:rPr>
  </w:style>
  <w:style w:type="character" w:customStyle="1" w:styleId="Nagwek3Znak">
    <w:name w:val="Nagłówek 3 Znak"/>
    <w:link w:val="Nagwek3"/>
    <w:rsid w:val="00AE08BD"/>
    <w:rPr>
      <w:b/>
      <w:sz w:val="13"/>
      <w:lang w:eastAsia="ar-SA"/>
    </w:rPr>
  </w:style>
  <w:style w:type="paragraph" w:styleId="Tekstpodstawowywcity3">
    <w:name w:val="Body Text Indent 3"/>
    <w:basedOn w:val="Normalny"/>
    <w:link w:val="Tekstpodstawowywcity3Znak"/>
    <w:rsid w:val="00CD3435"/>
    <w:pPr>
      <w:suppressAutoHyphens w:val="0"/>
      <w:spacing w:after="120"/>
      <w:ind w:left="283"/>
    </w:pPr>
    <w:rPr>
      <w:sz w:val="16"/>
      <w:szCs w:val="16"/>
      <w:lang w:eastAsia="pl-PL"/>
    </w:rPr>
  </w:style>
  <w:style w:type="character" w:customStyle="1" w:styleId="Tekstpodstawowywcity3Znak">
    <w:name w:val="Tekst podstawowy wcięty 3 Znak"/>
    <w:link w:val="Tekstpodstawowywcity3"/>
    <w:rsid w:val="00CD3435"/>
    <w:rPr>
      <w:sz w:val="16"/>
      <w:szCs w:val="16"/>
    </w:rPr>
  </w:style>
  <w:style w:type="character" w:customStyle="1" w:styleId="attributenametext">
    <w:name w:val="attribute_name_text"/>
    <w:basedOn w:val="Domylnaczcionkaakapitu"/>
    <w:rsid w:val="00235B94"/>
  </w:style>
  <w:style w:type="character" w:customStyle="1" w:styleId="Nagwek5Znak">
    <w:name w:val="Nagłówek 5 Znak"/>
    <w:link w:val="Nagwek5"/>
    <w:rsid w:val="00AC66B4"/>
    <w:rPr>
      <w:sz w:val="24"/>
    </w:rPr>
  </w:style>
  <w:style w:type="paragraph" w:styleId="NormalnyWeb">
    <w:name w:val="Normal (Web)"/>
    <w:basedOn w:val="Normalny"/>
    <w:rsid w:val="00AC66B4"/>
    <w:pPr>
      <w:suppressAutoHyphens w:val="0"/>
      <w:spacing w:before="120" w:after="120"/>
    </w:pPr>
    <w:rPr>
      <w:sz w:val="24"/>
      <w:szCs w:val="24"/>
      <w:lang w:eastAsia="pl-PL"/>
    </w:rPr>
  </w:style>
  <w:style w:type="paragraph" w:customStyle="1" w:styleId="pbulletcmt">
    <w:name w:val="pbulletcmt"/>
    <w:basedOn w:val="Normalny"/>
    <w:rsid w:val="00AC66B4"/>
    <w:pPr>
      <w:suppressAutoHyphens w:val="0"/>
      <w:spacing w:before="100" w:beforeAutospacing="1" w:after="100" w:afterAutospacing="1"/>
    </w:pPr>
    <w:rPr>
      <w:sz w:val="24"/>
      <w:szCs w:val="24"/>
      <w:lang w:eastAsia="pl-PL"/>
    </w:rPr>
  </w:style>
  <w:style w:type="paragraph" w:customStyle="1" w:styleId="Tekstpodstawowy21">
    <w:name w:val="Tekst podstawowy 21"/>
    <w:basedOn w:val="Normalny"/>
    <w:rsid w:val="004153E2"/>
    <w:pPr>
      <w:widowControl w:val="0"/>
      <w:autoSpaceDE w:val="0"/>
      <w:autoSpaceDN w:val="0"/>
      <w:spacing w:before="86" w:after="86"/>
      <w:ind w:right="86"/>
    </w:pPr>
    <w:rPr>
      <w:rFonts w:ascii="Verdana" w:hAnsi="Verdana" w:cs="Verdana"/>
      <w:lang w:eastAsia="pl-PL"/>
    </w:rPr>
  </w:style>
  <w:style w:type="character" w:customStyle="1" w:styleId="Nagwek2Znak">
    <w:name w:val="Nagłówek 2 Znak"/>
    <w:link w:val="Nagwek2"/>
    <w:rsid w:val="00F54B2E"/>
    <w:rPr>
      <w:rFonts w:ascii="Arial" w:hAnsi="Arial" w:cs="Arial"/>
      <w:b/>
      <w:bCs/>
      <w:i/>
      <w:iCs/>
      <w:sz w:val="28"/>
      <w:szCs w:val="28"/>
      <w:lang w:eastAsia="ar-SA"/>
    </w:rPr>
  </w:style>
  <w:style w:type="paragraph" w:customStyle="1" w:styleId="Akapitzlist1">
    <w:name w:val="Akapit z listą1"/>
    <w:basedOn w:val="Normalny"/>
    <w:rsid w:val="00DE0D0E"/>
    <w:pPr>
      <w:suppressAutoHyphens w:val="0"/>
      <w:spacing w:after="200" w:line="276" w:lineRule="auto"/>
      <w:ind w:left="720"/>
    </w:pPr>
    <w:rPr>
      <w:rFonts w:ascii="Calibri" w:hAnsi="Calibri"/>
      <w:sz w:val="22"/>
      <w:szCs w:val="22"/>
      <w:lang w:eastAsia="en-US"/>
    </w:rPr>
  </w:style>
  <w:style w:type="character" w:customStyle="1" w:styleId="text1">
    <w:name w:val="text1"/>
    <w:rsid w:val="00F417CE"/>
    <w:rPr>
      <w:rFonts w:ascii="Verdana" w:hAnsi="Verdana" w:hint="default"/>
      <w:color w:val="000000"/>
      <w:sz w:val="20"/>
      <w:szCs w:val="20"/>
    </w:rPr>
  </w:style>
  <w:style w:type="paragraph" w:customStyle="1" w:styleId="pkt">
    <w:name w:val="pkt"/>
    <w:basedOn w:val="Normalny"/>
    <w:rsid w:val="00CE778E"/>
    <w:pPr>
      <w:suppressAutoHyphens w:val="0"/>
      <w:spacing w:before="100" w:beforeAutospacing="1" w:after="100" w:afterAutospacing="1"/>
    </w:pPr>
    <w:rPr>
      <w:sz w:val="24"/>
      <w:szCs w:val="24"/>
      <w:lang w:eastAsia="pl-PL"/>
    </w:rPr>
  </w:style>
  <w:style w:type="paragraph" w:customStyle="1" w:styleId="Default">
    <w:name w:val="Default"/>
    <w:rsid w:val="003B0BD5"/>
    <w:pPr>
      <w:autoSpaceDE w:val="0"/>
      <w:autoSpaceDN w:val="0"/>
      <w:adjustRightInd w:val="0"/>
    </w:pPr>
    <w:rPr>
      <w:color w:val="000000"/>
      <w:sz w:val="24"/>
      <w:szCs w:val="24"/>
    </w:rPr>
  </w:style>
  <w:style w:type="paragraph" w:styleId="Lista2">
    <w:name w:val="List 2"/>
    <w:basedOn w:val="Normalny"/>
    <w:rsid w:val="00BA48D5"/>
    <w:pPr>
      <w:ind w:left="566" w:hanging="283"/>
      <w:contextualSpacing/>
    </w:pPr>
  </w:style>
  <w:style w:type="character" w:customStyle="1" w:styleId="st">
    <w:name w:val="st"/>
    <w:basedOn w:val="Domylnaczcionkaakapitu"/>
    <w:rsid w:val="00F57EA0"/>
  </w:style>
  <w:style w:type="character" w:customStyle="1" w:styleId="tooltip">
    <w:name w:val="tooltip"/>
    <w:basedOn w:val="Domylnaczcionkaakapitu"/>
    <w:rsid w:val="00AA5558"/>
  </w:style>
  <w:style w:type="paragraph" w:styleId="HTML-wstpniesformatowany">
    <w:name w:val="HTML Preformatted"/>
    <w:basedOn w:val="Normalny"/>
    <w:link w:val="HTML-wstpniesformatowanyZnak"/>
    <w:rsid w:val="00412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lang w:eastAsia="pl-PL"/>
    </w:rPr>
  </w:style>
  <w:style w:type="character" w:customStyle="1" w:styleId="HTML-wstpniesformatowanyZnak">
    <w:name w:val="HTML - wstępnie sformatowany Znak"/>
    <w:link w:val="HTML-wstpniesformatowany"/>
    <w:rsid w:val="004124CA"/>
    <w:rPr>
      <w:rFonts w:ascii="Courier New" w:hAnsi="Courier New" w:cs="Courier New"/>
      <w:color w:val="000000"/>
    </w:rPr>
  </w:style>
  <w:style w:type="character" w:customStyle="1" w:styleId="Nagwek7Znak">
    <w:name w:val="Nagłówek 7 Znak"/>
    <w:link w:val="Nagwek7"/>
    <w:rsid w:val="00082ED9"/>
    <w:rPr>
      <w:sz w:val="24"/>
      <w:szCs w:val="24"/>
      <w:lang w:eastAsia="ar-SA"/>
    </w:rPr>
  </w:style>
  <w:style w:type="character" w:customStyle="1" w:styleId="Nagwek8Znak">
    <w:name w:val="Nagłówek 8 Znak"/>
    <w:link w:val="Nagwek8"/>
    <w:rsid w:val="00082ED9"/>
    <w:rPr>
      <w:sz w:val="24"/>
      <w:lang w:eastAsia="ar-SA"/>
    </w:rPr>
  </w:style>
  <w:style w:type="paragraph" w:customStyle="1" w:styleId="Trenum">
    <w:name w:val="Treść num."/>
    <w:basedOn w:val="Normalny"/>
    <w:rsid w:val="00082ED9"/>
    <w:pPr>
      <w:tabs>
        <w:tab w:val="num" w:pos="567"/>
      </w:tabs>
      <w:suppressAutoHyphens w:val="0"/>
      <w:spacing w:after="120" w:line="300" w:lineRule="auto"/>
      <w:ind w:left="567" w:hanging="567"/>
      <w:jc w:val="both"/>
    </w:pPr>
    <w:rPr>
      <w:sz w:val="24"/>
      <w:lang w:eastAsia="pl-PL"/>
    </w:rPr>
  </w:style>
  <w:style w:type="paragraph" w:customStyle="1" w:styleId="TableText">
    <w:name w:val="Table Text"/>
    <w:basedOn w:val="Normalny"/>
    <w:rsid w:val="00082ED9"/>
    <w:pPr>
      <w:suppressAutoHyphens w:val="0"/>
      <w:autoSpaceDE w:val="0"/>
      <w:autoSpaceDN w:val="0"/>
    </w:pPr>
    <w:rPr>
      <w:noProof/>
      <w:lang w:val="en-US" w:eastAsia="pl-PL"/>
      <w14:shadow w14:blurRad="50800" w14:dist="38100" w14:dir="2700000" w14:sx="100000" w14:sy="100000" w14:kx="0" w14:ky="0" w14:algn="tl">
        <w14:srgbClr w14:val="000000">
          <w14:alpha w14:val="60000"/>
        </w14:srgbClr>
      </w14:shadow>
    </w:rPr>
  </w:style>
  <w:style w:type="paragraph" w:customStyle="1" w:styleId="trescznumwcieta">
    <w:name w:val="tresc z num. wcieta"/>
    <w:basedOn w:val="Normalny"/>
    <w:rsid w:val="00082ED9"/>
    <w:pPr>
      <w:numPr>
        <w:numId w:val="3"/>
      </w:numPr>
      <w:suppressAutoHyphens w:val="0"/>
      <w:spacing w:after="120" w:line="300" w:lineRule="auto"/>
    </w:pPr>
    <w:rPr>
      <w:sz w:val="24"/>
      <w:lang w:eastAsia="pl-PL"/>
    </w:rPr>
  </w:style>
  <w:style w:type="paragraph" w:styleId="Tekstkomentarza">
    <w:name w:val="annotation text"/>
    <w:basedOn w:val="Normalny"/>
    <w:link w:val="TekstkomentarzaZnak"/>
    <w:rsid w:val="00082ED9"/>
    <w:pPr>
      <w:suppressAutoHyphens w:val="0"/>
      <w:spacing w:after="200" w:line="276" w:lineRule="auto"/>
    </w:pPr>
    <w:rPr>
      <w:rFonts w:ascii="Calibri" w:eastAsia="Calibri" w:hAnsi="Calibri"/>
      <w:lang w:eastAsia="en-US"/>
    </w:rPr>
  </w:style>
  <w:style w:type="character" w:customStyle="1" w:styleId="TekstkomentarzaZnak">
    <w:name w:val="Tekst komentarza Znak"/>
    <w:link w:val="Tekstkomentarza"/>
    <w:rsid w:val="00082ED9"/>
    <w:rPr>
      <w:rFonts w:ascii="Calibri" w:eastAsia="Calibri" w:hAnsi="Calibri"/>
      <w:lang w:eastAsia="en-US"/>
    </w:rPr>
  </w:style>
  <w:style w:type="paragraph" w:styleId="Tematkomentarza">
    <w:name w:val="annotation subject"/>
    <w:basedOn w:val="Tekstkomentarza"/>
    <w:next w:val="Tekstkomentarza"/>
    <w:link w:val="TematkomentarzaZnak"/>
    <w:rsid w:val="00082ED9"/>
    <w:pPr>
      <w:spacing w:after="0" w:line="240" w:lineRule="auto"/>
    </w:pPr>
    <w:rPr>
      <w:rFonts w:ascii="Arial" w:eastAsia="Times New Roman" w:hAnsi="Arial" w:cs="Arial"/>
      <w:b/>
      <w:bCs/>
      <w:lang w:eastAsia="pl-PL"/>
    </w:rPr>
  </w:style>
  <w:style w:type="character" w:customStyle="1" w:styleId="TematkomentarzaZnak">
    <w:name w:val="Temat komentarza Znak"/>
    <w:link w:val="Tematkomentarza"/>
    <w:rsid w:val="00082ED9"/>
    <w:rPr>
      <w:rFonts w:ascii="Arial" w:eastAsia="Calibri" w:hAnsi="Arial" w:cs="Arial"/>
      <w:b/>
      <w:bCs/>
      <w:lang w:eastAsia="en-US"/>
    </w:rPr>
  </w:style>
  <w:style w:type="paragraph" w:customStyle="1" w:styleId="Punkt">
    <w:name w:val="Punkt"/>
    <w:basedOn w:val="Normalny"/>
    <w:rsid w:val="00082ED9"/>
    <w:pPr>
      <w:numPr>
        <w:numId w:val="2"/>
      </w:numPr>
      <w:tabs>
        <w:tab w:val="clear" w:pos="567"/>
      </w:tabs>
      <w:suppressAutoHyphens w:val="0"/>
      <w:spacing w:before="120"/>
      <w:ind w:left="283" w:hanging="283"/>
      <w:jc w:val="both"/>
    </w:pPr>
    <w:rPr>
      <w:rFonts w:ascii="Arial" w:hAnsi="Arial"/>
      <w:sz w:val="24"/>
      <w:lang w:eastAsia="pl-PL"/>
    </w:rPr>
  </w:style>
  <w:style w:type="character" w:customStyle="1" w:styleId="StopkaZnak">
    <w:name w:val="Stopka Znak"/>
    <w:link w:val="Stopka"/>
    <w:uiPriority w:val="99"/>
    <w:rsid w:val="00082ED9"/>
    <w:rPr>
      <w:lang w:eastAsia="ar-SA"/>
    </w:rPr>
  </w:style>
  <w:style w:type="character" w:customStyle="1" w:styleId="WW-Absatz-Standardschriftart11111111">
    <w:name w:val="WW-Absatz-Standardschriftart11111111"/>
    <w:rsid w:val="00082ED9"/>
  </w:style>
  <w:style w:type="character" w:customStyle="1" w:styleId="postbody">
    <w:name w:val="postbody"/>
    <w:rsid w:val="00D31507"/>
    <w:rPr>
      <w:rFonts w:cs="Times New Roman"/>
    </w:rPr>
  </w:style>
  <w:style w:type="character" w:customStyle="1" w:styleId="FontStyle21">
    <w:name w:val="Font Style21"/>
    <w:uiPriority w:val="99"/>
    <w:rsid w:val="004A0F67"/>
    <w:rPr>
      <w:rFonts w:ascii="Times New Roman" w:hAnsi="Times New Roman" w:cs="Times New Roman" w:hint="default"/>
      <w:color w:val="000000"/>
      <w:sz w:val="20"/>
      <w:szCs w:val="20"/>
    </w:rPr>
  </w:style>
  <w:style w:type="paragraph" w:customStyle="1" w:styleId="xl88">
    <w:name w:val="xl88"/>
    <w:basedOn w:val="Normalny"/>
    <w:rsid w:val="00E00C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4"/>
      <w:szCs w:val="24"/>
      <w:lang w:eastAsia="pl-PL"/>
    </w:rPr>
  </w:style>
  <w:style w:type="paragraph" w:customStyle="1" w:styleId="Style26">
    <w:name w:val="Style26"/>
    <w:basedOn w:val="Normalny"/>
    <w:uiPriority w:val="99"/>
    <w:rsid w:val="001C6825"/>
    <w:pPr>
      <w:widowControl w:val="0"/>
      <w:suppressAutoHyphens w:val="0"/>
      <w:autoSpaceDE w:val="0"/>
      <w:autoSpaceDN w:val="0"/>
      <w:adjustRightInd w:val="0"/>
      <w:spacing w:line="274" w:lineRule="exact"/>
      <w:ind w:hanging="168"/>
      <w:jc w:val="both"/>
    </w:pPr>
    <w:rPr>
      <w:sz w:val="24"/>
      <w:szCs w:val="24"/>
      <w:lang w:eastAsia="pl-PL"/>
    </w:rPr>
  </w:style>
  <w:style w:type="character" w:customStyle="1" w:styleId="FontStyle54">
    <w:name w:val="Font Style54"/>
    <w:uiPriority w:val="99"/>
    <w:rsid w:val="001C6825"/>
    <w:rPr>
      <w:rFonts w:ascii="Times New Roman" w:hAnsi="Times New Roman" w:cs="Times New Roman"/>
      <w:sz w:val="22"/>
      <w:szCs w:val="22"/>
    </w:rPr>
  </w:style>
  <w:style w:type="character" w:customStyle="1" w:styleId="Nagwek4Znak">
    <w:name w:val="Nagłówek 4 Znak"/>
    <w:link w:val="Nagwek4"/>
    <w:rsid w:val="00450D45"/>
    <w:rPr>
      <w:b/>
      <w:bCs/>
      <w:sz w:val="28"/>
      <w:szCs w:val="28"/>
      <w:lang w:val="x-none" w:eastAsia="ar-SA"/>
    </w:rPr>
  </w:style>
  <w:style w:type="paragraph" w:styleId="Tekstprzypisudolnego">
    <w:name w:val="footnote text"/>
    <w:basedOn w:val="Normalny"/>
    <w:link w:val="TekstprzypisudolnegoZnak"/>
    <w:uiPriority w:val="99"/>
    <w:unhideWhenUsed/>
    <w:rsid w:val="00450D45"/>
    <w:pPr>
      <w:suppressAutoHyphens w:val="0"/>
      <w:autoSpaceDE w:val="0"/>
      <w:autoSpaceDN w:val="0"/>
    </w:pPr>
    <w:rPr>
      <w:lang w:eastAsia="pl-PL"/>
    </w:rPr>
  </w:style>
  <w:style w:type="character" w:customStyle="1" w:styleId="TekstprzypisudolnegoZnak">
    <w:name w:val="Tekst przypisu dolnego Znak"/>
    <w:basedOn w:val="Domylnaczcionkaakapitu"/>
    <w:link w:val="Tekstprzypisudolnego"/>
    <w:uiPriority w:val="99"/>
    <w:rsid w:val="00450D45"/>
  </w:style>
  <w:style w:type="character" w:styleId="Odwoanieprzypisudolnego">
    <w:name w:val="footnote reference"/>
    <w:uiPriority w:val="99"/>
    <w:unhideWhenUsed/>
    <w:rsid w:val="00450D45"/>
    <w:rPr>
      <w:vertAlign w:val="superscript"/>
    </w:rPr>
  </w:style>
  <w:style w:type="paragraph" w:customStyle="1" w:styleId="Tekstpodstawowywcity1">
    <w:name w:val="Tekst podstawowy wcięty1"/>
    <w:basedOn w:val="Normalny"/>
    <w:link w:val="BodyTextIndentChar"/>
    <w:rsid w:val="000B0226"/>
    <w:pPr>
      <w:suppressAutoHyphens w:val="0"/>
      <w:snapToGrid w:val="0"/>
      <w:spacing w:line="360" w:lineRule="auto"/>
      <w:ind w:firstLine="567"/>
    </w:pPr>
    <w:rPr>
      <w:sz w:val="24"/>
      <w:lang w:val="x-none" w:eastAsia="x-none"/>
    </w:rPr>
  </w:style>
  <w:style w:type="character" w:customStyle="1" w:styleId="BodyTextIndentChar">
    <w:name w:val="Body Text Indent Char"/>
    <w:link w:val="Tekstpodstawowywcity1"/>
    <w:rsid w:val="000B0226"/>
    <w:rPr>
      <w:sz w:val="24"/>
    </w:rPr>
  </w:style>
  <w:style w:type="paragraph" w:customStyle="1" w:styleId="Tekstpodstawowy31">
    <w:name w:val="Tekst podstawowy 31"/>
    <w:basedOn w:val="Normalny"/>
    <w:rsid w:val="000B0226"/>
    <w:pPr>
      <w:suppressAutoHyphens w:val="0"/>
      <w:overflowPunct w:val="0"/>
      <w:autoSpaceDE w:val="0"/>
      <w:autoSpaceDN w:val="0"/>
      <w:adjustRightInd w:val="0"/>
      <w:spacing w:line="360" w:lineRule="auto"/>
      <w:jc w:val="both"/>
      <w:textAlignment w:val="baseline"/>
    </w:pPr>
    <w:rPr>
      <w:rFonts w:ascii="Arial" w:hAnsi="Arial"/>
      <w:sz w:val="24"/>
      <w:lang w:val="en-US" w:eastAsia="en-US"/>
    </w:rPr>
  </w:style>
  <w:style w:type="paragraph" w:styleId="Bezodstpw">
    <w:name w:val="No Spacing"/>
    <w:qFormat/>
    <w:rsid w:val="000B0226"/>
    <w:pPr>
      <w:widowControl w:val="0"/>
      <w:suppressAutoHyphens/>
    </w:pPr>
    <w:rPr>
      <w:rFonts w:eastAsia="Lucida Sans Unicode"/>
      <w:kern w:val="1"/>
      <w:sz w:val="24"/>
      <w:szCs w:val="24"/>
      <w:lang w:eastAsia="ar-SA"/>
    </w:rPr>
  </w:style>
  <w:style w:type="character" w:customStyle="1" w:styleId="AkapitzlistZnak">
    <w:name w:val="Akapit z listą Znak"/>
    <w:link w:val="Akapitzlist"/>
    <w:uiPriority w:val="34"/>
    <w:qFormat/>
    <w:locked/>
    <w:rsid w:val="000B0226"/>
    <w:rPr>
      <w:rFonts w:cs="Arial"/>
      <w:bCs/>
      <w:iCs/>
      <w:sz w:val="24"/>
      <w:szCs w:val="28"/>
      <w:lang w:eastAsia="ar-SA"/>
    </w:rPr>
  </w:style>
  <w:style w:type="paragraph" w:customStyle="1" w:styleId="ZTIRLITwPKTzmlitwpkttiret">
    <w:name w:val="Z_TIR/LIT_w_PKT – zm. lit. w pkt tiret"/>
    <w:basedOn w:val="Normalny"/>
    <w:uiPriority w:val="57"/>
    <w:qFormat/>
    <w:rsid w:val="00012E1D"/>
    <w:pPr>
      <w:suppressAutoHyphens w:val="0"/>
      <w:spacing w:line="360" w:lineRule="auto"/>
      <w:ind w:left="2336" w:hanging="476"/>
      <w:jc w:val="both"/>
    </w:pPr>
    <w:rPr>
      <w:rFonts w:ascii="Times" w:hAnsi="Times" w:cs="Arial"/>
      <w:bCs/>
      <w:sz w:val="24"/>
      <w:lang w:eastAsia="pl-PL"/>
    </w:rPr>
  </w:style>
  <w:style w:type="character" w:styleId="Odwoaniedokomentarza">
    <w:name w:val="annotation reference"/>
    <w:rsid w:val="001262B8"/>
    <w:rPr>
      <w:sz w:val="16"/>
      <w:szCs w:val="16"/>
    </w:rPr>
  </w:style>
  <w:style w:type="paragraph" w:customStyle="1" w:styleId="dtz">
    <w:name w:val="dtz"/>
    <w:basedOn w:val="Normalny"/>
    <w:rsid w:val="00D274A1"/>
    <w:pPr>
      <w:suppressAutoHyphens w:val="0"/>
      <w:spacing w:before="100" w:beforeAutospacing="1" w:after="100" w:afterAutospacing="1"/>
    </w:pPr>
    <w:rPr>
      <w:sz w:val="24"/>
      <w:szCs w:val="24"/>
      <w:lang w:eastAsia="pl-PL"/>
    </w:rPr>
  </w:style>
  <w:style w:type="character" w:customStyle="1" w:styleId="h1">
    <w:name w:val="h1"/>
    <w:basedOn w:val="Domylnaczcionkaakapitu"/>
    <w:rsid w:val="00175F23"/>
  </w:style>
  <w:style w:type="character" w:styleId="UyteHipercze">
    <w:name w:val="FollowedHyperlink"/>
    <w:uiPriority w:val="99"/>
    <w:unhideWhenUsed/>
    <w:rsid w:val="00175F23"/>
    <w:rPr>
      <w:color w:val="800080"/>
      <w:u w:val="single"/>
    </w:rPr>
  </w:style>
  <w:style w:type="paragraph" w:customStyle="1" w:styleId="font5">
    <w:name w:val="font5"/>
    <w:basedOn w:val="Normalny"/>
    <w:rsid w:val="00175F23"/>
    <w:pPr>
      <w:suppressAutoHyphens w:val="0"/>
      <w:spacing w:before="100" w:beforeAutospacing="1" w:after="100" w:afterAutospacing="1"/>
    </w:pPr>
    <w:rPr>
      <w:rFonts w:ascii="Tahoma" w:hAnsi="Tahoma" w:cs="Tahoma"/>
      <w:color w:val="000000"/>
      <w:sz w:val="16"/>
      <w:szCs w:val="16"/>
      <w:lang w:eastAsia="pl-PL"/>
    </w:rPr>
  </w:style>
  <w:style w:type="paragraph" w:customStyle="1" w:styleId="font6">
    <w:name w:val="font6"/>
    <w:basedOn w:val="Normalny"/>
    <w:rsid w:val="00175F23"/>
    <w:pPr>
      <w:suppressAutoHyphens w:val="0"/>
      <w:spacing w:before="100" w:beforeAutospacing="1" w:after="100" w:afterAutospacing="1"/>
    </w:pPr>
    <w:rPr>
      <w:rFonts w:ascii="Tahoma" w:hAnsi="Tahoma" w:cs="Tahoma"/>
      <w:b/>
      <w:bCs/>
      <w:color w:val="000000"/>
      <w:sz w:val="16"/>
      <w:szCs w:val="16"/>
      <w:lang w:eastAsia="pl-PL"/>
    </w:rPr>
  </w:style>
  <w:style w:type="paragraph" w:customStyle="1" w:styleId="font7">
    <w:name w:val="font7"/>
    <w:basedOn w:val="Normalny"/>
    <w:rsid w:val="00175F23"/>
    <w:pPr>
      <w:suppressAutoHyphens w:val="0"/>
      <w:spacing w:before="100" w:beforeAutospacing="1" w:after="100" w:afterAutospacing="1"/>
    </w:pPr>
    <w:rPr>
      <w:b/>
      <w:bCs/>
      <w:color w:val="000000"/>
      <w:lang w:eastAsia="pl-PL"/>
    </w:rPr>
  </w:style>
  <w:style w:type="paragraph" w:customStyle="1" w:styleId="font8">
    <w:name w:val="font8"/>
    <w:basedOn w:val="Normalny"/>
    <w:rsid w:val="00175F23"/>
    <w:pPr>
      <w:suppressAutoHyphens w:val="0"/>
      <w:spacing w:before="100" w:beforeAutospacing="1" w:after="100" w:afterAutospacing="1"/>
    </w:pPr>
    <w:rPr>
      <w:b/>
      <w:bCs/>
      <w:color w:val="000000"/>
      <w:lang w:eastAsia="pl-PL"/>
    </w:rPr>
  </w:style>
  <w:style w:type="paragraph" w:customStyle="1" w:styleId="xl66">
    <w:name w:val="xl66"/>
    <w:basedOn w:val="Normalny"/>
    <w:rsid w:val="00175F23"/>
    <w:pPr>
      <w:suppressAutoHyphens w:val="0"/>
      <w:spacing w:before="100" w:beforeAutospacing="1" w:after="100" w:afterAutospacing="1"/>
      <w:textAlignment w:val="center"/>
    </w:pPr>
    <w:rPr>
      <w:sz w:val="24"/>
      <w:szCs w:val="24"/>
      <w:lang w:eastAsia="pl-PL"/>
    </w:rPr>
  </w:style>
  <w:style w:type="paragraph" w:customStyle="1" w:styleId="xl67">
    <w:name w:val="xl67"/>
    <w:basedOn w:val="Normalny"/>
    <w:rsid w:val="00175F23"/>
    <w:pPr>
      <w:suppressAutoHyphens w:val="0"/>
      <w:spacing w:before="100" w:beforeAutospacing="1" w:after="100" w:afterAutospacing="1"/>
      <w:jc w:val="center"/>
      <w:textAlignment w:val="center"/>
    </w:pPr>
    <w:rPr>
      <w:sz w:val="24"/>
      <w:szCs w:val="24"/>
      <w:lang w:eastAsia="pl-PL"/>
    </w:rPr>
  </w:style>
  <w:style w:type="paragraph" w:customStyle="1" w:styleId="xl68">
    <w:name w:val="xl68"/>
    <w:basedOn w:val="Normalny"/>
    <w:rsid w:val="00175F23"/>
    <w:pPr>
      <w:suppressAutoHyphens w:val="0"/>
      <w:spacing w:before="100" w:beforeAutospacing="1" w:after="100" w:afterAutospacing="1"/>
      <w:textAlignment w:val="center"/>
    </w:pPr>
    <w:rPr>
      <w:rFonts w:ascii="]" w:hAnsi="]"/>
      <w:sz w:val="24"/>
      <w:szCs w:val="24"/>
      <w:lang w:eastAsia="pl-PL"/>
    </w:rPr>
  </w:style>
  <w:style w:type="paragraph" w:customStyle="1" w:styleId="xl69">
    <w:name w:val="xl69"/>
    <w:basedOn w:val="Normalny"/>
    <w:rsid w:val="00175F23"/>
    <w:pPr>
      <w:suppressAutoHyphens w:val="0"/>
      <w:spacing w:before="100" w:beforeAutospacing="1" w:after="100" w:afterAutospacing="1"/>
      <w:jc w:val="center"/>
      <w:textAlignment w:val="center"/>
    </w:pPr>
    <w:rPr>
      <w:sz w:val="24"/>
      <w:szCs w:val="24"/>
      <w:lang w:eastAsia="pl-PL"/>
    </w:rPr>
  </w:style>
  <w:style w:type="paragraph" w:customStyle="1" w:styleId="xl70">
    <w:name w:val="xl70"/>
    <w:basedOn w:val="Normalny"/>
    <w:rsid w:val="00175F23"/>
    <w:pPr>
      <w:suppressAutoHyphens w:val="0"/>
      <w:spacing w:before="100" w:beforeAutospacing="1" w:after="100" w:afterAutospacing="1"/>
      <w:textAlignment w:val="center"/>
    </w:pPr>
    <w:rPr>
      <w:sz w:val="24"/>
      <w:szCs w:val="24"/>
      <w:lang w:eastAsia="pl-PL"/>
    </w:rPr>
  </w:style>
  <w:style w:type="paragraph" w:customStyle="1" w:styleId="xl71">
    <w:name w:val="xl71"/>
    <w:basedOn w:val="Normalny"/>
    <w:rsid w:val="00175F23"/>
    <w:pPr>
      <w:suppressAutoHyphens w:val="0"/>
      <w:spacing w:before="100" w:beforeAutospacing="1" w:after="100" w:afterAutospacing="1"/>
      <w:jc w:val="center"/>
      <w:textAlignment w:val="center"/>
    </w:pPr>
    <w:rPr>
      <w:sz w:val="24"/>
      <w:szCs w:val="24"/>
      <w:lang w:eastAsia="pl-PL"/>
    </w:rPr>
  </w:style>
  <w:style w:type="paragraph" w:customStyle="1" w:styleId="xl72">
    <w:name w:val="xl72"/>
    <w:basedOn w:val="Normalny"/>
    <w:rsid w:val="00175F23"/>
    <w:pPr>
      <w:suppressAutoHyphens w:val="0"/>
      <w:spacing w:before="100" w:beforeAutospacing="1" w:after="100" w:afterAutospacing="1"/>
      <w:textAlignment w:val="center"/>
    </w:pPr>
    <w:rPr>
      <w:sz w:val="24"/>
      <w:szCs w:val="24"/>
      <w:lang w:eastAsia="pl-PL"/>
    </w:rPr>
  </w:style>
  <w:style w:type="paragraph" w:customStyle="1" w:styleId="xl73">
    <w:name w:val="xl73"/>
    <w:basedOn w:val="Normalny"/>
    <w:rsid w:val="00175F23"/>
    <w:pPr>
      <w:suppressAutoHyphens w:val="0"/>
      <w:spacing w:before="100" w:beforeAutospacing="1" w:after="100" w:afterAutospacing="1"/>
      <w:textAlignment w:val="center"/>
    </w:pPr>
    <w:rPr>
      <w:sz w:val="24"/>
      <w:szCs w:val="24"/>
      <w:lang w:eastAsia="pl-PL"/>
    </w:rPr>
  </w:style>
  <w:style w:type="paragraph" w:customStyle="1" w:styleId="xl74">
    <w:name w:val="xl74"/>
    <w:basedOn w:val="Normalny"/>
    <w:rsid w:val="00175F2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24"/>
      <w:szCs w:val="24"/>
      <w:lang w:eastAsia="pl-PL"/>
    </w:rPr>
  </w:style>
  <w:style w:type="paragraph" w:customStyle="1" w:styleId="xl75">
    <w:name w:val="xl75"/>
    <w:basedOn w:val="Normalny"/>
    <w:rsid w:val="00175F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24"/>
      <w:szCs w:val="24"/>
      <w:lang w:eastAsia="pl-PL"/>
    </w:rPr>
  </w:style>
  <w:style w:type="paragraph" w:customStyle="1" w:styleId="xl76">
    <w:name w:val="xl76"/>
    <w:basedOn w:val="Normalny"/>
    <w:rsid w:val="00175F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24"/>
      <w:szCs w:val="24"/>
      <w:lang w:eastAsia="pl-PL"/>
    </w:rPr>
  </w:style>
  <w:style w:type="paragraph" w:customStyle="1" w:styleId="xl77">
    <w:name w:val="xl77"/>
    <w:basedOn w:val="Normalny"/>
    <w:rsid w:val="00175F23"/>
    <w:pPr>
      <w:pBdr>
        <w:top w:val="single" w:sz="4" w:space="0" w:color="auto"/>
        <w:bottom w:val="single" w:sz="4" w:space="0" w:color="auto"/>
      </w:pBdr>
      <w:suppressAutoHyphens w:val="0"/>
      <w:spacing w:before="100" w:beforeAutospacing="1" w:after="100" w:afterAutospacing="1"/>
      <w:jc w:val="center"/>
      <w:textAlignment w:val="center"/>
    </w:pPr>
    <w:rPr>
      <w:color w:val="000000"/>
      <w:sz w:val="24"/>
      <w:szCs w:val="24"/>
      <w:lang w:eastAsia="pl-PL"/>
    </w:rPr>
  </w:style>
  <w:style w:type="paragraph" w:customStyle="1" w:styleId="xl78">
    <w:name w:val="xl78"/>
    <w:basedOn w:val="Normalny"/>
    <w:rsid w:val="00175F23"/>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24"/>
      <w:szCs w:val="24"/>
      <w:lang w:eastAsia="pl-PL"/>
    </w:rPr>
  </w:style>
  <w:style w:type="paragraph" w:customStyle="1" w:styleId="xl79">
    <w:name w:val="xl79"/>
    <w:basedOn w:val="Normalny"/>
    <w:rsid w:val="00175F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24"/>
      <w:szCs w:val="24"/>
      <w:lang w:eastAsia="pl-PL"/>
    </w:rPr>
  </w:style>
  <w:style w:type="paragraph" w:customStyle="1" w:styleId="xl80">
    <w:name w:val="xl80"/>
    <w:basedOn w:val="Normalny"/>
    <w:rsid w:val="00175F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24"/>
      <w:szCs w:val="24"/>
      <w:lang w:eastAsia="pl-PL"/>
    </w:rPr>
  </w:style>
  <w:style w:type="paragraph" w:customStyle="1" w:styleId="xl81">
    <w:name w:val="xl81"/>
    <w:basedOn w:val="Normalny"/>
    <w:rsid w:val="00175F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24"/>
      <w:szCs w:val="24"/>
      <w:lang w:eastAsia="pl-PL"/>
    </w:rPr>
  </w:style>
  <w:style w:type="paragraph" w:customStyle="1" w:styleId="xl82">
    <w:name w:val="xl82"/>
    <w:basedOn w:val="Normalny"/>
    <w:rsid w:val="00175F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eastAsia="pl-PL"/>
    </w:rPr>
  </w:style>
  <w:style w:type="paragraph" w:customStyle="1" w:styleId="xl83">
    <w:name w:val="xl83"/>
    <w:basedOn w:val="Normalny"/>
    <w:rsid w:val="00175F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24"/>
      <w:szCs w:val="24"/>
      <w:lang w:eastAsia="pl-PL"/>
    </w:rPr>
  </w:style>
  <w:style w:type="paragraph" w:customStyle="1" w:styleId="xl84">
    <w:name w:val="xl84"/>
    <w:basedOn w:val="Normalny"/>
    <w:rsid w:val="00175F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24"/>
      <w:szCs w:val="24"/>
      <w:lang w:eastAsia="pl-PL"/>
    </w:rPr>
  </w:style>
  <w:style w:type="paragraph" w:customStyle="1" w:styleId="xl85">
    <w:name w:val="xl85"/>
    <w:basedOn w:val="Normalny"/>
    <w:rsid w:val="00175F2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eastAsia="pl-PL"/>
    </w:rPr>
  </w:style>
  <w:style w:type="paragraph" w:customStyle="1" w:styleId="xl86">
    <w:name w:val="xl86"/>
    <w:basedOn w:val="Normalny"/>
    <w:rsid w:val="00175F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pl-PL"/>
    </w:rPr>
  </w:style>
  <w:style w:type="paragraph" w:customStyle="1" w:styleId="xl87">
    <w:name w:val="xl87"/>
    <w:basedOn w:val="Normalny"/>
    <w:rsid w:val="00175F23"/>
    <w:pPr>
      <w:pBdr>
        <w:top w:val="single" w:sz="4" w:space="0" w:color="auto"/>
        <w:bottom w:val="single" w:sz="4" w:space="0" w:color="auto"/>
      </w:pBdr>
      <w:suppressAutoHyphens w:val="0"/>
      <w:spacing w:before="100" w:beforeAutospacing="1" w:after="100" w:afterAutospacing="1"/>
      <w:jc w:val="center"/>
      <w:textAlignment w:val="center"/>
    </w:pPr>
    <w:rPr>
      <w:color w:val="000000"/>
      <w:sz w:val="24"/>
      <w:szCs w:val="24"/>
      <w:lang w:eastAsia="pl-PL"/>
    </w:rPr>
  </w:style>
  <w:style w:type="paragraph" w:customStyle="1" w:styleId="xl89">
    <w:name w:val="xl89"/>
    <w:basedOn w:val="Normalny"/>
    <w:rsid w:val="00175F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24"/>
      <w:szCs w:val="24"/>
      <w:lang w:eastAsia="pl-PL"/>
    </w:rPr>
  </w:style>
  <w:style w:type="paragraph" w:customStyle="1" w:styleId="xl90">
    <w:name w:val="xl90"/>
    <w:basedOn w:val="Normalny"/>
    <w:rsid w:val="00175F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24"/>
      <w:szCs w:val="24"/>
      <w:lang w:eastAsia="pl-PL"/>
    </w:rPr>
  </w:style>
  <w:style w:type="paragraph" w:customStyle="1" w:styleId="xl91">
    <w:name w:val="xl91"/>
    <w:basedOn w:val="Normalny"/>
    <w:rsid w:val="00175F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24"/>
      <w:szCs w:val="24"/>
      <w:lang w:eastAsia="pl-PL"/>
    </w:rPr>
  </w:style>
  <w:style w:type="paragraph" w:customStyle="1" w:styleId="xl92">
    <w:name w:val="xl92"/>
    <w:basedOn w:val="Normalny"/>
    <w:rsid w:val="00175F23"/>
    <w:pPr>
      <w:suppressAutoHyphens w:val="0"/>
      <w:spacing w:before="100" w:beforeAutospacing="1" w:after="100" w:afterAutospacing="1"/>
      <w:textAlignment w:val="center"/>
    </w:pPr>
    <w:rPr>
      <w:color w:val="000000"/>
      <w:sz w:val="24"/>
      <w:szCs w:val="24"/>
      <w:lang w:eastAsia="pl-PL"/>
    </w:rPr>
  </w:style>
  <w:style w:type="paragraph" w:customStyle="1" w:styleId="xl93">
    <w:name w:val="xl93"/>
    <w:basedOn w:val="Normalny"/>
    <w:rsid w:val="00175F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24"/>
      <w:szCs w:val="24"/>
      <w:lang w:eastAsia="pl-PL"/>
    </w:rPr>
  </w:style>
  <w:style w:type="paragraph" w:customStyle="1" w:styleId="xl94">
    <w:name w:val="xl94"/>
    <w:basedOn w:val="Normalny"/>
    <w:rsid w:val="00175F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24"/>
      <w:szCs w:val="24"/>
      <w:lang w:eastAsia="pl-PL"/>
    </w:rPr>
  </w:style>
  <w:style w:type="paragraph" w:customStyle="1" w:styleId="xl95">
    <w:name w:val="xl95"/>
    <w:basedOn w:val="Normalny"/>
    <w:rsid w:val="00175F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24"/>
      <w:szCs w:val="24"/>
      <w:lang w:eastAsia="pl-PL"/>
    </w:rPr>
  </w:style>
  <w:style w:type="paragraph" w:customStyle="1" w:styleId="xl96">
    <w:name w:val="xl96"/>
    <w:basedOn w:val="Normalny"/>
    <w:rsid w:val="00175F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24"/>
      <w:szCs w:val="24"/>
      <w:lang w:eastAsia="pl-PL"/>
    </w:rPr>
  </w:style>
  <w:style w:type="paragraph" w:customStyle="1" w:styleId="xl97">
    <w:name w:val="xl97"/>
    <w:basedOn w:val="Normalny"/>
    <w:rsid w:val="00175F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4"/>
      <w:szCs w:val="24"/>
      <w:lang w:eastAsia="pl-PL"/>
    </w:rPr>
  </w:style>
  <w:style w:type="paragraph" w:customStyle="1" w:styleId="xl98">
    <w:name w:val="xl98"/>
    <w:basedOn w:val="Normalny"/>
    <w:rsid w:val="00175F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16"/>
      <w:szCs w:val="16"/>
      <w:lang w:eastAsia="pl-PL"/>
    </w:rPr>
  </w:style>
  <w:style w:type="paragraph" w:customStyle="1" w:styleId="xl99">
    <w:name w:val="xl99"/>
    <w:basedOn w:val="Normalny"/>
    <w:rsid w:val="00175F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4"/>
      <w:szCs w:val="24"/>
      <w:lang w:eastAsia="pl-PL"/>
    </w:rPr>
  </w:style>
  <w:style w:type="paragraph" w:customStyle="1" w:styleId="xl100">
    <w:name w:val="xl100"/>
    <w:basedOn w:val="Normalny"/>
    <w:rsid w:val="00175F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pl-PL"/>
    </w:rPr>
  </w:style>
  <w:style w:type="paragraph" w:customStyle="1" w:styleId="xl101">
    <w:name w:val="xl101"/>
    <w:basedOn w:val="Normalny"/>
    <w:rsid w:val="00175F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24"/>
      <w:szCs w:val="24"/>
      <w:lang w:eastAsia="pl-PL"/>
    </w:rPr>
  </w:style>
  <w:style w:type="paragraph" w:customStyle="1" w:styleId="xl102">
    <w:name w:val="xl102"/>
    <w:basedOn w:val="Normalny"/>
    <w:rsid w:val="00175F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pl-PL"/>
    </w:rPr>
  </w:style>
  <w:style w:type="paragraph" w:customStyle="1" w:styleId="xl103">
    <w:name w:val="xl103"/>
    <w:basedOn w:val="Normalny"/>
    <w:rsid w:val="00175F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pl-PL"/>
    </w:rPr>
  </w:style>
  <w:style w:type="paragraph" w:customStyle="1" w:styleId="xl104">
    <w:name w:val="xl104"/>
    <w:basedOn w:val="Normalny"/>
    <w:rsid w:val="00175F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4"/>
      <w:szCs w:val="24"/>
      <w:lang w:eastAsia="pl-PL"/>
    </w:rPr>
  </w:style>
  <w:style w:type="paragraph" w:customStyle="1" w:styleId="xl105">
    <w:name w:val="xl105"/>
    <w:basedOn w:val="Normalny"/>
    <w:rsid w:val="00175F23"/>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color w:val="000000"/>
      <w:sz w:val="24"/>
      <w:szCs w:val="24"/>
      <w:lang w:eastAsia="pl-PL"/>
    </w:rPr>
  </w:style>
  <w:style w:type="paragraph" w:customStyle="1" w:styleId="xl106">
    <w:name w:val="xl106"/>
    <w:basedOn w:val="Normalny"/>
    <w:rsid w:val="00175F23"/>
    <w:pPr>
      <w:pBdr>
        <w:top w:val="single" w:sz="4" w:space="0" w:color="auto"/>
        <w:bottom w:val="single" w:sz="4" w:space="0" w:color="auto"/>
      </w:pBdr>
      <w:suppressAutoHyphens w:val="0"/>
      <w:spacing w:before="100" w:beforeAutospacing="1" w:after="100" w:afterAutospacing="1"/>
      <w:jc w:val="center"/>
      <w:textAlignment w:val="center"/>
    </w:pPr>
    <w:rPr>
      <w:b/>
      <w:bCs/>
      <w:color w:val="000000"/>
      <w:sz w:val="24"/>
      <w:szCs w:val="24"/>
      <w:lang w:eastAsia="pl-PL"/>
    </w:rPr>
  </w:style>
  <w:style w:type="paragraph" w:customStyle="1" w:styleId="xl107">
    <w:name w:val="xl107"/>
    <w:basedOn w:val="Normalny"/>
    <w:rsid w:val="00175F23"/>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24"/>
      <w:szCs w:val="24"/>
      <w:lang w:eastAsia="pl-PL"/>
    </w:rPr>
  </w:style>
  <w:style w:type="paragraph" w:customStyle="1" w:styleId="xl108">
    <w:name w:val="xl108"/>
    <w:basedOn w:val="Normalny"/>
    <w:rsid w:val="00175F23"/>
    <w:pPr>
      <w:pBdr>
        <w:top w:val="single" w:sz="4" w:space="0" w:color="auto"/>
        <w:left w:val="single" w:sz="4" w:space="0" w:color="auto"/>
      </w:pBdr>
      <w:suppressAutoHyphens w:val="0"/>
      <w:spacing w:before="100" w:beforeAutospacing="1" w:after="100" w:afterAutospacing="1"/>
      <w:jc w:val="center"/>
      <w:textAlignment w:val="center"/>
    </w:pPr>
    <w:rPr>
      <w:b/>
      <w:bCs/>
      <w:color w:val="000000"/>
      <w:sz w:val="24"/>
      <w:szCs w:val="24"/>
      <w:lang w:eastAsia="pl-PL"/>
    </w:rPr>
  </w:style>
  <w:style w:type="paragraph" w:customStyle="1" w:styleId="xl109">
    <w:name w:val="xl109"/>
    <w:basedOn w:val="Normalny"/>
    <w:rsid w:val="00175F23"/>
    <w:pPr>
      <w:pBdr>
        <w:top w:val="single" w:sz="4" w:space="0" w:color="auto"/>
      </w:pBdr>
      <w:suppressAutoHyphens w:val="0"/>
      <w:spacing w:before="100" w:beforeAutospacing="1" w:after="100" w:afterAutospacing="1"/>
      <w:jc w:val="center"/>
      <w:textAlignment w:val="center"/>
    </w:pPr>
    <w:rPr>
      <w:b/>
      <w:bCs/>
      <w:color w:val="000000"/>
      <w:sz w:val="24"/>
      <w:szCs w:val="24"/>
      <w:lang w:eastAsia="pl-PL"/>
    </w:rPr>
  </w:style>
  <w:style w:type="paragraph" w:customStyle="1" w:styleId="xl110">
    <w:name w:val="xl110"/>
    <w:basedOn w:val="Normalny"/>
    <w:rsid w:val="00175F23"/>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color w:val="000000"/>
      <w:sz w:val="24"/>
      <w:szCs w:val="24"/>
      <w:lang w:eastAsia="pl-PL"/>
    </w:rPr>
  </w:style>
  <w:style w:type="paragraph" w:customStyle="1" w:styleId="xl111">
    <w:name w:val="xl111"/>
    <w:basedOn w:val="Normalny"/>
    <w:rsid w:val="00175F23"/>
    <w:pPr>
      <w:pBdr>
        <w:top w:val="single" w:sz="4" w:space="0" w:color="auto"/>
        <w:bottom w:val="single" w:sz="4" w:space="0" w:color="auto"/>
      </w:pBdr>
      <w:suppressAutoHyphens w:val="0"/>
      <w:spacing w:before="100" w:beforeAutospacing="1" w:after="100" w:afterAutospacing="1"/>
      <w:jc w:val="center"/>
      <w:textAlignment w:val="center"/>
    </w:pPr>
    <w:rPr>
      <w:color w:val="000000"/>
      <w:sz w:val="24"/>
      <w:szCs w:val="24"/>
      <w:lang w:eastAsia="pl-PL"/>
    </w:rPr>
  </w:style>
  <w:style w:type="paragraph" w:customStyle="1" w:styleId="xl112">
    <w:name w:val="xl112"/>
    <w:basedOn w:val="Normalny"/>
    <w:rsid w:val="00175F23"/>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color w:val="000000"/>
      <w:sz w:val="24"/>
      <w:szCs w:val="24"/>
      <w:lang w:eastAsia="pl-PL"/>
    </w:rPr>
  </w:style>
  <w:style w:type="paragraph" w:customStyle="1" w:styleId="xl113">
    <w:name w:val="xl113"/>
    <w:basedOn w:val="Normalny"/>
    <w:rsid w:val="00175F23"/>
    <w:pPr>
      <w:pBdr>
        <w:top w:val="single" w:sz="4" w:space="0" w:color="auto"/>
        <w:bottom w:val="single" w:sz="4" w:space="0" w:color="auto"/>
      </w:pBdr>
      <w:suppressAutoHyphens w:val="0"/>
      <w:spacing w:before="100" w:beforeAutospacing="1" w:after="100" w:afterAutospacing="1"/>
      <w:jc w:val="center"/>
      <w:textAlignment w:val="center"/>
    </w:pPr>
    <w:rPr>
      <w:b/>
      <w:bCs/>
      <w:color w:val="000000"/>
      <w:sz w:val="24"/>
      <w:szCs w:val="24"/>
      <w:lang w:eastAsia="pl-PL"/>
    </w:rPr>
  </w:style>
  <w:style w:type="paragraph" w:customStyle="1" w:styleId="xl114">
    <w:name w:val="xl114"/>
    <w:basedOn w:val="Normalny"/>
    <w:rsid w:val="00175F23"/>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24"/>
      <w:szCs w:val="24"/>
      <w:lang w:eastAsia="pl-PL"/>
    </w:rPr>
  </w:style>
  <w:style w:type="paragraph" w:customStyle="1" w:styleId="xl115">
    <w:name w:val="xl115"/>
    <w:basedOn w:val="Normalny"/>
    <w:rsid w:val="00175F23"/>
    <w:pPr>
      <w:pBdr>
        <w:bottom w:val="single" w:sz="4" w:space="0" w:color="auto"/>
      </w:pBdr>
      <w:suppressAutoHyphens w:val="0"/>
      <w:spacing w:before="100" w:beforeAutospacing="1" w:after="100" w:afterAutospacing="1"/>
      <w:jc w:val="center"/>
      <w:textAlignment w:val="center"/>
    </w:pPr>
    <w:rPr>
      <w:sz w:val="24"/>
      <w:szCs w:val="24"/>
      <w:lang w:eastAsia="pl-PL"/>
    </w:rPr>
  </w:style>
  <w:style w:type="paragraph" w:customStyle="1" w:styleId="Tekstkomentarza2">
    <w:name w:val="Tekst komentarza2"/>
    <w:basedOn w:val="Normalny"/>
    <w:rsid w:val="00EC3C28"/>
  </w:style>
  <w:style w:type="character" w:styleId="Nierozpoznanawzmianka">
    <w:name w:val="Unresolved Mention"/>
    <w:basedOn w:val="Domylnaczcionkaakapitu"/>
    <w:uiPriority w:val="99"/>
    <w:semiHidden/>
    <w:unhideWhenUsed/>
    <w:rsid w:val="00242486"/>
    <w:rPr>
      <w:color w:val="605E5C"/>
      <w:shd w:val="clear" w:color="auto" w:fill="E1DFDD"/>
    </w:rPr>
  </w:style>
  <w:style w:type="paragraph" w:styleId="Poprawka">
    <w:name w:val="Revision"/>
    <w:hidden/>
    <w:uiPriority w:val="99"/>
    <w:semiHidden/>
    <w:rsid w:val="004E741E"/>
    <w:rPr>
      <w:lang w:eastAsia="ar-SA"/>
    </w:rPr>
  </w:style>
  <w:style w:type="character" w:styleId="Odwoanieintensywne">
    <w:name w:val="Intense Reference"/>
    <w:basedOn w:val="Domylnaczcionkaakapitu"/>
    <w:uiPriority w:val="32"/>
    <w:qFormat/>
    <w:rsid w:val="00DB3F54"/>
    <w:rPr>
      <w:b/>
      <w:bCs/>
      <w:smallCaps/>
      <w:color w:val="5B9BD5" w:themeColor="accent1"/>
      <w:spacing w:val="5"/>
    </w:rPr>
  </w:style>
  <w:style w:type="paragraph" w:customStyle="1" w:styleId="p1">
    <w:name w:val="p1"/>
    <w:basedOn w:val="Normalny"/>
    <w:rsid w:val="00BC5B80"/>
    <w:pPr>
      <w:suppressAutoHyphens w:val="0"/>
    </w:pPr>
    <w:rPr>
      <w:rFonts w:ascii="Source Sans Pro Light" w:eastAsiaTheme="minorHAnsi" w:hAnsi="Source Sans Pro Light"/>
      <w:sz w:val="17"/>
      <w:szCs w:val="17"/>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484302">
      <w:bodyDiv w:val="1"/>
      <w:marLeft w:val="0"/>
      <w:marRight w:val="0"/>
      <w:marTop w:val="0"/>
      <w:marBottom w:val="0"/>
      <w:divBdr>
        <w:top w:val="none" w:sz="0" w:space="0" w:color="auto"/>
        <w:left w:val="none" w:sz="0" w:space="0" w:color="auto"/>
        <w:bottom w:val="none" w:sz="0" w:space="0" w:color="auto"/>
        <w:right w:val="none" w:sz="0" w:space="0" w:color="auto"/>
      </w:divBdr>
    </w:div>
    <w:div w:id="96751882">
      <w:bodyDiv w:val="1"/>
      <w:marLeft w:val="0"/>
      <w:marRight w:val="0"/>
      <w:marTop w:val="0"/>
      <w:marBottom w:val="0"/>
      <w:divBdr>
        <w:top w:val="none" w:sz="0" w:space="0" w:color="auto"/>
        <w:left w:val="none" w:sz="0" w:space="0" w:color="auto"/>
        <w:bottom w:val="none" w:sz="0" w:space="0" w:color="auto"/>
        <w:right w:val="none" w:sz="0" w:space="0" w:color="auto"/>
      </w:divBdr>
    </w:div>
    <w:div w:id="106395822">
      <w:bodyDiv w:val="1"/>
      <w:marLeft w:val="0"/>
      <w:marRight w:val="0"/>
      <w:marTop w:val="0"/>
      <w:marBottom w:val="0"/>
      <w:divBdr>
        <w:top w:val="none" w:sz="0" w:space="0" w:color="auto"/>
        <w:left w:val="none" w:sz="0" w:space="0" w:color="auto"/>
        <w:bottom w:val="none" w:sz="0" w:space="0" w:color="auto"/>
        <w:right w:val="none" w:sz="0" w:space="0" w:color="auto"/>
      </w:divBdr>
    </w:div>
    <w:div w:id="130906248">
      <w:bodyDiv w:val="1"/>
      <w:marLeft w:val="0"/>
      <w:marRight w:val="0"/>
      <w:marTop w:val="0"/>
      <w:marBottom w:val="0"/>
      <w:divBdr>
        <w:top w:val="none" w:sz="0" w:space="0" w:color="auto"/>
        <w:left w:val="none" w:sz="0" w:space="0" w:color="auto"/>
        <w:bottom w:val="none" w:sz="0" w:space="0" w:color="auto"/>
        <w:right w:val="none" w:sz="0" w:space="0" w:color="auto"/>
      </w:divBdr>
    </w:div>
    <w:div w:id="138499173">
      <w:bodyDiv w:val="1"/>
      <w:marLeft w:val="0"/>
      <w:marRight w:val="0"/>
      <w:marTop w:val="0"/>
      <w:marBottom w:val="0"/>
      <w:divBdr>
        <w:top w:val="none" w:sz="0" w:space="0" w:color="auto"/>
        <w:left w:val="none" w:sz="0" w:space="0" w:color="auto"/>
        <w:bottom w:val="none" w:sz="0" w:space="0" w:color="auto"/>
        <w:right w:val="none" w:sz="0" w:space="0" w:color="auto"/>
      </w:divBdr>
    </w:div>
    <w:div w:id="164827127">
      <w:bodyDiv w:val="1"/>
      <w:marLeft w:val="0"/>
      <w:marRight w:val="0"/>
      <w:marTop w:val="0"/>
      <w:marBottom w:val="0"/>
      <w:divBdr>
        <w:top w:val="none" w:sz="0" w:space="0" w:color="auto"/>
        <w:left w:val="none" w:sz="0" w:space="0" w:color="auto"/>
        <w:bottom w:val="none" w:sz="0" w:space="0" w:color="auto"/>
        <w:right w:val="none" w:sz="0" w:space="0" w:color="auto"/>
      </w:divBdr>
    </w:div>
    <w:div w:id="170919393">
      <w:bodyDiv w:val="1"/>
      <w:marLeft w:val="0"/>
      <w:marRight w:val="0"/>
      <w:marTop w:val="0"/>
      <w:marBottom w:val="0"/>
      <w:divBdr>
        <w:top w:val="none" w:sz="0" w:space="0" w:color="auto"/>
        <w:left w:val="none" w:sz="0" w:space="0" w:color="auto"/>
        <w:bottom w:val="none" w:sz="0" w:space="0" w:color="auto"/>
        <w:right w:val="none" w:sz="0" w:space="0" w:color="auto"/>
      </w:divBdr>
    </w:div>
    <w:div w:id="189494938">
      <w:bodyDiv w:val="1"/>
      <w:marLeft w:val="0"/>
      <w:marRight w:val="0"/>
      <w:marTop w:val="0"/>
      <w:marBottom w:val="0"/>
      <w:divBdr>
        <w:top w:val="none" w:sz="0" w:space="0" w:color="auto"/>
        <w:left w:val="none" w:sz="0" w:space="0" w:color="auto"/>
        <w:bottom w:val="none" w:sz="0" w:space="0" w:color="auto"/>
        <w:right w:val="none" w:sz="0" w:space="0" w:color="auto"/>
      </w:divBdr>
    </w:div>
    <w:div w:id="201282705">
      <w:bodyDiv w:val="1"/>
      <w:marLeft w:val="0"/>
      <w:marRight w:val="0"/>
      <w:marTop w:val="0"/>
      <w:marBottom w:val="0"/>
      <w:divBdr>
        <w:top w:val="none" w:sz="0" w:space="0" w:color="auto"/>
        <w:left w:val="none" w:sz="0" w:space="0" w:color="auto"/>
        <w:bottom w:val="none" w:sz="0" w:space="0" w:color="auto"/>
        <w:right w:val="none" w:sz="0" w:space="0" w:color="auto"/>
      </w:divBdr>
    </w:div>
    <w:div w:id="252130952">
      <w:bodyDiv w:val="1"/>
      <w:marLeft w:val="0"/>
      <w:marRight w:val="0"/>
      <w:marTop w:val="0"/>
      <w:marBottom w:val="0"/>
      <w:divBdr>
        <w:top w:val="none" w:sz="0" w:space="0" w:color="auto"/>
        <w:left w:val="none" w:sz="0" w:space="0" w:color="auto"/>
        <w:bottom w:val="none" w:sz="0" w:space="0" w:color="auto"/>
        <w:right w:val="none" w:sz="0" w:space="0" w:color="auto"/>
      </w:divBdr>
    </w:div>
    <w:div w:id="325212792">
      <w:bodyDiv w:val="1"/>
      <w:marLeft w:val="0"/>
      <w:marRight w:val="0"/>
      <w:marTop w:val="0"/>
      <w:marBottom w:val="0"/>
      <w:divBdr>
        <w:top w:val="none" w:sz="0" w:space="0" w:color="auto"/>
        <w:left w:val="none" w:sz="0" w:space="0" w:color="auto"/>
        <w:bottom w:val="none" w:sz="0" w:space="0" w:color="auto"/>
        <w:right w:val="none" w:sz="0" w:space="0" w:color="auto"/>
      </w:divBdr>
    </w:div>
    <w:div w:id="331299895">
      <w:bodyDiv w:val="1"/>
      <w:marLeft w:val="0"/>
      <w:marRight w:val="0"/>
      <w:marTop w:val="0"/>
      <w:marBottom w:val="0"/>
      <w:divBdr>
        <w:top w:val="none" w:sz="0" w:space="0" w:color="auto"/>
        <w:left w:val="none" w:sz="0" w:space="0" w:color="auto"/>
        <w:bottom w:val="none" w:sz="0" w:space="0" w:color="auto"/>
        <w:right w:val="none" w:sz="0" w:space="0" w:color="auto"/>
      </w:divBdr>
    </w:div>
    <w:div w:id="367411069">
      <w:bodyDiv w:val="1"/>
      <w:marLeft w:val="0"/>
      <w:marRight w:val="0"/>
      <w:marTop w:val="0"/>
      <w:marBottom w:val="0"/>
      <w:divBdr>
        <w:top w:val="none" w:sz="0" w:space="0" w:color="auto"/>
        <w:left w:val="none" w:sz="0" w:space="0" w:color="auto"/>
        <w:bottom w:val="none" w:sz="0" w:space="0" w:color="auto"/>
        <w:right w:val="none" w:sz="0" w:space="0" w:color="auto"/>
      </w:divBdr>
    </w:div>
    <w:div w:id="431630057">
      <w:bodyDiv w:val="1"/>
      <w:marLeft w:val="0"/>
      <w:marRight w:val="0"/>
      <w:marTop w:val="0"/>
      <w:marBottom w:val="0"/>
      <w:divBdr>
        <w:top w:val="none" w:sz="0" w:space="0" w:color="auto"/>
        <w:left w:val="none" w:sz="0" w:space="0" w:color="auto"/>
        <w:bottom w:val="none" w:sz="0" w:space="0" w:color="auto"/>
        <w:right w:val="none" w:sz="0" w:space="0" w:color="auto"/>
      </w:divBdr>
    </w:div>
    <w:div w:id="478351865">
      <w:bodyDiv w:val="1"/>
      <w:marLeft w:val="0"/>
      <w:marRight w:val="0"/>
      <w:marTop w:val="0"/>
      <w:marBottom w:val="0"/>
      <w:divBdr>
        <w:top w:val="none" w:sz="0" w:space="0" w:color="auto"/>
        <w:left w:val="none" w:sz="0" w:space="0" w:color="auto"/>
        <w:bottom w:val="none" w:sz="0" w:space="0" w:color="auto"/>
        <w:right w:val="none" w:sz="0" w:space="0" w:color="auto"/>
      </w:divBdr>
    </w:div>
    <w:div w:id="519860042">
      <w:bodyDiv w:val="1"/>
      <w:marLeft w:val="0"/>
      <w:marRight w:val="0"/>
      <w:marTop w:val="0"/>
      <w:marBottom w:val="0"/>
      <w:divBdr>
        <w:top w:val="none" w:sz="0" w:space="0" w:color="auto"/>
        <w:left w:val="none" w:sz="0" w:space="0" w:color="auto"/>
        <w:bottom w:val="none" w:sz="0" w:space="0" w:color="auto"/>
        <w:right w:val="none" w:sz="0" w:space="0" w:color="auto"/>
      </w:divBdr>
    </w:div>
    <w:div w:id="529803277">
      <w:bodyDiv w:val="1"/>
      <w:marLeft w:val="0"/>
      <w:marRight w:val="0"/>
      <w:marTop w:val="0"/>
      <w:marBottom w:val="0"/>
      <w:divBdr>
        <w:top w:val="none" w:sz="0" w:space="0" w:color="auto"/>
        <w:left w:val="none" w:sz="0" w:space="0" w:color="auto"/>
        <w:bottom w:val="none" w:sz="0" w:space="0" w:color="auto"/>
        <w:right w:val="none" w:sz="0" w:space="0" w:color="auto"/>
      </w:divBdr>
    </w:div>
    <w:div w:id="585577989">
      <w:bodyDiv w:val="1"/>
      <w:marLeft w:val="0"/>
      <w:marRight w:val="0"/>
      <w:marTop w:val="0"/>
      <w:marBottom w:val="0"/>
      <w:divBdr>
        <w:top w:val="none" w:sz="0" w:space="0" w:color="auto"/>
        <w:left w:val="none" w:sz="0" w:space="0" w:color="auto"/>
        <w:bottom w:val="none" w:sz="0" w:space="0" w:color="auto"/>
        <w:right w:val="none" w:sz="0" w:space="0" w:color="auto"/>
      </w:divBdr>
    </w:div>
    <w:div w:id="609121821">
      <w:bodyDiv w:val="1"/>
      <w:marLeft w:val="0"/>
      <w:marRight w:val="0"/>
      <w:marTop w:val="0"/>
      <w:marBottom w:val="0"/>
      <w:divBdr>
        <w:top w:val="none" w:sz="0" w:space="0" w:color="auto"/>
        <w:left w:val="none" w:sz="0" w:space="0" w:color="auto"/>
        <w:bottom w:val="none" w:sz="0" w:space="0" w:color="auto"/>
        <w:right w:val="none" w:sz="0" w:space="0" w:color="auto"/>
      </w:divBdr>
    </w:div>
    <w:div w:id="610363210">
      <w:bodyDiv w:val="1"/>
      <w:marLeft w:val="0"/>
      <w:marRight w:val="0"/>
      <w:marTop w:val="0"/>
      <w:marBottom w:val="0"/>
      <w:divBdr>
        <w:top w:val="none" w:sz="0" w:space="0" w:color="auto"/>
        <w:left w:val="none" w:sz="0" w:space="0" w:color="auto"/>
        <w:bottom w:val="none" w:sz="0" w:space="0" w:color="auto"/>
        <w:right w:val="none" w:sz="0" w:space="0" w:color="auto"/>
      </w:divBdr>
    </w:div>
    <w:div w:id="654727946">
      <w:bodyDiv w:val="1"/>
      <w:marLeft w:val="0"/>
      <w:marRight w:val="0"/>
      <w:marTop w:val="0"/>
      <w:marBottom w:val="0"/>
      <w:divBdr>
        <w:top w:val="none" w:sz="0" w:space="0" w:color="auto"/>
        <w:left w:val="none" w:sz="0" w:space="0" w:color="auto"/>
        <w:bottom w:val="none" w:sz="0" w:space="0" w:color="auto"/>
        <w:right w:val="none" w:sz="0" w:space="0" w:color="auto"/>
      </w:divBdr>
    </w:div>
    <w:div w:id="681008377">
      <w:bodyDiv w:val="1"/>
      <w:marLeft w:val="0"/>
      <w:marRight w:val="0"/>
      <w:marTop w:val="0"/>
      <w:marBottom w:val="0"/>
      <w:divBdr>
        <w:top w:val="none" w:sz="0" w:space="0" w:color="auto"/>
        <w:left w:val="none" w:sz="0" w:space="0" w:color="auto"/>
        <w:bottom w:val="none" w:sz="0" w:space="0" w:color="auto"/>
        <w:right w:val="none" w:sz="0" w:space="0" w:color="auto"/>
      </w:divBdr>
    </w:div>
    <w:div w:id="684331919">
      <w:bodyDiv w:val="1"/>
      <w:marLeft w:val="0"/>
      <w:marRight w:val="0"/>
      <w:marTop w:val="0"/>
      <w:marBottom w:val="0"/>
      <w:divBdr>
        <w:top w:val="none" w:sz="0" w:space="0" w:color="auto"/>
        <w:left w:val="none" w:sz="0" w:space="0" w:color="auto"/>
        <w:bottom w:val="none" w:sz="0" w:space="0" w:color="auto"/>
        <w:right w:val="none" w:sz="0" w:space="0" w:color="auto"/>
      </w:divBdr>
    </w:div>
    <w:div w:id="684792521">
      <w:bodyDiv w:val="1"/>
      <w:marLeft w:val="0"/>
      <w:marRight w:val="0"/>
      <w:marTop w:val="0"/>
      <w:marBottom w:val="0"/>
      <w:divBdr>
        <w:top w:val="none" w:sz="0" w:space="0" w:color="auto"/>
        <w:left w:val="none" w:sz="0" w:space="0" w:color="auto"/>
        <w:bottom w:val="none" w:sz="0" w:space="0" w:color="auto"/>
        <w:right w:val="none" w:sz="0" w:space="0" w:color="auto"/>
      </w:divBdr>
    </w:div>
    <w:div w:id="691800773">
      <w:bodyDiv w:val="1"/>
      <w:marLeft w:val="0"/>
      <w:marRight w:val="0"/>
      <w:marTop w:val="0"/>
      <w:marBottom w:val="0"/>
      <w:divBdr>
        <w:top w:val="none" w:sz="0" w:space="0" w:color="auto"/>
        <w:left w:val="none" w:sz="0" w:space="0" w:color="auto"/>
        <w:bottom w:val="none" w:sz="0" w:space="0" w:color="auto"/>
        <w:right w:val="none" w:sz="0" w:space="0" w:color="auto"/>
      </w:divBdr>
    </w:div>
    <w:div w:id="717097075">
      <w:bodyDiv w:val="1"/>
      <w:marLeft w:val="0"/>
      <w:marRight w:val="0"/>
      <w:marTop w:val="0"/>
      <w:marBottom w:val="0"/>
      <w:divBdr>
        <w:top w:val="none" w:sz="0" w:space="0" w:color="auto"/>
        <w:left w:val="none" w:sz="0" w:space="0" w:color="auto"/>
        <w:bottom w:val="none" w:sz="0" w:space="0" w:color="auto"/>
        <w:right w:val="none" w:sz="0" w:space="0" w:color="auto"/>
      </w:divBdr>
    </w:div>
    <w:div w:id="719130294">
      <w:bodyDiv w:val="1"/>
      <w:marLeft w:val="0"/>
      <w:marRight w:val="0"/>
      <w:marTop w:val="0"/>
      <w:marBottom w:val="0"/>
      <w:divBdr>
        <w:top w:val="none" w:sz="0" w:space="0" w:color="auto"/>
        <w:left w:val="none" w:sz="0" w:space="0" w:color="auto"/>
        <w:bottom w:val="none" w:sz="0" w:space="0" w:color="auto"/>
        <w:right w:val="none" w:sz="0" w:space="0" w:color="auto"/>
      </w:divBdr>
    </w:div>
    <w:div w:id="737359449">
      <w:bodyDiv w:val="1"/>
      <w:marLeft w:val="0"/>
      <w:marRight w:val="0"/>
      <w:marTop w:val="0"/>
      <w:marBottom w:val="0"/>
      <w:divBdr>
        <w:top w:val="none" w:sz="0" w:space="0" w:color="auto"/>
        <w:left w:val="none" w:sz="0" w:space="0" w:color="auto"/>
        <w:bottom w:val="none" w:sz="0" w:space="0" w:color="auto"/>
        <w:right w:val="none" w:sz="0" w:space="0" w:color="auto"/>
      </w:divBdr>
    </w:div>
    <w:div w:id="761800051">
      <w:bodyDiv w:val="1"/>
      <w:marLeft w:val="0"/>
      <w:marRight w:val="0"/>
      <w:marTop w:val="0"/>
      <w:marBottom w:val="0"/>
      <w:divBdr>
        <w:top w:val="none" w:sz="0" w:space="0" w:color="auto"/>
        <w:left w:val="none" w:sz="0" w:space="0" w:color="auto"/>
        <w:bottom w:val="none" w:sz="0" w:space="0" w:color="auto"/>
        <w:right w:val="none" w:sz="0" w:space="0" w:color="auto"/>
      </w:divBdr>
    </w:div>
    <w:div w:id="834033312">
      <w:bodyDiv w:val="1"/>
      <w:marLeft w:val="0"/>
      <w:marRight w:val="0"/>
      <w:marTop w:val="0"/>
      <w:marBottom w:val="0"/>
      <w:divBdr>
        <w:top w:val="none" w:sz="0" w:space="0" w:color="auto"/>
        <w:left w:val="none" w:sz="0" w:space="0" w:color="auto"/>
        <w:bottom w:val="none" w:sz="0" w:space="0" w:color="auto"/>
        <w:right w:val="none" w:sz="0" w:space="0" w:color="auto"/>
      </w:divBdr>
    </w:div>
    <w:div w:id="843974665">
      <w:bodyDiv w:val="1"/>
      <w:marLeft w:val="0"/>
      <w:marRight w:val="0"/>
      <w:marTop w:val="0"/>
      <w:marBottom w:val="0"/>
      <w:divBdr>
        <w:top w:val="none" w:sz="0" w:space="0" w:color="auto"/>
        <w:left w:val="none" w:sz="0" w:space="0" w:color="auto"/>
        <w:bottom w:val="none" w:sz="0" w:space="0" w:color="auto"/>
        <w:right w:val="none" w:sz="0" w:space="0" w:color="auto"/>
      </w:divBdr>
    </w:div>
    <w:div w:id="884020590">
      <w:bodyDiv w:val="1"/>
      <w:marLeft w:val="0"/>
      <w:marRight w:val="0"/>
      <w:marTop w:val="0"/>
      <w:marBottom w:val="0"/>
      <w:divBdr>
        <w:top w:val="none" w:sz="0" w:space="0" w:color="auto"/>
        <w:left w:val="none" w:sz="0" w:space="0" w:color="auto"/>
        <w:bottom w:val="none" w:sz="0" w:space="0" w:color="auto"/>
        <w:right w:val="none" w:sz="0" w:space="0" w:color="auto"/>
      </w:divBdr>
    </w:div>
    <w:div w:id="885139578">
      <w:bodyDiv w:val="1"/>
      <w:marLeft w:val="0"/>
      <w:marRight w:val="0"/>
      <w:marTop w:val="0"/>
      <w:marBottom w:val="0"/>
      <w:divBdr>
        <w:top w:val="none" w:sz="0" w:space="0" w:color="auto"/>
        <w:left w:val="none" w:sz="0" w:space="0" w:color="auto"/>
        <w:bottom w:val="none" w:sz="0" w:space="0" w:color="auto"/>
        <w:right w:val="none" w:sz="0" w:space="0" w:color="auto"/>
      </w:divBdr>
    </w:div>
    <w:div w:id="903105445">
      <w:bodyDiv w:val="1"/>
      <w:marLeft w:val="0"/>
      <w:marRight w:val="0"/>
      <w:marTop w:val="0"/>
      <w:marBottom w:val="0"/>
      <w:divBdr>
        <w:top w:val="none" w:sz="0" w:space="0" w:color="auto"/>
        <w:left w:val="none" w:sz="0" w:space="0" w:color="auto"/>
        <w:bottom w:val="none" w:sz="0" w:space="0" w:color="auto"/>
        <w:right w:val="none" w:sz="0" w:space="0" w:color="auto"/>
      </w:divBdr>
    </w:div>
    <w:div w:id="931544906">
      <w:bodyDiv w:val="1"/>
      <w:marLeft w:val="0"/>
      <w:marRight w:val="0"/>
      <w:marTop w:val="0"/>
      <w:marBottom w:val="0"/>
      <w:divBdr>
        <w:top w:val="none" w:sz="0" w:space="0" w:color="auto"/>
        <w:left w:val="none" w:sz="0" w:space="0" w:color="auto"/>
        <w:bottom w:val="none" w:sz="0" w:space="0" w:color="auto"/>
        <w:right w:val="none" w:sz="0" w:space="0" w:color="auto"/>
      </w:divBdr>
    </w:div>
    <w:div w:id="943995349">
      <w:bodyDiv w:val="1"/>
      <w:marLeft w:val="0"/>
      <w:marRight w:val="0"/>
      <w:marTop w:val="0"/>
      <w:marBottom w:val="0"/>
      <w:divBdr>
        <w:top w:val="none" w:sz="0" w:space="0" w:color="auto"/>
        <w:left w:val="none" w:sz="0" w:space="0" w:color="auto"/>
        <w:bottom w:val="none" w:sz="0" w:space="0" w:color="auto"/>
        <w:right w:val="none" w:sz="0" w:space="0" w:color="auto"/>
      </w:divBdr>
    </w:div>
    <w:div w:id="1006136186">
      <w:bodyDiv w:val="1"/>
      <w:marLeft w:val="0"/>
      <w:marRight w:val="0"/>
      <w:marTop w:val="0"/>
      <w:marBottom w:val="0"/>
      <w:divBdr>
        <w:top w:val="none" w:sz="0" w:space="0" w:color="auto"/>
        <w:left w:val="none" w:sz="0" w:space="0" w:color="auto"/>
        <w:bottom w:val="none" w:sz="0" w:space="0" w:color="auto"/>
        <w:right w:val="none" w:sz="0" w:space="0" w:color="auto"/>
      </w:divBdr>
    </w:div>
    <w:div w:id="1027411749">
      <w:bodyDiv w:val="1"/>
      <w:marLeft w:val="0"/>
      <w:marRight w:val="0"/>
      <w:marTop w:val="0"/>
      <w:marBottom w:val="0"/>
      <w:divBdr>
        <w:top w:val="none" w:sz="0" w:space="0" w:color="auto"/>
        <w:left w:val="none" w:sz="0" w:space="0" w:color="auto"/>
        <w:bottom w:val="none" w:sz="0" w:space="0" w:color="auto"/>
        <w:right w:val="none" w:sz="0" w:space="0" w:color="auto"/>
      </w:divBdr>
    </w:div>
    <w:div w:id="1111127539">
      <w:bodyDiv w:val="1"/>
      <w:marLeft w:val="0"/>
      <w:marRight w:val="0"/>
      <w:marTop w:val="0"/>
      <w:marBottom w:val="0"/>
      <w:divBdr>
        <w:top w:val="none" w:sz="0" w:space="0" w:color="auto"/>
        <w:left w:val="none" w:sz="0" w:space="0" w:color="auto"/>
        <w:bottom w:val="none" w:sz="0" w:space="0" w:color="auto"/>
        <w:right w:val="none" w:sz="0" w:space="0" w:color="auto"/>
      </w:divBdr>
    </w:div>
    <w:div w:id="1136338285">
      <w:bodyDiv w:val="1"/>
      <w:marLeft w:val="0"/>
      <w:marRight w:val="0"/>
      <w:marTop w:val="0"/>
      <w:marBottom w:val="0"/>
      <w:divBdr>
        <w:top w:val="none" w:sz="0" w:space="0" w:color="auto"/>
        <w:left w:val="none" w:sz="0" w:space="0" w:color="auto"/>
        <w:bottom w:val="none" w:sz="0" w:space="0" w:color="auto"/>
        <w:right w:val="none" w:sz="0" w:space="0" w:color="auto"/>
      </w:divBdr>
    </w:div>
    <w:div w:id="1190725342">
      <w:bodyDiv w:val="1"/>
      <w:marLeft w:val="0"/>
      <w:marRight w:val="0"/>
      <w:marTop w:val="0"/>
      <w:marBottom w:val="0"/>
      <w:divBdr>
        <w:top w:val="none" w:sz="0" w:space="0" w:color="auto"/>
        <w:left w:val="none" w:sz="0" w:space="0" w:color="auto"/>
        <w:bottom w:val="none" w:sz="0" w:space="0" w:color="auto"/>
        <w:right w:val="none" w:sz="0" w:space="0" w:color="auto"/>
      </w:divBdr>
    </w:div>
    <w:div w:id="1304769019">
      <w:bodyDiv w:val="1"/>
      <w:marLeft w:val="0"/>
      <w:marRight w:val="0"/>
      <w:marTop w:val="0"/>
      <w:marBottom w:val="0"/>
      <w:divBdr>
        <w:top w:val="none" w:sz="0" w:space="0" w:color="auto"/>
        <w:left w:val="none" w:sz="0" w:space="0" w:color="auto"/>
        <w:bottom w:val="none" w:sz="0" w:space="0" w:color="auto"/>
        <w:right w:val="none" w:sz="0" w:space="0" w:color="auto"/>
      </w:divBdr>
    </w:div>
    <w:div w:id="1312102830">
      <w:bodyDiv w:val="1"/>
      <w:marLeft w:val="0"/>
      <w:marRight w:val="0"/>
      <w:marTop w:val="0"/>
      <w:marBottom w:val="0"/>
      <w:divBdr>
        <w:top w:val="none" w:sz="0" w:space="0" w:color="auto"/>
        <w:left w:val="none" w:sz="0" w:space="0" w:color="auto"/>
        <w:bottom w:val="none" w:sz="0" w:space="0" w:color="auto"/>
        <w:right w:val="none" w:sz="0" w:space="0" w:color="auto"/>
      </w:divBdr>
    </w:div>
    <w:div w:id="1345403241">
      <w:bodyDiv w:val="1"/>
      <w:marLeft w:val="0"/>
      <w:marRight w:val="0"/>
      <w:marTop w:val="0"/>
      <w:marBottom w:val="0"/>
      <w:divBdr>
        <w:top w:val="none" w:sz="0" w:space="0" w:color="auto"/>
        <w:left w:val="none" w:sz="0" w:space="0" w:color="auto"/>
        <w:bottom w:val="none" w:sz="0" w:space="0" w:color="auto"/>
        <w:right w:val="none" w:sz="0" w:space="0" w:color="auto"/>
      </w:divBdr>
    </w:div>
    <w:div w:id="1380086722">
      <w:bodyDiv w:val="1"/>
      <w:marLeft w:val="0"/>
      <w:marRight w:val="0"/>
      <w:marTop w:val="0"/>
      <w:marBottom w:val="0"/>
      <w:divBdr>
        <w:top w:val="none" w:sz="0" w:space="0" w:color="auto"/>
        <w:left w:val="none" w:sz="0" w:space="0" w:color="auto"/>
        <w:bottom w:val="none" w:sz="0" w:space="0" w:color="auto"/>
        <w:right w:val="none" w:sz="0" w:space="0" w:color="auto"/>
      </w:divBdr>
    </w:div>
    <w:div w:id="1414738057">
      <w:bodyDiv w:val="1"/>
      <w:marLeft w:val="0"/>
      <w:marRight w:val="0"/>
      <w:marTop w:val="0"/>
      <w:marBottom w:val="0"/>
      <w:divBdr>
        <w:top w:val="none" w:sz="0" w:space="0" w:color="auto"/>
        <w:left w:val="none" w:sz="0" w:space="0" w:color="auto"/>
        <w:bottom w:val="none" w:sz="0" w:space="0" w:color="auto"/>
        <w:right w:val="none" w:sz="0" w:space="0" w:color="auto"/>
      </w:divBdr>
    </w:div>
    <w:div w:id="1503427907">
      <w:bodyDiv w:val="1"/>
      <w:marLeft w:val="0"/>
      <w:marRight w:val="0"/>
      <w:marTop w:val="0"/>
      <w:marBottom w:val="0"/>
      <w:divBdr>
        <w:top w:val="none" w:sz="0" w:space="0" w:color="auto"/>
        <w:left w:val="none" w:sz="0" w:space="0" w:color="auto"/>
        <w:bottom w:val="none" w:sz="0" w:space="0" w:color="auto"/>
        <w:right w:val="none" w:sz="0" w:space="0" w:color="auto"/>
      </w:divBdr>
    </w:div>
    <w:div w:id="1536650496">
      <w:bodyDiv w:val="1"/>
      <w:marLeft w:val="0"/>
      <w:marRight w:val="0"/>
      <w:marTop w:val="0"/>
      <w:marBottom w:val="0"/>
      <w:divBdr>
        <w:top w:val="none" w:sz="0" w:space="0" w:color="auto"/>
        <w:left w:val="none" w:sz="0" w:space="0" w:color="auto"/>
        <w:bottom w:val="none" w:sz="0" w:space="0" w:color="auto"/>
        <w:right w:val="none" w:sz="0" w:space="0" w:color="auto"/>
      </w:divBdr>
    </w:div>
    <w:div w:id="1537541518">
      <w:bodyDiv w:val="1"/>
      <w:marLeft w:val="0"/>
      <w:marRight w:val="0"/>
      <w:marTop w:val="0"/>
      <w:marBottom w:val="0"/>
      <w:divBdr>
        <w:top w:val="none" w:sz="0" w:space="0" w:color="auto"/>
        <w:left w:val="none" w:sz="0" w:space="0" w:color="auto"/>
        <w:bottom w:val="none" w:sz="0" w:space="0" w:color="auto"/>
        <w:right w:val="none" w:sz="0" w:space="0" w:color="auto"/>
      </w:divBdr>
    </w:div>
    <w:div w:id="1569343720">
      <w:bodyDiv w:val="1"/>
      <w:marLeft w:val="0"/>
      <w:marRight w:val="0"/>
      <w:marTop w:val="0"/>
      <w:marBottom w:val="0"/>
      <w:divBdr>
        <w:top w:val="none" w:sz="0" w:space="0" w:color="auto"/>
        <w:left w:val="none" w:sz="0" w:space="0" w:color="auto"/>
        <w:bottom w:val="none" w:sz="0" w:space="0" w:color="auto"/>
        <w:right w:val="none" w:sz="0" w:space="0" w:color="auto"/>
      </w:divBdr>
    </w:div>
    <w:div w:id="1574581471">
      <w:bodyDiv w:val="1"/>
      <w:marLeft w:val="0"/>
      <w:marRight w:val="0"/>
      <w:marTop w:val="0"/>
      <w:marBottom w:val="0"/>
      <w:divBdr>
        <w:top w:val="none" w:sz="0" w:space="0" w:color="auto"/>
        <w:left w:val="none" w:sz="0" w:space="0" w:color="auto"/>
        <w:bottom w:val="none" w:sz="0" w:space="0" w:color="auto"/>
        <w:right w:val="none" w:sz="0" w:space="0" w:color="auto"/>
      </w:divBdr>
    </w:div>
    <w:div w:id="1597404062">
      <w:bodyDiv w:val="1"/>
      <w:marLeft w:val="0"/>
      <w:marRight w:val="0"/>
      <w:marTop w:val="0"/>
      <w:marBottom w:val="0"/>
      <w:divBdr>
        <w:top w:val="none" w:sz="0" w:space="0" w:color="auto"/>
        <w:left w:val="none" w:sz="0" w:space="0" w:color="auto"/>
        <w:bottom w:val="none" w:sz="0" w:space="0" w:color="auto"/>
        <w:right w:val="none" w:sz="0" w:space="0" w:color="auto"/>
      </w:divBdr>
    </w:div>
    <w:div w:id="1621568545">
      <w:bodyDiv w:val="1"/>
      <w:marLeft w:val="0"/>
      <w:marRight w:val="0"/>
      <w:marTop w:val="0"/>
      <w:marBottom w:val="0"/>
      <w:divBdr>
        <w:top w:val="none" w:sz="0" w:space="0" w:color="auto"/>
        <w:left w:val="none" w:sz="0" w:space="0" w:color="auto"/>
        <w:bottom w:val="none" w:sz="0" w:space="0" w:color="auto"/>
        <w:right w:val="none" w:sz="0" w:space="0" w:color="auto"/>
      </w:divBdr>
    </w:div>
    <w:div w:id="1646084395">
      <w:bodyDiv w:val="1"/>
      <w:marLeft w:val="0"/>
      <w:marRight w:val="0"/>
      <w:marTop w:val="0"/>
      <w:marBottom w:val="0"/>
      <w:divBdr>
        <w:top w:val="none" w:sz="0" w:space="0" w:color="auto"/>
        <w:left w:val="none" w:sz="0" w:space="0" w:color="auto"/>
        <w:bottom w:val="none" w:sz="0" w:space="0" w:color="auto"/>
        <w:right w:val="none" w:sz="0" w:space="0" w:color="auto"/>
      </w:divBdr>
    </w:div>
    <w:div w:id="1671374637">
      <w:bodyDiv w:val="1"/>
      <w:marLeft w:val="0"/>
      <w:marRight w:val="0"/>
      <w:marTop w:val="0"/>
      <w:marBottom w:val="0"/>
      <w:divBdr>
        <w:top w:val="none" w:sz="0" w:space="0" w:color="auto"/>
        <w:left w:val="none" w:sz="0" w:space="0" w:color="auto"/>
        <w:bottom w:val="none" w:sz="0" w:space="0" w:color="auto"/>
        <w:right w:val="none" w:sz="0" w:space="0" w:color="auto"/>
      </w:divBdr>
    </w:div>
    <w:div w:id="1723863794">
      <w:bodyDiv w:val="1"/>
      <w:marLeft w:val="0"/>
      <w:marRight w:val="0"/>
      <w:marTop w:val="0"/>
      <w:marBottom w:val="0"/>
      <w:divBdr>
        <w:top w:val="none" w:sz="0" w:space="0" w:color="auto"/>
        <w:left w:val="none" w:sz="0" w:space="0" w:color="auto"/>
        <w:bottom w:val="none" w:sz="0" w:space="0" w:color="auto"/>
        <w:right w:val="none" w:sz="0" w:space="0" w:color="auto"/>
      </w:divBdr>
    </w:div>
    <w:div w:id="1745033276">
      <w:bodyDiv w:val="1"/>
      <w:marLeft w:val="0"/>
      <w:marRight w:val="0"/>
      <w:marTop w:val="0"/>
      <w:marBottom w:val="0"/>
      <w:divBdr>
        <w:top w:val="none" w:sz="0" w:space="0" w:color="auto"/>
        <w:left w:val="none" w:sz="0" w:space="0" w:color="auto"/>
        <w:bottom w:val="none" w:sz="0" w:space="0" w:color="auto"/>
        <w:right w:val="none" w:sz="0" w:space="0" w:color="auto"/>
      </w:divBdr>
    </w:div>
    <w:div w:id="1772771972">
      <w:bodyDiv w:val="1"/>
      <w:marLeft w:val="0"/>
      <w:marRight w:val="0"/>
      <w:marTop w:val="0"/>
      <w:marBottom w:val="0"/>
      <w:divBdr>
        <w:top w:val="none" w:sz="0" w:space="0" w:color="auto"/>
        <w:left w:val="none" w:sz="0" w:space="0" w:color="auto"/>
        <w:bottom w:val="none" w:sz="0" w:space="0" w:color="auto"/>
        <w:right w:val="none" w:sz="0" w:space="0" w:color="auto"/>
      </w:divBdr>
    </w:div>
    <w:div w:id="1777484179">
      <w:bodyDiv w:val="1"/>
      <w:marLeft w:val="0"/>
      <w:marRight w:val="0"/>
      <w:marTop w:val="0"/>
      <w:marBottom w:val="0"/>
      <w:divBdr>
        <w:top w:val="none" w:sz="0" w:space="0" w:color="auto"/>
        <w:left w:val="none" w:sz="0" w:space="0" w:color="auto"/>
        <w:bottom w:val="none" w:sz="0" w:space="0" w:color="auto"/>
        <w:right w:val="none" w:sz="0" w:space="0" w:color="auto"/>
      </w:divBdr>
    </w:div>
    <w:div w:id="1841384768">
      <w:bodyDiv w:val="1"/>
      <w:marLeft w:val="0"/>
      <w:marRight w:val="0"/>
      <w:marTop w:val="0"/>
      <w:marBottom w:val="0"/>
      <w:divBdr>
        <w:top w:val="none" w:sz="0" w:space="0" w:color="auto"/>
        <w:left w:val="none" w:sz="0" w:space="0" w:color="auto"/>
        <w:bottom w:val="none" w:sz="0" w:space="0" w:color="auto"/>
        <w:right w:val="none" w:sz="0" w:space="0" w:color="auto"/>
      </w:divBdr>
    </w:div>
    <w:div w:id="1885094191">
      <w:bodyDiv w:val="1"/>
      <w:marLeft w:val="0"/>
      <w:marRight w:val="0"/>
      <w:marTop w:val="0"/>
      <w:marBottom w:val="0"/>
      <w:divBdr>
        <w:top w:val="none" w:sz="0" w:space="0" w:color="auto"/>
        <w:left w:val="none" w:sz="0" w:space="0" w:color="auto"/>
        <w:bottom w:val="none" w:sz="0" w:space="0" w:color="auto"/>
        <w:right w:val="none" w:sz="0" w:space="0" w:color="auto"/>
      </w:divBdr>
    </w:div>
    <w:div w:id="1919242422">
      <w:bodyDiv w:val="1"/>
      <w:marLeft w:val="0"/>
      <w:marRight w:val="0"/>
      <w:marTop w:val="0"/>
      <w:marBottom w:val="0"/>
      <w:divBdr>
        <w:top w:val="none" w:sz="0" w:space="0" w:color="auto"/>
        <w:left w:val="none" w:sz="0" w:space="0" w:color="auto"/>
        <w:bottom w:val="none" w:sz="0" w:space="0" w:color="auto"/>
        <w:right w:val="none" w:sz="0" w:space="0" w:color="auto"/>
      </w:divBdr>
    </w:div>
    <w:div w:id="1932274785">
      <w:bodyDiv w:val="1"/>
      <w:marLeft w:val="0"/>
      <w:marRight w:val="0"/>
      <w:marTop w:val="0"/>
      <w:marBottom w:val="0"/>
      <w:divBdr>
        <w:top w:val="none" w:sz="0" w:space="0" w:color="auto"/>
        <w:left w:val="none" w:sz="0" w:space="0" w:color="auto"/>
        <w:bottom w:val="none" w:sz="0" w:space="0" w:color="auto"/>
        <w:right w:val="none" w:sz="0" w:space="0" w:color="auto"/>
      </w:divBdr>
    </w:div>
    <w:div w:id="1941138167">
      <w:bodyDiv w:val="1"/>
      <w:marLeft w:val="0"/>
      <w:marRight w:val="0"/>
      <w:marTop w:val="0"/>
      <w:marBottom w:val="0"/>
      <w:divBdr>
        <w:top w:val="none" w:sz="0" w:space="0" w:color="auto"/>
        <w:left w:val="none" w:sz="0" w:space="0" w:color="auto"/>
        <w:bottom w:val="none" w:sz="0" w:space="0" w:color="auto"/>
        <w:right w:val="none" w:sz="0" w:space="0" w:color="auto"/>
      </w:divBdr>
    </w:div>
    <w:div w:id="1949578754">
      <w:bodyDiv w:val="1"/>
      <w:marLeft w:val="0"/>
      <w:marRight w:val="0"/>
      <w:marTop w:val="0"/>
      <w:marBottom w:val="0"/>
      <w:divBdr>
        <w:top w:val="none" w:sz="0" w:space="0" w:color="auto"/>
        <w:left w:val="none" w:sz="0" w:space="0" w:color="auto"/>
        <w:bottom w:val="none" w:sz="0" w:space="0" w:color="auto"/>
        <w:right w:val="none" w:sz="0" w:space="0" w:color="auto"/>
      </w:divBdr>
    </w:div>
    <w:div w:id="1966735885">
      <w:bodyDiv w:val="1"/>
      <w:marLeft w:val="0"/>
      <w:marRight w:val="0"/>
      <w:marTop w:val="0"/>
      <w:marBottom w:val="0"/>
      <w:divBdr>
        <w:top w:val="none" w:sz="0" w:space="0" w:color="auto"/>
        <w:left w:val="none" w:sz="0" w:space="0" w:color="auto"/>
        <w:bottom w:val="none" w:sz="0" w:space="0" w:color="auto"/>
        <w:right w:val="none" w:sz="0" w:space="0" w:color="auto"/>
      </w:divBdr>
    </w:div>
    <w:div w:id="1975475913">
      <w:bodyDiv w:val="1"/>
      <w:marLeft w:val="0"/>
      <w:marRight w:val="0"/>
      <w:marTop w:val="0"/>
      <w:marBottom w:val="0"/>
      <w:divBdr>
        <w:top w:val="none" w:sz="0" w:space="0" w:color="auto"/>
        <w:left w:val="none" w:sz="0" w:space="0" w:color="auto"/>
        <w:bottom w:val="none" w:sz="0" w:space="0" w:color="auto"/>
        <w:right w:val="none" w:sz="0" w:space="0" w:color="auto"/>
      </w:divBdr>
    </w:div>
    <w:div w:id="2002152254">
      <w:bodyDiv w:val="1"/>
      <w:marLeft w:val="0"/>
      <w:marRight w:val="0"/>
      <w:marTop w:val="0"/>
      <w:marBottom w:val="0"/>
      <w:divBdr>
        <w:top w:val="none" w:sz="0" w:space="0" w:color="auto"/>
        <w:left w:val="none" w:sz="0" w:space="0" w:color="auto"/>
        <w:bottom w:val="none" w:sz="0" w:space="0" w:color="auto"/>
        <w:right w:val="none" w:sz="0" w:space="0" w:color="auto"/>
      </w:divBdr>
    </w:div>
    <w:div w:id="2037074770">
      <w:bodyDiv w:val="1"/>
      <w:marLeft w:val="0"/>
      <w:marRight w:val="0"/>
      <w:marTop w:val="0"/>
      <w:marBottom w:val="0"/>
      <w:divBdr>
        <w:top w:val="none" w:sz="0" w:space="0" w:color="auto"/>
        <w:left w:val="none" w:sz="0" w:space="0" w:color="auto"/>
        <w:bottom w:val="none" w:sz="0" w:space="0" w:color="auto"/>
        <w:right w:val="none" w:sz="0" w:space="0" w:color="auto"/>
      </w:divBdr>
    </w:div>
    <w:div w:id="2076775727">
      <w:bodyDiv w:val="1"/>
      <w:marLeft w:val="0"/>
      <w:marRight w:val="0"/>
      <w:marTop w:val="0"/>
      <w:marBottom w:val="0"/>
      <w:divBdr>
        <w:top w:val="none" w:sz="0" w:space="0" w:color="auto"/>
        <w:left w:val="none" w:sz="0" w:space="0" w:color="auto"/>
        <w:bottom w:val="none" w:sz="0" w:space="0" w:color="auto"/>
        <w:right w:val="none" w:sz="0" w:space="0" w:color="auto"/>
      </w:divBdr>
      <w:divsChild>
        <w:div w:id="697705908">
          <w:marLeft w:val="0"/>
          <w:marRight w:val="0"/>
          <w:marTop w:val="240"/>
          <w:marBottom w:val="0"/>
          <w:divBdr>
            <w:top w:val="none" w:sz="0" w:space="0" w:color="auto"/>
            <w:left w:val="none" w:sz="0" w:space="0" w:color="auto"/>
            <w:bottom w:val="none" w:sz="0" w:space="0" w:color="auto"/>
            <w:right w:val="none" w:sz="0" w:space="0" w:color="auto"/>
          </w:divBdr>
        </w:div>
      </w:divsChild>
    </w:div>
    <w:div w:id="2102486632">
      <w:bodyDiv w:val="1"/>
      <w:marLeft w:val="0"/>
      <w:marRight w:val="0"/>
      <w:marTop w:val="0"/>
      <w:marBottom w:val="0"/>
      <w:divBdr>
        <w:top w:val="none" w:sz="0" w:space="0" w:color="auto"/>
        <w:left w:val="none" w:sz="0" w:space="0" w:color="auto"/>
        <w:bottom w:val="none" w:sz="0" w:space="0" w:color="auto"/>
        <w:right w:val="none" w:sz="0" w:space="0" w:color="auto"/>
      </w:divBdr>
    </w:div>
    <w:div w:id="2105303151">
      <w:bodyDiv w:val="1"/>
      <w:marLeft w:val="0"/>
      <w:marRight w:val="0"/>
      <w:marTop w:val="0"/>
      <w:marBottom w:val="0"/>
      <w:divBdr>
        <w:top w:val="none" w:sz="0" w:space="0" w:color="auto"/>
        <w:left w:val="none" w:sz="0" w:space="0" w:color="auto"/>
        <w:bottom w:val="none" w:sz="0" w:space="0" w:color="auto"/>
        <w:right w:val="none" w:sz="0" w:space="0" w:color="auto"/>
      </w:divBdr>
    </w:div>
    <w:div w:id="2110588081">
      <w:bodyDiv w:val="1"/>
      <w:marLeft w:val="0"/>
      <w:marRight w:val="0"/>
      <w:marTop w:val="0"/>
      <w:marBottom w:val="0"/>
      <w:divBdr>
        <w:top w:val="none" w:sz="0" w:space="0" w:color="auto"/>
        <w:left w:val="none" w:sz="0" w:space="0" w:color="auto"/>
        <w:bottom w:val="none" w:sz="0" w:space="0" w:color="auto"/>
        <w:right w:val="none" w:sz="0" w:space="0" w:color="auto"/>
      </w:divBdr>
    </w:div>
    <w:div w:id="2114981030">
      <w:bodyDiv w:val="1"/>
      <w:marLeft w:val="0"/>
      <w:marRight w:val="0"/>
      <w:marTop w:val="0"/>
      <w:marBottom w:val="0"/>
      <w:divBdr>
        <w:top w:val="none" w:sz="0" w:space="0" w:color="auto"/>
        <w:left w:val="none" w:sz="0" w:space="0" w:color="auto"/>
        <w:bottom w:val="none" w:sz="0" w:space="0" w:color="auto"/>
        <w:right w:val="none" w:sz="0" w:space="0" w:color="auto"/>
      </w:divBdr>
    </w:div>
    <w:div w:id="21187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od@pw.edu.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p.ee@pw.edu.pl" TargetMode="Externa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F7F1D-5782-4642-933B-53870AB32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1256</TotalTime>
  <Pages>7</Pages>
  <Words>2670</Words>
  <Characters>16023</Characters>
  <Application>Microsoft Office Word</Application>
  <DocSecurity>0</DocSecurity>
  <Lines>133</Lines>
  <Paragraphs>37</Paragraphs>
  <ScaleCrop>false</ScaleCrop>
  <HeadingPairs>
    <vt:vector size="2" baseType="variant">
      <vt:variant>
        <vt:lpstr>Tytuł</vt:lpstr>
      </vt:variant>
      <vt:variant>
        <vt:i4>1</vt:i4>
      </vt:variant>
    </vt:vector>
  </HeadingPairs>
  <TitlesOfParts>
    <vt:vector size="1" baseType="lpstr">
      <vt:lpstr/>
    </vt:vector>
  </TitlesOfParts>
  <Company>DOM</Company>
  <LinksUpToDate>false</LinksUpToDate>
  <CharactersWithSpaces>18656</CharactersWithSpaces>
  <SharedDoc>false</SharedDoc>
  <HLinks>
    <vt:vector size="24" baseType="variant">
      <vt:variant>
        <vt:i4>4915300</vt:i4>
      </vt:variant>
      <vt:variant>
        <vt:i4>9</vt:i4>
      </vt:variant>
      <vt:variant>
        <vt:i4>0</vt:i4>
      </vt:variant>
      <vt:variant>
        <vt:i4>5</vt:i4>
      </vt:variant>
      <vt:variant>
        <vt:lpwstr>mailto:18wog.przetargi@ron.mil.pl</vt:lpwstr>
      </vt:variant>
      <vt:variant>
        <vt:lpwstr/>
      </vt:variant>
      <vt:variant>
        <vt:i4>7864360</vt:i4>
      </vt:variant>
      <vt:variant>
        <vt:i4>6</vt:i4>
      </vt:variant>
      <vt:variant>
        <vt:i4>0</vt:i4>
      </vt:variant>
      <vt:variant>
        <vt:i4>5</vt:i4>
      </vt:variant>
      <vt:variant>
        <vt:lpwstr>http://www.18wog.wp.mil.pl/</vt:lpwstr>
      </vt:variant>
      <vt:variant>
        <vt:lpwstr/>
      </vt:variant>
      <vt:variant>
        <vt:i4>7864360</vt:i4>
      </vt:variant>
      <vt:variant>
        <vt:i4>3</vt:i4>
      </vt:variant>
      <vt:variant>
        <vt:i4>0</vt:i4>
      </vt:variant>
      <vt:variant>
        <vt:i4>5</vt:i4>
      </vt:variant>
      <vt:variant>
        <vt:lpwstr>http://www.18wog.wp.mil.pl/</vt:lpwstr>
      </vt:variant>
      <vt:variant>
        <vt:lpwstr/>
      </vt:variant>
      <vt:variant>
        <vt:i4>4915300</vt:i4>
      </vt:variant>
      <vt:variant>
        <vt:i4>0</vt:i4>
      </vt:variant>
      <vt:variant>
        <vt:i4>0</vt:i4>
      </vt:variant>
      <vt:variant>
        <vt:i4>5</vt:i4>
      </vt:variant>
      <vt:variant>
        <vt:lpwstr>mailto:18wog.przetargi@ron.mil.pl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SZCZEPAŃSKI</dc:creator>
  <cp:keywords/>
  <cp:lastModifiedBy>Skupińska Klaudia</cp:lastModifiedBy>
  <cp:revision>24</cp:revision>
  <cp:lastPrinted>2024-01-18T14:35:00Z</cp:lastPrinted>
  <dcterms:created xsi:type="dcterms:W3CDTF">2024-04-24T14:36:00Z</dcterms:created>
  <dcterms:modified xsi:type="dcterms:W3CDTF">2025-05-20T09:57:00Z</dcterms:modified>
</cp:coreProperties>
</file>