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6EA57" w14:textId="14958E50" w:rsidR="00F14037" w:rsidRPr="00D57992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51F0D" w:rsidRPr="005C243B" w14:paraId="7D9AAF31" w14:textId="77777777" w:rsidTr="00E412A8">
        <w:trPr>
          <w:trHeight w:val="1408"/>
        </w:trPr>
        <w:tc>
          <w:tcPr>
            <w:tcW w:w="4503" w:type="dxa"/>
            <w:shd w:val="clear" w:color="auto" w:fill="auto"/>
          </w:tcPr>
          <w:p w14:paraId="6D9B65BB" w14:textId="77777777" w:rsidR="00251F0D" w:rsidRPr="005C243B" w:rsidRDefault="00251F0D" w:rsidP="00E412A8">
            <w:pPr>
              <w:spacing w:line="276" w:lineRule="auto"/>
              <w:ind w:right="-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3FD92C" w14:textId="77777777" w:rsidR="00251F0D" w:rsidRPr="009468E0" w:rsidRDefault="00251F0D" w:rsidP="00251F0D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bookmarkStart w:id="0" w:name="_Hlk169863256"/>
      <w:r w:rsidRPr="00D3633C">
        <w:rPr>
          <w:rFonts w:ascii="Arial" w:hAnsi="Arial" w:cs="Arial"/>
          <w:i/>
          <w:iCs/>
          <w:sz w:val="16"/>
          <w:szCs w:val="16"/>
        </w:rPr>
        <w:t>(</w:t>
      </w:r>
      <w:bookmarkEnd w:id="0"/>
      <w:r w:rsidRPr="0017375A">
        <w:rPr>
          <w:rFonts w:ascii="Arial" w:hAnsi="Arial" w:cs="Arial"/>
          <w:i/>
          <w:iCs/>
          <w:sz w:val="16"/>
          <w:szCs w:val="16"/>
        </w:rPr>
        <w:t xml:space="preserve">nazwa Wykonawcy/Wykonawcy wspólnie ubiegającego się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17375A">
        <w:rPr>
          <w:rFonts w:ascii="Arial" w:hAnsi="Arial" w:cs="Arial"/>
          <w:i/>
          <w:iCs/>
          <w:sz w:val="16"/>
          <w:szCs w:val="16"/>
        </w:rPr>
        <w:t>o udzielenie zamówienia/</w:t>
      </w:r>
      <w:r>
        <w:rPr>
          <w:rFonts w:ascii="Arial" w:hAnsi="Arial" w:cs="Arial"/>
          <w:i/>
          <w:iCs/>
          <w:sz w:val="16"/>
          <w:szCs w:val="16"/>
        </w:rPr>
        <w:t>p</w:t>
      </w:r>
      <w:r w:rsidRPr="0017375A">
        <w:rPr>
          <w:rFonts w:ascii="Arial" w:hAnsi="Arial" w:cs="Arial"/>
          <w:i/>
          <w:iCs/>
          <w:sz w:val="16"/>
          <w:szCs w:val="16"/>
        </w:rPr>
        <w:t xml:space="preserve">odmiotu udostępniającego zasoby)                                             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78AD364B" w14:textId="1CDC88CC" w:rsidR="005419AA" w:rsidRPr="00A665FA" w:rsidRDefault="00F14037" w:rsidP="005419AA">
      <w:pPr>
        <w:tabs>
          <w:tab w:val="left" w:pos="9356"/>
        </w:tabs>
        <w:spacing w:line="360" w:lineRule="auto"/>
        <w:ind w:right="54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B74959">
        <w:rPr>
          <w:rFonts w:ascii="Arial" w:hAnsi="Arial" w:cs="Arial"/>
          <w:sz w:val="18"/>
          <w:szCs w:val="18"/>
        </w:rPr>
        <w:t xml:space="preserve">do postępowania o zamówienie publiczne na </w:t>
      </w:r>
      <w:bookmarkStart w:id="1" w:name="_Hlk131151698"/>
      <w:r w:rsidR="005419AA">
        <w:rPr>
          <w:rFonts w:ascii="Arial" w:hAnsi="Arial" w:cs="Arial"/>
          <w:b/>
          <w:bCs/>
          <w:iCs/>
          <w:color w:val="000000"/>
          <w:sz w:val="18"/>
          <w:szCs w:val="18"/>
        </w:rPr>
        <w:t>w</w:t>
      </w:r>
      <w:r w:rsidR="005419AA" w:rsidRPr="00A665FA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ykonanie robót budowlanych polegających na przebudowie pomieszczenia laboratoryjnego nr B112 w budynku Wydziału Nauk Społecznych Uniwersytetu Gdańskiego </w:t>
      </w:r>
      <w:r w:rsidR="005419AA">
        <w:rPr>
          <w:rFonts w:ascii="Arial" w:hAnsi="Arial" w:cs="Arial"/>
          <w:b/>
          <w:bCs/>
          <w:iCs/>
          <w:color w:val="000000"/>
          <w:sz w:val="18"/>
          <w:szCs w:val="18"/>
        </w:rPr>
        <w:br/>
      </w:r>
      <w:r w:rsidR="005419AA" w:rsidRPr="00A665FA">
        <w:rPr>
          <w:rFonts w:ascii="Arial" w:hAnsi="Arial" w:cs="Arial"/>
          <w:b/>
          <w:bCs/>
          <w:iCs/>
          <w:color w:val="000000"/>
          <w:sz w:val="18"/>
          <w:szCs w:val="18"/>
        </w:rPr>
        <w:t>w Gdańsku przy ul. Bażyńskiego 4.</w:t>
      </w:r>
    </w:p>
    <w:bookmarkEnd w:id="1"/>
    <w:p w14:paraId="0872611F" w14:textId="2808C173" w:rsidR="00CF5AD6" w:rsidRPr="001E6A33" w:rsidRDefault="00CF5AD6" w:rsidP="001E6A33">
      <w:pPr>
        <w:pStyle w:val="Akapitzlist"/>
        <w:spacing w:after="120" w:line="360" w:lineRule="auto"/>
        <w:ind w:left="0"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7AFC2569" w:rsidR="00CD3AA0" w:rsidRPr="00CD3AA0" w:rsidRDefault="004806A6" w:rsidP="000F6392">
      <w:p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oświadczam/my*</w:t>
      </w:r>
      <w:r w:rsidR="002D46BB">
        <w:rPr>
          <w:rFonts w:ascii="Arial" w:hAnsi="Arial" w:cs="Arial"/>
          <w:sz w:val="18"/>
          <w:szCs w:val="18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251F0D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0F6392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0F6392">
      <w:pPr>
        <w:spacing w:before="240" w:line="360" w:lineRule="auto"/>
        <w:ind w:right="-1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F6392">
      <w:pPr>
        <w:spacing w:line="276" w:lineRule="auto"/>
        <w:ind w:left="-142" w:right="-1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77760B4D" w14:textId="57A56E9E" w:rsidR="00FE3308" w:rsidRPr="00CE7DAB" w:rsidRDefault="001D0B81" w:rsidP="000F6392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2EC77DEC" w:rsidR="00FE3308" w:rsidRDefault="000F6392" w:rsidP="000F6392">
      <w:pPr>
        <w:tabs>
          <w:tab w:val="left" w:pos="6135"/>
        </w:tabs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CE7DAB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5387F03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549D338" w14:textId="65E43D49" w:rsidR="00732226" w:rsidRDefault="00BA7E87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BD35476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4E50A01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3734A653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4A6E23F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D63AB1D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2AFCC45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931E211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6CC370B3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FC04EAB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070E109" w14:textId="77777777" w:rsidR="00251F0D" w:rsidRDefault="00251F0D" w:rsidP="005419AA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A244159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8072E8D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8A1AB55" w14:textId="321E749B" w:rsidR="000138B3" w:rsidRPr="001E6A33" w:rsidRDefault="003223C2" w:rsidP="001E6A33">
      <w:pPr>
        <w:spacing w:line="276" w:lineRule="auto"/>
        <w:ind w:right="-1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2D46BB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1E6A33" w:rsidSect="000F6392">
      <w:headerReference w:type="default" r:id="rId10"/>
      <w:footerReference w:type="default" r:id="rId11"/>
      <w:pgSz w:w="11905" w:h="16837"/>
      <w:pgMar w:top="1066" w:right="990" w:bottom="851" w:left="993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1D6B" w14:textId="77777777" w:rsidR="000F6392" w:rsidRPr="00833CE3" w:rsidRDefault="000F6392" w:rsidP="000F639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-1"/>
      <w:rPr>
        <w:rFonts w:ascii="Arial" w:hAnsi="Arial" w:cs="Arial"/>
        <w:sz w:val="16"/>
        <w:szCs w:val="16"/>
        <w:lang w:val="x-none"/>
      </w:rPr>
    </w:pPr>
    <w:bookmarkStart w:id="2" w:name="_Hlk92977458"/>
    <w:r w:rsidRPr="00833CE3">
      <w:rPr>
        <w:rFonts w:ascii="Arial" w:hAnsi="Arial" w:cs="Arial"/>
        <w:sz w:val="16"/>
        <w:szCs w:val="16"/>
        <w:lang w:val="x-none"/>
      </w:rPr>
      <w:t>Uniwersytet Gdański</w:t>
    </w:r>
    <w:r w:rsidRPr="00833CE3">
      <w:rPr>
        <w:rFonts w:ascii="Arial" w:hAnsi="Arial" w:cs="Arial"/>
        <w:sz w:val="16"/>
        <w:szCs w:val="16"/>
      </w:rPr>
      <w:t>,</w:t>
    </w:r>
    <w:r w:rsidRPr="00833CE3">
      <w:rPr>
        <w:rFonts w:ascii="Arial" w:hAnsi="Arial" w:cs="Arial"/>
        <w:sz w:val="16"/>
        <w:szCs w:val="16"/>
        <w:lang w:val="x-none"/>
      </w:rPr>
      <w:t xml:space="preserve"> </w:t>
    </w:r>
    <w:r w:rsidRPr="00833CE3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</w:t>
    </w:r>
    <w:r w:rsidRPr="00833CE3">
      <w:rPr>
        <w:rFonts w:ascii="Arial" w:hAnsi="Arial" w:cs="Arial"/>
        <w:sz w:val="16"/>
        <w:szCs w:val="16"/>
      </w:rPr>
      <w:t xml:space="preserve">, Dział </w:t>
    </w:r>
    <w:r>
      <w:rPr>
        <w:rFonts w:ascii="Arial" w:hAnsi="Arial" w:cs="Arial"/>
        <w:sz w:val="16"/>
        <w:szCs w:val="16"/>
      </w:rPr>
      <w:t>Zamówień Publicznych</w:t>
    </w:r>
    <w:r w:rsidRPr="00833CE3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416010">
        <w:rPr>
          <w:rStyle w:val="Hipercze"/>
          <w:rFonts w:ascii="Arial" w:hAnsi="Arial" w:cs="Arial"/>
          <w:sz w:val="16"/>
          <w:szCs w:val="16"/>
        </w:rPr>
        <w:t>sekretariatdzp</w:t>
      </w:r>
      <w:r w:rsidRPr="00416010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66BBB944" w14:textId="4A08BC6A" w:rsidR="00050BB6" w:rsidRPr="000F6392" w:rsidRDefault="000F6392" w:rsidP="000F6392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  <w:lang w:val="x-none"/>
      </w:rPr>
    </w:pPr>
    <w:r w:rsidRPr="00833CE3">
      <w:rPr>
        <w:rFonts w:ascii="Arial" w:hAnsi="Arial" w:cs="Arial"/>
        <w:sz w:val="16"/>
        <w:szCs w:val="16"/>
      </w:rPr>
      <w:t xml:space="preserve">str. </w:t>
    </w:r>
    <w:r w:rsidRPr="00833CE3">
      <w:rPr>
        <w:rFonts w:ascii="Arial" w:hAnsi="Arial" w:cs="Arial"/>
        <w:sz w:val="16"/>
        <w:szCs w:val="16"/>
        <w:lang w:val="x-none"/>
      </w:rPr>
      <w:fldChar w:fldCharType="begin"/>
    </w:r>
    <w:r w:rsidRPr="00833CE3">
      <w:rPr>
        <w:rFonts w:ascii="Arial" w:hAnsi="Arial" w:cs="Arial"/>
        <w:sz w:val="16"/>
        <w:szCs w:val="16"/>
        <w:lang w:val="x-none"/>
      </w:rPr>
      <w:instrText>PAGE    \* MERGEFORMAT</w:instrText>
    </w:r>
    <w:r w:rsidRPr="00833CE3">
      <w:rPr>
        <w:rFonts w:ascii="Arial" w:hAnsi="Arial" w:cs="Arial"/>
        <w:sz w:val="16"/>
        <w:szCs w:val="16"/>
        <w:lang w:val="x-none"/>
      </w:rPr>
      <w:fldChar w:fldCharType="separate"/>
    </w:r>
    <w:r>
      <w:rPr>
        <w:rFonts w:ascii="Arial" w:hAnsi="Arial" w:cs="Arial"/>
        <w:sz w:val="16"/>
        <w:szCs w:val="16"/>
        <w:lang w:val="x-none"/>
      </w:rPr>
      <w:t>1</w:t>
    </w:r>
    <w:r w:rsidRPr="00833CE3">
      <w:rPr>
        <w:rFonts w:ascii="Arial" w:hAnsi="Arial" w:cs="Arial"/>
        <w:sz w:val="16"/>
        <w:szCs w:val="16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12E58B5F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5419AA">
      <w:rPr>
        <w:rFonts w:ascii="Arial" w:hAnsi="Arial" w:cs="Arial"/>
        <w:bCs/>
        <w:iCs/>
        <w:sz w:val="18"/>
        <w:szCs w:val="18"/>
      </w:rPr>
      <w:t>66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1611BA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5419AA">
      <w:rPr>
        <w:rFonts w:ascii="Arial" w:hAnsi="Arial" w:cs="Arial"/>
        <w:bCs/>
        <w:iCs/>
        <w:sz w:val="18"/>
        <w:szCs w:val="18"/>
      </w:rPr>
      <w:t>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478E"/>
    <w:rsid w:val="000F525B"/>
    <w:rsid w:val="000F5CD4"/>
    <w:rsid w:val="000F6392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1BA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CCA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A33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8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1F0D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6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1A9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9AA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4D3D"/>
    <w:rsid w:val="00595000"/>
    <w:rsid w:val="0059515D"/>
    <w:rsid w:val="005953D4"/>
    <w:rsid w:val="0059578A"/>
    <w:rsid w:val="00595A2D"/>
    <w:rsid w:val="005A05D2"/>
    <w:rsid w:val="005A0C87"/>
    <w:rsid w:val="005A0F54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695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1C6E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77B85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1E1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1458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7E5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1A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BC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130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0B5"/>
    <w:rsid w:val="00A532E7"/>
    <w:rsid w:val="00A53558"/>
    <w:rsid w:val="00A54452"/>
    <w:rsid w:val="00A54BEA"/>
    <w:rsid w:val="00A54D16"/>
    <w:rsid w:val="00A54F2E"/>
    <w:rsid w:val="00A550BA"/>
    <w:rsid w:val="00A56719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14A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4959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A7E87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5F2F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24F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E7DAB"/>
    <w:rsid w:val="00CF0CCD"/>
    <w:rsid w:val="00CF1652"/>
    <w:rsid w:val="00CF17AB"/>
    <w:rsid w:val="00CF1F23"/>
    <w:rsid w:val="00CF27F9"/>
    <w:rsid w:val="00CF2B83"/>
    <w:rsid w:val="00CF4055"/>
    <w:rsid w:val="00CF5A94"/>
    <w:rsid w:val="00CF5AD6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4F3A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3F6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1A73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rafal.szarek@it.ug</cp:lastModifiedBy>
  <cp:revision>84</cp:revision>
  <cp:lastPrinted>2021-04-01T12:22:00Z</cp:lastPrinted>
  <dcterms:created xsi:type="dcterms:W3CDTF">2021-03-05T07:29:00Z</dcterms:created>
  <dcterms:modified xsi:type="dcterms:W3CDTF">2025-04-24T05:56:00Z</dcterms:modified>
</cp:coreProperties>
</file>