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DA3B4" w14:textId="77777777" w:rsidR="006D3582" w:rsidRPr="00F068CF" w:rsidRDefault="00DA14D8" w:rsidP="00F068CF">
      <w:pPr>
        <w:ind w:left="7080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1</w:t>
      </w:r>
      <w:r w:rsidR="00F068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1D3DEECF" w14:textId="77777777" w:rsidR="006D3582" w:rsidRDefault="006D3582" w:rsidP="00A64D72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BFF3A70" w14:textId="77777777" w:rsidR="006D3582" w:rsidRPr="00F1320C" w:rsidRDefault="00A64D72" w:rsidP="003D752E">
      <w:pPr>
        <w:spacing w:after="200" w:line="276" w:lineRule="auto"/>
        <w:jc w:val="center"/>
        <w:rPr>
          <w:rFonts w:ascii="Calibri" w:hAnsi="Calibri"/>
          <w:b/>
          <w:iCs/>
          <w:sz w:val="22"/>
          <w:szCs w:val="22"/>
        </w:rPr>
      </w:pPr>
      <w:r w:rsidRPr="00F1320C">
        <w:rPr>
          <w:rFonts w:ascii="Calibri" w:hAnsi="Calibri"/>
          <w:b/>
          <w:iCs/>
          <w:sz w:val="22"/>
          <w:szCs w:val="22"/>
        </w:rPr>
        <w:t xml:space="preserve">Wymagania i parametry techniczne na </w:t>
      </w:r>
      <w:r w:rsidR="003C39A0" w:rsidRPr="00F1320C">
        <w:rPr>
          <w:rFonts w:ascii="Calibri" w:hAnsi="Calibri"/>
          <w:b/>
          <w:iCs/>
          <w:sz w:val="22"/>
          <w:szCs w:val="22"/>
        </w:rPr>
        <w:t>dosta</w:t>
      </w:r>
      <w:r w:rsidR="0051113D">
        <w:rPr>
          <w:rFonts w:ascii="Calibri" w:hAnsi="Calibri"/>
          <w:b/>
          <w:iCs/>
          <w:sz w:val="22"/>
          <w:szCs w:val="22"/>
        </w:rPr>
        <w:t>wę</w:t>
      </w:r>
      <w:r w:rsidR="003C39A0" w:rsidRPr="00F1320C">
        <w:rPr>
          <w:rFonts w:ascii="Calibri" w:hAnsi="Calibri"/>
          <w:b/>
          <w:iCs/>
          <w:sz w:val="22"/>
          <w:szCs w:val="22"/>
        </w:rPr>
        <w:t xml:space="preserve"> komponentów IP przeznaczonych do zastosowania w krzemowym procesie technologicznym, </w:t>
      </w:r>
    </w:p>
    <w:tbl>
      <w:tblPr>
        <w:tblW w:w="107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4"/>
        <w:gridCol w:w="5600"/>
        <w:gridCol w:w="1701"/>
      </w:tblGrid>
      <w:tr w:rsidR="00A7458F" w:rsidRPr="00A7458F" w14:paraId="51C9B46E" w14:textId="77777777" w:rsidTr="00D327EC">
        <w:trPr>
          <w:trHeight w:val="251"/>
        </w:trPr>
        <w:tc>
          <w:tcPr>
            <w:tcW w:w="568" w:type="dxa"/>
          </w:tcPr>
          <w:p w14:paraId="3971C037" w14:textId="77777777" w:rsidR="00A7458F" w:rsidRPr="00A7458F" w:rsidRDefault="00A7458F" w:rsidP="00C65BDF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7458F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  <w:p w14:paraId="5BE7DC9D" w14:textId="77777777" w:rsidR="00A7458F" w:rsidRPr="00A7458F" w:rsidRDefault="00A7458F" w:rsidP="00C65BDF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34" w:type="dxa"/>
          </w:tcPr>
          <w:p w14:paraId="69075CAF" w14:textId="77777777" w:rsidR="00A7458F" w:rsidRPr="00A7458F" w:rsidRDefault="00A7458F" w:rsidP="00C65BDF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7458F">
              <w:rPr>
                <w:rFonts w:ascii="Calibri" w:hAnsi="Calibri"/>
                <w:b/>
                <w:sz w:val="22"/>
                <w:szCs w:val="22"/>
              </w:rPr>
              <w:t xml:space="preserve">Nazwa parametru </w:t>
            </w:r>
          </w:p>
          <w:p w14:paraId="5A7B83C2" w14:textId="77777777" w:rsidR="00A7458F" w:rsidRPr="00A7458F" w:rsidRDefault="00A7458F" w:rsidP="00C65BDF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00" w:type="dxa"/>
          </w:tcPr>
          <w:p w14:paraId="4F7A8FAE" w14:textId="77777777" w:rsidR="00A7458F" w:rsidRPr="00A7458F" w:rsidRDefault="00A7458F" w:rsidP="00C65BDF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7458F">
              <w:rPr>
                <w:rFonts w:ascii="Calibri" w:hAnsi="Calibri"/>
                <w:b/>
                <w:sz w:val="22"/>
                <w:szCs w:val="22"/>
              </w:rPr>
              <w:t xml:space="preserve">Wymaganie </w:t>
            </w:r>
          </w:p>
        </w:tc>
        <w:tc>
          <w:tcPr>
            <w:tcW w:w="1701" w:type="dxa"/>
          </w:tcPr>
          <w:p w14:paraId="2BE6D6C3" w14:textId="77777777" w:rsidR="00A7458F" w:rsidRPr="00A7458F" w:rsidRDefault="00A7458F" w:rsidP="00EF69B0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458F">
              <w:rPr>
                <w:rFonts w:ascii="Calibri" w:hAnsi="Calibri"/>
                <w:b/>
                <w:sz w:val="22"/>
                <w:szCs w:val="22"/>
              </w:rPr>
              <w:t>Kolumna do wypełnienia przez wykonawcę</w:t>
            </w:r>
          </w:p>
        </w:tc>
      </w:tr>
      <w:tr w:rsidR="00A7458F" w:rsidRPr="00A7458F" w14:paraId="301D665D" w14:textId="77777777" w:rsidTr="00D327EC">
        <w:trPr>
          <w:trHeight w:val="251"/>
        </w:trPr>
        <w:tc>
          <w:tcPr>
            <w:tcW w:w="568" w:type="dxa"/>
          </w:tcPr>
          <w:p w14:paraId="421BC5A4" w14:textId="77777777" w:rsidR="00A7458F" w:rsidRPr="00A7458F" w:rsidRDefault="003C39A0" w:rsidP="00C65BDF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2834" w:type="dxa"/>
          </w:tcPr>
          <w:p w14:paraId="3E79EAB6" w14:textId="77777777" w:rsidR="00A7458F" w:rsidRPr="00A7458F" w:rsidRDefault="003C39A0" w:rsidP="00C65BD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Wykonawca</w:t>
            </w:r>
          </w:p>
        </w:tc>
        <w:tc>
          <w:tcPr>
            <w:tcW w:w="5600" w:type="dxa"/>
          </w:tcPr>
          <w:p w14:paraId="662E228E" w14:textId="77777777" w:rsidR="00A7458F" w:rsidRPr="00A7458F" w:rsidRDefault="00A7458F" w:rsidP="00C65BD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F084A5" w14:textId="77777777" w:rsidR="00A7458F" w:rsidRPr="00A7458F" w:rsidRDefault="00A7458F" w:rsidP="00EF69B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>Podać</w:t>
            </w:r>
          </w:p>
        </w:tc>
      </w:tr>
      <w:tr w:rsidR="00A7458F" w:rsidRPr="00A7458F" w14:paraId="767779C7" w14:textId="77777777" w:rsidTr="00D327EC">
        <w:trPr>
          <w:trHeight w:val="251"/>
        </w:trPr>
        <w:tc>
          <w:tcPr>
            <w:tcW w:w="568" w:type="dxa"/>
          </w:tcPr>
          <w:p w14:paraId="72ECCF01" w14:textId="77777777" w:rsidR="00A7458F" w:rsidRPr="00A7458F" w:rsidRDefault="003C39A0" w:rsidP="00C65BDF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2834" w:type="dxa"/>
          </w:tcPr>
          <w:p w14:paraId="01CE55AC" w14:textId="77777777" w:rsidR="00A7458F" w:rsidRPr="00A7458F" w:rsidRDefault="00A7458F" w:rsidP="00C65BD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>Kraj pochodzenia</w:t>
            </w:r>
            <w:r w:rsidR="00B8759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600" w:type="dxa"/>
          </w:tcPr>
          <w:p w14:paraId="63B96825" w14:textId="77777777" w:rsidR="00A7458F" w:rsidRPr="00A7458F" w:rsidRDefault="00A7458F" w:rsidP="00C65BD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DD4A47" w14:textId="77777777" w:rsidR="00A7458F" w:rsidRPr="00A7458F" w:rsidRDefault="00A7458F" w:rsidP="00EF69B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>Podać</w:t>
            </w:r>
          </w:p>
        </w:tc>
      </w:tr>
      <w:tr w:rsidR="000A2C72" w:rsidRPr="00A7458F" w14:paraId="0CEBFC89" w14:textId="77777777" w:rsidTr="00D327EC">
        <w:trPr>
          <w:trHeight w:val="251"/>
        </w:trPr>
        <w:tc>
          <w:tcPr>
            <w:tcW w:w="568" w:type="dxa"/>
          </w:tcPr>
          <w:p w14:paraId="6087CE63" w14:textId="77777777" w:rsidR="000A2C72" w:rsidRPr="00A7458F" w:rsidDel="003C39A0" w:rsidRDefault="000A2C72" w:rsidP="00C65BDF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2834" w:type="dxa"/>
          </w:tcPr>
          <w:p w14:paraId="550598FC" w14:textId="77777777" w:rsidR="000A2C72" w:rsidRPr="00F63C2B" w:rsidRDefault="001E0099" w:rsidP="00D327E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3C2B">
              <w:rPr>
                <w:rFonts w:ascii="Calibri" w:hAnsi="Calibri"/>
                <w:sz w:val="22"/>
                <w:szCs w:val="22"/>
              </w:rPr>
              <w:t>N</w:t>
            </w:r>
            <w:r w:rsidR="000A2C72" w:rsidRPr="00F63C2B">
              <w:rPr>
                <w:rFonts w:ascii="Calibri" w:hAnsi="Calibri"/>
                <w:sz w:val="22"/>
                <w:szCs w:val="22"/>
              </w:rPr>
              <w:t xml:space="preserve">azwa </w:t>
            </w:r>
            <w:r w:rsidR="007A2DA9" w:rsidRPr="00F63C2B">
              <w:rPr>
                <w:rFonts w:ascii="Calibri" w:hAnsi="Calibri"/>
                <w:sz w:val="22"/>
                <w:szCs w:val="22"/>
              </w:rPr>
              <w:t xml:space="preserve">producenta realizującego wskazany </w:t>
            </w:r>
            <w:r w:rsidR="00D327EC" w:rsidRPr="00F63C2B">
              <w:rPr>
                <w:rFonts w:ascii="Calibri" w:hAnsi="Calibri"/>
                <w:sz w:val="22"/>
                <w:szCs w:val="22"/>
              </w:rPr>
              <w:t xml:space="preserve">krzemowy </w:t>
            </w:r>
            <w:r w:rsidR="007A2DA9" w:rsidRPr="00F63C2B">
              <w:rPr>
                <w:rFonts w:ascii="Calibri" w:hAnsi="Calibri"/>
                <w:sz w:val="22"/>
                <w:szCs w:val="22"/>
              </w:rPr>
              <w:t>proces technologiczny</w:t>
            </w:r>
            <w:r w:rsidR="00EF69B0" w:rsidRPr="00F63C2B">
              <w:rPr>
                <w:rFonts w:ascii="Calibri" w:hAnsi="Calibri"/>
                <w:sz w:val="22"/>
                <w:szCs w:val="22"/>
              </w:rPr>
              <w:t xml:space="preserve"> zgodny z IP oferowanymi przez Wykonawcę</w:t>
            </w:r>
          </w:p>
        </w:tc>
        <w:tc>
          <w:tcPr>
            <w:tcW w:w="5600" w:type="dxa"/>
          </w:tcPr>
          <w:p w14:paraId="52CAE066" w14:textId="77777777" w:rsidR="000A2C72" w:rsidRPr="00F63C2B" w:rsidRDefault="000A2C72" w:rsidP="00C65BD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0F95A0" w14:textId="77777777" w:rsidR="000A2C72" w:rsidRPr="00A7458F" w:rsidRDefault="003D752E" w:rsidP="00EF69B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>Podać</w:t>
            </w:r>
          </w:p>
        </w:tc>
      </w:tr>
      <w:tr w:rsidR="00D327EC" w:rsidRPr="00A7458F" w14:paraId="62ED8739" w14:textId="77777777" w:rsidTr="00D327EC">
        <w:trPr>
          <w:trHeight w:val="251"/>
        </w:trPr>
        <w:tc>
          <w:tcPr>
            <w:tcW w:w="568" w:type="dxa"/>
          </w:tcPr>
          <w:p w14:paraId="5443CC57" w14:textId="77777777" w:rsidR="00D327EC" w:rsidRDefault="00D327EC" w:rsidP="00C65BDF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2834" w:type="dxa"/>
          </w:tcPr>
          <w:p w14:paraId="480304C4" w14:textId="77777777" w:rsidR="00D327EC" w:rsidRPr="00F63C2B" w:rsidRDefault="001E0099" w:rsidP="00D327E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3C2B">
              <w:rPr>
                <w:rFonts w:ascii="Calibri" w:hAnsi="Calibri"/>
                <w:sz w:val="22"/>
                <w:szCs w:val="22"/>
              </w:rPr>
              <w:t>N</w:t>
            </w:r>
            <w:r w:rsidR="00D327EC" w:rsidRPr="00F63C2B">
              <w:rPr>
                <w:rFonts w:ascii="Calibri" w:hAnsi="Calibri"/>
                <w:sz w:val="22"/>
                <w:szCs w:val="22"/>
              </w:rPr>
              <w:t>azwa krzemowego procesu technologicznego, dla którego Wykonawca oferuje wymagane komponenty IP</w:t>
            </w:r>
          </w:p>
        </w:tc>
        <w:tc>
          <w:tcPr>
            <w:tcW w:w="5600" w:type="dxa"/>
          </w:tcPr>
          <w:p w14:paraId="36DAA0E8" w14:textId="77777777" w:rsidR="00D327EC" w:rsidRPr="00F63C2B" w:rsidRDefault="00D327EC" w:rsidP="00C65BD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5BA59E" w14:textId="77777777" w:rsidR="00D327EC" w:rsidRPr="00A7458F" w:rsidRDefault="00D327EC" w:rsidP="00EF69B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>Podać</w:t>
            </w:r>
          </w:p>
        </w:tc>
      </w:tr>
      <w:tr w:rsidR="00406195" w:rsidRPr="00A7458F" w14:paraId="4B02B813" w14:textId="77777777" w:rsidTr="00D327EC">
        <w:trPr>
          <w:trHeight w:val="591"/>
        </w:trPr>
        <w:tc>
          <w:tcPr>
            <w:tcW w:w="568" w:type="dxa"/>
            <w:vMerge w:val="restart"/>
          </w:tcPr>
          <w:p w14:paraId="4D69740B" w14:textId="77777777" w:rsidR="00406195" w:rsidRPr="00A7458F" w:rsidRDefault="00406195" w:rsidP="00C65BDF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2834" w:type="dxa"/>
            <w:vMerge w:val="restart"/>
          </w:tcPr>
          <w:p w14:paraId="619597C5" w14:textId="77777777" w:rsidR="00406195" w:rsidRPr="00F63C2B" w:rsidRDefault="00406195" w:rsidP="00BF62E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3C2B">
              <w:rPr>
                <w:rFonts w:ascii="Calibri" w:hAnsi="Calibri"/>
                <w:sz w:val="22"/>
                <w:szCs w:val="22"/>
              </w:rPr>
              <w:t xml:space="preserve">Ogólne cechy procesu technologicznego, dla którego są przeznaczone komponenty IP dostarczane przez Wykonawcę </w:t>
            </w:r>
          </w:p>
        </w:tc>
        <w:tc>
          <w:tcPr>
            <w:tcW w:w="5600" w:type="dxa"/>
          </w:tcPr>
          <w:p w14:paraId="42EC4F3C" w14:textId="77777777" w:rsidR="00406195" w:rsidRPr="00F63C2B" w:rsidRDefault="00406195" w:rsidP="00BF62EE">
            <w:pPr>
              <w:spacing w:line="276" w:lineRule="auto"/>
              <w:ind w:left="389" w:hanging="389"/>
              <w:rPr>
                <w:rFonts w:ascii="Calibri" w:hAnsi="Calibri"/>
                <w:sz w:val="22"/>
                <w:szCs w:val="22"/>
              </w:rPr>
            </w:pPr>
            <w:r w:rsidRPr="00F63C2B">
              <w:rPr>
                <w:rFonts w:ascii="Calibri" w:hAnsi="Calibri"/>
                <w:sz w:val="22"/>
                <w:szCs w:val="22"/>
              </w:rPr>
              <w:t xml:space="preserve">5.1 </w:t>
            </w:r>
            <w:r w:rsidRPr="00F63C2B">
              <w:rPr>
                <w:rFonts w:ascii="Calibri" w:hAnsi="Calibri"/>
                <w:sz w:val="22"/>
                <w:szCs w:val="22"/>
              </w:rPr>
              <w:tab/>
              <w:t>Krzemowy proces technologiczny będący własnością Wykonawcy lub należący do podmiotu, dla którego Wykonawca jest przedstawicielem uprawionym do działania na terenie Polski</w:t>
            </w:r>
          </w:p>
          <w:p w14:paraId="7EA8957F" w14:textId="77777777" w:rsidR="00406195" w:rsidRPr="00F63C2B" w:rsidRDefault="00406195" w:rsidP="00BF62EE">
            <w:pPr>
              <w:spacing w:line="276" w:lineRule="auto"/>
              <w:ind w:left="389" w:hanging="389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7C2E23" w14:textId="77777777" w:rsidR="00406195" w:rsidRPr="00A7458F" w:rsidRDefault="00406195" w:rsidP="00EF69B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406195" w:rsidRPr="00A7458F" w14:paraId="026165C8" w14:textId="77777777" w:rsidTr="00D327EC">
        <w:trPr>
          <w:trHeight w:val="588"/>
        </w:trPr>
        <w:tc>
          <w:tcPr>
            <w:tcW w:w="568" w:type="dxa"/>
            <w:vMerge/>
          </w:tcPr>
          <w:p w14:paraId="425C960E" w14:textId="77777777" w:rsidR="00406195" w:rsidRDefault="00406195" w:rsidP="00C65BDF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14:paraId="74F5792A" w14:textId="77777777" w:rsidR="00406195" w:rsidRPr="00F63C2B" w:rsidRDefault="00406195" w:rsidP="00C65BD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00" w:type="dxa"/>
          </w:tcPr>
          <w:p w14:paraId="0836378C" w14:textId="77777777" w:rsidR="00406195" w:rsidRPr="00F63C2B" w:rsidRDefault="00406195" w:rsidP="00BF62EE">
            <w:pPr>
              <w:spacing w:line="276" w:lineRule="auto"/>
              <w:ind w:left="389" w:hanging="389"/>
              <w:rPr>
                <w:rFonts w:ascii="Calibri" w:hAnsi="Calibri"/>
                <w:sz w:val="22"/>
                <w:szCs w:val="22"/>
              </w:rPr>
            </w:pPr>
            <w:r w:rsidRPr="00F63C2B">
              <w:rPr>
                <w:rFonts w:ascii="Calibri" w:hAnsi="Calibri"/>
                <w:sz w:val="22"/>
                <w:szCs w:val="22"/>
              </w:rPr>
              <w:t xml:space="preserve">5.2 </w:t>
            </w:r>
            <w:r w:rsidRPr="00F63C2B">
              <w:rPr>
                <w:rFonts w:ascii="Calibri" w:hAnsi="Calibri"/>
                <w:sz w:val="22"/>
                <w:szCs w:val="22"/>
              </w:rPr>
              <w:tab/>
              <w:t>Krzemowy proces technologiczny o wymiarze charakterystycznym 180nm lub niższym</w:t>
            </w:r>
          </w:p>
          <w:p w14:paraId="22FDAFEE" w14:textId="77777777" w:rsidR="00406195" w:rsidRPr="00F63C2B" w:rsidRDefault="00406195" w:rsidP="00BF62EE">
            <w:pPr>
              <w:spacing w:line="276" w:lineRule="auto"/>
              <w:ind w:left="389" w:hanging="389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530E88" w14:textId="77777777" w:rsidR="00406195" w:rsidRPr="00A7458F" w:rsidRDefault="00406195" w:rsidP="00EF69B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406195" w:rsidRPr="00A7458F" w14:paraId="4DC4FCF8" w14:textId="77777777" w:rsidTr="00C41FB2">
        <w:trPr>
          <w:trHeight w:val="622"/>
        </w:trPr>
        <w:tc>
          <w:tcPr>
            <w:tcW w:w="568" w:type="dxa"/>
            <w:vMerge/>
          </w:tcPr>
          <w:p w14:paraId="6D8A4C32" w14:textId="77777777" w:rsidR="00406195" w:rsidRDefault="00406195" w:rsidP="00C65BDF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14:paraId="6D9A1040" w14:textId="77777777" w:rsidR="00406195" w:rsidRPr="00F63C2B" w:rsidRDefault="00406195" w:rsidP="00C65BD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00" w:type="dxa"/>
          </w:tcPr>
          <w:p w14:paraId="4A6E625B" w14:textId="77777777" w:rsidR="00406195" w:rsidRPr="00F63C2B" w:rsidRDefault="00406195" w:rsidP="00BF62EE">
            <w:pPr>
              <w:spacing w:line="276" w:lineRule="auto"/>
              <w:ind w:left="389" w:hanging="389"/>
              <w:rPr>
                <w:rFonts w:ascii="Calibri" w:hAnsi="Calibri"/>
                <w:sz w:val="22"/>
                <w:szCs w:val="22"/>
              </w:rPr>
            </w:pPr>
            <w:r w:rsidRPr="00F63C2B">
              <w:rPr>
                <w:rFonts w:ascii="Calibri" w:hAnsi="Calibri"/>
                <w:sz w:val="22"/>
                <w:szCs w:val="22"/>
              </w:rPr>
              <w:t xml:space="preserve">5.3 </w:t>
            </w:r>
            <w:r w:rsidRPr="00F63C2B">
              <w:rPr>
                <w:rFonts w:ascii="Calibri" w:hAnsi="Calibri"/>
                <w:sz w:val="22"/>
                <w:szCs w:val="22"/>
              </w:rPr>
              <w:tab/>
              <w:t>Krzemowy proces technologiczny umożliwiający scalenie pamięci nieulotnej EEPROM</w:t>
            </w:r>
          </w:p>
          <w:p w14:paraId="07C027AF" w14:textId="77777777" w:rsidR="00406195" w:rsidRPr="00F63C2B" w:rsidRDefault="00406195" w:rsidP="00BF62EE">
            <w:pPr>
              <w:spacing w:line="276" w:lineRule="auto"/>
              <w:ind w:left="389" w:hanging="389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BF2A41" w14:textId="77777777" w:rsidR="00406195" w:rsidRPr="00A7458F" w:rsidRDefault="00406195" w:rsidP="00EF69B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406195" w:rsidRPr="00A7458F" w14:paraId="481C8487" w14:textId="77777777" w:rsidTr="00C41FB2">
        <w:trPr>
          <w:trHeight w:val="622"/>
        </w:trPr>
        <w:tc>
          <w:tcPr>
            <w:tcW w:w="568" w:type="dxa"/>
            <w:vMerge/>
          </w:tcPr>
          <w:p w14:paraId="68B53B59" w14:textId="77777777" w:rsidR="00406195" w:rsidRDefault="00406195" w:rsidP="00C65BDF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14:paraId="0BB2C191" w14:textId="77777777" w:rsidR="00406195" w:rsidRPr="00F63C2B" w:rsidRDefault="00406195" w:rsidP="00C65BD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00" w:type="dxa"/>
          </w:tcPr>
          <w:p w14:paraId="63B8914B" w14:textId="736A952B" w:rsidR="00406195" w:rsidRPr="00F63C2B" w:rsidRDefault="00406195" w:rsidP="00BF62EE">
            <w:pPr>
              <w:spacing w:line="276" w:lineRule="auto"/>
              <w:ind w:left="389" w:hanging="3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5.4  </w:t>
            </w:r>
            <w:r w:rsidRPr="00406195">
              <w:rPr>
                <w:rFonts w:ascii="Calibri" w:hAnsi="Calibri"/>
                <w:sz w:val="22"/>
                <w:szCs w:val="22"/>
              </w:rPr>
              <w:t>Krzemowy proces technologiczny ogólnodostępny w ramach serwisu MPW (multi project wafer), umożliwiającego prototypowanie układów scalonych w seriach produkcyjnych o liczebności nie przekraczającej  100 szt.</w:t>
            </w:r>
          </w:p>
        </w:tc>
        <w:tc>
          <w:tcPr>
            <w:tcW w:w="1701" w:type="dxa"/>
          </w:tcPr>
          <w:p w14:paraId="3AAADE3C" w14:textId="1765234F" w:rsidR="00406195" w:rsidRDefault="00406195" w:rsidP="00EF69B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06195"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D327EC" w:rsidRPr="00A7458F" w14:paraId="0F97E662" w14:textId="77777777" w:rsidTr="00D327EC">
        <w:trPr>
          <w:trHeight w:val="251"/>
        </w:trPr>
        <w:tc>
          <w:tcPr>
            <w:tcW w:w="568" w:type="dxa"/>
          </w:tcPr>
          <w:p w14:paraId="19298B97" w14:textId="77777777" w:rsidR="00D327EC" w:rsidRPr="00A7458F" w:rsidRDefault="00D327EC" w:rsidP="00D327EC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A7458F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2834" w:type="dxa"/>
          </w:tcPr>
          <w:p w14:paraId="69DCDCFF" w14:textId="77777777" w:rsidR="00D327EC" w:rsidRPr="00F63C2B" w:rsidRDefault="00D327EC" w:rsidP="00BF62E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3C2B">
              <w:rPr>
                <w:rFonts w:ascii="Calibri" w:hAnsi="Calibri"/>
                <w:sz w:val="22"/>
                <w:szCs w:val="22"/>
              </w:rPr>
              <w:t xml:space="preserve">Obsługa krzemowego procesu technologicznego, o którym mowa w p. </w:t>
            </w:r>
            <w:r w:rsidR="00BF62EE" w:rsidRPr="00F63C2B">
              <w:rPr>
                <w:rFonts w:ascii="Calibri" w:hAnsi="Calibri"/>
                <w:sz w:val="22"/>
                <w:szCs w:val="22"/>
              </w:rPr>
              <w:t>4 i p. 5</w:t>
            </w:r>
            <w:r w:rsidRPr="00F63C2B">
              <w:rPr>
                <w:rFonts w:ascii="Calibri" w:hAnsi="Calibri"/>
                <w:sz w:val="22"/>
                <w:szCs w:val="22"/>
              </w:rPr>
              <w:t xml:space="preserve"> w narzędziach komputerowego projektowania układów scalonych.</w:t>
            </w:r>
          </w:p>
        </w:tc>
        <w:tc>
          <w:tcPr>
            <w:tcW w:w="5600" w:type="dxa"/>
          </w:tcPr>
          <w:p w14:paraId="591704DE" w14:textId="77777777" w:rsidR="00D327EC" w:rsidRPr="00F63C2B" w:rsidRDefault="00D327EC" w:rsidP="00C65BD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3C2B">
              <w:rPr>
                <w:rFonts w:ascii="Calibri" w:hAnsi="Calibri"/>
                <w:sz w:val="22"/>
                <w:szCs w:val="22"/>
              </w:rPr>
              <w:t xml:space="preserve">Dojrzały pakiet technologiczny PDK </w:t>
            </w:r>
            <w:r w:rsidR="00BF62EE" w:rsidRPr="00F63C2B">
              <w:rPr>
                <w:rFonts w:ascii="Calibri" w:hAnsi="Calibri"/>
                <w:sz w:val="22"/>
                <w:szCs w:val="22"/>
              </w:rPr>
              <w:t xml:space="preserve">(ang. </w:t>
            </w:r>
            <w:r w:rsidR="00BF62EE" w:rsidRPr="00F63C2B">
              <w:rPr>
                <w:rFonts w:ascii="Calibri" w:hAnsi="Calibri"/>
                <w:i/>
                <w:sz w:val="22"/>
                <w:szCs w:val="22"/>
              </w:rPr>
              <w:t>P</w:t>
            </w:r>
            <w:r w:rsidRPr="00F63C2B">
              <w:rPr>
                <w:rFonts w:ascii="Calibri" w:hAnsi="Calibri"/>
                <w:i/>
                <w:sz w:val="22"/>
                <w:szCs w:val="22"/>
              </w:rPr>
              <w:t xml:space="preserve">rocess </w:t>
            </w:r>
            <w:r w:rsidR="00BF62EE" w:rsidRPr="00F63C2B">
              <w:rPr>
                <w:rFonts w:ascii="Calibri" w:hAnsi="Calibri"/>
                <w:i/>
                <w:sz w:val="22"/>
                <w:szCs w:val="22"/>
              </w:rPr>
              <w:t>D</w:t>
            </w:r>
            <w:r w:rsidRPr="00F63C2B">
              <w:rPr>
                <w:rFonts w:ascii="Calibri" w:hAnsi="Calibri"/>
                <w:i/>
                <w:sz w:val="22"/>
                <w:szCs w:val="22"/>
              </w:rPr>
              <w:t xml:space="preserve">esign </w:t>
            </w:r>
            <w:r w:rsidR="00BF62EE" w:rsidRPr="00F63C2B">
              <w:rPr>
                <w:rFonts w:ascii="Calibri" w:hAnsi="Calibri"/>
                <w:i/>
                <w:sz w:val="22"/>
                <w:szCs w:val="22"/>
              </w:rPr>
              <w:t>K</w:t>
            </w:r>
            <w:r w:rsidRPr="00F63C2B">
              <w:rPr>
                <w:rFonts w:ascii="Calibri" w:hAnsi="Calibri"/>
                <w:i/>
                <w:sz w:val="22"/>
                <w:szCs w:val="22"/>
              </w:rPr>
              <w:t>it</w:t>
            </w:r>
            <w:r w:rsidRPr="00F63C2B">
              <w:rPr>
                <w:rFonts w:ascii="Calibri" w:hAnsi="Calibri"/>
                <w:sz w:val="22"/>
                <w:szCs w:val="22"/>
              </w:rPr>
              <w:t xml:space="preserve">), przeznaczony dla narzędzi firmy </w:t>
            </w:r>
            <w:r w:rsidRPr="00F63C2B">
              <w:rPr>
                <w:rFonts w:ascii="Calibri" w:hAnsi="Calibri"/>
                <w:i/>
                <w:sz w:val="22"/>
                <w:szCs w:val="22"/>
              </w:rPr>
              <w:t>Cadence Design Systems</w:t>
            </w:r>
            <w:r w:rsidR="00BF62EE" w:rsidRPr="00F63C2B">
              <w:rPr>
                <w:rFonts w:ascii="Calibri" w:hAnsi="Calibri"/>
                <w:sz w:val="22"/>
                <w:szCs w:val="22"/>
              </w:rPr>
              <w:t>,</w:t>
            </w:r>
            <w:r w:rsidRPr="00F63C2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F62EE" w:rsidRPr="00F63C2B">
              <w:rPr>
                <w:rFonts w:ascii="Calibri" w:hAnsi="Calibri"/>
                <w:sz w:val="22"/>
                <w:szCs w:val="22"/>
              </w:rPr>
              <w:t xml:space="preserve">z których korzysta </w:t>
            </w:r>
            <w:r w:rsidRPr="00F63C2B">
              <w:rPr>
                <w:rFonts w:ascii="Calibri" w:hAnsi="Calibri"/>
                <w:sz w:val="22"/>
                <w:szCs w:val="22"/>
              </w:rPr>
              <w:t>Zamawiając</w:t>
            </w:r>
            <w:r w:rsidR="00BF62EE" w:rsidRPr="00F63C2B">
              <w:rPr>
                <w:rFonts w:ascii="Calibri" w:hAnsi="Calibri"/>
                <w:sz w:val="22"/>
                <w:szCs w:val="22"/>
              </w:rPr>
              <w:t>y. Pakiet technologiczny PDK</w:t>
            </w:r>
            <w:r w:rsidRPr="00F63C2B">
              <w:rPr>
                <w:rFonts w:ascii="Calibri" w:hAnsi="Calibri"/>
                <w:sz w:val="22"/>
                <w:szCs w:val="22"/>
              </w:rPr>
              <w:t xml:space="preserve"> umożliwiający wykorzystanie następujących funkcjonalności</w:t>
            </w:r>
            <w:r w:rsidR="00BF62EE" w:rsidRPr="00F63C2B">
              <w:rPr>
                <w:rFonts w:ascii="Calibri" w:hAnsi="Calibri"/>
                <w:sz w:val="22"/>
                <w:szCs w:val="22"/>
              </w:rPr>
              <w:t xml:space="preserve"> projektowych</w:t>
            </w:r>
            <w:r w:rsidRPr="00F63C2B">
              <w:rPr>
                <w:rFonts w:ascii="Calibri" w:hAnsi="Calibri"/>
                <w:sz w:val="22"/>
                <w:szCs w:val="22"/>
              </w:rPr>
              <w:t>:</w:t>
            </w:r>
          </w:p>
          <w:p w14:paraId="63229781" w14:textId="77777777" w:rsidR="00D327EC" w:rsidRPr="00F63C2B" w:rsidRDefault="00D327EC" w:rsidP="00D327EC">
            <w:pPr>
              <w:pStyle w:val="Akapitzlist"/>
              <w:numPr>
                <w:ilvl w:val="0"/>
                <w:numId w:val="66"/>
              </w:numPr>
              <w:spacing w:line="276" w:lineRule="auto"/>
              <w:ind w:left="247" w:hanging="247"/>
              <w:rPr>
                <w:rFonts w:ascii="Calibri" w:hAnsi="Calibri"/>
                <w:sz w:val="22"/>
                <w:szCs w:val="22"/>
              </w:rPr>
            </w:pPr>
            <w:r w:rsidRPr="00F63C2B">
              <w:rPr>
                <w:rFonts w:ascii="Calibri" w:hAnsi="Calibri"/>
                <w:sz w:val="22"/>
                <w:szCs w:val="22"/>
              </w:rPr>
              <w:t>tworzenie schematów,</w:t>
            </w:r>
          </w:p>
          <w:p w14:paraId="411B2E6B" w14:textId="77777777" w:rsidR="00D327EC" w:rsidRPr="00F63C2B" w:rsidRDefault="00D327EC" w:rsidP="00D327EC">
            <w:pPr>
              <w:pStyle w:val="Akapitzlist"/>
              <w:numPr>
                <w:ilvl w:val="0"/>
                <w:numId w:val="66"/>
              </w:numPr>
              <w:spacing w:line="276" w:lineRule="auto"/>
              <w:ind w:left="247" w:hanging="247"/>
              <w:rPr>
                <w:rFonts w:ascii="Calibri" w:hAnsi="Calibri"/>
                <w:i/>
                <w:sz w:val="22"/>
                <w:szCs w:val="22"/>
              </w:rPr>
            </w:pPr>
            <w:r w:rsidRPr="00F63C2B">
              <w:rPr>
                <w:rFonts w:ascii="Calibri" w:hAnsi="Calibri"/>
                <w:sz w:val="22"/>
                <w:szCs w:val="22"/>
              </w:rPr>
              <w:t xml:space="preserve">symulacja analogowa, w tym analiza skrajnych wartości parametrów procesu technologicznego </w:t>
            </w:r>
            <w:r w:rsidR="00BF62EE" w:rsidRPr="00F63C2B">
              <w:rPr>
                <w:rFonts w:ascii="Calibri" w:hAnsi="Calibri"/>
                <w:sz w:val="22"/>
                <w:szCs w:val="22"/>
              </w:rPr>
              <w:t xml:space="preserve">(ang. </w:t>
            </w:r>
            <w:r w:rsidRPr="00F63C2B">
              <w:rPr>
                <w:rFonts w:ascii="Calibri" w:hAnsi="Calibri"/>
                <w:i/>
                <w:sz w:val="22"/>
                <w:szCs w:val="22"/>
              </w:rPr>
              <w:t>corner analysis</w:t>
            </w:r>
            <w:r w:rsidR="00BF62EE" w:rsidRPr="00F63C2B">
              <w:rPr>
                <w:rFonts w:ascii="Calibri" w:hAnsi="Calibri"/>
                <w:i/>
                <w:sz w:val="22"/>
                <w:szCs w:val="22"/>
              </w:rPr>
              <w:t>)</w:t>
            </w:r>
            <w:r w:rsidRPr="00F63C2B">
              <w:rPr>
                <w:rFonts w:ascii="Calibri" w:hAnsi="Calibri"/>
                <w:i/>
                <w:sz w:val="22"/>
                <w:szCs w:val="22"/>
              </w:rPr>
              <w:t>,</w:t>
            </w:r>
          </w:p>
          <w:p w14:paraId="4AD090B1" w14:textId="77777777" w:rsidR="00D327EC" w:rsidRPr="00F63C2B" w:rsidRDefault="00D327EC" w:rsidP="00D327EC">
            <w:pPr>
              <w:pStyle w:val="Akapitzlist"/>
              <w:numPr>
                <w:ilvl w:val="0"/>
                <w:numId w:val="66"/>
              </w:numPr>
              <w:spacing w:line="276" w:lineRule="auto"/>
              <w:ind w:left="247" w:hanging="247"/>
              <w:rPr>
                <w:rFonts w:ascii="Calibri" w:hAnsi="Calibri"/>
                <w:sz w:val="22"/>
                <w:szCs w:val="22"/>
              </w:rPr>
            </w:pPr>
            <w:r w:rsidRPr="00F63C2B">
              <w:rPr>
                <w:rFonts w:ascii="Calibri" w:hAnsi="Calibri"/>
                <w:sz w:val="22"/>
                <w:szCs w:val="22"/>
              </w:rPr>
              <w:t>tworzenie topografii układu oraz jej weryfikacja,</w:t>
            </w:r>
          </w:p>
          <w:p w14:paraId="3E4BBDA1" w14:textId="77777777" w:rsidR="00D327EC" w:rsidRPr="00F63C2B" w:rsidRDefault="00D327EC" w:rsidP="00D327EC">
            <w:pPr>
              <w:pStyle w:val="Akapitzlist"/>
              <w:numPr>
                <w:ilvl w:val="0"/>
                <w:numId w:val="66"/>
              </w:numPr>
              <w:spacing w:line="276" w:lineRule="auto"/>
              <w:ind w:left="247" w:hanging="247"/>
              <w:rPr>
                <w:rFonts w:ascii="Calibri" w:hAnsi="Calibri"/>
                <w:sz w:val="22"/>
                <w:szCs w:val="22"/>
              </w:rPr>
            </w:pPr>
            <w:r w:rsidRPr="00F63C2B">
              <w:rPr>
                <w:rFonts w:ascii="Calibri" w:hAnsi="Calibri"/>
                <w:sz w:val="22"/>
                <w:szCs w:val="22"/>
              </w:rPr>
              <w:t>synteza układu cyfrowego,</w:t>
            </w:r>
          </w:p>
          <w:p w14:paraId="7AB68F78" w14:textId="77777777" w:rsidR="00D327EC" w:rsidRPr="00F63C2B" w:rsidRDefault="00D327EC" w:rsidP="00D327EC">
            <w:pPr>
              <w:pStyle w:val="Akapitzlist"/>
              <w:numPr>
                <w:ilvl w:val="0"/>
                <w:numId w:val="66"/>
              </w:numPr>
              <w:spacing w:line="276" w:lineRule="auto"/>
              <w:ind w:left="247" w:hanging="247"/>
              <w:rPr>
                <w:rFonts w:ascii="Calibri" w:hAnsi="Calibri"/>
                <w:sz w:val="22"/>
                <w:szCs w:val="22"/>
              </w:rPr>
            </w:pPr>
            <w:r w:rsidRPr="00F63C2B">
              <w:rPr>
                <w:rFonts w:ascii="Calibri" w:hAnsi="Calibri"/>
                <w:sz w:val="22"/>
                <w:szCs w:val="22"/>
              </w:rPr>
              <w:lastRenderedPageBreak/>
              <w:t>automatyczna generacja topografii układu cyfrowego w oparciu o bibliotekę komórek standardowych</w:t>
            </w:r>
          </w:p>
          <w:p w14:paraId="48AAE175" w14:textId="77777777" w:rsidR="00D327EC" w:rsidRPr="00F63C2B" w:rsidRDefault="00D327EC" w:rsidP="00D327EC">
            <w:pPr>
              <w:pStyle w:val="Akapitzlist"/>
              <w:spacing w:line="276" w:lineRule="auto"/>
              <w:ind w:left="2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9830E0" w14:textId="77777777" w:rsidR="00D327EC" w:rsidRPr="00A7458F" w:rsidRDefault="00D327EC" w:rsidP="00EF69B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lastRenderedPageBreak/>
              <w:t>Potwierdzić</w:t>
            </w:r>
          </w:p>
        </w:tc>
      </w:tr>
      <w:tr w:rsidR="00D327EC" w:rsidRPr="00A7458F" w14:paraId="54E452F4" w14:textId="77777777" w:rsidTr="005A5B47">
        <w:trPr>
          <w:trHeight w:val="1698"/>
        </w:trPr>
        <w:tc>
          <w:tcPr>
            <w:tcW w:w="568" w:type="dxa"/>
            <w:vMerge w:val="restart"/>
          </w:tcPr>
          <w:p w14:paraId="516DEB62" w14:textId="77777777" w:rsidR="00D327EC" w:rsidRPr="00A7458F" w:rsidRDefault="00935F4E" w:rsidP="00935F4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7</w:t>
            </w:r>
            <w:r w:rsidR="00D327EC" w:rsidRPr="00A7458F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2834" w:type="dxa"/>
            <w:vMerge w:val="restart"/>
          </w:tcPr>
          <w:p w14:paraId="00EBE7C5" w14:textId="77777777" w:rsidR="00D327EC" w:rsidRPr="00F63C2B" w:rsidRDefault="00D327EC" w:rsidP="00D327E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3C2B">
              <w:rPr>
                <w:rFonts w:ascii="Calibri" w:hAnsi="Calibri"/>
                <w:sz w:val="22"/>
                <w:szCs w:val="22"/>
              </w:rPr>
              <w:t>Charakterystyka techniczna komponentów IP przeznaczonych dla procesu, technologicznego oferowanego przez Wykonawcę, o którym mowa w p. 5</w:t>
            </w:r>
          </w:p>
        </w:tc>
        <w:tc>
          <w:tcPr>
            <w:tcW w:w="5600" w:type="dxa"/>
          </w:tcPr>
          <w:p w14:paraId="752729E2" w14:textId="77777777" w:rsidR="00460864" w:rsidRPr="00F63C2B" w:rsidRDefault="00EF69B0" w:rsidP="00460864">
            <w:pPr>
              <w:spacing w:line="276" w:lineRule="auto"/>
              <w:ind w:left="389" w:hanging="389"/>
              <w:rPr>
                <w:rFonts w:ascii="Calibri" w:hAnsi="Calibri"/>
                <w:sz w:val="22"/>
                <w:szCs w:val="22"/>
              </w:rPr>
            </w:pPr>
            <w:r w:rsidRPr="00F63C2B">
              <w:rPr>
                <w:rFonts w:ascii="Calibri" w:hAnsi="Calibri"/>
                <w:sz w:val="22"/>
                <w:szCs w:val="22"/>
              </w:rPr>
              <w:t>7</w:t>
            </w:r>
            <w:r w:rsidR="00D327EC" w:rsidRPr="00F63C2B">
              <w:rPr>
                <w:rFonts w:ascii="Calibri" w:hAnsi="Calibri"/>
                <w:sz w:val="22"/>
                <w:szCs w:val="22"/>
              </w:rPr>
              <w:t>.1</w:t>
            </w:r>
            <w:r w:rsidR="00D327EC" w:rsidRPr="00F63C2B">
              <w:rPr>
                <w:rFonts w:ascii="Calibri" w:hAnsi="Calibri"/>
                <w:sz w:val="22"/>
                <w:szCs w:val="22"/>
              </w:rPr>
              <w:tab/>
              <w:t xml:space="preserve">Pamięć nieulotna EEPROM </w:t>
            </w:r>
            <w:r w:rsidR="00460864" w:rsidRPr="00F63C2B">
              <w:rPr>
                <w:rFonts w:ascii="Calibri" w:hAnsi="Calibri"/>
                <w:sz w:val="22"/>
                <w:szCs w:val="22"/>
              </w:rPr>
              <w:t>spełniająca wymagania:</w:t>
            </w:r>
          </w:p>
          <w:p w14:paraId="7A7EC194" w14:textId="77777777" w:rsidR="00460864" w:rsidRPr="00F63C2B" w:rsidRDefault="00D327EC" w:rsidP="00460864">
            <w:pPr>
              <w:pStyle w:val="Akapitzlist"/>
              <w:numPr>
                <w:ilvl w:val="0"/>
                <w:numId w:val="66"/>
              </w:numPr>
              <w:spacing w:line="276" w:lineRule="auto"/>
              <w:ind w:left="672" w:hanging="283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3C2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rozmiar prymitywu nie mniejszy niż 4kB, </w:t>
            </w:r>
          </w:p>
          <w:p w14:paraId="6BD54785" w14:textId="77777777" w:rsidR="00460864" w:rsidRPr="00F63C2B" w:rsidRDefault="00460864" w:rsidP="00460864">
            <w:pPr>
              <w:pStyle w:val="Akapitzlist"/>
              <w:numPr>
                <w:ilvl w:val="0"/>
                <w:numId w:val="66"/>
              </w:numPr>
              <w:spacing w:line="276" w:lineRule="auto"/>
              <w:ind w:left="672" w:hanging="283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3C2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trwałość</w:t>
            </w:r>
            <w:r w:rsidR="00D327EC" w:rsidRPr="00F63C2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nie mniej niż 20000 cykli zapisu w 25 stopniach C, </w:t>
            </w:r>
          </w:p>
          <w:p w14:paraId="7025A3C9" w14:textId="77777777" w:rsidR="00460864" w:rsidRPr="00F63C2B" w:rsidRDefault="00460864" w:rsidP="00460864">
            <w:pPr>
              <w:pStyle w:val="Akapitzlist"/>
              <w:numPr>
                <w:ilvl w:val="0"/>
                <w:numId w:val="66"/>
              </w:numPr>
              <w:spacing w:line="276" w:lineRule="auto"/>
              <w:ind w:left="672" w:hanging="283"/>
              <w:rPr>
                <w:rFonts w:ascii="Calibri" w:hAnsi="Calibri"/>
                <w:sz w:val="22"/>
                <w:szCs w:val="22"/>
              </w:rPr>
            </w:pPr>
            <w:r w:rsidRPr="00F63C2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trwałość</w:t>
            </w:r>
            <w:r w:rsidR="00D327EC" w:rsidRPr="00F63C2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zapisu nie mn</w:t>
            </w:r>
            <w:r w:rsidRPr="00F63C2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iej</w:t>
            </w:r>
            <w:r w:rsidR="00D327EC" w:rsidRPr="00F63C2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niż 20 lat</w:t>
            </w:r>
            <w:r w:rsidR="005A5B47" w:rsidRPr="00F63C2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</w:tcPr>
          <w:p w14:paraId="6F095A91" w14:textId="77777777" w:rsidR="00D327EC" w:rsidRPr="00A7458F" w:rsidRDefault="00D327EC" w:rsidP="00EF69B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D327EC" w:rsidRPr="00A7458F" w14:paraId="59D807AE" w14:textId="77777777" w:rsidTr="005A5B47">
        <w:trPr>
          <w:trHeight w:val="388"/>
        </w:trPr>
        <w:tc>
          <w:tcPr>
            <w:tcW w:w="568" w:type="dxa"/>
            <w:vMerge/>
          </w:tcPr>
          <w:p w14:paraId="564F323B" w14:textId="77777777" w:rsidR="00D327EC" w:rsidRPr="00A7458F" w:rsidRDefault="00D327EC" w:rsidP="00C65BDF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14:paraId="3746E83C" w14:textId="77777777" w:rsidR="00D327EC" w:rsidRPr="00F63C2B" w:rsidDel="00AA0697" w:rsidRDefault="00D327EC" w:rsidP="00C65BD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00" w:type="dxa"/>
          </w:tcPr>
          <w:p w14:paraId="364827BB" w14:textId="77777777" w:rsidR="00D327EC" w:rsidRPr="00F63C2B" w:rsidRDefault="00EF69B0" w:rsidP="00EF69B0">
            <w:pPr>
              <w:spacing w:line="276" w:lineRule="auto"/>
              <w:ind w:left="389" w:hanging="389"/>
              <w:rPr>
                <w:rFonts w:ascii="Calibri" w:hAnsi="Calibri"/>
                <w:sz w:val="22"/>
                <w:szCs w:val="22"/>
              </w:rPr>
            </w:pPr>
            <w:r w:rsidRPr="00F63C2B">
              <w:rPr>
                <w:rFonts w:ascii="Calibri" w:hAnsi="Calibri"/>
                <w:sz w:val="22"/>
                <w:szCs w:val="22"/>
              </w:rPr>
              <w:t>7</w:t>
            </w:r>
            <w:r w:rsidR="00D327EC" w:rsidRPr="00F63C2B">
              <w:rPr>
                <w:rFonts w:ascii="Calibri" w:hAnsi="Calibri"/>
                <w:sz w:val="22"/>
                <w:szCs w:val="22"/>
              </w:rPr>
              <w:t xml:space="preserve">.2 </w:t>
            </w:r>
            <w:r w:rsidR="00D327EC" w:rsidRPr="00F63C2B">
              <w:rPr>
                <w:rFonts w:ascii="Calibri" w:hAnsi="Calibri"/>
                <w:sz w:val="22"/>
                <w:szCs w:val="22"/>
              </w:rPr>
              <w:tab/>
              <w:t>Statyczna pamięć RAM o rozmiarze prymitywu 32kB</w:t>
            </w:r>
          </w:p>
          <w:p w14:paraId="0928F3EC" w14:textId="77777777" w:rsidR="00EF69B0" w:rsidRPr="00F63C2B" w:rsidDel="00F823C1" w:rsidRDefault="00EF69B0" w:rsidP="00EF69B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22670D" w14:textId="77777777" w:rsidR="00D327EC" w:rsidRPr="00A7458F" w:rsidDel="00F823C1" w:rsidRDefault="00D327EC" w:rsidP="00EF69B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D327EC" w:rsidRPr="00A7458F" w14:paraId="76FC18E3" w14:textId="77777777" w:rsidTr="00D327EC">
        <w:trPr>
          <w:trHeight w:val="485"/>
        </w:trPr>
        <w:tc>
          <w:tcPr>
            <w:tcW w:w="568" w:type="dxa"/>
            <w:vMerge/>
          </w:tcPr>
          <w:p w14:paraId="4FAB93A0" w14:textId="77777777" w:rsidR="00D327EC" w:rsidRPr="00A7458F" w:rsidRDefault="00D327EC" w:rsidP="00C65BDF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14:paraId="044B43CF" w14:textId="77777777" w:rsidR="00D327EC" w:rsidRPr="00F63C2B" w:rsidDel="00AA0697" w:rsidRDefault="00D327EC" w:rsidP="00C65BD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00" w:type="dxa"/>
          </w:tcPr>
          <w:p w14:paraId="56751824" w14:textId="77777777" w:rsidR="00D327EC" w:rsidRPr="00F63C2B" w:rsidRDefault="00EF69B0" w:rsidP="00D327EC">
            <w:pPr>
              <w:spacing w:line="276" w:lineRule="auto"/>
              <w:ind w:left="389" w:hanging="389"/>
              <w:rPr>
                <w:rFonts w:ascii="Calibri" w:hAnsi="Calibri"/>
                <w:sz w:val="22"/>
                <w:szCs w:val="22"/>
              </w:rPr>
            </w:pPr>
            <w:r w:rsidRPr="00F63C2B">
              <w:rPr>
                <w:rFonts w:ascii="Calibri" w:hAnsi="Calibri"/>
                <w:sz w:val="22"/>
                <w:szCs w:val="22"/>
              </w:rPr>
              <w:t>7</w:t>
            </w:r>
            <w:r w:rsidR="00D327EC" w:rsidRPr="00F63C2B">
              <w:rPr>
                <w:rFonts w:ascii="Calibri" w:hAnsi="Calibri"/>
                <w:sz w:val="22"/>
                <w:szCs w:val="22"/>
              </w:rPr>
              <w:t xml:space="preserve">.3 </w:t>
            </w:r>
            <w:r w:rsidR="00D327EC" w:rsidRPr="00F63C2B">
              <w:rPr>
                <w:rFonts w:ascii="Calibri" w:hAnsi="Calibri"/>
                <w:sz w:val="22"/>
                <w:szCs w:val="22"/>
              </w:rPr>
              <w:tab/>
              <w:t>Statyczna pamięć RAM o rozmiarze prymitywu 1kB</w:t>
            </w:r>
          </w:p>
          <w:p w14:paraId="652C02E7" w14:textId="77777777" w:rsidR="00EF69B0" w:rsidRPr="00F63C2B" w:rsidDel="00F823C1" w:rsidRDefault="00EF69B0" w:rsidP="00D327EC">
            <w:pPr>
              <w:spacing w:line="276" w:lineRule="auto"/>
              <w:ind w:left="389" w:hanging="389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785259" w14:textId="77777777" w:rsidR="00D327EC" w:rsidRPr="00A7458F" w:rsidDel="00F823C1" w:rsidRDefault="00D327EC" w:rsidP="00EF69B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D327EC" w:rsidRPr="00A7458F" w14:paraId="2DC9F5DF" w14:textId="77777777" w:rsidTr="005A5B47">
        <w:trPr>
          <w:trHeight w:val="1650"/>
        </w:trPr>
        <w:tc>
          <w:tcPr>
            <w:tcW w:w="568" w:type="dxa"/>
            <w:vMerge/>
          </w:tcPr>
          <w:p w14:paraId="4053C6A2" w14:textId="77777777" w:rsidR="00D327EC" w:rsidRPr="00A7458F" w:rsidRDefault="00D327EC" w:rsidP="00C65BDF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14:paraId="68F80C97" w14:textId="77777777" w:rsidR="00D327EC" w:rsidRPr="00F63C2B" w:rsidDel="00AA0697" w:rsidRDefault="00D327EC" w:rsidP="00C65BD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00" w:type="dxa"/>
          </w:tcPr>
          <w:p w14:paraId="0F07F199" w14:textId="77777777" w:rsidR="00D327EC" w:rsidRPr="00F63C2B" w:rsidRDefault="00EF69B0" w:rsidP="00EF69B0">
            <w:pPr>
              <w:spacing w:line="276" w:lineRule="auto"/>
              <w:ind w:left="389" w:hanging="389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3C2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7</w:t>
            </w:r>
            <w:r w:rsidR="00D327EC" w:rsidRPr="00F63C2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.4 </w:t>
            </w:r>
            <w:r w:rsidR="00D327EC" w:rsidRPr="00F63C2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ab/>
              <w:t>Pamięć jednokrotnie programowalna (FUSE) umożliwiająca opracowanie pamięci konfiguracyjnej o wielkości do 64 bitów, przy wykorzystaniu pojedynczego, wspólnego wyprowadzenia napięcia programującego</w:t>
            </w:r>
          </w:p>
          <w:p w14:paraId="3ECC2DE9" w14:textId="77777777" w:rsidR="00EF69B0" w:rsidRPr="00F63C2B" w:rsidDel="00F823C1" w:rsidRDefault="00EF69B0" w:rsidP="00EF69B0">
            <w:pPr>
              <w:spacing w:line="276" w:lineRule="auto"/>
              <w:ind w:left="389" w:hanging="389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0A0761" w14:textId="77777777" w:rsidR="00D327EC" w:rsidRPr="00A7458F" w:rsidDel="00F823C1" w:rsidRDefault="00D327EC" w:rsidP="00EF69B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D327EC" w:rsidRPr="00A7458F" w14:paraId="44DB5D41" w14:textId="77777777" w:rsidTr="005A5B47">
        <w:trPr>
          <w:trHeight w:val="2681"/>
        </w:trPr>
        <w:tc>
          <w:tcPr>
            <w:tcW w:w="568" w:type="dxa"/>
            <w:vMerge/>
          </w:tcPr>
          <w:p w14:paraId="37EA397D" w14:textId="77777777" w:rsidR="00D327EC" w:rsidRPr="00A7458F" w:rsidRDefault="00D327EC" w:rsidP="00C65BDF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14:paraId="2FAC4335" w14:textId="77777777" w:rsidR="00D327EC" w:rsidRPr="00F63C2B" w:rsidDel="00AA0697" w:rsidRDefault="00D327EC" w:rsidP="00C65BD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00" w:type="dxa"/>
          </w:tcPr>
          <w:p w14:paraId="7E9B1713" w14:textId="77777777" w:rsidR="00D327EC" w:rsidRPr="00F63C2B" w:rsidRDefault="00EF69B0" w:rsidP="00D05F3E">
            <w:pPr>
              <w:spacing w:line="276" w:lineRule="auto"/>
              <w:ind w:left="389" w:hanging="389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3C2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7</w:t>
            </w:r>
            <w:r w:rsidR="00D327EC" w:rsidRPr="00F63C2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.5 </w:t>
            </w:r>
            <w:r w:rsidR="00D327EC" w:rsidRPr="00F63C2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ab/>
              <w:t xml:space="preserve">Biblioteka komponentów analogowych, zawierająca: </w:t>
            </w:r>
          </w:p>
          <w:p w14:paraId="1ED13767" w14:textId="77777777" w:rsidR="00D327EC" w:rsidRPr="00F63C2B" w:rsidRDefault="00D327EC" w:rsidP="00E545D7">
            <w:pPr>
              <w:pStyle w:val="Akapitzlist"/>
              <w:numPr>
                <w:ilvl w:val="0"/>
                <w:numId w:val="66"/>
              </w:numPr>
              <w:spacing w:line="276" w:lineRule="auto"/>
              <w:ind w:left="672" w:hanging="283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3C2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przetwornik analogowo – cyfrowy typu SAR o rozdzielczości minimum 10 bitów, napięciu zasilania 1.8V, częstotliwości próbkowania 1.5 MSPS ,</w:t>
            </w:r>
          </w:p>
          <w:p w14:paraId="5B473BDD" w14:textId="77777777" w:rsidR="00D327EC" w:rsidRPr="00F63C2B" w:rsidRDefault="00D327EC" w:rsidP="00E545D7">
            <w:pPr>
              <w:pStyle w:val="Akapitzlist"/>
              <w:numPr>
                <w:ilvl w:val="0"/>
                <w:numId w:val="66"/>
              </w:numPr>
              <w:spacing w:line="276" w:lineRule="auto"/>
              <w:ind w:left="672" w:hanging="283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3C2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elementy potrzebne do wewnętrznego wytworzenia przebiegu zegarowego o częstotliwości nie mniej niż 80 MHz,</w:t>
            </w:r>
          </w:p>
          <w:p w14:paraId="56D07822" w14:textId="77777777" w:rsidR="00D327EC" w:rsidRPr="00F63C2B" w:rsidRDefault="00D327EC" w:rsidP="00E545D7">
            <w:pPr>
              <w:pStyle w:val="Akapitzlist"/>
              <w:numPr>
                <w:ilvl w:val="0"/>
                <w:numId w:val="66"/>
              </w:numPr>
              <w:spacing w:line="276" w:lineRule="auto"/>
              <w:ind w:left="672" w:hanging="283"/>
              <w:rPr>
                <w:rFonts w:ascii="Calibri" w:hAnsi="Calibri"/>
                <w:sz w:val="22"/>
                <w:szCs w:val="22"/>
              </w:rPr>
            </w:pPr>
            <w:r w:rsidRPr="00F63C2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układ PLL.</w:t>
            </w:r>
          </w:p>
          <w:p w14:paraId="169D8AF1" w14:textId="77777777" w:rsidR="00EF69B0" w:rsidRPr="00F63C2B" w:rsidDel="00F823C1" w:rsidRDefault="00EF69B0" w:rsidP="00EF69B0">
            <w:pPr>
              <w:pStyle w:val="Akapitzlist"/>
              <w:spacing w:line="276" w:lineRule="auto"/>
              <w:ind w:left="67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E80A2E" w14:textId="77777777" w:rsidR="00D327EC" w:rsidRPr="00A7458F" w:rsidDel="00F823C1" w:rsidRDefault="00D327EC" w:rsidP="00EF69B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D327EC" w:rsidRPr="00A7458F" w14:paraId="0161FF39" w14:textId="77777777" w:rsidTr="005A5B47">
        <w:trPr>
          <w:trHeight w:val="706"/>
        </w:trPr>
        <w:tc>
          <w:tcPr>
            <w:tcW w:w="568" w:type="dxa"/>
            <w:vMerge/>
          </w:tcPr>
          <w:p w14:paraId="2E955896" w14:textId="77777777" w:rsidR="00D327EC" w:rsidRPr="00A7458F" w:rsidRDefault="00D327EC" w:rsidP="00C65BDF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14:paraId="32744165" w14:textId="77777777" w:rsidR="00D327EC" w:rsidRPr="00F63C2B" w:rsidDel="00AA0697" w:rsidRDefault="00D327EC" w:rsidP="00C65BD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00" w:type="dxa"/>
          </w:tcPr>
          <w:p w14:paraId="30FD7D6F" w14:textId="77777777" w:rsidR="00D327EC" w:rsidRPr="00F63C2B" w:rsidRDefault="00EF69B0" w:rsidP="00D05F3E">
            <w:pPr>
              <w:spacing w:line="276" w:lineRule="auto"/>
              <w:ind w:left="389" w:hanging="389"/>
              <w:rPr>
                <w:rFonts w:ascii="Calibri" w:hAnsi="Calibri"/>
                <w:sz w:val="22"/>
                <w:szCs w:val="22"/>
              </w:rPr>
            </w:pPr>
            <w:r w:rsidRPr="00F63C2B">
              <w:rPr>
                <w:rFonts w:ascii="Calibri" w:hAnsi="Calibri"/>
                <w:sz w:val="22"/>
                <w:szCs w:val="22"/>
              </w:rPr>
              <w:t>7</w:t>
            </w:r>
            <w:r w:rsidR="00D327EC" w:rsidRPr="00F63C2B">
              <w:rPr>
                <w:rFonts w:ascii="Calibri" w:hAnsi="Calibri"/>
                <w:sz w:val="22"/>
                <w:szCs w:val="22"/>
              </w:rPr>
              <w:t xml:space="preserve">.6 </w:t>
            </w:r>
            <w:r w:rsidR="00D327EC" w:rsidRPr="00F63C2B">
              <w:rPr>
                <w:rFonts w:ascii="Calibri" w:hAnsi="Calibri"/>
                <w:sz w:val="22"/>
                <w:szCs w:val="22"/>
              </w:rPr>
              <w:tab/>
              <w:t>Biblioteka cyfrowych komórek standardowych przeznaczonych do pracy z napięciem zasilania 1.8V</w:t>
            </w:r>
          </w:p>
          <w:p w14:paraId="07C1D894" w14:textId="77777777" w:rsidR="00EF69B0" w:rsidRPr="00F63C2B" w:rsidDel="00F823C1" w:rsidRDefault="00EF69B0" w:rsidP="00D05F3E">
            <w:pPr>
              <w:spacing w:line="276" w:lineRule="auto"/>
              <w:ind w:left="389" w:hanging="389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9E63A8" w14:textId="77777777" w:rsidR="00D327EC" w:rsidRPr="00A7458F" w:rsidDel="00F823C1" w:rsidRDefault="00D327EC" w:rsidP="00EF69B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D327EC" w:rsidRPr="00A7458F" w14:paraId="301967FC" w14:textId="77777777" w:rsidTr="005A5B47">
        <w:trPr>
          <w:trHeight w:val="688"/>
        </w:trPr>
        <w:tc>
          <w:tcPr>
            <w:tcW w:w="568" w:type="dxa"/>
            <w:vMerge/>
          </w:tcPr>
          <w:p w14:paraId="2788E35C" w14:textId="77777777" w:rsidR="00D327EC" w:rsidRPr="00A7458F" w:rsidRDefault="00D327EC" w:rsidP="00C65BDF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14:paraId="4986F5FF" w14:textId="77777777" w:rsidR="00D327EC" w:rsidRPr="00F63C2B" w:rsidDel="00AA0697" w:rsidRDefault="00D327EC" w:rsidP="00C65BD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00" w:type="dxa"/>
          </w:tcPr>
          <w:p w14:paraId="5998181B" w14:textId="77777777" w:rsidR="00D327EC" w:rsidRPr="00F63C2B" w:rsidRDefault="00EF69B0" w:rsidP="00EF69B0">
            <w:pPr>
              <w:spacing w:line="276" w:lineRule="auto"/>
              <w:ind w:left="389" w:hanging="389"/>
              <w:rPr>
                <w:rFonts w:ascii="Calibri" w:hAnsi="Calibri"/>
                <w:sz w:val="22"/>
                <w:szCs w:val="22"/>
              </w:rPr>
            </w:pPr>
            <w:r w:rsidRPr="00F63C2B">
              <w:rPr>
                <w:rFonts w:ascii="Calibri" w:hAnsi="Calibri"/>
                <w:sz w:val="22"/>
                <w:szCs w:val="22"/>
              </w:rPr>
              <w:t>7</w:t>
            </w:r>
            <w:r w:rsidR="00D327EC" w:rsidRPr="00F63C2B">
              <w:rPr>
                <w:rFonts w:ascii="Calibri" w:hAnsi="Calibri"/>
                <w:sz w:val="22"/>
                <w:szCs w:val="22"/>
              </w:rPr>
              <w:t xml:space="preserve">.7 </w:t>
            </w:r>
            <w:r w:rsidR="00D327EC" w:rsidRPr="00F63C2B">
              <w:rPr>
                <w:rFonts w:ascii="Calibri" w:hAnsi="Calibri"/>
                <w:sz w:val="22"/>
                <w:szCs w:val="22"/>
              </w:rPr>
              <w:tab/>
              <w:t>Biblioteka komórek wejścia – wyjścia na napięcie pracy 1.8V</w:t>
            </w:r>
          </w:p>
          <w:p w14:paraId="3AE1AB83" w14:textId="77777777" w:rsidR="00EF69B0" w:rsidRPr="00F63C2B" w:rsidDel="00F823C1" w:rsidRDefault="00EF69B0" w:rsidP="00EF69B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7D830C" w14:textId="77777777" w:rsidR="00D327EC" w:rsidRPr="00A7458F" w:rsidDel="00F823C1" w:rsidRDefault="00D327EC" w:rsidP="00EF69B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D327EC" w:rsidRPr="00A7458F" w14:paraId="3C8522FE" w14:textId="77777777" w:rsidTr="00D327EC">
        <w:trPr>
          <w:trHeight w:val="699"/>
        </w:trPr>
        <w:tc>
          <w:tcPr>
            <w:tcW w:w="568" w:type="dxa"/>
            <w:vMerge/>
          </w:tcPr>
          <w:p w14:paraId="59B6F581" w14:textId="77777777" w:rsidR="00D327EC" w:rsidRPr="00A7458F" w:rsidRDefault="00D327EC" w:rsidP="00C65BD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14:paraId="5AF5303A" w14:textId="77777777" w:rsidR="00D327EC" w:rsidRPr="00F63C2B" w:rsidRDefault="00D327EC" w:rsidP="00C65BD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00" w:type="dxa"/>
          </w:tcPr>
          <w:p w14:paraId="0B47FD29" w14:textId="77777777" w:rsidR="00D327EC" w:rsidRPr="00F63C2B" w:rsidRDefault="00EF69B0" w:rsidP="00EF69B0">
            <w:pPr>
              <w:spacing w:line="276" w:lineRule="auto"/>
              <w:ind w:left="389" w:hanging="389"/>
              <w:rPr>
                <w:rFonts w:ascii="Calibri" w:hAnsi="Calibri"/>
                <w:sz w:val="22"/>
                <w:szCs w:val="22"/>
              </w:rPr>
            </w:pPr>
            <w:r w:rsidRPr="00F63C2B">
              <w:rPr>
                <w:rFonts w:ascii="Calibri" w:hAnsi="Calibri"/>
                <w:sz w:val="22"/>
                <w:szCs w:val="22"/>
              </w:rPr>
              <w:t>7</w:t>
            </w:r>
            <w:r w:rsidR="00D327EC" w:rsidRPr="00F63C2B">
              <w:rPr>
                <w:rFonts w:ascii="Calibri" w:hAnsi="Calibri"/>
                <w:sz w:val="22"/>
                <w:szCs w:val="22"/>
              </w:rPr>
              <w:t xml:space="preserve">.8 </w:t>
            </w:r>
            <w:r w:rsidR="00D327EC" w:rsidRPr="00F63C2B">
              <w:rPr>
                <w:rFonts w:ascii="Calibri" w:hAnsi="Calibri"/>
                <w:sz w:val="22"/>
                <w:szCs w:val="22"/>
              </w:rPr>
              <w:tab/>
              <w:t>Biblioteka komórek wejścia – wyjścia na napięcie pracy 5V</w:t>
            </w:r>
          </w:p>
          <w:p w14:paraId="63C7CA6F" w14:textId="77777777" w:rsidR="00EF69B0" w:rsidRPr="00F63C2B" w:rsidRDefault="00EF69B0" w:rsidP="00EF69B0">
            <w:pPr>
              <w:spacing w:line="276" w:lineRule="auto"/>
              <w:ind w:left="389" w:hanging="389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ADFB8A" w14:textId="77777777" w:rsidR="00D327EC" w:rsidRPr="00A7458F" w:rsidRDefault="00D327EC" w:rsidP="00EF69B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>Potwierdzić</w:t>
            </w:r>
          </w:p>
          <w:p w14:paraId="6797903B" w14:textId="77777777" w:rsidR="00D327EC" w:rsidRPr="00A7458F" w:rsidRDefault="00D327EC" w:rsidP="00EF69B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A5B47" w:rsidRPr="00A7458F" w14:paraId="445309DD" w14:textId="77777777" w:rsidTr="00D327EC">
        <w:trPr>
          <w:trHeight w:val="251"/>
        </w:trPr>
        <w:tc>
          <w:tcPr>
            <w:tcW w:w="568" w:type="dxa"/>
          </w:tcPr>
          <w:p w14:paraId="5A9C48E8" w14:textId="77777777" w:rsidR="005A5B47" w:rsidRPr="00A7458F" w:rsidRDefault="00935F4E" w:rsidP="00935F4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5A5B47" w:rsidRPr="00A7458F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2834" w:type="dxa"/>
          </w:tcPr>
          <w:p w14:paraId="38A5D5EE" w14:textId="77777777" w:rsidR="005A5B47" w:rsidRPr="00F63C2B" w:rsidRDefault="005A5B47" w:rsidP="00935F4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3C2B">
              <w:rPr>
                <w:rFonts w:ascii="Calibri" w:hAnsi="Calibri"/>
                <w:sz w:val="22"/>
                <w:szCs w:val="22"/>
              </w:rPr>
              <w:t xml:space="preserve">Ograniczenia prawne </w:t>
            </w:r>
          </w:p>
        </w:tc>
        <w:tc>
          <w:tcPr>
            <w:tcW w:w="5600" w:type="dxa"/>
          </w:tcPr>
          <w:p w14:paraId="4D0CE9A5" w14:textId="7516176B" w:rsidR="005A5B47" w:rsidRPr="00F63C2B" w:rsidRDefault="00935F4E" w:rsidP="00C41FB2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3C2B">
              <w:rPr>
                <w:rFonts w:ascii="Calibri" w:hAnsi="Calibri"/>
                <w:sz w:val="22"/>
                <w:szCs w:val="22"/>
              </w:rPr>
              <w:t xml:space="preserve">Brak ograniczeń prawnych </w:t>
            </w:r>
            <w:r w:rsidR="009F0F4B">
              <w:rPr>
                <w:rFonts w:ascii="Calibri" w:hAnsi="Calibri"/>
                <w:sz w:val="22"/>
                <w:szCs w:val="22"/>
              </w:rPr>
              <w:t xml:space="preserve">i faktycznych </w:t>
            </w:r>
            <w:r w:rsidRPr="00F63C2B">
              <w:rPr>
                <w:rFonts w:ascii="Calibri" w:hAnsi="Calibri"/>
                <w:sz w:val="22"/>
                <w:szCs w:val="22"/>
              </w:rPr>
              <w:t xml:space="preserve">dotyczących </w:t>
            </w:r>
            <w:r w:rsidRPr="00F63C2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zastosowania </w:t>
            </w:r>
            <w:r w:rsidR="002E5256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przedmiotu zamówienia </w:t>
            </w:r>
            <w:r w:rsidR="009F0F4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przez Zamawiającego </w:t>
            </w:r>
            <w:r w:rsidRPr="00F63C2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d</w:t>
            </w:r>
            <w:r w:rsidRPr="00F63C2B">
              <w:rPr>
                <w:rFonts w:ascii="Calibri" w:hAnsi="Calibri"/>
                <w:sz w:val="22"/>
                <w:szCs w:val="22"/>
              </w:rPr>
              <w:t xml:space="preserve">o celów militarnych </w:t>
            </w:r>
            <w:r w:rsidRPr="00F63C2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układów scalonych zaprojektowanych </w:t>
            </w:r>
            <w:r w:rsidR="00DB12C2" w:rsidRPr="00F63C2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z </w:t>
            </w:r>
            <w:r w:rsidRPr="00F63C2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wykorzystaniem dostarczonych przez Wykonawcę  komponentów IP</w:t>
            </w:r>
            <w:r w:rsidR="00C41FB2" w:rsidRPr="00F63C2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(</w:t>
            </w:r>
            <w:r w:rsidRPr="00F63C2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o których mowa w </w:t>
            </w:r>
            <w:r w:rsidR="002E5256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pkt </w:t>
            </w:r>
            <w:r w:rsidRPr="00F63C2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7</w:t>
            </w:r>
            <w:r w:rsidR="00C41FB2" w:rsidRPr="00F63C2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)</w:t>
            </w:r>
            <w:r w:rsidRPr="00F63C2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, wyprodukowanych  w procesie technologicznym</w:t>
            </w:r>
            <w:r w:rsidR="00C41FB2" w:rsidRPr="00F63C2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(o którym mowa w p</w:t>
            </w:r>
            <w:r w:rsidR="002E5256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kt</w:t>
            </w:r>
            <w:r w:rsidR="00C41FB2" w:rsidRPr="00F63C2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5) </w:t>
            </w:r>
            <w:r w:rsidRPr="00F63C2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oferowanym przez</w:t>
            </w:r>
            <w:r w:rsidR="00A272F3" w:rsidRPr="00F63C2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Wykonawcę.</w:t>
            </w:r>
          </w:p>
          <w:p w14:paraId="036C4526" w14:textId="77777777" w:rsidR="00A272F3" w:rsidRPr="00F63C2B" w:rsidRDefault="00A272F3" w:rsidP="00C41FB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A56CFD" w14:textId="77777777" w:rsidR="005A5B47" w:rsidRPr="00A7458F" w:rsidRDefault="005A5B47" w:rsidP="00EF69B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5A5B47" w:rsidRPr="00A7458F" w14:paraId="0D7E468E" w14:textId="77777777" w:rsidTr="00D327EC">
        <w:trPr>
          <w:trHeight w:val="251"/>
        </w:trPr>
        <w:tc>
          <w:tcPr>
            <w:tcW w:w="568" w:type="dxa"/>
          </w:tcPr>
          <w:p w14:paraId="40AE491D" w14:textId="77777777" w:rsidR="005A5B47" w:rsidRPr="00A7458F" w:rsidRDefault="005A5B47" w:rsidP="00D327EC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A7458F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2834" w:type="dxa"/>
          </w:tcPr>
          <w:p w14:paraId="7937B19A" w14:textId="77777777" w:rsidR="005A5B47" w:rsidRPr="00A7458F" w:rsidRDefault="005A5B47" w:rsidP="00C65BD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 xml:space="preserve">Instrukcja obsługi </w:t>
            </w:r>
          </w:p>
        </w:tc>
        <w:tc>
          <w:tcPr>
            <w:tcW w:w="5600" w:type="dxa"/>
          </w:tcPr>
          <w:p w14:paraId="68A55981" w14:textId="77777777" w:rsidR="005A5B47" w:rsidRDefault="005A5B47" w:rsidP="00BA47B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>Instrukcj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Pr="00A7458F">
              <w:rPr>
                <w:rFonts w:ascii="Calibri" w:hAnsi="Calibri"/>
                <w:sz w:val="22"/>
                <w:szCs w:val="22"/>
              </w:rPr>
              <w:t xml:space="preserve"> obsługi w języku angielskim </w:t>
            </w:r>
            <w:r>
              <w:rPr>
                <w:rFonts w:ascii="Calibri" w:hAnsi="Calibri"/>
                <w:sz w:val="22"/>
                <w:szCs w:val="22"/>
              </w:rPr>
              <w:t xml:space="preserve">lub </w:t>
            </w:r>
            <w:r w:rsidRPr="00A7458F">
              <w:rPr>
                <w:rFonts w:ascii="Calibri" w:hAnsi="Calibri"/>
                <w:sz w:val="22"/>
                <w:szCs w:val="22"/>
              </w:rPr>
              <w:t>w języku polskim.</w:t>
            </w:r>
          </w:p>
          <w:p w14:paraId="2A678DBF" w14:textId="77777777" w:rsidR="00EF69B0" w:rsidRPr="00A7458F" w:rsidRDefault="00EF69B0" w:rsidP="00BA47B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B590BB" w14:textId="77777777" w:rsidR="005A5B47" w:rsidRPr="00A7458F" w:rsidRDefault="005A5B47" w:rsidP="00EF69B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</w:tbl>
    <w:p w14:paraId="40656949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1C8181C" w14:textId="48BF59EF" w:rsidR="00DC267D" w:rsidRPr="00473B87" w:rsidRDefault="00EE7B5F" w:rsidP="00B04596">
      <w:pPr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3451B986" w14:textId="77777777" w:rsidR="00DC267D" w:rsidRPr="008065F3" w:rsidRDefault="00DC267D" w:rsidP="00DC267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470ADE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4678C189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składane na podstawie art. 125 ust. 1 ustawy z dnia 11</w:t>
      </w:r>
      <w:r w:rsidR="00B8759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września 2019 r. </w:t>
      </w:r>
    </w:p>
    <w:p w14:paraId="21A58B46" w14:textId="77777777" w:rsid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</w:t>
      </w:r>
      <w:r w:rsidR="0058789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PZP</w:t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), </w:t>
      </w:r>
    </w:p>
    <w:p w14:paraId="66DCC27C" w14:textId="77777777" w:rsidR="00072A78" w:rsidRPr="00072A78" w:rsidRDefault="00072A78" w:rsidP="00072A78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72A7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UWZGLĘDNIAJĄCE PRZESŁANKI WYKLUCZENIA Z ART. 7 UST. 1 USTAWY </w:t>
      </w:r>
    </w:p>
    <w:p w14:paraId="3E1E08E1" w14:textId="77777777" w:rsidR="00072A78" w:rsidRPr="008065F3" w:rsidRDefault="00072A78" w:rsidP="00072A78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72A7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14:paraId="214786EB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PRZESŁANEK WYKLUCZENIA Z POSTĘPOWANIA</w:t>
      </w:r>
    </w:p>
    <w:p w14:paraId="500F9D6B" w14:textId="77777777" w:rsidR="00DC267D" w:rsidRPr="00473B87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  <w:lang w:eastAsia="en-US"/>
        </w:rPr>
      </w:pPr>
    </w:p>
    <w:p w14:paraId="0216E69E" w14:textId="77777777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8065F3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,prowadzonego przez Sieć Badawcza</w:t>
      </w:r>
      <w:r w:rsidR="00B87594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Łukasiewicz - Instytutu Mikroelektroniki i</w:t>
      </w:r>
      <w:r w:rsidR="00B87594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Fotoniki 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4399FF95" w14:textId="77777777" w:rsidR="00DC267D" w:rsidRPr="008065F3" w:rsidRDefault="00DC267D" w:rsidP="00F1320C">
      <w:pPr>
        <w:shd w:val="clear" w:color="auto" w:fill="BFBFBF"/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 DOTYCZĄCE WYKONAWCY:</w:t>
      </w:r>
    </w:p>
    <w:p w14:paraId="05EEDC37" w14:textId="77777777" w:rsidR="00DC267D" w:rsidRPr="00072A78" w:rsidRDefault="00DC267D" w:rsidP="00072A78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>Oświadczam, że nie podlegam wykluczen</w:t>
      </w:r>
      <w:r w:rsidR="00072A78">
        <w:rPr>
          <w:rFonts w:asciiTheme="minorHAnsi" w:hAnsiTheme="minorHAnsi" w:cstheme="minorHAnsi"/>
          <w:sz w:val="22"/>
          <w:szCs w:val="22"/>
          <w:lang w:eastAsia="en-US"/>
        </w:rPr>
        <w:t xml:space="preserve">iu z postępowania na podstawie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art. 108 ust.1</w:t>
      </w:r>
      <w:r w:rsidR="00B87594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i 109 ust. 1 pkt 4 ustawy </w:t>
      </w:r>
      <w:r w:rsidR="00587899">
        <w:rPr>
          <w:rFonts w:asciiTheme="minorHAnsi" w:hAnsiTheme="minorHAnsi" w:cstheme="minorHAnsi"/>
          <w:sz w:val="22"/>
          <w:szCs w:val="22"/>
          <w:lang w:eastAsia="en-US"/>
        </w:rPr>
        <w:t>PZP</w:t>
      </w:r>
      <w:r w:rsidR="00072A7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072A78" w:rsidRPr="00072A78">
        <w:rPr>
          <w:rFonts w:asciiTheme="minorHAnsi" w:hAnsiTheme="minorHAnsi" w:cstheme="minorHAnsi"/>
          <w:sz w:val="22"/>
          <w:szCs w:val="22"/>
          <w:lang w:eastAsia="en-US"/>
        </w:rPr>
        <w:t>oraz art. 7 ust 1 pkt 1-3 ustawy z 13 kwietnia 2022r. o szczególnych rozwiązaniach w zakresie przeciwdziałania wspierania agresji na Ukrainę oraz służących ochronie bezpieczeństwa narodowego</w:t>
      </w:r>
    </w:p>
    <w:p w14:paraId="3782CF5F" w14:textId="77777777" w:rsidR="00DC267D" w:rsidRPr="008065F3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lub </w:t>
      </w:r>
    </w:p>
    <w:p w14:paraId="305A3B7E" w14:textId="77777777" w:rsidR="002E35D9" w:rsidRPr="008065F3" w:rsidRDefault="00DC267D" w:rsidP="002E35D9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zachodzą w stosunku do mnie podstawy wykluczenia z postępowania na podstawie art. …………. ustawy </w:t>
      </w:r>
      <w:r w:rsidR="00587899">
        <w:rPr>
          <w:rFonts w:asciiTheme="minorHAnsi" w:hAnsiTheme="minorHAnsi" w:cstheme="minorHAnsi"/>
          <w:sz w:val="22"/>
          <w:szCs w:val="22"/>
          <w:lang w:eastAsia="en-US"/>
        </w:rPr>
        <w:t>PZP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14:paraId="10A90B4C" w14:textId="77777777" w:rsidR="00DC267D" w:rsidRPr="00473B87" w:rsidRDefault="00DC267D" w:rsidP="00473B87">
      <w:pPr>
        <w:autoSpaceDE w:val="0"/>
        <w:autoSpaceDN w:val="0"/>
        <w:spacing w:after="120" w:line="276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r w:rsidR="00587899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PZP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podjąłem następujące środki naprawcze: …………………………………………………………………………….</w:t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02310C4" w14:textId="77777777" w:rsidR="00DC267D" w:rsidRPr="00F1320C" w:rsidRDefault="00DC267D" w:rsidP="00F1320C">
      <w:pPr>
        <w:shd w:val="clear" w:color="auto" w:fill="BFBFBF"/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F1320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OŚWIADCZENIE DOTYCZĄCE PODMIOTU, NA KTÓREGO ZASOBY POWOŁUJE SIĘ WYKONAWCA:</w:t>
      </w:r>
    </w:p>
    <w:p w14:paraId="1C4704D9" w14:textId="77777777" w:rsidR="00962EAD" w:rsidRPr="00962EAD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6B91C3E8" w14:textId="77777777" w:rsidR="00DC267D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8065F3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8065F3">
        <w:rPr>
          <w:rFonts w:asciiTheme="minorHAnsi" w:hAnsiTheme="minorHAnsi" w:cstheme="minorHAnsi"/>
          <w:sz w:val="22"/>
          <w:szCs w:val="22"/>
        </w:rPr>
        <w:t xml:space="preserve"> nie podlega/ją wykluczeniu z postępowania o udzielenie zamówienia.</w:t>
      </w:r>
    </w:p>
    <w:p w14:paraId="52159BA2" w14:textId="77777777" w:rsidR="00473B87" w:rsidRPr="00962EAD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200758A" w14:textId="77777777" w:rsidR="00962EAD" w:rsidRPr="00F1320C" w:rsidRDefault="00DC267D" w:rsidP="00F1320C">
      <w:pPr>
        <w:shd w:val="clear" w:color="auto" w:fill="BFBFBF"/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F1320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OŚWIADCZENIE DOTYCZĄCE PODWYKONAWCY NIEBĘDĄCEGO PODMIOTEM, NA KTÓREGO ZASOBY POWOŁUJE SIĘ WYKONAWCA:</w:t>
      </w:r>
    </w:p>
    <w:p w14:paraId="06A9E0E4" w14:textId="77777777" w:rsidR="00DC267D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 xml:space="preserve">Oświadczam, że następujący/e podmiot/y, będący/e Podwykonawcą/mi: ……………………………………………… </w:t>
      </w:r>
      <w:r w:rsidRPr="008065F3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8065F3">
        <w:rPr>
          <w:rFonts w:asciiTheme="minorHAnsi" w:hAnsiTheme="minorHAnsi" w:cstheme="minorHAnsi"/>
          <w:sz w:val="22"/>
          <w:szCs w:val="22"/>
        </w:rPr>
        <w:t>, nie podlega/ą wykluczeniu z postępowania o udzielenie zamówienia.</w:t>
      </w:r>
    </w:p>
    <w:p w14:paraId="3E252F52" w14:textId="77777777" w:rsidR="00473B87" w:rsidRPr="00962EAD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39521E0" w14:textId="77777777" w:rsidR="00DC267D" w:rsidRPr="00F1320C" w:rsidRDefault="00DC267D" w:rsidP="00F1320C">
      <w:pPr>
        <w:shd w:val="clear" w:color="auto" w:fill="BFBFBF"/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F1320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OŚWIADCZENIE DOTYCZĄCE PODANYCH INFORMACJI:</w:t>
      </w:r>
    </w:p>
    <w:p w14:paraId="7B4153FB" w14:textId="77777777" w:rsidR="00962EAD" w:rsidRPr="00962EAD" w:rsidRDefault="00962EAD" w:rsidP="00962EAD">
      <w:pPr>
        <w:pStyle w:val="Akapitzlist"/>
        <w:spacing w:after="120" w:line="276" w:lineRule="auto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143FBA93" w14:textId="77777777" w:rsidR="00DC267D" w:rsidRPr="00473B87" w:rsidRDefault="00DC267D" w:rsidP="00DC267D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473B87">
        <w:rPr>
          <w:rFonts w:asciiTheme="minorHAnsi" w:hAnsiTheme="minorHAnsi" w:cstheme="minorHAnsi"/>
          <w:sz w:val="22"/>
          <w:szCs w:val="22"/>
        </w:rPr>
        <w:t>.</w:t>
      </w:r>
    </w:p>
    <w:p w14:paraId="6BE54C93" w14:textId="77777777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8065F3">
        <w:rPr>
          <w:rFonts w:asciiTheme="minorHAnsi" w:hAnsiTheme="minorHAnsi" w:cstheme="minorHAnsi"/>
          <w:i/>
          <w:sz w:val="22"/>
          <w:szCs w:val="22"/>
          <w:lang w:eastAsia="en-US"/>
        </w:rPr>
        <w:t>(należy zaznaczyć):</w:t>
      </w:r>
    </w:p>
    <w:p w14:paraId="56B7A5ED" w14:textId="77777777" w:rsidR="00DC267D" w:rsidRPr="008065F3" w:rsidRDefault="0086077B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hyperlink r:id="rId9" w:history="1">
        <w:r w:rsidR="00DC267D"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https://prod.ceidg.gov.pl</w:t>
        </w:r>
      </w:hyperlink>
      <w:r w:rsidR="00B87594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5E655F1F" w14:textId="77777777" w:rsidR="00DC267D" w:rsidRPr="008065F3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hyperlink r:id="rId10" w:history="1">
        <w:r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https://ems.ms.gov.pl</w:t>
        </w:r>
      </w:hyperlink>
      <w:r w:rsidR="00B87594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71FF02EC" w14:textId="77777777" w:rsidR="00DC267D" w:rsidRPr="008065F3" w:rsidRDefault="00B87594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DC267D" w:rsidRPr="008065F3">
        <w:rPr>
          <w:rFonts w:asciiTheme="minorHAnsi" w:hAnsiTheme="minorHAnsi" w:cstheme="minorHAnsi"/>
          <w:sz w:val="22"/>
          <w:szCs w:val="22"/>
          <w:lang w:eastAsia="en-US"/>
        </w:rPr>
        <w:t>inny rejestr (wskazać adres mailowy):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hyperlink r:id="rId11" w:history="1">
        <w:r w:rsidR="00DC267D"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………………………………..</w:t>
        </w:r>
      </w:hyperlink>
    </w:p>
    <w:p w14:paraId="5F200FB1" w14:textId="77777777" w:rsidR="004D2BE2" w:rsidRDefault="004D2BE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C06F228" w14:textId="77777777" w:rsidR="000A2C72" w:rsidRDefault="000A2C7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br w:type="page"/>
      </w:r>
    </w:p>
    <w:p w14:paraId="6184E835" w14:textId="77777777" w:rsidR="00DC267D" w:rsidRPr="008065F3" w:rsidRDefault="00DC267D" w:rsidP="00514387">
      <w:pPr>
        <w:spacing w:after="120" w:line="276" w:lineRule="auto"/>
        <w:ind w:left="6372" w:firstLine="708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3 do SWZ</w:t>
      </w:r>
    </w:p>
    <w:p w14:paraId="42CD26E0" w14:textId="77777777" w:rsidR="00E66333" w:rsidRPr="008065F3" w:rsidRDefault="00E66333" w:rsidP="004057EA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53592F3F" w14:textId="77777777" w:rsidR="00E66333" w:rsidRPr="008065F3" w:rsidRDefault="00E66333" w:rsidP="00E66333">
      <w:pPr>
        <w:ind w:right="7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 xml:space="preserve">Wykonawcy </w:t>
      </w:r>
      <w:r w:rsidRPr="008065F3">
        <w:rPr>
          <w:rFonts w:ascii="Calibri" w:hAnsi="Calibri" w:cs="Calibri"/>
          <w:b/>
          <w:bCs/>
          <w:iCs/>
          <w:sz w:val="22"/>
          <w:szCs w:val="22"/>
        </w:rPr>
        <w:t>wspólnie ubiegających się o udzielenie zamówienia:</w:t>
      </w:r>
    </w:p>
    <w:p w14:paraId="1F7675DB" w14:textId="77777777" w:rsidR="00E66333" w:rsidRPr="008065F3" w:rsidRDefault="00E66333" w:rsidP="00E66333">
      <w:pPr>
        <w:ind w:right="70"/>
        <w:jc w:val="both"/>
        <w:rPr>
          <w:rFonts w:ascii="Calibri" w:hAnsi="Calibri" w:cs="Calibri"/>
          <w:b/>
          <w:sz w:val="22"/>
          <w:szCs w:val="22"/>
        </w:rPr>
      </w:pPr>
    </w:p>
    <w:p w14:paraId="1E94109A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314DA6B5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0B014187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i/>
          <w:sz w:val="22"/>
          <w:szCs w:val="22"/>
        </w:rPr>
        <w:t>(pełna nazwa/firma, adres)</w:t>
      </w:r>
    </w:p>
    <w:p w14:paraId="4A3B8E5E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</w:p>
    <w:p w14:paraId="69D17A12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24450126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14:paraId="0649C4E8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5713B14D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2985B994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0A2D3E1B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04B45566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065F3">
        <w:rPr>
          <w:rFonts w:ascii="Calibri" w:hAnsi="Calibri" w:cs="Calibri"/>
          <w:b/>
          <w:sz w:val="22"/>
          <w:szCs w:val="22"/>
        </w:rPr>
        <w:t>OŚWIADCZENIE WYKONAWCY</w:t>
      </w:r>
    </w:p>
    <w:p w14:paraId="153CD764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 xml:space="preserve">O ZAKRESIE WYKONANIA ZAMÓWIENIA PRZEZ WYKONAWCÓW </w:t>
      </w:r>
    </w:p>
    <w:p w14:paraId="5A1FC6AE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>WSPÓLNIE UBIEGAJĄCYCH SIĘ O UDZIELENIE ZAMÓWIENIA</w:t>
      </w:r>
    </w:p>
    <w:p w14:paraId="1015F9A0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6161EA1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065F3">
        <w:rPr>
          <w:rFonts w:ascii="Calibri" w:hAnsi="Calibri" w:cs="Calibri"/>
          <w:sz w:val="22"/>
          <w:szCs w:val="22"/>
        </w:rPr>
        <w:t xml:space="preserve">składane na podstawie art. 117 ust. 4 ustawy z dnia 11 września 2019 r. – Prawo zamówień publicznych </w:t>
      </w:r>
      <w:r w:rsidR="00962EAD">
        <w:rPr>
          <w:rFonts w:ascii="Calibri" w:hAnsi="Calibri" w:cs="Calibri"/>
          <w:sz w:val="22"/>
          <w:szCs w:val="22"/>
        </w:rPr>
        <w:br/>
      </w:r>
      <w:r w:rsidRPr="008065F3">
        <w:rPr>
          <w:rFonts w:ascii="Calibri" w:hAnsi="Calibri" w:cs="Calibri"/>
          <w:sz w:val="22"/>
          <w:szCs w:val="22"/>
        </w:rPr>
        <w:t xml:space="preserve">(Dz. U. z 2019 r. poz. 2019 ze zm.) </w:t>
      </w:r>
    </w:p>
    <w:p w14:paraId="09A1E67A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23137D96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8065F3">
        <w:rPr>
          <w:rFonts w:ascii="Calibri" w:hAnsi="Calibri" w:cs="Calibri"/>
          <w:sz w:val="22"/>
          <w:szCs w:val="22"/>
        </w:rPr>
        <w:t>.</w:t>
      </w:r>
      <w:r w:rsidRPr="008065F3">
        <w:rPr>
          <w:rFonts w:ascii="Calibri" w:hAnsi="Calibri" w:cs="Calibri"/>
          <w:b/>
          <w:sz w:val="22"/>
          <w:szCs w:val="22"/>
        </w:rPr>
        <w:t xml:space="preserve"> </w:t>
      </w:r>
    </w:p>
    <w:p w14:paraId="3DC59DDD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</w:p>
    <w:p w14:paraId="6145EDDE" w14:textId="77777777" w:rsidR="00E66333" w:rsidRPr="008065F3" w:rsidRDefault="00E66333" w:rsidP="00E6633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065F3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………………………………………………………………………………………..</w:t>
      </w:r>
    </w:p>
    <w:p w14:paraId="52C33B88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26CFC11A" w14:textId="77777777" w:rsidR="00E66333" w:rsidRPr="00F63C2B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F63C2B">
        <w:rPr>
          <w:rFonts w:ascii="Calibri" w:hAnsi="Calibri" w:cs="Calibri"/>
          <w:sz w:val="22"/>
          <w:szCs w:val="22"/>
          <w:lang w:eastAsia="zh-CN"/>
        </w:rPr>
        <w:t>oświadczamy, że:</w:t>
      </w:r>
    </w:p>
    <w:p w14:paraId="0B2FBD1E" w14:textId="77777777" w:rsidR="00E66333" w:rsidRPr="00F63C2B" w:rsidRDefault="00E66333" w:rsidP="00E66333">
      <w:pPr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4176E3FE" w14:textId="77777777" w:rsidR="00E66333" w:rsidRPr="00F63C2B" w:rsidRDefault="00F63C2B" w:rsidP="008C1CA3">
      <w:pPr>
        <w:numPr>
          <w:ilvl w:val="0"/>
          <w:numId w:val="53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bookmarkStart w:id="0" w:name="_Hlk64612463"/>
      <w:r>
        <w:rPr>
          <w:rFonts w:ascii="Calibri" w:hAnsi="Calibri" w:cs="Calibri"/>
          <w:sz w:val="22"/>
          <w:szCs w:val="22"/>
          <w:lang w:eastAsia="zh-CN"/>
        </w:rPr>
        <w:t>Wykonawca ………………………</w:t>
      </w:r>
      <w:r w:rsidR="00E66333" w:rsidRPr="00F63C2B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E66333" w:rsidRPr="00F63C2B">
        <w:rPr>
          <w:rFonts w:ascii="Calibri" w:hAnsi="Calibri" w:cs="Calibri"/>
          <w:i/>
          <w:sz w:val="18"/>
          <w:szCs w:val="22"/>
          <w:lang w:eastAsia="zh-CN"/>
        </w:rPr>
        <w:t xml:space="preserve">(nazwa i adres wykonawcy) </w:t>
      </w:r>
      <w:r w:rsidR="00E66333" w:rsidRPr="00F63C2B">
        <w:rPr>
          <w:rFonts w:ascii="Calibri" w:hAnsi="Calibri" w:cs="Calibri"/>
          <w:sz w:val="22"/>
          <w:szCs w:val="22"/>
          <w:lang w:eastAsia="zh-CN"/>
        </w:rPr>
        <w:t xml:space="preserve">zrealizuje następujące </w:t>
      </w:r>
      <w:r w:rsidR="00A272F3" w:rsidRPr="00F63C2B">
        <w:rPr>
          <w:rFonts w:ascii="Calibri" w:hAnsi="Calibri" w:cs="Calibri"/>
          <w:sz w:val="22"/>
          <w:szCs w:val="22"/>
          <w:lang w:eastAsia="zh-CN"/>
        </w:rPr>
        <w:t>prace</w:t>
      </w:r>
      <w:r w:rsidR="00E66333" w:rsidRPr="00F63C2B">
        <w:rPr>
          <w:rFonts w:ascii="Calibri" w:hAnsi="Calibri" w:cs="Calibri"/>
          <w:sz w:val="22"/>
          <w:szCs w:val="22"/>
          <w:lang w:eastAsia="zh-CN"/>
        </w:rPr>
        <w:t>: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E66333" w:rsidRPr="00F63C2B">
        <w:rPr>
          <w:rFonts w:ascii="Calibri" w:hAnsi="Calibri" w:cs="Calibri"/>
          <w:sz w:val="22"/>
          <w:szCs w:val="22"/>
          <w:lang w:eastAsia="zh-CN"/>
        </w:rPr>
        <w:t>…………………………</w:t>
      </w:r>
    </w:p>
    <w:bookmarkEnd w:id="0"/>
    <w:p w14:paraId="091554AE" w14:textId="77777777" w:rsidR="00E66333" w:rsidRPr="00F63C2B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125E3CAE" w14:textId="77777777" w:rsidR="00E66333" w:rsidRPr="00F63C2B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444A8BCB" w14:textId="77777777" w:rsidR="00E66333" w:rsidRPr="00F63C2B" w:rsidRDefault="00F63C2B" w:rsidP="00A272F3">
      <w:pPr>
        <w:numPr>
          <w:ilvl w:val="0"/>
          <w:numId w:val="53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Wykonawca …………………….. </w:t>
      </w:r>
      <w:r w:rsidR="00E66333" w:rsidRPr="00F63C2B">
        <w:rPr>
          <w:rFonts w:ascii="Calibri" w:hAnsi="Calibri" w:cs="Calibri"/>
          <w:i/>
          <w:sz w:val="18"/>
          <w:szCs w:val="22"/>
          <w:lang w:eastAsia="zh-CN"/>
        </w:rPr>
        <w:t>(nazwa i adres wykonawcy)</w:t>
      </w:r>
      <w:r w:rsidR="00A272F3" w:rsidRPr="00F63C2B">
        <w:rPr>
          <w:rFonts w:ascii="Calibri" w:hAnsi="Calibri" w:cs="Calibri"/>
          <w:i/>
          <w:sz w:val="18"/>
          <w:szCs w:val="22"/>
          <w:lang w:eastAsia="zh-CN"/>
        </w:rPr>
        <w:t xml:space="preserve"> </w:t>
      </w:r>
      <w:r w:rsidR="00E66333" w:rsidRPr="00F63C2B">
        <w:rPr>
          <w:rFonts w:ascii="Calibri" w:hAnsi="Calibri" w:cs="Calibri"/>
          <w:sz w:val="22"/>
          <w:szCs w:val="22"/>
          <w:lang w:eastAsia="zh-CN"/>
        </w:rPr>
        <w:t xml:space="preserve">zrealizuje następujące </w:t>
      </w:r>
      <w:r w:rsidR="00A272F3" w:rsidRPr="00F63C2B">
        <w:rPr>
          <w:rFonts w:ascii="Calibri" w:hAnsi="Calibri" w:cs="Calibri"/>
          <w:sz w:val="22"/>
          <w:szCs w:val="22"/>
          <w:lang w:eastAsia="zh-CN"/>
        </w:rPr>
        <w:t>prace</w:t>
      </w:r>
      <w:r w:rsidR="00E66333" w:rsidRPr="00F63C2B">
        <w:rPr>
          <w:rFonts w:ascii="Calibri" w:hAnsi="Calibri" w:cs="Calibri"/>
          <w:sz w:val="22"/>
          <w:szCs w:val="22"/>
          <w:lang w:eastAsia="zh-CN"/>
        </w:rPr>
        <w:t>: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E66333" w:rsidRPr="00F63C2B">
        <w:rPr>
          <w:rFonts w:ascii="Calibri" w:hAnsi="Calibri" w:cs="Calibri"/>
          <w:sz w:val="22"/>
          <w:szCs w:val="22"/>
          <w:lang w:eastAsia="zh-CN"/>
        </w:rPr>
        <w:t>………………</w:t>
      </w:r>
      <w:r>
        <w:rPr>
          <w:rFonts w:ascii="Calibri" w:hAnsi="Calibri" w:cs="Calibri"/>
          <w:sz w:val="22"/>
          <w:szCs w:val="22"/>
          <w:lang w:eastAsia="zh-CN"/>
        </w:rPr>
        <w:t>………….</w:t>
      </w:r>
    </w:p>
    <w:p w14:paraId="7AE1C781" w14:textId="77777777" w:rsidR="00E66333" w:rsidRPr="008065F3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42AF9B1F" w14:textId="77777777" w:rsidR="00E66333" w:rsidRPr="008065F3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65DEC675" w14:textId="77777777" w:rsidR="00E66333" w:rsidRPr="00F1320C" w:rsidRDefault="00E66333" w:rsidP="00F1320C">
      <w:pPr>
        <w:shd w:val="clear" w:color="auto" w:fill="BFBFBF"/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F1320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OŚWIADCZENIE DOTYCZĄCE PODANYCH INFORMACJI</w:t>
      </w:r>
    </w:p>
    <w:p w14:paraId="2E705A4F" w14:textId="77777777" w:rsidR="00E66333" w:rsidRPr="008065F3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27456071" w14:textId="77777777" w:rsidR="00E66333" w:rsidRPr="008065F3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8065F3">
        <w:rPr>
          <w:rFonts w:ascii="Calibri" w:hAnsi="Calibri" w:cs="Calibri"/>
          <w:sz w:val="22"/>
          <w:szCs w:val="22"/>
          <w:lang w:eastAsia="ar-SA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B919D6D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C51384A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22E9329F" w14:textId="77777777" w:rsidR="00E6633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6747B907" w14:textId="77777777" w:rsidR="00A61D0F" w:rsidRDefault="00A61D0F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45923562" w14:textId="77777777" w:rsidR="00A61D0F" w:rsidRDefault="00A61D0F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1516C366" w14:textId="77777777" w:rsidR="00A61D0F" w:rsidRDefault="00A61D0F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2552EEE2" w14:textId="77777777" w:rsidR="00A61D0F" w:rsidRDefault="00A61D0F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79A30ADF" w14:textId="77777777" w:rsidR="00A61D0F" w:rsidRPr="008065F3" w:rsidRDefault="00A61D0F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7EE504BE" w14:textId="77777777" w:rsidR="00E66333" w:rsidRPr="008065F3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*</w:t>
      </w:r>
      <w:r w:rsidR="00E66333" w:rsidRPr="008065F3">
        <w:rPr>
          <w:rFonts w:ascii="Calibri" w:hAnsi="Calibri" w:cs="Calibri"/>
          <w:i/>
          <w:sz w:val="22"/>
          <w:szCs w:val="22"/>
        </w:rPr>
        <w:t>niewłaściwe skreślić</w:t>
      </w:r>
      <w:r w:rsidR="00B87594">
        <w:rPr>
          <w:rFonts w:ascii="Calibri" w:hAnsi="Calibri" w:cs="Calibri"/>
          <w:i/>
          <w:sz w:val="22"/>
          <w:szCs w:val="22"/>
        </w:rPr>
        <w:t xml:space="preserve"> </w:t>
      </w:r>
    </w:p>
    <w:p w14:paraId="32F3F76B" w14:textId="77777777" w:rsidR="000A2C72" w:rsidRDefault="000A2C72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4678A3A" w14:textId="77777777" w:rsidR="00185E3A" w:rsidRPr="008065F3" w:rsidRDefault="00185E3A" w:rsidP="00DA14D8">
      <w:pPr>
        <w:spacing w:after="120" w:line="276" w:lineRule="auto"/>
        <w:ind w:left="7371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252FB1" w:rsidRPr="008065F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232EC26A" w14:textId="77777777" w:rsidR="00185E3A" w:rsidRPr="008065F3" w:rsidRDefault="00185E3A" w:rsidP="00185E3A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53E53333" w14:textId="77777777" w:rsidR="00185E3A" w:rsidRDefault="00185E3A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1AEA0B70" w14:textId="77777777" w:rsidR="0008663A" w:rsidRDefault="00185E3A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dla</w:t>
      </w:r>
      <w:r w:rsidR="00B87594">
        <w:rPr>
          <w:rFonts w:asciiTheme="minorHAnsi" w:hAnsiTheme="minorHAnsi" w:cstheme="minorHAnsi"/>
          <w:sz w:val="22"/>
          <w:szCs w:val="22"/>
        </w:rPr>
        <w:t xml:space="preserve"> </w:t>
      </w:r>
      <w:r w:rsidRPr="008065F3">
        <w:rPr>
          <w:rFonts w:asciiTheme="minorHAnsi" w:hAnsiTheme="minorHAnsi" w:cstheme="minorHAnsi"/>
          <w:sz w:val="22"/>
          <w:szCs w:val="22"/>
        </w:rPr>
        <w:t>Sieć Badawcza</w:t>
      </w:r>
      <w:r w:rsidR="00B87594">
        <w:rPr>
          <w:rFonts w:asciiTheme="minorHAnsi" w:hAnsiTheme="minorHAnsi" w:cstheme="minorHAnsi"/>
          <w:sz w:val="22"/>
          <w:szCs w:val="22"/>
        </w:rPr>
        <w:t xml:space="preserve"> </w:t>
      </w:r>
      <w:r w:rsidRPr="008065F3">
        <w:rPr>
          <w:rFonts w:asciiTheme="minorHAnsi" w:hAnsiTheme="minorHAnsi" w:cstheme="minorHAnsi"/>
          <w:sz w:val="22"/>
          <w:szCs w:val="22"/>
        </w:rPr>
        <w:t>Łukasiewicz - Instytutu 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185E3A" w:rsidRPr="00FC3016" w14:paraId="109026DD" w14:textId="77777777" w:rsidTr="00014A40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8E5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2AAD2" w14:textId="77777777" w:rsidR="00185E3A" w:rsidRPr="00FC3016" w:rsidRDefault="00FC3016" w:rsidP="00F63C2B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dosta</w:t>
            </w:r>
            <w:r w:rsidR="00F63C2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wa 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komponentów IP przeznaczonych do zastosowania w krzemowym procesie technologicznym</w:t>
            </w:r>
          </w:p>
        </w:tc>
      </w:tr>
      <w:tr w:rsidR="00185E3A" w:rsidRPr="008065F3" w14:paraId="3C5557FE" w14:textId="77777777" w:rsidTr="00014A40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A768" w14:textId="77777777" w:rsidR="00185E3A" w:rsidRPr="00FC3016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360053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24D5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0CA717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30189" w14:textId="77777777" w:rsidR="00A272F3" w:rsidRDefault="00A272F3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0ECFFF" w14:textId="77777777" w:rsidR="00185E3A" w:rsidRPr="008065F3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514E1A57" w14:textId="77777777" w:rsidR="00185E3A" w:rsidRPr="008065F3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185E3A" w:rsidRPr="008065F3" w14:paraId="3521A53F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83B1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DDAA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63B19DB8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2FFC8951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8065F3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CAA5E" w14:textId="77777777" w:rsidR="00A272F3" w:rsidRDefault="00A272F3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7A9085A0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15635525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1EC63666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185E3A" w:rsidRPr="008065F3" w14:paraId="0E236A92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3295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7005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Telefon:</w:t>
            </w:r>
          </w:p>
          <w:p w14:paraId="36484D41" w14:textId="77777777" w:rsidR="000E4649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87D80" w14:textId="77777777" w:rsidR="00A272F3" w:rsidRDefault="00A272F3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C834488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</w:t>
            </w:r>
          </w:p>
          <w:p w14:paraId="12E8F59E" w14:textId="77777777" w:rsidR="000E4649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185E3A" w:rsidRPr="008065F3" w14:paraId="46E9F8DB" w14:textId="77777777" w:rsidTr="00014A40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110B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C110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netto</w:t>
            </w:r>
          </w:p>
          <w:p w14:paraId="6B897C92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47CCD53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Stawka podatku VAT</w:t>
            </w:r>
          </w:p>
          <w:p w14:paraId="12DDAC5E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D2A4300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VAT</w:t>
            </w:r>
          </w:p>
          <w:p w14:paraId="39594153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02BDD54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brutto</w:t>
            </w:r>
          </w:p>
          <w:p w14:paraId="1DD6A0A1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D1468" w14:textId="77777777" w:rsidR="00A272F3" w:rsidRDefault="00A272F3" w:rsidP="00185E3A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3564C468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............................ </w:t>
            </w:r>
            <w:r w:rsidR="0085737C" w:rsidRPr="0085737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</w:t>
            </w:r>
            <w:r w:rsidR="00E3022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*</w:t>
            </w:r>
          </w:p>
          <w:p w14:paraId="75CF8F76" w14:textId="77777777" w:rsidR="00A272F3" w:rsidRDefault="00A272F3" w:rsidP="00A272F3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 ......................................................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</w:t>
            </w:r>
          </w:p>
          <w:p w14:paraId="36BF9F39" w14:textId="77777777" w:rsidR="00A272F3" w:rsidRDefault="00A272F3" w:rsidP="00A272F3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</w:t>
            </w:r>
          </w:p>
          <w:p w14:paraId="704C2333" w14:textId="77777777" w:rsidR="00185E3A" w:rsidRPr="000071AC" w:rsidRDefault="00185E3A" w:rsidP="00A272F3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.....................%</w:t>
            </w:r>
          </w:p>
          <w:p w14:paraId="33EF3F08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..........................................</w:t>
            </w:r>
            <w:r w:rsidRPr="000071AC">
              <w:rPr>
                <w:color w:val="000000" w:themeColor="text1"/>
              </w:rPr>
              <w:t xml:space="preserve"> </w:t>
            </w:r>
            <w:r w:rsidR="0085737C" w:rsidRPr="00857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PLN/EUR/USD/GBP</w:t>
            </w:r>
            <w:r w:rsidR="00E3022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*</w:t>
            </w:r>
          </w:p>
          <w:p w14:paraId="7C51F822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</w:t>
            </w:r>
            <w:r w:rsidRPr="000071AC">
              <w:rPr>
                <w:color w:val="000000" w:themeColor="text1"/>
              </w:rPr>
              <w:t xml:space="preserve"> </w:t>
            </w:r>
            <w:r w:rsidR="0085737C" w:rsidRPr="0085737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</w:t>
            </w:r>
            <w:r w:rsidR="00E3022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*</w:t>
            </w:r>
          </w:p>
          <w:p w14:paraId="6FA93592" w14:textId="77777777" w:rsidR="00185E3A" w:rsidRDefault="00185E3A" w:rsidP="00A272F3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 ......................................................</w:t>
            </w:r>
            <w:r w:rsidR="00A272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</w:t>
            </w:r>
          </w:p>
          <w:p w14:paraId="497920BE" w14:textId="77777777" w:rsidR="00A272F3" w:rsidRPr="000071AC" w:rsidRDefault="00A272F3" w:rsidP="00A272F3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</w:t>
            </w:r>
          </w:p>
        </w:tc>
      </w:tr>
      <w:tr w:rsidR="00185E3A" w:rsidRPr="008065F3" w14:paraId="6D4C5C2F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CF9D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7CA6" w14:textId="77777777" w:rsidR="00185E3A" w:rsidRPr="00F63C2B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3C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zamówienia:</w:t>
            </w:r>
          </w:p>
          <w:p w14:paraId="0E7BB224" w14:textId="0DBDFF1E" w:rsidR="00185E3A" w:rsidRPr="00F63C2B" w:rsidRDefault="004B3814" w:rsidP="009F5296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3C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  <w:r w:rsidR="003F1E1D" w:rsidRPr="00F63C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aksymalnie </w:t>
            </w:r>
            <w:r w:rsidR="00FB69C2" w:rsidRPr="00F63C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 </w:t>
            </w:r>
            <w:r w:rsidR="00F3334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14 </w:t>
            </w:r>
            <w:r w:rsidR="009F52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dni</w:t>
            </w:r>
            <w:r w:rsidR="00B87594" w:rsidRPr="00F63C2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85E3A" w:rsidRPr="00F63C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daty zawarcia</w:t>
            </w:r>
            <w:r w:rsidR="00B87594" w:rsidRPr="00F63C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85E3A" w:rsidRPr="00F63C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umowy</w:t>
            </w:r>
            <w:r w:rsidR="00F333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 zastrzeżeniem postanowień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DCDA5" w14:textId="77777777" w:rsidR="00A272F3" w:rsidRDefault="00A272F3" w:rsidP="000230BB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2177001F" w14:textId="77777777" w:rsidR="00185E3A" w:rsidRPr="000071AC" w:rsidRDefault="00185E3A" w:rsidP="009F5296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podać:</w:t>
            </w:r>
            <w:r w:rsidR="00B8759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........................................ </w:t>
            </w:r>
            <w:r w:rsidRPr="000071A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(w </w:t>
            </w:r>
            <w:r w:rsidR="009F529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dniac</w:t>
            </w:r>
            <w:r w:rsidR="00E3022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h)</w:t>
            </w:r>
          </w:p>
        </w:tc>
      </w:tr>
      <w:tr w:rsidR="00185E3A" w:rsidRPr="008065F3" w14:paraId="72637EF8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5663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C93D" w14:textId="77777777" w:rsidR="00185E3A" w:rsidRPr="00F63C2B" w:rsidRDefault="00185E3A" w:rsidP="00BA7224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3C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Okres gwarancji:</w:t>
            </w:r>
            <w:r w:rsidR="00B87594" w:rsidRPr="00F63C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35F4E" w:rsidRPr="00F63C2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minimum 6 miesięcy</w:t>
            </w:r>
            <w:r w:rsidR="00F63C2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C089F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podać:…………………….. </w:t>
            </w:r>
            <w:r w:rsidRPr="000071A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</w:t>
            </w:r>
            <w:r w:rsidR="000F5BB9" w:rsidRPr="000071A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w </w:t>
            </w:r>
            <w:r w:rsidRPr="000071A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miesiącach)</w:t>
            </w:r>
          </w:p>
        </w:tc>
      </w:tr>
      <w:tr w:rsidR="00185E3A" w:rsidRPr="008065F3" w14:paraId="02ED7159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EDAC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C9CF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6DA74" w14:textId="77777777" w:rsidR="00A272F3" w:rsidRDefault="00185E3A" w:rsidP="00A272F3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 u Zamawiającego obowiązku podatkowego.</w:t>
            </w:r>
            <w:r w:rsidR="00A272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wskazuje ich</w:t>
            </w:r>
            <w:r w:rsidR="00A272F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335735DC" w14:textId="77777777" w:rsidR="00A272F3" w:rsidRDefault="00A272F3" w:rsidP="00185E3A">
            <w:pPr>
              <w:spacing w:after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</w:t>
            </w:r>
            <w:r w:rsidR="00185E3A"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artość bez kwoty podatku</w:t>
            </w:r>
            <w:r w:rsidR="00185E3A" w:rsidRPr="008065F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:........................................ </w:t>
            </w:r>
          </w:p>
          <w:p w14:paraId="33BA08B9" w14:textId="77777777" w:rsidR="00185E3A" w:rsidRPr="008065F3" w:rsidRDefault="00A272F3" w:rsidP="00A272F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</w:t>
            </w:r>
            <w:r w:rsidR="00185E3A"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azwa towaru</w:t>
            </w:r>
            <w:r w:rsidR="00185E3A"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185E3A" w:rsidRPr="008065F3" w14:paraId="61174F2C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0DC7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7475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B878A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414BAD92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</w:t>
            </w:r>
            <w:r w:rsidR="00712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przedsiębiorcą</w:t>
            </w:r>
          </w:p>
          <w:p w14:paraId="0F4E9E5F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561E5E4E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6614AE3A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426CC362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6190580C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8065F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798EAF34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71E45ED7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185E3A" w:rsidRPr="008065F3" w14:paraId="6D1C75DB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2892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3DDC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BEC13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</w:t>
            </w:r>
            <w:r w:rsidR="002E35D9"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iż zapoznałem się z treścią S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WZ (wraz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załącznikami stanowiącymi jej integralną część)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185E3A" w:rsidRPr="008065F3" w14:paraId="14EAAF0C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5468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11BE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E7886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FD25FA2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14AB911D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</w:t>
            </w:r>
            <w:r w:rsidR="003D752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,</w:t>
            </w:r>
            <w:r w:rsidRPr="00806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185E3A" w:rsidRPr="008065F3" w14:paraId="0070AE3B" w14:textId="77777777" w:rsidTr="00014A40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2AF7" w14:textId="77777777" w:rsidR="00185E3A" w:rsidRPr="008065F3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03C5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085B2" w14:textId="77777777" w:rsidR="00AD0D12" w:rsidRDefault="00AD0D12" w:rsidP="00185E3A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CB5AB13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185E3A" w:rsidRPr="008065F3" w14:paraId="0C938CD7" w14:textId="77777777" w:rsidTr="00014A40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B4FE" w14:textId="77777777" w:rsidR="00185E3A" w:rsidRPr="008065F3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70E0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B4FD1" w14:textId="77777777" w:rsidR="00AD0D12" w:rsidRDefault="00AD0D12" w:rsidP="00185E3A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381C3F2" w14:textId="77777777" w:rsid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 części zamówienia : 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</w:t>
            </w:r>
          </w:p>
          <w:p w14:paraId="2446C52D" w14:textId="77777777" w:rsidR="00AD0D12" w:rsidRPr="008065F3" w:rsidRDefault="00AD0D12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A0713E8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 firm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185E3A" w:rsidRPr="008065F3" w14:paraId="21ED3D08" w14:textId="77777777" w:rsidTr="00014A40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DA9E" w14:textId="77777777" w:rsidR="00185E3A" w:rsidRPr="008065F3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8FF3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05217" w14:textId="77777777" w:rsidR="00F944BC" w:rsidRDefault="00F944BC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56A1D04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  <w:r w:rsidR="00F944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………………………………………………………………….</w:t>
            </w:r>
          </w:p>
          <w:p w14:paraId="52E7E211" w14:textId="77777777" w:rsid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  <w:r w:rsidR="00F944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………………………………………………………………….</w:t>
            </w:r>
          </w:p>
          <w:p w14:paraId="24D8882F" w14:textId="77777777" w:rsidR="00AD0D12" w:rsidRPr="008065F3" w:rsidRDefault="00AD0D12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  <w:r w:rsidR="00F944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………………………………………………………………….</w:t>
            </w:r>
          </w:p>
        </w:tc>
      </w:tr>
    </w:tbl>
    <w:p w14:paraId="4D3501C8" w14:textId="24C9FA08" w:rsidR="00FC3016" w:rsidRPr="00A2300C" w:rsidRDefault="00185E3A" w:rsidP="00A2300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*</w:t>
      </w:r>
      <w:r w:rsidRPr="008065F3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7C1B353D" w14:textId="77777777" w:rsidR="004D2C71" w:rsidRPr="008065F3" w:rsidRDefault="004D2C71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1" w:name="_GoBack"/>
      <w:bookmarkEnd w:id="1"/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>Załącznik nr 6 do SWZ</w:t>
      </w:r>
    </w:p>
    <w:p w14:paraId="3AD66237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D82B7F7" w14:textId="77777777" w:rsidR="004D2C71" w:rsidRPr="008065F3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>OŚWIADCZENIE</w:t>
      </w:r>
    </w:p>
    <w:p w14:paraId="2AD84C5C" w14:textId="77777777" w:rsidR="004D2C71" w:rsidRPr="008065F3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 AKTUALNOŚCI INFORMACJI ZAWARTYCH W OŚWIADCZENIU,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 xml:space="preserve">O KTÓRYM MOWA W ART. 125 UST. 1 </w:t>
      </w:r>
      <w:r w:rsidR="00587899">
        <w:rPr>
          <w:rFonts w:asciiTheme="minorHAnsi" w:hAnsiTheme="minorHAnsi" w:cstheme="minorHAnsi"/>
          <w:b/>
          <w:bCs/>
          <w:iCs/>
          <w:sz w:val="22"/>
          <w:szCs w:val="22"/>
        </w:rPr>
        <w:t>PZP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>W ZAKRESIE PODSTAW WYKLUCZENIA Z POSTĘPOWANIA</w:t>
      </w:r>
    </w:p>
    <w:p w14:paraId="46F61FCA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B2E7554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</w:rPr>
        <w:t>Wykonawca</w:t>
      </w:r>
      <w:r w:rsidRPr="008065F3">
        <w:rPr>
          <w:rFonts w:asciiTheme="minorHAnsi" w:hAnsiTheme="minorHAnsi" w:cstheme="minorHAnsi"/>
          <w:bCs/>
          <w:iCs/>
          <w:sz w:val="22"/>
          <w:szCs w:val="22"/>
          <w:lang w:val="de-DE"/>
        </w:rPr>
        <w:t>:……………………………………………………………………………………………</w:t>
      </w:r>
      <w:r w:rsidR="008964A0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…………………………………………………………….</w:t>
      </w:r>
    </w:p>
    <w:p w14:paraId="7057F566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…………………………………………………………………………………………………….……</w:t>
      </w:r>
      <w:r w:rsidR="008964A0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…………………………………………………………………..</w:t>
      </w:r>
    </w:p>
    <w:p w14:paraId="796E3AD2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/>
          <w:iCs/>
          <w:sz w:val="22"/>
          <w:szCs w:val="22"/>
        </w:rPr>
        <w:t>(pełna nazwa/firma, adres, NIP)</w:t>
      </w:r>
    </w:p>
    <w:p w14:paraId="14D3725E" w14:textId="77777777" w:rsidR="008964A0" w:rsidRDefault="008964A0" w:rsidP="008964A0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ED73F2B" w14:textId="77777777" w:rsidR="008964A0" w:rsidRPr="008065F3" w:rsidRDefault="004D2C71" w:rsidP="008964A0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</w:rPr>
        <w:t xml:space="preserve">Na potrzeby postępowania o udzielenie zamówienia publicznego, którego przedmiotem jest </w:t>
      </w:r>
      <w:r w:rsidR="008964A0" w:rsidRPr="008065F3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…………………………………………………………………………………………………….……</w:t>
      </w:r>
      <w:r w:rsidR="008964A0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…………………………………………………………………..</w:t>
      </w:r>
    </w:p>
    <w:p w14:paraId="729EFEE1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</w:rPr>
        <w:t xml:space="preserve">oświadczamy, że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informacje zawarte w oświadczeniu, o którym mowa w art. 125 ust. 1 ustawy </w:t>
      </w:r>
      <w:r w:rsidR="00587899">
        <w:rPr>
          <w:rFonts w:asciiTheme="minorHAnsi" w:hAnsiTheme="minorHAnsi" w:cstheme="minorHAnsi"/>
          <w:b/>
          <w:bCs/>
          <w:iCs/>
          <w:sz w:val="22"/>
          <w:szCs w:val="22"/>
        </w:rPr>
        <w:t>PZP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w zakresie odnoszącym się do podstaw wykluczenia z postępowania,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>o których mowa w:</w:t>
      </w:r>
    </w:p>
    <w:p w14:paraId="58A4E8A9" w14:textId="77777777" w:rsidR="004D2C71" w:rsidRPr="00BA4C60" w:rsidRDefault="004D2C71" w:rsidP="008C1CA3">
      <w:pPr>
        <w:numPr>
          <w:ilvl w:val="0"/>
          <w:numId w:val="67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>art. 108 ust. 1</w:t>
      </w:r>
      <w:r w:rsidR="00B8759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BA4C60">
        <w:rPr>
          <w:rFonts w:asciiTheme="minorHAnsi" w:hAnsiTheme="minorHAnsi" w:cstheme="minorHAnsi"/>
          <w:bCs/>
          <w:iCs/>
          <w:sz w:val="22"/>
          <w:szCs w:val="22"/>
        </w:rPr>
        <w:t xml:space="preserve">ustawy </w:t>
      </w:r>
      <w:r w:rsidR="00587899">
        <w:rPr>
          <w:rFonts w:asciiTheme="minorHAnsi" w:hAnsiTheme="minorHAnsi" w:cstheme="minorHAnsi"/>
          <w:bCs/>
          <w:iCs/>
          <w:sz w:val="22"/>
          <w:szCs w:val="22"/>
        </w:rPr>
        <w:t>PZP</w:t>
      </w:r>
    </w:p>
    <w:p w14:paraId="497E7D07" w14:textId="77777777" w:rsidR="00BA4C60" w:rsidRPr="00BA4C60" w:rsidRDefault="00BA4C60" w:rsidP="008C1CA3">
      <w:pPr>
        <w:numPr>
          <w:ilvl w:val="0"/>
          <w:numId w:val="67"/>
        </w:numPr>
        <w:spacing w:after="120"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A4C60">
        <w:rPr>
          <w:rFonts w:asciiTheme="minorHAnsi" w:hAnsiTheme="minorHAnsi" w:cstheme="minorHAnsi"/>
          <w:b/>
          <w:bCs/>
          <w:iCs/>
          <w:sz w:val="22"/>
          <w:szCs w:val="22"/>
        </w:rPr>
        <w:t>art. 7 ust 1 pkt 1-3</w:t>
      </w:r>
      <w:r w:rsidRPr="00BA4C60">
        <w:rPr>
          <w:rFonts w:asciiTheme="minorHAnsi" w:hAnsiTheme="minorHAnsi" w:cstheme="minorHAnsi"/>
          <w:bCs/>
          <w:iCs/>
          <w:sz w:val="22"/>
          <w:szCs w:val="22"/>
        </w:rPr>
        <w:t xml:space="preserve"> ustawy z 13 kwietnia 2022r. o szczególnych rozwiązaniach w za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kresie </w:t>
      </w:r>
      <w:r w:rsidRPr="00BA4C60">
        <w:rPr>
          <w:rFonts w:asciiTheme="minorHAnsi" w:hAnsiTheme="minorHAnsi" w:cstheme="minorHAnsi"/>
          <w:bCs/>
          <w:iCs/>
          <w:sz w:val="22"/>
          <w:szCs w:val="22"/>
        </w:rPr>
        <w:t>przeciwdziałania wspierania agresji na Ukrainę oraz służących ochronie bezpieczeństwa narodowego</w:t>
      </w:r>
    </w:p>
    <w:p w14:paraId="148F4306" w14:textId="77777777" w:rsidR="008964A0" w:rsidRDefault="008964A0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70AE99C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są aktualne / są nieaktualne* </w:t>
      </w:r>
    </w:p>
    <w:p w14:paraId="58B0FADC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894A70F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  <w:u w:val="single"/>
        </w:rPr>
        <w:t>UWAGA!:</w:t>
      </w:r>
      <w:r w:rsidRPr="008065F3">
        <w:rPr>
          <w:rFonts w:asciiTheme="minorHAnsi" w:hAnsiTheme="minorHAnsi" w:cstheme="minorHAnsi"/>
          <w:bCs/>
          <w:iCs/>
          <w:sz w:val="22"/>
          <w:szCs w:val="22"/>
        </w:rPr>
        <w:t xml:space="preserve"> W przypadku braku aktualności podanych uprzednio informacji należy złożyć dodatkową informację w tym zakresie, w szczególności określić jakich danych dotyczy zmiana i wskazać jej zakres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19D9BBD3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1074B2B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FDB8F55" w14:textId="77777777" w:rsidR="00174123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5167A22" w14:textId="77777777" w:rsidR="00174123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A58446B" w14:textId="77777777" w:rsidR="001C3D60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/>
          <w:iCs/>
          <w:sz w:val="22"/>
          <w:szCs w:val="22"/>
        </w:rPr>
        <w:t>*niewłaściwe skreślić</w:t>
      </w:r>
    </w:p>
    <w:p w14:paraId="2D82F150" w14:textId="792EE522" w:rsidR="008964A0" w:rsidRPr="00007099" w:rsidRDefault="008964A0" w:rsidP="00007099">
      <w:pPr>
        <w:rPr>
          <w:rFonts w:asciiTheme="minorHAnsi" w:hAnsiTheme="minorHAnsi" w:cstheme="minorHAnsi"/>
          <w:bCs/>
          <w:iCs/>
          <w:sz w:val="22"/>
          <w:szCs w:val="22"/>
        </w:rPr>
      </w:pPr>
    </w:p>
    <w:sectPr w:rsidR="008964A0" w:rsidRPr="00007099" w:rsidSect="008964A0">
      <w:footerReference w:type="default" r:id="rId12"/>
      <w:footerReference w:type="first" r:id="rId13"/>
      <w:pgSz w:w="11906" w:h="16838"/>
      <w:pgMar w:top="993" w:right="720" w:bottom="720" w:left="1134" w:header="709" w:footer="562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258359" w15:done="0"/>
  <w15:commentEx w15:paraId="2F447EA4" w15:done="0"/>
  <w15:commentEx w15:paraId="6AA3DC1E" w15:done="0"/>
  <w15:commentEx w15:paraId="211823A4" w15:done="0"/>
  <w15:commentEx w15:paraId="3463E626" w15:done="0"/>
  <w15:commentEx w15:paraId="4AA63C6B" w15:done="0"/>
  <w15:commentEx w15:paraId="6668AAD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FAEA7" w16cex:dateUtc="2023-07-05T06:56:00Z"/>
  <w16cex:commentExtensible w16cex:durableId="284FB931" w16cex:dateUtc="2023-07-05T07:41:00Z"/>
  <w16cex:commentExtensible w16cex:durableId="284FB26E" w16cex:dateUtc="2023-07-05T07:12:00Z"/>
  <w16cex:commentExtensible w16cex:durableId="284FB8CA" w16cex:dateUtc="2023-07-05T0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258359" w16cid:durableId="284FAEA7"/>
  <w16cid:commentId w16cid:paraId="2F447EA4" w16cid:durableId="284FB931"/>
  <w16cid:commentId w16cid:paraId="6AA3DC1E" w16cid:durableId="284FB26E"/>
  <w16cid:commentId w16cid:paraId="211823A4" w16cid:durableId="284FA7E0"/>
  <w16cid:commentId w16cid:paraId="3463E626" w16cid:durableId="284FB8CA"/>
  <w16cid:commentId w16cid:paraId="4AA63C6B" w16cid:durableId="284FA7E1"/>
  <w16cid:commentId w16cid:paraId="6668AAD0" w16cid:durableId="284FA7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16726" w14:textId="77777777" w:rsidR="0086077B" w:rsidRDefault="0086077B">
      <w:r>
        <w:separator/>
      </w:r>
    </w:p>
  </w:endnote>
  <w:endnote w:type="continuationSeparator" w:id="0">
    <w:p w14:paraId="190F7CC2" w14:textId="77777777" w:rsidR="0086077B" w:rsidRDefault="0086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1E412" w14:textId="77777777" w:rsidR="00406195" w:rsidRDefault="0040619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4596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23477CD1" w14:textId="77777777" w:rsidR="00406195" w:rsidRDefault="00406195">
    <w:pPr>
      <w:pStyle w:val="Stopka"/>
      <w:ind w:right="360"/>
      <w:rPr>
        <w:rFonts w:asciiTheme="minorHAnsi" w:hAnsiTheme="minorHAnsi" w:cstheme="minorHAnsi"/>
        <w:sz w:val="22"/>
        <w:szCs w:val="22"/>
      </w:rPr>
    </w:pPr>
  </w:p>
  <w:p w14:paraId="088C19DF" w14:textId="77777777" w:rsidR="00406195" w:rsidRPr="00C04091" w:rsidRDefault="00406195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>Postępowanie</w:t>
    </w:r>
    <w:r>
      <w:rPr>
        <w:rFonts w:asciiTheme="minorHAnsi" w:hAnsiTheme="minorHAnsi" w:cstheme="minorHAnsi"/>
        <w:sz w:val="22"/>
        <w:szCs w:val="22"/>
      </w:rPr>
      <w:t xml:space="preserve"> </w:t>
    </w:r>
    <w:r w:rsidRPr="0051113D">
      <w:rPr>
        <w:rFonts w:asciiTheme="minorHAnsi" w:hAnsiTheme="minorHAnsi" w:cstheme="minorHAnsi"/>
        <w:sz w:val="22"/>
        <w:szCs w:val="22"/>
      </w:rPr>
      <w:t>Nr F2/26/2023/ZP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4FF64" w14:textId="77777777" w:rsidR="00406195" w:rsidRPr="00D52BCC" w:rsidRDefault="00406195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</w:t>
    </w:r>
    <w:r>
      <w:rPr>
        <w:rFonts w:asciiTheme="minorHAnsi" w:hAnsiTheme="minorHAnsi" w:cstheme="minorHAnsi"/>
        <w:sz w:val="22"/>
        <w:szCs w:val="22"/>
      </w:rPr>
      <w:t>N</w:t>
    </w:r>
    <w:r w:rsidRPr="009A52DD">
      <w:rPr>
        <w:rFonts w:asciiTheme="minorHAnsi" w:hAnsiTheme="minorHAnsi" w:cstheme="minorHAnsi"/>
        <w:sz w:val="22"/>
        <w:szCs w:val="22"/>
      </w:rPr>
      <w:t xml:space="preserve">r </w:t>
    </w:r>
    <w:r>
      <w:rPr>
        <w:rFonts w:asciiTheme="minorHAnsi" w:hAnsiTheme="minorHAnsi" w:cstheme="minorHAnsi"/>
        <w:sz w:val="22"/>
        <w:szCs w:val="22"/>
      </w:rPr>
      <w:t xml:space="preserve"> </w:t>
    </w:r>
    <w:r w:rsidRPr="0051113D">
      <w:rPr>
        <w:rFonts w:asciiTheme="minorHAnsi" w:hAnsiTheme="minorHAnsi" w:cstheme="minorHAnsi"/>
        <w:sz w:val="22"/>
        <w:szCs w:val="22"/>
      </w:rPr>
      <w:t>F2/26/2023/ZP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9CE61" w14:textId="77777777" w:rsidR="0086077B" w:rsidRDefault="0086077B">
      <w:r>
        <w:separator/>
      </w:r>
    </w:p>
  </w:footnote>
  <w:footnote w:type="continuationSeparator" w:id="0">
    <w:p w14:paraId="41509152" w14:textId="77777777" w:rsidR="0086077B" w:rsidRDefault="0086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65F91"/>
      </w:rPr>
    </w:lvl>
  </w:abstractNum>
  <w:abstractNum w:abstractNumId="3">
    <w:nsid w:val="00000005"/>
    <w:multiLevelType w:val="singleLevel"/>
    <w:tmpl w:val="00000005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4">
    <w:nsid w:val="00000006"/>
    <w:multiLevelType w:val="singleLevel"/>
    <w:tmpl w:val="00000006"/>
    <w:name w:val="WW8Num27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9">
    <w:nsid w:val="0000000B"/>
    <w:multiLevelType w:val="singleLevel"/>
    <w:tmpl w:val="0000000B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10">
    <w:nsid w:val="0000000C"/>
    <w:multiLevelType w:val="singleLevel"/>
    <w:tmpl w:val="0000000C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11">
    <w:nsid w:val="0000000D"/>
    <w:multiLevelType w:val="singleLevel"/>
    <w:tmpl w:val="0000000D"/>
    <w:name w:val="WW8Num42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6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8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049D24F3"/>
    <w:multiLevelType w:val="hybridMultilevel"/>
    <w:tmpl w:val="858CB880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">
    <w:nsid w:val="04E3289C"/>
    <w:multiLevelType w:val="hybridMultilevel"/>
    <w:tmpl w:val="66509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5826C5C"/>
    <w:multiLevelType w:val="hybridMultilevel"/>
    <w:tmpl w:val="8D325622"/>
    <w:lvl w:ilvl="0" w:tplc="CE72A552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0D0B0F96"/>
    <w:multiLevelType w:val="multilevel"/>
    <w:tmpl w:val="50A41B7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7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FEC79F9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E04314"/>
    <w:multiLevelType w:val="hybridMultilevel"/>
    <w:tmpl w:val="C9FC808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1B6D6319"/>
    <w:multiLevelType w:val="hybridMultilevel"/>
    <w:tmpl w:val="E81C0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C91DC4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1BEE2ED6"/>
    <w:multiLevelType w:val="hybridMultilevel"/>
    <w:tmpl w:val="F7DA228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7">
    <w:nsid w:val="1F023F89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4330"/>
        </w:tabs>
        <w:ind w:left="433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8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923A98"/>
    <w:multiLevelType w:val="multilevel"/>
    <w:tmpl w:val="DF484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4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4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26F531E2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47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8">
    <w:nsid w:val="29100F7D"/>
    <w:multiLevelType w:val="hybridMultilevel"/>
    <w:tmpl w:val="B262EBA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9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0">
    <w:nsid w:val="2A1653BC"/>
    <w:multiLevelType w:val="hybridMultilevel"/>
    <w:tmpl w:val="4F7A74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2DCB75F0"/>
    <w:multiLevelType w:val="hybridMultilevel"/>
    <w:tmpl w:val="90268802"/>
    <w:lvl w:ilvl="0" w:tplc="0415000F">
      <w:start w:val="1"/>
      <w:numFmt w:val="decimal"/>
      <w:lvlText w:val="%1."/>
      <w:lvlJc w:val="left"/>
      <w:pPr>
        <w:ind w:left="9217" w:hanging="360"/>
      </w:pPr>
    </w:lvl>
    <w:lvl w:ilvl="1" w:tplc="04150019" w:tentative="1">
      <w:start w:val="1"/>
      <w:numFmt w:val="lowerLetter"/>
      <w:lvlText w:val="%2."/>
      <w:lvlJc w:val="left"/>
      <w:pPr>
        <w:ind w:left="9937" w:hanging="360"/>
      </w:pPr>
    </w:lvl>
    <w:lvl w:ilvl="2" w:tplc="0415001B" w:tentative="1">
      <w:start w:val="1"/>
      <w:numFmt w:val="lowerRoman"/>
      <w:lvlText w:val="%3."/>
      <w:lvlJc w:val="right"/>
      <w:pPr>
        <w:ind w:left="10657" w:hanging="180"/>
      </w:pPr>
    </w:lvl>
    <w:lvl w:ilvl="3" w:tplc="0415000F" w:tentative="1">
      <w:start w:val="1"/>
      <w:numFmt w:val="decimal"/>
      <w:lvlText w:val="%4."/>
      <w:lvlJc w:val="left"/>
      <w:pPr>
        <w:ind w:left="11377" w:hanging="360"/>
      </w:pPr>
    </w:lvl>
    <w:lvl w:ilvl="4" w:tplc="04150019" w:tentative="1">
      <w:start w:val="1"/>
      <w:numFmt w:val="lowerLetter"/>
      <w:lvlText w:val="%5."/>
      <w:lvlJc w:val="left"/>
      <w:pPr>
        <w:ind w:left="12097" w:hanging="360"/>
      </w:pPr>
    </w:lvl>
    <w:lvl w:ilvl="5" w:tplc="0415001B" w:tentative="1">
      <w:start w:val="1"/>
      <w:numFmt w:val="lowerRoman"/>
      <w:lvlText w:val="%6."/>
      <w:lvlJc w:val="right"/>
      <w:pPr>
        <w:ind w:left="12817" w:hanging="180"/>
      </w:pPr>
    </w:lvl>
    <w:lvl w:ilvl="6" w:tplc="0415000F" w:tentative="1">
      <w:start w:val="1"/>
      <w:numFmt w:val="decimal"/>
      <w:lvlText w:val="%7."/>
      <w:lvlJc w:val="left"/>
      <w:pPr>
        <w:ind w:left="13537" w:hanging="360"/>
      </w:pPr>
    </w:lvl>
    <w:lvl w:ilvl="7" w:tplc="04150019" w:tentative="1">
      <w:start w:val="1"/>
      <w:numFmt w:val="lowerLetter"/>
      <w:lvlText w:val="%8."/>
      <w:lvlJc w:val="left"/>
      <w:pPr>
        <w:ind w:left="14257" w:hanging="360"/>
      </w:pPr>
    </w:lvl>
    <w:lvl w:ilvl="8" w:tplc="0415001B" w:tentative="1">
      <w:start w:val="1"/>
      <w:numFmt w:val="lowerRoman"/>
      <w:lvlText w:val="%9."/>
      <w:lvlJc w:val="right"/>
      <w:pPr>
        <w:ind w:left="14977" w:hanging="180"/>
      </w:pPr>
    </w:lvl>
  </w:abstractNum>
  <w:abstractNum w:abstractNumId="53">
    <w:nsid w:val="2FC26969"/>
    <w:multiLevelType w:val="multilevel"/>
    <w:tmpl w:val="2812B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55C40FC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9983232"/>
    <w:multiLevelType w:val="hybridMultilevel"/>
    <w:tmpl w:val="9FC24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BED3BB7"/>
    <w:multiLevelType w:val="hybridMultilevel"/>
    <w:tmpl w:val="A44EE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18275E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9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6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1">
    <w:nsid w:val="43490E5A"/>
    <w:multiLevelType w:val="hybridMultilevel"/>
    <w:tmpl w:val="02420902"/>
    <w:lvl w:ilvl="0" w:tplc="6624057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2">
    <w:nsid w:val="43571C33"/>
    <w:multiLevelType w:val="hybridMultilevel"/>
    <w:tmpl w:val="D7DCA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3707042"/>
    <w:multiLevelType w:val="hybridMultilevel"/>
    <w:tmpl w:val="7FAA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447C0485"/>
    <w:multiLevelType w:val="hybridMultilevel"/>
    <w:tmpl w:val="E862A692"/>
    <w:lvl w:ilvl="0" w:tplc="6A781D7E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5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6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7">
    <w:nsid w:val="48F10F53"/>
    <w:multiLevelType w:val="multilevel"/>
    <w:tmpl w:val="0B1684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4A346B22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E28074E"/>
    <w:multiLevelType w:val="hybridMultilevel"/>
    <w:tmpl w:val="C72A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2D47CC"/>
    <w:multiLevelType w:val="hybridMultilevel"/>
    <w:tmpl w:val="2A02D7E0"/>
    <w:lvl w:ilvl="0" w:tplc="4BCC5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F1C2418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3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526E1E9A"/>
    <w:multiLevelType w:val="multilevel"/>
    <w:tmpl w:val="A2447A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>
    <w:nsid w:val="58F4533E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76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7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78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0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81">
    <w:nsid w:val="5E470F6C"/>
    <w:multiLevelType w:val="hybridMultilevel"/>
    <w:tmpl w:val="607499C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>
    <w:nsid w:val="5F772DBC"/>
    <w:multiLevelType w:val="multilevel"/>
    <w:tmpl w:val="7424F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4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5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7CC3DD2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8">
    <w:nsid w:val="67DC2437"/>
    <w:multiLevelType w:val="hybridMultilevel"/>
    <w:tmpl w:val="362EF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0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1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94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96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7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>
    <w:nsid w:val="79D355C3"/>
    <w:multiLevelType w:val="hybridMultilevel"/>
    <w:tmpl w:val="BB320756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9">
    <w:nsid w:val="7B040AA2"/>
    <w:multiLevelType w:val="hybridMultilevel"/>
    <w:tmpl w:val="2874436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7D8767DC"/>
    <w:multiLevelType w:val="hybridMultilevel"/>
    <w:tmpl w:val="BB92491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DE048F4"/>
    <w:multiLevelType w:val="multilevel"/>
    <w:tmpl w:val="935498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3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4">
    <w:nsid w:val="7F0C4705"/>
    <w:multiLevelType w:val="hybridMultilevel"/>
    <w:tmpl w:val="7FA8CDE0"/>
    <w:lvl w:ilvl="0" w:tplc="924AB844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9"/>
    <w:lvlOverride w:ilvl="0">
      <w:startOverride w:val="1"/>
    </w:lvlOverride>
  </w:num>
  <w:num w:numId="2">
    <w:abstractNumId w:val="60"/>
    <w:lvlOverride w:ilvl="0">
      <w:startOverride w:val="1"/>
    </w:lvlOverride>
  </w:num>
  <w:num w:numId="3">
    <w:abstractNumId w:val="43"/>
  </w:num>
  <w:num w:numId="4">
    <w:abstractNumId w:val="29"/>
  </w:num>
  <w:num w:numId="5">
    <w:abstractNumId w:val="47"/>
  </w:num>
  <w:num w:numId="6">
    <w:abstractNumId w:val="42"/>
  </w:num>
  <w:num w:numId="7">
    <w:abstractNumId w:val="26"/>
  </w:num>
  <w:num w:numId="8">
    <w:abstractNumId w:val="38"/>
  </w:num>
  <w:num w:numId="9">
    <w:abstractNumId w:val="100"/>
  </w:num>
  <w:num w:numId="10">
    <w:abstractNumId w:val="28"/>
  </w:num>
  <w:num w:numId="11">
    <w:abstractNumId w:val="31"/>
  </w:num>
  <w:num w:numId="12">
    <w:abstractNumId w:val="49"/>
  </w:num>
  <w:num w:numId="13">
    <w:abstractNumId w:val="58"/>
  </w:num>
  <w:num w:numId="14">
    <w:abstractNumId w:val="84"/>
  </w:num>
  <w:num w:numId="15">
    <w:abstractNumId w:val="45"/>
  </w:num>
  <w:num w:numId="16">
    <w:abstractNumId w:val="95"/>
  </w:num>
  <w:num w:numId="17">
    <w:abstractNumId w:val="76"/>
  </w:num>
  <w:num w:numId="18">
    <w:abstractNumId w:val="102"/>
  </w:num>
  <w:num w:numId="19">
    <w:abstractNumId w:val="21"/>
  </w:num>
  <w:num w:numId="20">
    <w:abstractNumId w:val="18"/>
  </w:num>
  <w:num w:numId="21">
    <w:abstractNumId w:val="39"/>
  </w:num>
  <w:num w:numId="22">
    <w:abstractNumId w:val="22"/>
  </w:num>
  <w:num w:numId="23">
    <w:abstractNumId w:val="94"/>
  </w:num>
  <w:num w:numId="24">
    <w:abstractNumId w:val="16"/>
  </w:num>
  <w:num w:numId="25">
    <w:abstractNumId w:val="41"/>
  </w:num>
  <w:num w:numId="26">
    <w:abstractNumId w:val="51"/>
  </w:num>
  <w:num w:numId="27">
    <w:abstractNumId w:val="25"/>
  </w:num>
  <w:num w:numId="28">
    <w:abstractNumId w:val="90"/>
  </w:num>
  <w:num w:numId="29">
    <w:abstractNumId w:val="101"/>
  </w:num>
  <w:num w:numId="30">
    <w:abstractNumId w:val="97"/>
  </w:num>
  <w:num w:numId="31">
    <w:abstractNumId w:val="53"/>
  </w:num>
  <w:num w:numId="32">
    <w:abstractNumId w:val="40"/>
  </w:num>
  <w:num w:numId="33">
    <w:abstractNumId w:val="66"/>
  </w:num>
  <w:num w:numId="34">
    <w:abstractNumId w:val="17"/>
  </w:num>
  <w:num w:numId="35">
    <w:abstractNumId w:val="85"/>
  </w:num>
  <w:num w:numId="36">
    <w:abstractNumId w:val="93"/>
  </w:num>
  <w:num w:numId="37">
    <w:abstractNumId w:val="24"/>
  </w:num>
  <w:num w:numId="38">
    <w:abstractNumId w:val="80"/>
  </w:num>
  <w:num w:numId="39">
    <w:abstractNumId w:val="59"/>
  </w:num>
  <w:num w:numId="40">
    <w:abstractNumId w:val="78"/>
  </w:num>
  <w:num w:numId="41">
    <w:abstractNumId w:val="92"/>
  </w:num>
  <w:num w:numId="42">
    <w:abstractNumId w:val="91"/>
  </w:num>
  <w:num w:numId="43">
    <w:abstractNumId w:val="82"/>
  </w:num>
  <w:num w:numId="44">
    <w:abstractNumId w:val="89"/>
  </w:num>
  <w:num w:numId="45">
    <w:abstractNumId w:val="103"/>
  </w:num>
  <w:num w:numId="46">
    <w:abstractNumId w:val="44"/>
  </w:num>
  <w:num w:numId="47">
    <w:abstractNumId w:val="65"/>
  </w:num>
  <w:num w:numId="48">
    <w:abstractNumId w:val="69"/>
  </w:num>
  <w:num w:numId="49">
    <w:abstractNumId w:val="55"/>
  </w:num>
  <w:num w:numId="50">
    <w:abstractNumId w:val="73"/>
  </w:num>
  <w:num w:numId="51">
    <w:abstractNumId w:val="30"/>
  </w:num>
  <w:num w:numId="52">
    <w:abstractNumId w:val="96"/>
  </w:num>
  <w:num w:numId="53">
    <w:abstractNumId w:val="23"/>
  </w:num>
  <w:num w:numId="54">
    <w:abstractNumId w:val="34"/>
  </w:num>
  <w:num w:numId="55">
    <w:abstractNumId w:val="104"/>
  </w:num>
  <w:num w:numId="56">
    <w:abstractNumId w:val="54"/>
  </w:num>
  <w:num w:numId="57">
    <w:abstractNumId w:val="63"/>
  </w:num>
  <w:num w:numId="58">
    <w:abstractNumId w:val="75"/>
  </w:num>
  <w:num w:numId="59">
    <w:abstractNumId w:val="52"/>
  </w:num>
  <w:num w:numId="60">
    <w:abstractNumId w:val="50"/>
  </w:num>
  <w:num w:numId="61">
    <w:abstractNumId w:val="35"/>
  </w:num>
  <w:num w:numId="62">
    <w:abstractNumId w:val="72"/>
  </w:num>
  <w:num w:numId="63">
    <w:abstractNumId w:val="87"/>
  </w:num>
  <w:num w:numId="64">
    <w:abstractNumId w:val="64"/>
  </w:num>
  <w:num w:numId="65">
    <w:abstractNumId w:val="37"/>
  </w:num>
  <w:num w:numId="66">
    <w:abstractNumId w:val="81"/>
  </w:num>
  <w:num w:numId="67">
    <w:abstractNumId w:val="27"/>
  </w:num>
  <w:num w:numId="68">
    <w:abstractNumId w:val="77"/>
  </w:num>
  <w:num w:numId="69">
    <w:abstractNumId w:val="36"/>
  </w:num>
  <w:num w:numId="70">
    <w:abstractNumId w:val="67"/>
  </w:num>
  <w:num w:numId="71">
    <w:abstractNumId w:val="68"/>
  </w:num>
  <w:num w:numId="72">
    <w:abstractNumId w:val="19"/>
  </w:num>
  <w:num w:numId="73">
    <w:abstractNumId w:val="99"/>
  </w:num>
  <w:num w:numId="74">
    <w:abstractNumId w:val="86"/>
  </w:num>
  <w:num w:numId="75">
    <w:abstractNumId w:val="33"/>
  </w:num>
  <w:num w:numId="76">
    <w:abstractNumId w:val="88"/>
  </w:num>
  <w:num w:numId="77">
    <w:abstractNumId w:val="20"/>
  </w:num>
  <w:num w:numId="78">
    <w:abstractNumId w:val="70"/>
  </w:num>
  <w:num w:numId="79">
    <w:abstractNumId w:val="98"/>
  </w:num>
  <w:num w:numId="80">
    <w:abstractNumId w:val="48"/>
  </w:num>
  <w:num w:numId="81">
    <w:abstractNumId w:val="32"/>
  </w:num>
  <w:num w:numId="82">
    <w:abstractNumId w:val="57"/>
  </w:num>
  <w:num w:numId="83">
    <w:abstractNumId w:val="61"/>
  </w:num>
  <w:num w:numId="84">
    <w:abstractNumId w:val="71"/>
  </w:num>
  <w:num w:numId="85">
    <w:abstractNumId w:val="62"/>
  </w:num>
  <w:num w:numId="86">
    <w:abstractNumId w:val="83"/>
  </w:num>
  <w:num w:numId="8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6"/>
  </w:num>
  <w:num w:numId="98">
    <w:abstractNumId w:val="56"/>
  </w:num>
  <w:num w:numId="99">
    <w:abstractNumId w:val="74"/>
  </w:num>
  <w:numIdMacAtCleanup w:val="9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zemysław Adamus">
    <w15:presenceInfo w15:providerId="Windows Live" w15:userId="3585ac078664f4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MDU2sjQ0MLC0NLRQ0lEKTi0uzszPAykwrAUARV3xSSwAAAA="/>
  </w:docVars>
  <w:rsids>
    <w:rsidRoot w:val="004E7CFC"/>
    <w:rsid w:val="00000407"/>
    <w:rsid w:val="00000979"/>
    <w:rsid w:val="000035BF"/>
    <w:rsid w:val="00004B9C"/>
    <w:rsid w:val="00005969"/>
    <w:rsid w:val="00007099"/>
    <w:rsid w:val="000071AC"/>
    <w:rsid w:val="0001098D"/>
    <w:rsid w:val="000112B0"/>
    <w:rsid w:val="000140AC"/>
    <w:rsid w:val="000145A9"/>
    <w:rsid w:val="00014A40"/>
    <w:rsid w:val="00015C29"/>
    <w:rsid w:val="00016D2C"/>
    <w:rsid w:val="00020591"/>
    <w:rsid w:val="00020784"/>
    <w:rsid w:val="00022AA4"/>
    <w:rsid w:val="00022CEE"/>
    <w:rsid w:val="000230BB"/>
    <w:rsid w:val="000240A0"/>
    <w:rsid w:val="00024BB2"/>
    <w:rsid w:val="00026223"/>
    <w:rsid w:val="000265C5"/>
    <w:rsid w:val="00026DFD"/>
    <w:rsid w:val="000312CA"/>
    <w:rsid w:val="0003139A"/>
    <w:rsid w:val="00031663"/>
    <w:rsid w:val="0003223F"/>
    <w:rsid w:val="00032315"/>
    <w:rsid w:val="0003274A"/>
    <w:rsid w:val="0003275C"/>
    <w:rsid w:val="0003491C"/>
    <w:rsid w:val="00037571"/>
    <w:rsid w:val="00037B8B"/>
    <w:rsid w:val="00040AA4"/>
    <w:rsid w:val="00040E89"/>
    <w:rsid w:val="0004108A"/>
    <w:rsid w:val="00041C2C"/>
    <w:rsid w:val="00043190"/>
    <w:rsid w:val="00043306"/>
    <w:rsid w:val="00043D5A"/>
    <w:rsid w:val="000450EA"/>
    <w:rsid w:val="0004592A"/>
    <w:rsid w:val="000472AF"/>
    <w:rsid w:val="00047C4D"/>
    <w:rsid w:val="0005207D"/>
    <w:rsid w:val="000538F1"/>
    <w:rsid w:val="00053DED"/>
    <w:rsid w:val="0005405A"/>
    <w:rsid w:val="000543FA"/>
    <w:rsid w:val="0005472C"/>
    <w:rsid w:val="0005610A"/>
    <w:rsid w:val="00056414"/>
    <w:rsid w:val="00061DBD"/>
    <w:rsid w:val="00063401"/>
    <w:rsid w:val="00064A3F"/>
    <w:rsid w:val="00067B14"/>
    <w:rsid w:val="00072A78"/>
    <w:rsid w:val="000750A4"/>
    <w:rsid w:val="00076603"/>
    <w:rsid w:val="000770B1"/>
    <w:rsid w:val="00081999"/>
    <w:rsid w:val="000831F6"/>
    <w:rsid w:val="00083F38"/>
    <w:rsid w:val="000853DD"/>
    <w:rsid w:val="00085907"/>
    <w:rsid w:val="0008663A"/>
    <w:rsid w:val="00086AA9"/>
    <w:rsid w:val="00087A24"/>
    <w:rsid w:val="00087C5F"/>
    <w:rsid w:val="0009059D"/>
    <w:rsid w:val="000914B8"/>
    <w:rsid w:val="0009185C"/>
    <w:rsid w:val="00091DC3"/>
    <w:rsid w:val="000929A5"/>
    <w:rsid w:val="00092C4E"/>
    <w:rsid w:val="00093406"/>
    <w:rsid w:val="00093D3F"/>
    <w:rsid w:val="00093FEE"/>
    <w:rsid w:val="00094179"/>
    <w:rsid w:val="00094A2E"/>
    <w:rsid w:val="00094FB3"/>
    <w:rsid w:val="000960F0"/>
    <w:rsid w:val="00096C03"/>
    <w:rsid w:val="00096FD6"/>
    <w:rsid w:val="00097770"/>
    <w:rsid w:val="000977F5"/>
    <w:rsid w:val="000A13A3"/>
    <w:rsid w:val="000A2C72"/>
    <w:rsid w:val="000A39B0"/>
    <w:rsid w:val="000A4301"/>
    <w:rsid w:val="000A5BBC"/>
    <w:rsid w:val="000A674B"/>
    <w:rsid w:val="000A76E4"/>
    <w:rsid w:val="000B0870"/>
    <w:rsid w:val="000B11C0"/>
    <w:rsid w:val="000B29B7"/>
    <w:rsid w:val="000B355B"/>
    <w:rsid w:val="000B3717"/>
    <w:rsid w:val="000C05DF"/>
    <w:rsid w:val="000C08EE"/>
    <w:rsid w:val="000C0ADA"/>
    <w:rsid w:val="000C0D4D"/>
    <w:rsid w:val="000C22DE"/>
    <w:rsid w:val="000C385F"/>
    <w:rsid w:val="000C3A55"/>
    <w:rsid w:val="000D159C"/>
    <w:rsid w:val="000D198D"/>
    <w:rsid w:val="000D2837"/>
    <w:rsid w:val="000D4EAD"/>
    <w:rsid w:val="000D5BE2"/>
    <w:rsid w:val="000D7E0E"/>
    <w:rsid w:val="000E0611"/>
    <w:rsid w:val="000E2505"/>
    <w:rsid w:val="000E265E"/>
    <w:rsid w:val="000E4649"/>
    <w:rsid w:val="000E4CB7"/>
    <w:rsid w:val="000E6035"/>
    <w:rsid w:val="000E6C8A"/>
    <w:rsid w:val="000E77F1"/>
    <w:rsid w:val="000F43CF"/>
    <w:rsid w:val="000F4D7C"/>
    <w:rsid w:val="000F5BB9"/>
    <w:rsid w:val="000F6714"/>
    <w:rsid w:val="000F7B6B"/>
    <w:rsid w:val="001045C8"/>
    <w:rsid w:val="00106F16"/>
    <w:rsid w:val="001077C6"/>
    <w:rsid w:val="00111C0F"/>
    <w:rsid w:val="00115E9D"/>
    <w:rsid w:val="00116BE5"/>
    <w:rsid w:val="001177BC"/>
    <w:rsid w:val="00120EF7"/>
    <w:rsid w:val="00121B23"/>
    <w:rsid w:val="00121D6C"/>
    <w:rsid w:val="001223A6"/>
    <w:rsid w:val="001223E0"/>
    <w:rsid w:val="00122B5E"/>
    <w:rsid w:val="00122DB8"/>
    <w:rsid w:val="0012442B"/>
    <w:rsid w:val="001249F9"/>
    <w:rsid w:val="00125596"/>
    <w:rsid w:val="00125845"/>
    <w:rsid w:val="00126D1C"/>
    <w:rsid w:val="0013292F"/>
    <w:rsid w:val="00133BBA"/>
    <w:rsid w:val="00134ECA"/>
    <w:rsid w:val="00135273"/>
    <w:rsid w:val="00135451"/>
    <w:rsid w:val="0013619D"/>
    <w:rsid w:val="0013662E"/>
    <w:rsid w:val="001369B8"/>
    <w:rsid w:val="001373A9"/>
    <w:rsid w:val="00140673"/>
    <w:rsid w:val="00141386"/>
    <w:rsid w:val="00143435"/>
    <w:rsid w:val="001454BD"/>
    <w:rsid w:val="00145B12"/>
    <w:rsid w:val="001464B1"/>
    <w:rsid w:val="001476F6"/>
    <w:rsid w:val="0015215B"/>
    <w:rsid w:val="0015248A"/>
    <w:rsid w:val="00153810"/>
    <w:rsid w:val="00154F7D"/>
    <w:rsid w:val="00156EF3"/>
    <w:rsid w:val="00157410"/>
    <w:rsid w:val="00162515"/>
    <w:rsid w:val="0016504F"/>
    <w:rsid w:val="001656F8"/>
    <w:rsid w:val="001659DE"/>
    <w:rsid w:val="00165E76"/>
    <w:rsid w:val="00166D1B"/>
    <w:rsid w:val="00166F79"/>
    <w:rsid w:val="00167D4B"/>
    <w:rsid w:val="001717BB"/>
    <w:rsid w:val="0017325D"/>
    <w:rsid w:val="00173E31"/>
    <w:rsid w:val="00174123"/>
    <w:rsid w:val="00175AFF"/>
    <w:rsid w:val="00176F3F"/>
    <w:rsid w:val="0018131D"/>
    <w:rsid w:val="00181A94"/>
    <w:rsid w:val="00181EE5"/>
    <w:rsid w:val="0018260C"/>
    <w:rsid w:val="001826F4"/>
    <w:rsid w:val="001827CB"/>
    <w:rsid w:val="00182AA0"/>
    <w:rsid w:val="0018488D"/>
    <w:rsid w:val="0018509A"/>
    <w:rsid w:val="00185A4D"/>
    <w:rsid w:val="00185CCB"/>
    <w:rsid w:val="00185E3A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46C0"/>
    <w:rsid w:val="001A48CB"/>
    <w:rsid w:val="001A4B48"/>
    <w:rsid w:val="001A578C"/>
    <w:rsid w:val="001A6060"/>
    <w:rsid w:val="001A6243"/>
    <w:rsid w:val="001A76C9"/>
    <w:rsid w:val="001B090E"/>
    <w:rsid w:val="001B151A"/>
    <w:rsid w:val="001B2F66"/>
    <w:rsid w:val="001B336F"/>
    <w:rsid w:val="001B516D"/>
    <w:rsid w:val="001B55BD"/>
    <w:rsid w:val="001B56CE"/>
    <w:rsid w:val="001B7402"/>
    <w:rsid w:val="001B757A"/>
    <w:rsid w:val="001C0AA0"/>
    <w:rsid w:val="001C0D97"/>
    <w:rsid w:val="001C0DA2"/>
    <w:rsid w:val="001C1E00"/>
    <w:rsid w:val="001C3D60"/>
    <w:rsid w:val="001C3D79"/>
    <w:rsid w:val="001C4DDD"/>
    <w:rsid w:val="001C591B"/>
    <w:rsid w:val="001C5D16"/>
    <w:rsid w:val="001C5D9A"/>
    <w:rsid w:val="001C6B24"/>
    <w:rsid w:val="001D0090"/>
    <w:rsid w:val="001D0B12"/>
    <w:rsid w:val="001D27D9"/>
    <w:rsid w:val="001D39DA"/>
    <w:rsid w:val="001D6311"/>
    <w:rsid w:val="001D65E9"/>
    <w:rsid w:val="001D7454"/>
    <w:rsid w:val="001E0099"/>
    <w:rsid w:val="001E2384"/>
    <w:rsid w:val="001E6AD5"/>
    <w:rsid w:val="001E7698"/>
    <w:rsid w:val="001E7EC2"/>
    <w:rsid w:val="001F0E95"/>
    <w:rsid w:val="001F1BD6"/>
    <w:rsid w:val="001F39F2"/>
    <w:rsid w:val="001F42A2"/>
    <w:rsid w:val="001F52DD"/>
    <w:rsid w:val="001F5311"/>
    <w:rsid w:val="001F58DB"/>
    <w:rsid w:val="001F5D5B"/>
    <w:rsid w:val="001F5FB8"/>
    <w:rsid w:val="001F6072"/>
    <w:rsid w:val="002009EA"/>
    <w:rsid w:val="00200C89"/>
    <w:rsid w:val="00203438"/>
    <w:rsid w:val="00204521"/>
    <w:rsid w:val="00205826"/>
    <w:rsid w:val="002058EB"/>
    <w:rsid w:val="0020761F"/>
    <w:rsid w:val="002079FF"/>
    <w:rsid w:val="002103E7"/>
    <w:rsid w:val="0021160F"/>
    <w:rsid w:val="002155C5"/>
    <w:rsid w:val="002161B5"/>
    <w:rsid w:val="0021621D"/>
    <w:rsid w:val="00216D14"/>
    <w:rsid w:val="00220CAF"/>
    <w:rsid w:val="00220E66"/>
    <w:rsid w:val="0022147B"/>
    <w:rsid w:val="0022362E"/>
    <w:rsid w:val="00224B59"/>
    <w:rsid w:val="00227161"/>
    <w:rsid w:val="00231410"/>
    <w:rsid w:val="002317AB"/>
    <w:rsid w:val="00231C85"/>
    <w:rsid w:val="0023482C"/>
    <w:rsid w:val="0023522B"/>
    <w:rsid w:val="0023553B"/>
    <w:rsid w:val="0023554E"/>
    <w:rsid w:val="00235A13"/>
    <w:rsid w:val="0023656B"/>
    <w:rsid w:val="002401E0"/>
    <w:rsid w:val="00240AA9"/>
    <w:rsid w:val="00240DC9"/>
    <w:rsid w:val="00240ED4"/>
    <w:rsid w:val="002414C7"/>
    <w:rsid w:val="0024195A"/>
    <w:rsid w:val="0024315A"/>
    <w:rsid w:val="00243791"/>
    <w:rsid w:val="0024502A"/>
    <w:rsid w:val="00246D0A"/>
    <w:rsid w:val="0024737B"/>
    <w:rsid w:val="0024796D"/>
    <w:rsid w:val="00247CF0"/>
    <w:rsid w:val="002503E9"/>
    <w:rsid w:val="0025084C"/>
    <w:rsid w:val="002515CA"/>
    <w:rsid w:val="00251876"/>
    <w:rsid w:val="00252FB1"/>
    <w:rsid w:val="00253031"/>
    <w:rsid w:val="00254429"/>
    <w:rsid w:val="00255B7A"/>
    <w:rsid w:val="0025645F"/>
    <w:rsid w:val="002571E6"/>
    <w:rsid w:val="00261C41"/>
    <w:rsid w:val="002623B3"/>
    <w:rsid w:val="00264B2E"/>
    <w:rsid w:val="002655B2"/>
    <w:rsid w:val="00265DBB"/>
    <w:rsid w:val="00266015"/>
    <w:rsid w:val="002667B5"/>
    <w:rsid w:val="0027085A"/>
    <w:rsid w:val="00270AE0"/>
    <w:rsid w:val="00270B1F"/>
    <w:rsid w:val="00270F9B"/>
    <w:rsid w:val="002713E9"/>
    <w:rsid w:val="002717BA"/>
    <w:rsid w:val="00275606"/>
    <w:rsid w:val="00277DC2"/>
    <w:rsid w:val="00277F97"/>
    <w:rsid w:val="00281747"/>
    <w:rsid w:val="00281CA2"/>
    <w:rsid w:val="002823C1"/>
    <w:rsid w:val="00283032"/>
    <w:rsid w:val="00283899"/>
    <w:rsid w:val="0028446D"/>
    <w:rsid w:val="00284617"/>
    <w:rsid w:val="00284925"/>
    <w:rsid w:val="00286DC2"/>
    <w:rsid w:val="00290865"/>
    <w:rsid w:val="00290A3E"/>
    <w:rsid w:val="00290E1F"/>
    <w:rsid w:val="00291530"/>
    <w:rsid w:val="002918F5"/>
    <w:rsid w:val="002943C6"/>
    <w:rsid w:val="00294F77"/>
    <w:rsid w:val="002961DB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035"/>
    <w:rsid w:val="002A4A54"/>
    <w:rsid w:val="002A652A"/>
    <w:rsid w:val="002A678E"/>
    <w:rsid w:val="002A6A68"/>
    <w:rsid w:val="002A7422"/>
    <w:rsid w:val="002B1880"/>
    <w:rsid w:val="002B2425"/>
    <w:rsid w:val="002B297D"/>
    <w:rsid w:val="002B3475"/>
    <w:rsid w:val="002C0810"/>
    <w:rsid w:val="002C17A2"/>
    <w:rsid w:val="002C2BCF"/>
    <w:rsid w:val="002C3187"/>
    <w:rsid w:val="002C5735"/>
    <w:rsid w:val="002C6CB6"/>
    <w:rsid w:val="002C6D71"/>
    <w:rsid w:val="002D0044"/>
    <w:rsid w:val="002D02DD"/>
    <w:rsid w:val="002D2292"/>
    <w:rsid w:val="002D2F10"/>
    <w:rsid w:val="002D34BE"/>
    <w:rsid w:val="002D4BCC"/>
    <w:rsid w:val="002D6753"/>
    <w:rsid w:val="002D6E8D"/>
    <w:rsid w:val="002E22B4"/>
    <w:rsid w:val="002E2A1C"/>
    <w:rsid w:val="002E2E73"/>
    <w:rsid w:val="002E33EA"/>
    <w:rsid w:val="002E35D9"/>
    <w:rsid w:val="002E444C"/>
    <w:rsid w:val="002E4488"/>
    <w:rsid w:val="002E46A4"/>
    <w:rsid w:val="002E5256"/>
    <w:rsid w:val="002E6282"/>
    <w:rsid w:val="002E7C54"/>
    <w:rsid w:val="002F05AC"/>
    <w:rsid w:val="002F05C4"/>
    <w:rsid w:val="002F264F"/>
    <w:rsid w:val="002F283A"/>
    <w:rsid w:val="002F41BE"/>
    <w:rsid w:val="002F42D8"/>
    <w:rsid w:val="002F4753"/>
    <w:rsid w:val="002F5DBD"/>
    <w:rsid w:val="002F6FB8"/>
    <w:rsid w:val="002F76AB"/>
    <w:rsid w:val="002F7BC4"/>
    <w:rsid w:val="0030049D"/>
    <w:rsid w:val="00304D86"/>
    <w:rsid w:val="003078A8"/>
    <w:rsid w:val="00310D8A"/>
    <w:rsid w:val="00310FE1"/>
    <w:rsid w:val="00312A68"/>
    <w:rsid w:val="003166B8"/>
    <w:rsid w:val="00316F26"/>
    <w:rsid w:val="00317BB5"/>
    <w:rsid w:val="00320E1A"/>
    <w:rsid w:val="00325DFE"/>
    <w:rsid w:val="0032706F"/>
    <w:rsid w:val="00331641"/>
    <w:rsid w:val="003335FC"/>
    <w:rsid w:val="00333A83"/>
    <w:rsid w:val="00333B25"/>
    <w:rsid w:val="0033411E"/>
    <w:rsid w:val="00340982"/>
    <w:rsid w:val="003410ED"/>
    <w:rsid w:val="003424F6"/>
    <w:rsid w:val="003515BC"/>
    <w:rsid w:val="00351805"/>
    <w:rsid w:val="00352289"/>
    <w:rsid w:val="00352CAA"/>
    <w:rsid w:val="003549D2"/>
    <w:rsid w:val="003550E7"/>
    <w:rsid w:val="00355E35"/>
    <w:rsid w:val="00356307"/>
    <w:rsid w:val="003605D4"/>
    <w:rsid w:val="00360C21"/>
    <w:rsid w:val="00362C53"/>
    <w:rsid w:val="00364C21"/>
    <w:rsid w:val="003658C0"/>
    <w:rsid w:val="00365E14"/>
    <w:rsid w:val="003663C3"/>
    <w:rsid w:val="00366C39"/>
    <w:rsid w:val="00367AA1"/>
    <w:rsid w:val="00370B48"/>
    <w:rsid w:val="003721F0"/>
    <w:rsid w:val="00373A43"/>
    <w:rsid w:val="003740C5"/>
    <w:rsid w:val="003740D4"/>
    <w:rsid w:val="0037683B"/>
    <w:rsid w:val="003772D8"/>
    <w:rsid w:val="00380679"/>
    <w:rsid w:val="0038085F"/>
    <w:rsid w:val="003808A5"/>
    <w:rsid w:val="00380A82"/>
    <w:rsid w:val="00380DEC"/>
    <w:rsid w:val="00383073"/>
    <w:rsid w:val="00383481"/>
    <w:rsid w:val="0038396D"/>
    <w:rsid w:val="003860B0"/>
    <w:rsid w:val="00386D26"/>
    <w:rsid w:val="0039520B"/>
    <w:rsid w:val="0039523E"/>
    <w:rsid w:val="00397701"/>
    <w:rsid w:val="003A0170"/>
    <w:rsid w:val="003A14EB"/>
    <w:rsid w:val="003A173D"/>
    <w:rsid w:val="003A2527"/>
    <w:rsid w:val="003A3E00"/>
    <w:rsid w:val="003A5494"/>
    <w:rsid w:val="003A54F9"/>
    <w:rsid w:val="003A664F"/>
    <w:rsid w:val="003A69B3"/>
    <w:rsid w:val="003B21D3"/>
    <w:rsid w:val="003B2252"/>
    <w:rsid w:val="003B3884"/>
    <w:rsid w:val="003B46C0"/>
    <w:rsid w:val="003B617E"/>
    <w:rsid w:val="003B68A7"/>
    <w:rsid w:val="003B76C6"/>
    <w:rsid w:val="003B776E"/>
    <w:rsid w:val="003C047A"/>
    <w:rsid w:val="003C15FB"/>
    <w:rsid w:val="003C1CD2"/>
    <w:rsid w:val="003C2B10"/>
    <w:rsid w:val="003C39A0"/>
    <w:rsid w:val="003C3EFB"/>
    <w:rsid w:val="003C44DD"/>
    <w:rsid w:val="003C5C50"/>
    <w:rsid w:val="003C6353"/>
    <w:rsid w:val="003C6E15"/>
    <w:rsid w:val="003C7602"/>
    <w:rsid w:val="003D04DB"/>
    <w:rsid w:val="003D08B3"/>
    <w:rsid w:val="003D093B"/>
    <w:rsid w:val="003D0D44"/>
    <w:rsid w:val="003D0D6B"/>
    <w:rsid w:val="003D26D6"/>
    <w:rsid w:val="003D2FB8"/>
    <w:rsid w:val="003D4BD6"/>
    <w:rsid w:val="003D5A66"/>
    <w:rsid w:val="003D719C"/>
    <w:rsid w:val="003D752E"/>
    <w:rsid w:val="003D7EC9"/>
    <w:rsid w:val="003E0A14"/>
    <w:rsid w:val="003E150B"/>
    <w:rsid w:val="003E1A33"/>
    <w:rsid w:val="003E1B91"/>
    <w:rsid w:val="003E1E25"/>
    <w:rsid w:val="003E22FB"/>
    <w:rsid w:val="003E2527"/>
    <w:rsid w:val="003E2C55"/>
    <w:rsid w:val="003E2DC0"/>
    <w:rsid w:val="003E2DF5"/>
    <w:rsid w:val="003E3109"/>
    <w:rsid w:val="003E56FF"/>
    <w:rsid w:val="003E5B56"/>
    <w:rsid w:val="003E6BD9"/>
    <w:rsid w:val="003E6D02"/>
    <w:rsid w:val="003E74FF"/>
    <w:rsid w:val="003F1E1D"/>
    <w:rsid w:val="003F2900"/>
    <w:rsid w:val="003F3E78"/>
    <w:rsid w:val="003F4E6E"/>
    <w:rsid w:val="003F59A0"/>
    <w:rsid w:val="003F649F"/>
    <w:rsid w:val="003F6597"/>
    <w:rsid w:val="003F775F"/>
    <w:rsid w:val="003F796C"/>
    <w:rsid w:val="0040008C"/>
    <w:rsid w:val="00400274"/>
    <w:rsid w:val="004009FB"/>
    <w:rsid w:val="00403487"/>
    <w:rsid w:val="004044C5"/>
    <w:rsid w:val="00404D34"/>
    <w:rsid w:val="004057EA"/>
    <w:rsid w:val="00405C20"/>
    <w:rsid w:val="00406195"/>
    <w:rsid w:val="004063C6"/>
    <w:rsid w:val="00406A09"/>
    <w:rsid w:val="00406EB2"/>
    <w:rsid w:val="00410B01"/>
    <w:rsid w:val="0041377A"/>
    <w:rsid w:val="0041424F"/>
    <w:rsid w:val="00417A4C"/>
    <w:rsid w:val="00417F3A"/>
    <w:rsid w:val="00422824"/>
    <w:rsid w:val="00422F68"/>
    <w:rsid w:val="00423B14"/>
    <w:rsid w:val="00424325"/>
    <w:rsid w:val="004247B2"/>
    <w:rsid w:val="00424CF2"/>
    <w:rsid w:val="004262A4"/>
    <w:rsid w:val="0042723D"/>
    <w:rsid w:val="00427910"/>
    <w:rsid w:val="00427BF3"/>
    <w:rsid w:val="004303F7"/>
    <w:rsid w:val="004306CF"/>
    <w:rsid w:val="004332AB"/>
    <w:rsid w:val="004353D5"/>
    <w:rsid w:val="004360B5"/>
    <w:rsid w:val="00437B3A"/>
    <w:rsid w:val="00437CBB"/>
    <w:rsid w:val="004441A3"/>
    <w:rsid w:val="00444705"/>
    <w:rsid w:val="004447B1"/>
    <w:rsid w:val="004461A3"/>
    <w:rsid w:val="0044658F"/>
    <w:rsid w:val="00447454"/>
    <w:rsid w:val="00451FD2"/>
    <w:rsid w:val="00452407"/>
    <w:rsid w:val="00452550"/>
    <w:rsid w:val="00453EDD"/>
    <w:rsid w:val="004541BC"/>
    <w:rsid w:val="00454CEE"/>
    <w:rsid w:val="00455850"/>
    <w:rsid w:val="0045611C"/>
    <w:rsid w:val="004568CE"/>
    <w:rsid w:val="00460864"/>
    <w:rsid w:val="00460BB1"/>
    <w:rsid w:val="004627B4"/>
    <w:rsid w:val="00462F33"/>
    <w:rsid w:val="00464021"/>
    <w:rsid w:val="00464E61"/>
    <w:rsid w:val="0046534A"/>
    <w:rsid w:val="0046621E"/>
    <w:rsid w:val="004678B8"/>
    <w:rsid w:val="00471B40"/>
    <w:rsid w:val="004726FB"/>
    <w:rsid w:val="00473B87"/>
    <w:rsid w:val="004740AD"/>
    <w:rsid w:val="0047454D"/>
    <w:rsid w:val="00474603"/>
    <w:rsid w:val="00474FB2"/>
    <w:rsid w:val="004756B8"/>
    <w:rsid w:val="00475C0A"/>
    <w:rsid w:val="00476B50"/>
    <w:rsid w:val="004774F7"/>
    <w:rsid w:val="0048060B"/>
    <w:rsid w:val="00481013"/>
    <w:rsid w:val="0048132F"/>
    <w:rsid w:val="0048165D"/>
    <w:rsid w:val="00481E8F"/>
    <w:rsid w:val="004833A7"/>
    <w:rsid w:val="00483952"/>
    <w:rsid w:val="00484ADB"/>
    <w:rsid w:val="00484EA9"/>
    <w:rsid w:val="00485080"/>
    <w:rsid w:val="0048716D"/>
    <w:rsid w:val="00487AF3"/>
    <w:rsid w:val="00491249"/>
    <w:rsid w:val="004921B6"/>
    <w:rsid w:val="0049266A"/>
    <w:rsid w:val="00492963"/>
    <w:rsid w:val="00493FC1"/>
    <w:rsid w:val="00494092"/>
    <w:rsid w:val="004940B5"/>
    <w:rsid w:val="00494203"/>
    <w:rsid w:val="00494ABF"/>
    <w:rsid w:val="00494B6B"/>
    <w:rsid w:val="004A14DE"/>
    <w:rsid w:val="004A1F1C"/>
    <w:rsid w:val="004A4D77"/>
    <w:rsid w:val="004A6CCD"/>
    <w:rsid w:val="004B2A5F"/>
    <w:rsid w:val="004B337D"/>
    <w:rsid w:val="004B3814"/>
    <w:rsid w:val="004B39F3"/>
    <w:rsid w:val="004B7BEC"/>
    <w:rsid w:val="004C05A5"/>
    <w:rsid w:val="004C134B"/>
    <w:rsid w:val="004C1CA4"/>
    <w:rsid w:val="004C503A"/>
    <w:rsid w:val="004C7142"/>
    <w:rsid w:val="004D0D93"/>
    <w:rsid w:val="004D1E54"/>
    <w:rsid w:val="004D2355"/>
    <w:rsid w:val="004D2BE2"/>
    <w:rsid w:val="004D2C71"/>
    <w:rsid w:val="004D537E"/>
    <w:rsid w:val="004E2003"/>
    <w:rsid w:val="004E46C6"/>
    <w:rsid w:val="004E5E8C"/>
    <w:rsid w:val="004E6ABB"/>
    <w:rsid w:val="004E703C"/>
    <w:rsid w:val="004E7CFC"/>
    <w:rsid w:val="004F075E"/>
    <w:rsid w:val="004F332C"/>
    <w:rsid w:val="004F3726"/>
    <w:rsid w:val="004F4CA5"/>
    <w:rsid w:val="004F5148"/>
    <w:rsid w:val="004F5C4F"/>
    <w:rsid w:val="004F650E"/>
    <w:rsid w:val="004F7AD9"/>
    <w:rsid w:val="005004DE"/>
    <w:rsid w:val="0050091C"/>
    <w:rsid w:val="00500C59"/>
    <w:rsid w:val="005011D9"/>
    <w:rsid w:val="00501C8F"/>
    <w:rsid w:val="00502174"/>
    <w:rsid w:val="00502D3C"/>
    <w:rsid w:val="00502E80"/>
    <w:rsid w:val="00502E9A"/>
    <w:rsid w:val="0050338B"/>
    <w:rsid w:val="00503600"/>
    <w:rsid w:val="00503FC7"/>
    <w:rsid w:val="00506001"/>
    <w:rsid w:val="00506610"/>
    <w:rsid w:val="00506F50"/>
    <w:rsid w:val="005070BC"/>
    <w:rsid w:val="0050740B"/>
    <w:rsid w:val="00507AE5"/>
    <w:rsid w:val="00510C8C"/>
    <w:rsid w:val="00510E81"/>
    <w:rsid w:val="0051113D"/>
    <w:rsid w:val="00512654"/>
    <w:rsid w:val="00512FA5"/>
    <w:rsid w:val="00513598"/>
    <w:rsid w:val="00513D2D"/>
    <w:rsid w:val="00514387"/>
    <w:rsid w:val="00514B1B"/>
    <w:rsid w:val="0051523E"/>
    <w:rsid w:val="00515B8C"/>
    <w:rsid w:val="00516D90"/>
    <w:rsid w:val="00517D47"/>
    <w:rsid w:val="00520185"/>
    <w:rsid w:val="0052065A"/>
    <w:rsid w:val="00520B6A"/>
    <w:rsid w:val="005219BA"/>
    <w:rsid w:val="00521B2C"/>
    <w:rsid w:val="00522E37"/>
    <w:rsid w:val="00523369"/>
    <w:rsid w:val="005252A6"/>
    <w:rsid w:val="005273A1"/>
    <w:rsid w:val="0052751F"/>
    <w:rsid w:val="00531F8D"/>
    <w:rsid w:val="005327EF"/>
    <w:rsid w:val="00532CED"/>
    <w:rsid w:val="00532DF0"/>
    <w:rsid w:val="005343DC"/>
    <w:rsid w:val="00535B9B"/>
    <w:rsid w:val="00536A0C"/>
    <w:rsid w:val="0053785C"/>
    <w:rsid w:val="005419B4"/>
    <w:rsid w:val="0054670E"/>
    <w:rsid w:val="00546867"/>
    <w:rsid w:val="005520DD"/>
    <w:rsid w:val="005525FD"/>
    <w:rsid w:val="00553021"/>
    <w:rsid w:val="005546B4"/>
    <w:rsid w:val="00554DF0"/>
    <w:rsid w:val="00555078"/>
    <w:rsid w:val="005609FC"/>
    <w:rsid w:val="00560E36"/>
    <w:rsid w:val="005611E0"/>
    <w:rsid w:val="00562C2B"/>
    <w:rsid w:val="0056303B"/>
    <w:rsid w:val="00563C85"/>
    <w:rsid w:val="0056482D"/>
    <w:rsid w:val="00564856"/>
    <w:rsid w:val="00564D42"/>
    <w:rsid w:val="005662A3"/>
    <w:rsid w:val="00566E12"/>
    <w:rsid w:val="0056730F"/>
    <w:rsid w:val="00567D6B"/>
    <w:rsid w:val="00573497"/>
    <w:rsid w:val="00574148"/>
    <w:rsid w:val="00575D37"/>
    <w:rsid w:val="00576002"/>
    <w:rsid w:val="005768C9"/>
    <w:rsid w:val="00577400"/>
    <w:rsid w:val="005778B1"/>
    <w:rsid w:val="005778B4"/>
    <w:rsid w:val="00580135"/>
    <w:rsid w:val="0058020A"/>
    <w:rsid w:val="00580973"/>
    <w:rsid w:val="0058118E"/>
    <w:rsid w:val="00583BD8"/>
    <w:rsid w:val="00584E70"/>
    <w:rsid w:val="0058704D"/>
    <w:rsid w:val="00587899"/>
    <w:rsid w:val="00587E36"/>
    <w:rsid w:val="005905F5"/>
    <w:rsid w:val="00590EB5"/>
    <w:rsid w:val="00590EC1"/>
    <w:rsid w:val="005929FF"/>
    <w:rsid w:val="00592F29"/>
    <w:rsid w:val="0059347F"/>
    <w:rsid w:val="00596664"/>
    <w:rsid w:val="005A2309"/>
    <w:rsid w:val="005A236B"/>
    <w:rsid w:val="005A2903"/>
    <w:rsid w:val="005A417F"/>
    <w:rsid w:val="005A4282"/>
    <w:rsid w:val="005A4BA2"/>
    <w:rsid w:val="005A4F52"/>
    <w:rsid w:val="005A5205"/>
    <w:rsid w:val="005A5AD1"/>
    <w:rsid w:val="005A5B47"/>
    <w:rsid w:val="005B034B"/>
    <w:rsid w:val="005B0FE6"/>
    <w:rsid w:val="005B2A99"/>
    <w:rsid w:val="005B2F45"/>
    <w:rsid w:val="005B4B14"/>
    <w:rsid w:val="005B501C"/>
    <w:rsid w:val="005B66C0"/>
    <w:rsid w:val="005B7D2C"/>
    <w:rsid w:val="005C15B4"/>
    <w:rsid w:val="005C2E90"/>
    <w:rsid w:val="005C371B"/>
    <w:rsid w:val="005C4AF5"/>
    <w:rsid w:val="005C53D1"/>
    <w:rsid w:val="005C7384"/>
    <w:rsid w:val="005C7CAB"/>
    <w:rsid w:val="005D14A4"/>
    <w:rsid w:val="005D2BE0"/>
    <w:rsid w:val="005D3EA3"/>
    <w:rsid w:val="005D78E8"/>
    <w:rsid w:val="005E0C00"/>
    <w:rsid w:val="005E0C6B"/>
    <w:rsid w:val="005E346E"/>
    <w:rsid w:val="005E536F"/>
    <w:rsid w:val="005E56CC"/>
    <w:rsid w:val="005E5865"/>
    <w:rsid w:val="005E7FB6"/>
    <w:rsid w:val="005F04FF"/>
    <w:rsid w:val="005F1A30"/>
    <w:rsid w:val="005F2BF4"/>
    <w:rsid w:val="005F6D6C"/>
    <w:rsid w:val="006016FC"/>
    <w:rsid w:val="0060199B"/>
    <w:rsid w:val="00602BAA"/>
    <w:rsid w:val="006033B4"/>
    <w:rsid w:val="00603D6C"/>
    <w:rsid w:val="0060420F"/>
    <w:rsid w:val="00607B01"/>
    <w:rsid w:val="00607D49"/>
    <w:rsid w:val="0061003B"/>
    <w:rsid w:val="00612775"/>
    <w:rsid w:val="00613E0D"/>
    <w:rsid w:val="00613E33"/>
    <w:rsid w:val="00614F0A"/>
    <w:rsid w:val="0061547F"/>
    <w:rsid w:val="006168E4"/>
    <w:rsid w:val="00616A28"/>
    <w:rsid w:val="0062097C"/>
    <w:rsid w:val="006229E3"/>
    <w:rsid w:val="00625970"/>
    <w:rsid w:val="0062654E"/>
    <w:rsid w:val="00626888"/>
    <w:rsid w:val="00626F2E"/>
    <w:rsid w:val="00630F46"/>
    <w:rsid w:val="006313A6"/>
    <w:rsid w:val="0063380B"/>
    <w:rsid w:val="00633B1F"/>
    <w:rsid w:val="00634F4D"/>
    <w:rsid w:val="006358CE"/>
    <w:rsid w:val="0063668D"/>
    <w:rsid w:val="00636E7F"/>
    <w:rsid w:val="00637F2A"/>
    <w:rsid w:val="006402D6"/>
    <w:rsid w:val="00640B35"/>
    <w:rsid w:val="00642323"/>
    <w:rsid w:val="006428E9"/>
    <w:rsid w:val="00643091"/>
    <w:rsid w:val="0064357A"/>
    <w:rsid w:val="00645FB6"/>
    <w:rsid w:val="00646488"/>
    <w:rsid w:val="00646C57"/>
    <w:rsid w:val="00650580"/>
    <w:rsid w:val="00650C30"/>
    <w:rsid w:val="00655D4B"/>
    <w:rsid w:val="00655EAE"/>
    <w:rsid w:val="006602AF"/>
    <w:rsid w:val="0066064D"/>
    <w:rsid w:val="00660929"/>
    <w:rsid w:val="00660CD5"/>
    <w:rsid w:val="0066296E"/>
    <w:rsid w:val="00662CED"/>
    <w:rsid w:val="00664A28"/>
    <w:rsid w:val="00664A70"/>
    <w:rsid w:val="00664E5E"/>
    <w:rsid w:val="00664E86"/>
    <w:rsid w:val="006653DC"/>
    <w:rsid w:val="006660CD"/>
    <w:rsid w:val="006672E7"/>
    <w:rsid w:val="0066799D"/>
    <w:rsid w:val="0067135D"/>
    <w:rsid w:val="006714B7"/>
    <w:rsid w:val="00671F28"/>
    <w:rsid w:val="00672060"/>
    <w:rsid w:val="00672958"/>
    <w:rsid w:val="006754FB"/>
    <w:rsid w:val="006764CE"/>
    <w:rsid w:val="00676960"/>
    <w:rsid w:val="00681557"/>
    <w:rsid w:val="00682665"/>
    <w:rsid w:val="00683212"/>
    <w:rsid w:val="006838D5"/>
    <w:rsid w:val="00683B20"/>
    <w:rsid w:val="00684BB1"/>
    <w:rsid w:val="00684C50"/>
    <w:rsid w:val="00685A62"/>
    <w:rsid w:val="00685C83"/>
    <w:rsid w:val="006863DC"/>
    <w:rsid w:val="006867F3"/>
    <w:rsid w:val="00686972"/>
    <w:rsid w:val="00690090"/>
    <w:rsid w:val="00690AD8"/>
    <w:rsid w:val="00691301"/>
    <w:rsid w:val="00692483"/>
    <w:rsid w:val="00694D55"/>
    <w:rsid w:val="0069564D"/>
    <w:rsid w:val="00695F45"/>
    <w:rsid w:val="00697614"/>
    <w:rsid w:val="00697BE9"/>
    <w:rsid w:val="006A1241"/>
    <w:rsid w:val="006A1571"/>
    <w:rsid w:val="006A233D"/>
    <w:rsid w:val="006A2360"/>
    <w:rsid w:val="006A392A"/>
    <w:rsid w:val="006A6A52"/>
    <w:rsid w:val="006A6E09"/>
    <w:rsid w:val="006A6EB7"/>
    <w:rsid w:val="006A6F68"/>
    <w:rsid w:val="006B204B"/>
    <w:rsid w:val="006B3C21"/>
    <w:rsid w:val="006B3FDB"/>
    <w:rsid w:val="006B53AD"/>
    <w:rsid w:val="006B6796"/>
    <w:rsid w:val="006C0D2D"/>
    <w:rsid w:val="006C12B2"/>
    <w:rsid w:val="006C1F77"/>
    <w:rsid w:val="006C2555"/>
    <w:rsid w:val="006C62FE"/>
    <w:rsid w:val="006C7392"/>
    <w:rsid w:val="006C7CA6"/>
    <w:rsid w:val="006D136B"/>
    <w:rsid w:val="006D32BC"/>
    <w:rsid w:val="006D3582"/>
    <w:rsid w:val="006D43D5"/>
    <w:rsid w:val="006D4891"/>
    <w:rsid w:val="006D5B41"/>
    <w:rsid w:val="006D63D1"/>
    <w:rsid w:val="006E0532"/>
    <w:rsid w:val="006E37EB"/>
    <w:rsid w:val="006E6C2B"/>
    <w:rsid w:val="006F0AAA"/>
    <w:rsid w:val="006F0AEF"/>
    <w:rsid w:val="006F0D75"/>
    <w:rsid w:val="006F1898"/>
    <w:rsid w:val="006F2F4E"/>
    <w:rsid w:val="006F3262"/>
    <w:rsid w:val="006F405D"/>
    <w:rsid w:val="00700781"/>
    <w:rsid w:val="0070138F"/>
    <w:rsid w:val="00703EE5"/>
    <w:rsid w:val="00703F3A"/>
    <w:rsid w:val="00710237"/>
    <w:rsid w:val="00711CBC"/>
    <w:rsid w:val="0071217D"/>
    <w:rsid w:val="00712E51"/>
    <w:rsid w:val="00713F17"/>
    <w:rsid w:val="00715589"/>
    <w:rsid w:val="007156A8"/>
    <w:rsid w:val="00715926"/>
    <w:rsid w:val="00716E52"/>
    <w:rsid w:val="00716F9D"/>
    <w:rsid w:val="00717616"/>
    <w:rsid w:val="00720447"/>
    <w:rsid w:val="0072303E"/>
    <w:rsid w:val="00725579"/>
    <w:rsid w:val="00727FB9"/>
    <w:rsid w:val="00731E66"/>
    <w:rsid w:val="00732F7C"/>
    <w:rsid w:val="007331DC"/>
    <w:rsid w:val="00735989"/>
    <w:rsid w:val="007365F4"/>
    <w:rsid w:val="00736760"/>
    <w:rsid w:val="00736B95"/>
    <w:rsid w:val="00736C65"/>
    <w:rsid w:val="007374E0"/>
    <w:rsid w:val="00737C60"/>
    <w:rsid w:val="007414AA"/>
    <w:rsid w:val="00741516"/>
    <w:rsid w:val="00742FD7"/>
    <w:rsid w:val="0074374B"/>
    <w:rsid w:val="0074529A"/>
    <w:rsid w:val="00745645"/>
    <w:rsid w:val="00745F01"/>
    <w:rsid w:val="007462C8"/>
    <w:rsid w:val="007464C9"/>
    <w:rsid w:val="007478BA"/>
    <w:rsid w:val="007505A6"/>
    <w:rsid w:val="00751034"/>
    <w:rsid w:val="0075184F"/>
    <w:rsid w:val="00752232"/>
    <w:rsid w:val="00753358"/>
    <w:rsid w:val="007552B6"/>
    <w:rsid w:val="00755555"/>
    <w:rsid w:val="00755DE1"/>
    <w:rsid w:val="00756CDC"/>
    <w:rsid w:val="0075715F"/>
    <w:rsid w:val="00757F40"/>
    <w:rsid w:val="00761C70"/>
    <w:rsid w:val="00763263"/>
    <w:rsid w:val="007655FA"/>
    <w:rsid w:val="00767F75"/>
    <w:rsid w:val="00771003"/>
    <w:rsid w:val="00771467"/>
    <w:rsid w:val="00772316"/>
    <w:rsid w:val="0077316E"/>
    <w:rsid w:val="00773440"/>
    <w:rsid w:val="0077359F"/>
    <w:rsid w:val="007744A2"/>
    <w:rsid w:val="0077577B"/>
    <w:rsid w:val="00775D39"/>
    <w:rsid w:val="007802CD"/>
    <w:rsid w:val="00781458"/>
    <w:rsid w:val="00781569"/>
    <w:rsid w:val="00782069"/>
    <w:rsid w:val="0078240D"/>
    <w:rsid w:val="0078262C"/>
    <w:rsid w:val="00785882"/>
    <w:rsid w:val="0078612D"/>
    <w:rsid w:val="00786400"/>
    <w:rsid w:val="00786CFF"/>
    <w:rsid w:val="0078752C"/>
    <w:rsid w:val="00787A77"/>
    <w:rsid w:val="007914C5"/>
    <w:rsid w:val="00791810"/>
    <w:rsid w:val="00791A74"/>
    <w:rsid w:val="007924C0"/>
    <w:rsid w:val="00792881"/>
    <w:rsid w:val="0079288B"/>
    <w:rsid w:val="00793196"/>
    <w:rsid w:val="00793ED7"/>
    <w:rsid w:val="00794C07"/>
    <w:rsid w:val="00794F3D"/>
    <w:rsid w:val="00796465"/>
    <w:rsid w:val="007968A4"/>
    <w:rsid w:val="00797223"/>
    <w:rsid w:val="007A0D1C"/>
    <w:rsid w:val="007A0FB1"/>
    <w:rsid w:val="007A141C"/>
    <w:rsid w:val="007A1A03"/>
    <w:rsid w:val="007A1C76"/>
    <w:rsid w:val="007A2DA9"/>
    <w:rsid w:val="007A32A4"/>
    <w:rsid w:val="007A33CE"/>
    <w:rsid w:val="007A3D95"/>
    <w:rsid w:val="007A47F5"/>
    <w:rsid w:val="007A4CB4"/>
    <w:rsid w:val="007A5AD5"/>
    <w:rsid w:val="007A64B3"/>
    <w:rsid w:val="007A6E6A"/>
    <w:rsid w:val="007A7241"/>
    <w:rsid w:val="007B01A5"/>
    <w:rsid w:val="007B2CDA"/>
    <w:rsid w:val="007B305B"/>
    <w:rsid w:val="007B5816"/>
    <w:rsid w:val="007B5904"/>
    <w:rsid w:val="007B7A6A"/>
    <w:rsid w:val="007C0223"/>
    <w:rsid w:val="007C0601"/>
    <w:rsid w:val="007C2474"/>
    <w:rsid w:val="007C25BD"/>
    <w:rsid w:val="007C2DAF"/>
    <w:rsid w:val="007C37EA"/>
    <w:rsid w:val="007C48E5"/>
    <w:rsid w:val="007C4A7C"/>
    <w:rsid w:val="007C635A"/>
    <w:rsid w:val="007C76CE"/>
    <w:rsid w:val="007D01F0"/>
    <w:rsid w:val="007D0449"/>
    <w:rsid w:val="007D08F7"/>
    <w:rsid w:val="007D0BDA"/>
    <w:rsid w:val="007D0C95"/>
    <w:rsid w:val="007D1925"/>
    <w:rsid w:val="007D48B7"/>
    <w:rsid w:val="007D5673"/>
    <w:rsid w:val="007D57A2"/>
    <w:rsid w:val="007D5FF3"/>
    <w:rsid w:val="007D6E3C"/>
    <w:rsid w:val="007D7821"/>
    <w:rsid w:val="007E0B44"/>
    <w:rsid w:val="007E119C"/>
    <w:rsid w:val="007E120C"/>
    <w:rsid w:val="007E1747"/>
    <w:rsid w:val="007E1887"/>
    <w:rsid w:val="007E27E2"/>
    <w:rsid w:val="007E3C8A"/>
    <w:rsid w:val="007E70C9"/>
    <w:rsid w:val="007E7C36"/>
    <w:rsid w:val="007F030B"/>
    <w:rsid w:val="007F04D5"/>
    <w:rsid w:val="007F09BC"/>
    <w:rsid w:val="007F0B9E"/>
    <w:rsid w:val="007F1C14"/>
    <w:rsid w:val="007F2160"/>
    <w:rsid w:val="007F2337"/>
    <w:rsid w:val="007F2EF2"/>
    <w:rsid w:val="007F39D3"/>
    <w:rsid w:val="007F492B"/>
    <w:rsid w:val="007F5307"/>
    <w:rsid w:val="007F76CA"/>
    <w:rsid w:val="00800B77"/>
    <w:rsid w:val="008011DB"/>
    <w:rsid w:val="00801D79"/>
    <w:rsid w:val="008027D9"/>
    <w:rsid w:val="00802DCB"/>
    <w:rsid w:val="00803AF1"/>
    <w:rsid w:val="00804668"/>
    <w:rsid w:val="00805837"/>
    <w:rsid w:val="008065F3"/>
    <w:rsid w:val="008072D9"/>
    <w:rsid w:val="00810AC2"/>
    <w:rsid w:val="00810CD4"/>
    <w:rsid w:val="008112EC"/>
    <w:rsid w:val="00811811"/>
    <w:rsid w:val="00812739"/>
    <w:rsid w:val="00814048"/>
    <w:rsid w:val="00816109"/>
    <w:rsid w:val="00816DAC"/>
    <w:rsid w:val="00817503"/>
    <w:rsid w:val="008176CB"/>
    <w:rsid w:val="00820B24"/>
    <w:rsid w:val="008241A0"/>
    <w:rsid w:val="008265F1"/>
    <w:rsid w:val="00831865"/>
    <w:rsid w:val="00831A9F"/>
    <w:rsid w:val="0083265E"/>
    <w:rsid w:val="00833F06"/>
    <w:rsid w:val="00834824"/>
    <w:rsid w:val="00834BC8"/>
    <w:rsid w:val="00835107"/>
    <w:rsid w:val="008354D9"/>
    <w:rsid w:val="00835658"/>
    <w:rsid w:val="00835ADC"/>
    <w:rsid w:val="00840E08"/>
    <w:rsid w:val="00842380"/>
    <w:rsid w:val="0084241E"/>
    <w:rsid w:val="00842B2E"/>
    <w:rsid w:val="00843558"/>
    <w:rsid w:val="00843B41"/>
    <w:rsid w:val="00846851"/>
    <w:rsid w:val="008475FE"/>
    <w:rsid w:val="00847FD1"/>
    <w:rsid w:val="0085123B"/>
    <w:rsid w:val="008515D3"/>
    <w:rsid w:val="00852640"/>
    <w:rsid w:val="008527AD"/>
    <w:rsid w:val="0085390F"/>
    <w:rsid w:val="00853C26"/>
    <w:rsid w:val="008565A4"/>
    <w:rsid w:val="0085737C"/>
    <w:rsid w:val="0086077B"/>
    <w:rsid w:val="00866A1A"/>
    <w:rsid w:val="00866CB8"/>
    <w:rsid w:val="00870EF5"/>
    <w:rsid w:val="0087232D"/>
    <w:rsid w:val="008731D8"/>
    <w:rsid w:val="0087394F"/>
    <w:rsid w:val="0088095E"/>
    <w:rsid w:val="00882313"/>
    <w:rsid w:val="00882741"/>
    <w:rsid w:val="00882EF4"/>
    <w:rsid w:val="00887CEE"/>
    <w:rsid w:val="008914C5"/>
    <w:rsid w:val="00893575"/>
    <w:rsid w:val="00893702"/>
    <w:rsid w:val="0089433D"/>
    <w:rsid w:val="008951F6"/>
    <w:rsid w:val="00895B89"/>
    <w:rsid w:val="00896131"/>
    <w:rsid w:val="008964A0"/>
    <w:rsid w:val="008A07EB"/>
    <w:rsid w:val="008A2D88"/>
    <w:rsid w:val="008A38C0"/>
    <w:rsid w:val="008A3A87"/>
    <w:rsid w:val="008A3B9B"/>
    <w:rsid w:val="008A3F8C"/>
    <w:rsid w:val="008A501A"/>
    <w:rsid w:val="008A5E68"/>
    <w:rsid w:val="008A67C0"/>
    <w:rsid w:val="008A6B1C"/>
    <w:rsid w:val="008A757A"/>
    <w:rsid w:val="008B586F"/>
    <w:rsid w:val="008B6568"/>
    <w:rsid w:val="008C1CA3"/>
    <w:rsid w:val="008C20D8"/>
    <w:rsid w:val="008C27E4"/>
    <w:rsid w:val="008C2CCB"/>
    <w:rsid w:val="008C33F3"/>
    <w:rsid w:val="008C73DA"/>
    <w:rsid w:val="008C7816"/>
    <w:rsid w:val="008C7C47"/>
    <w:rsid w:val="008D10D7"/>
    <w:rsid w:val="008D1374"/>
    <w:rsid w:val="008D229D"/>
    <w:rsid w:val="008D24C9"/>
    <w:rsid w:val="008D3514"/>
    <w:rsid w:val="008D746B"/>
    <w:rsid w:val="008D7513"/>
    <w:rsid w:val="008E05BA"/>
    <w:rsid w:val="008E1417"/>
    <w:rsid w:val="008E1446"/>
    <w:rsid w:val="008E1ACE"/>
    <w:rsid w:val="008E206A"/>
    <w:rsid w:val="008E2E2A"/>
    <w:rsid w:val="008E52D5"/>
    <w:rsid w:val="008E5EF6"/>
    <w:rsid w:val="008E5FA6"/>
    <w:rsid w:val="008E6E34"/>
    <w:rsid w:val="008F03BA"/>
    <w:rsid w:val="008F0DDE"/>
    <w:rsid w:val="008F3818"/>
    <w:rsid w:val="008F5E5D"/>
    <w:rsid w:val="008F5EAA"/>
    <w:rsid w:val="008F6565"/>
    <w:rsid w:val="008F7294"/>
    <w:rsid w:val="009012E2"/>
    <w:rsid w:val="009020BF"/>
    <w:rsid w:val="0090256A"/>
    <w:rsid w:val="009034DA"/>
    <w:rsid w:val="00903509"/>
    <w:rsid w:val="00905D23"/>
    <w:rsid w:val="00905D93"/>
    <w:rsid w:val="0091083D"/>
    <w:rsid w:val="0091132E"/>
    <w:rsid w:val="009124A0"/>
    <w:rsid w:val="00913640"/>
    <w:rsid w:val="009136B8"/>
    <w:rsid w:val="00914376"/>
    <w:rsid w:val="00916946"/>
    <w:rsid w:val="009170AA"/>
    <w:rsid w:val="009224D1"/>
    <w:rsid w:val="009233D6"/>
    <w:rsid w:val="0092434E"/>
    <w:rsid w:val="00926440"/>
    <w:rsid w:val="00926AE5"/>
    <w:rsid w:val="00926B42"/>
    <w:rsid w:val="0092707D"/>
    <w:rsid w:val="00927BD4"/>
    <w:rsid w:val="00933185"/>
    <w:rsid w:val="0093475A"/>
    <w:rsid w:val="00935C53"/>
    <w:rsid w:val="00935F4E"/>
    <w:rsid w:val="00936591"/>
    <w:rsid w:val="00936A66"/>
    <w:rsid w:val="00942845"/>
    <w:rsid w:val="00943948"/>
    <w:rsid w:val="00944CDF"/>
    <w:rsid w:val="00946E9A"/>
    <w:rsid w:val="00947823"/>
    <w:rsid w:val="00950150"/>
    <w:rsid w:val="00951325"/>
    <w:rsid w:val="00954AE9"/>
    <w:rsid w:val="00955C7D"/>
    <w:rsid w:val="009560CC"/>
    <w:rsid w:val="00956631"/>
    <w:rsid w:val="00956E90"/>
    <w:rsid w:val="00960541"/>
    <w:rsid w:val="0096155E"/>
    <w:rsid w:val="00961622"/>
    <w:rsid w:val="0096185E"/>
    <w:rsid w:val="00961D4D"/>
    <w:rsid w:val="00962EAD"/>
    <w:rsid w:val="00964386"/>
    <w:rsid w:val="009646E6"/>
    <w:rsid w:val="009647BF"/>
    <w:rsid w:val="00964EB5"/>
    <w:rsid w:val="00965260"/>
    <w:rsid w:val="00965F0A"/>
    <w:rsid w:val="00966132"/>
    <w:rsid w:val="009661F5"/>
    <w:rsid w:val="00970099"/>
    <w:rsid w:val="009702DB"/>
    <w:rsid w:val="00971366"/>
    <w:rsid w:val="00971FC1"/>
    <w:rsid w:val="009738B2"/>
    <w:rsid w:val="00975436"/>
    <w:rsid w:val="00976E28"/>
    <w:rsid w:val="00977CB1"/>
    <w:rsid w:val="00977EF5"/>
    <w:rsid w:val="00981285"/>
    <w:rsid w:val="009820D2"/>
    <w:rsid w:val="00982BD0"/>
    <w:rsid w:val="00983855"/>
    <w:rsid w:val="00983AB6"/>
    <w:rsid w:val="00983B4E"/>
    <w:rsid w:val="00984EE0"/>
    <w:rsid w:val="00986A88"/>
    <w:rsid w:val="00987051"/>
    <w:rsid w:val="009874F5"/>
    <w:rsid w:val="00990456"/>
    <w:rsid w:val="009950AF"/>
    <w:rsid w:val="00995BA0"/>
    <w:rsid w:val="009A0378"/>
    <w:rsid w:val="009A216C"/>
    <w:rsid w:val="009A52DD"/>
    <w:rsid w:val="009B0973"/>
    <w:rsid w:val="009B0E5E"/>
    <w:rsid w:val="009B163E"/>
    <w:rsid w:val="009B1970"/>
    <w:rsid w:val="009B4EB8"/>
    <w:rsid w:val="009B63C2"/>
    <w:rsid w:val="009B6F75"/>
    <w:rsid w:val="009B7E0E"/>
    <w:rsid w:val="009C06CC"/>
    <w:rsid w:val="009C1BA7"/>
    <w:rsid w:val="009C26F2"/>
    <w:rsid w:val="009C2DC8"/>
    <w:rsid w:val="009C50A7"/>
    <w:rsid w:val="009C5549"/>
    <w:rsid w:val="009C5DF6"/>
    <w:rsid w:val="009C66CC"/>
    <w:rsid w:val="009C70E8"/>
    <w:rsid w:val="009C7975"/>
    <w:rsid w:val="009D0657"/>
    <w:rsid w:val="009D157B"/>
    <w:rsid w:val="009D1C35"/>
    <w:rsid w:val="009D1F04"/>
    <w:rsid w:val="009D2437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5E8"/>
    <w:rsid w:val="009E3B87"/>
    <w:rsid w:val="009E7B99"/>
    <w:rsid w:val="009F0209"/>
    <w:rsid w:val="009F0C94"/>
    <w:rsid w:val="009F0F4B"/>
    <w:rsid w:val="009F2D65"/>
    <w:rsid w:val="009F3D33"/>
    <w:rsid w:val="009F4276"/>
    <w:rsid w:val="009F5296"/>
    <w:rsid w:val="009F604A"/>
    <w:rsid w:val="009F68BC"/>
    <w:rsid w:val="009F753F"/>
    <w:rsid w:val="00A0042C"/>
    <w:rsid w:val="00A00788"/>
    <w:rsid w:val="00A00CD4"/>
    <w:rsid w:val="00A0365E"/>
    <w:rsid w:val="00A04734"/>
    <w:rsid w:val="00A05FBB"/>
    <w:rsid w:val="00A071EF"/>
    <w:rsid w:val="00A101FF"/>
    <w:rsid w:val="00A110E2"/>
    <w:rsid w:val="00A1410D"/>
    <w:rsid w:val="00A1438F"/>
    <w:rsid w:val="00A147F4"/>
    <w:rsid w:val="00A1595D"/>
    <w:rsid w:val="00A174B0"/>
    <w:rsid w:val="00A17C06"/>
    <w:rsid w:val="00A2117F"/>
    <w:rsid w:val="00A211A5"/>
    <w:rsid w:val="00A21DD2"/>
    <w:rsid w:val="00A2272B"/>
    <w:rsid w:val="00A22771"/>
    <w:rsid w:val="00A2300C"/>
    <w:rsid w:val="00A23119"/>
    <w:rsid w:val="00A23A12"/>
    <w:rsid w:val="00A25B72"/>
    <w:rsid w:val="00A2697B"/>
    <w:rsid w:val="00A272F3"/>
    <w:rsid w:val="00A27CF8"/>
    <w:rsid w:val="00A33289"/>
    <w:rsid w:val="00A33454"/>
    <w:rsid w:val="00A37B8D"/>
    <w:rsid w:val="00A40737"/>
    <w:rsid w:val="00A40CC2"/>
    <w:rsid w:val="00A4187F"/>
    <w:rsid w:val="00A4226B"/>
    <w:rsid w:val="00A44C96"/>
    <w:rsid w:val="00A4598A"/>
    <w:rsid w:val="00A46932"/>
    <w:rsid w:val="00A47B16"/>
    <w:rsid w:val="00A506DD"/>
    <w:rsid w:val="00A5137C"/>
    <w:rsid w:val="00A517F8"/>
    <w:rsid w:val="00A51812"/>
    <w:rsid w:val="00A535E9"/>
    <w:rsid w:val="00A53F99"/>
    <w:rsid w:val="00A54361"/>
    <w:rsid w:val="00A56773"/>
    <w:rsid w:val="00A56A34"/>
    <w:rsid w:val="00A573A8"/>
    <w:rsid w:val="00A6146A"/>
    <w:rsid w:val="00A61D0F"/>
    <w:rsid w:val="00A62CDD"/>
    <w:rsid w:val="00A63D2B"/>
    <w:rsid w:val="00A63F6C"/>
    <w:rsid w:val="00A64299"/>
    <w:rsid w:val="00A64D72"/>
    <w:rsid w:val="00A66DEA"/>
    <w:rsid w:val="00A7269D"/>
    <w:rsid w:val="00A72BA1"/>
    <w:rsid w:val="00A7302E"/>
    <w:rsid w:val="00A73C0E"/>
    <w:rsid w:val="00A7458F"/>
    <w:rsid w:val="00A7463B"/>
    <w:rsid w:val="00A746E2"/>
    <w:rsid w:val="00A7471F"/>
    <w:rsid w:val="00A80570"/>
    <w:rsid w:val="00A81134"/>
    <w:rsid w:val="00A811CD"/>
    <w:rsid w:val="00A83CE5"/>
    <w:rsid w:val="00A84B66"/>
    <w:rsid w:val="00A855FB"/>
    <w:rsid w:val="00A85A53"/>
    <w:rsid w:val="00A85C44"/>
    <w:rsid w:val="00A923F5"/>
    <w:rsid w:val="00A9307E"/>
    <w:rsid w:val="00A94323"/>
    <w:rsid w:val="00A94CCE"/>
    <w:rsid w:val="00A95902"/>
    <w:rsid w:val="00A96A2A"/>
    <w:rsid w:val="00A97041"/>
    <w:rsid w:val="00AA01AB"/>
    <w:rsid w:val="00AA0687"/>
    <w:rsid w:val="00AA0697"/>
    <w:rsid w:val="00AA1266"/>
    <w:rsid w:val="00AA1877"/>
    <w:rsid w:val="00AA219E"/>
    <w:rsid w:val="00AA2505"/>
    <w:rsid w:val="00AA2666"/>
    <w:rsid w:val="00AA7B45"/>
    <w:rsid w:val="00AB0F97"/>
    <w:rsid w:val="00AB0FA4"/>
    <w:rsid w:val="00AB3367"/>
    <w:rsid w:val="00AB496A"/>
    <w:rsid w:val="00AB68F6"/>
    <w:rsid w:val="00AB7613"/>
    <w:rsid w:val="00AC2622"/>
    <w:rsid w:val="00AC46F5"/>
    <w:rsid w:val="00AC4987"/>
    <w:rsid w:val="00AC4DE7"/>
    <w:rsid w:val="00AC4F4D"/>
    <w:rsid w:val="00AC7527"/>
    <w:rsid w:val="00AD0BE8"/>
    <w:rsid w:val="00AD0D12"/>
    <w:rsid w:val="00AD1A2B"/>
    <w:rsid w:val="00AD262D"/>
    <w:rsid w:val="00AD35E8"/>
    <w:rsid w:val="00AD3ED1"/>
    <w:rsid w:val="00AD4962"/>
    <w:rsid w:val="00AD5BC1"/>
    <w:rsid w:val="00AD6A3D"/>
    <w:rsid w:val="00AD6BED"/>
    <w:rsid w:val="00AD739F"/>
    <w:rsid w:val="00AD7707"/>
    <w:rsid w:val="00AE1613"/>
    <w:rsid w:val="00AE1EF9"/>
    <w:rsid w:val="00AE2681"/>
    <w:rsid w:val="00AE52C8"/>
    <w:rsid w:val="00AF17AB"/>
    <w:rsid w:val="00AF3B1B"/>
    <w:rsid w:val="00AF6253"/>
    <w:rsid w:val="00B0093D"/>
    <w:rsid w:val="00B0170A"/>
    <w:rsid w:val="00B027EC"/>
    <w:rsid w:val="00B04596"/>
    <w:rsid w:val="00B07AE6"/>
    <w:rsid w:val="00B10CD0"/>
    <w:rsid w:val="00B1177D"/>
    <w:rsid w:val="00B15CBE"/>
    <w:rsid w:val="00B172F7"/>
    <w:rsid w:val="00B17C25"/>
    <w:rsid w:val="00B20BC9"/>
    <w:rsid w:val="00B2176B"/>
    <w:rsid w:val="00B21E2E"/>
    <w:rsid w:val="00B231AE"/>
    <w:rsid w:val="00B23BAC"/>
    <w:rsid w:val="00B24EB2"/>
    <w:rsid w:val="00B24F21"/>
    <w:rsid w:val="00B26057"/>
    <w:rsid w:val="00B26788"/>
    <w:rsid w:val="00B27AED"/>
    <w:rsid w:val="00B3001A"/>
    <w:rsid w:val="00B30D03"/>
    <w:rsid w:val="00B3249E"/>
    <w:rsid w:val="00B3279D"/>
    <w:rsid w:val="00B32A50"/>
    <w:rsid w:val="00B33671"/>
    <w:rsid w:val="00B3527E"/>
    <w:rsid w:val="00B35A5B"/>
    <w:rsid w:val="00B362B8"/>
    <w:rsid w:val="00B36ED9"/>
    <w:rsid w:val="00B375D2"/>
    <w:rsid w:val="00B37664"/>
    <w:rsid w:val="00B377FA"/>
    <w:rsid w:val="00B414D8"/>
    <w:rsid w:val="00B416BA"/>
    <w:rsid w:val="00B428D4"/>
    <w:rsid w:val="00B42A3E"/>
    <w:rsid w:val="00B42C81"/>
    <w:rsid w:val="00B42D9B"/>
    <w:rsid w:val="00B4347E"/>
    <w:rsid w:val="00B434DC"/>
    <w:rsid w:val="00B43A2B"/>
    <w:rsid w:val="00B43FC3"/>
    <w:rsid w:val="00B44B89"/>
    <w:rsid w:val="00B45B66"/>
    <w:rsid w:val="00B4606B"/>
    <w:rsid w:val="00B507E0"/>
    <w:rsid w:val="00B508B0"/>
    <w:rsid w:val="00B5116C"/>
    <w:rsid w:val="00B532C1"/>
    <w:rsid w:val="00B53409"/>
    <w:rsid w:val="00B555C7"/>
    <w:rsid w:val="00B55A78"/>
    <w:rsid w:val="00B56583"/>
    <w:rsid w:val="00B56F17"/>
    <w:rsid w:val="00B6056C"/>
    <w:rsid w:val="00B61832"/>
    <w:rsid w:val="00B626DC"/>
    <w:rsid w:val="00B643C8"/>
    <w:rsid w:val="00B708E9"/>
    <w:rsid w:val="00B71D5A"/>
    <w:rsid w:val="00B72178"/>
    <w:rsid w:val="00B7248F"/>
    <w:rsid w:val="00B739AA"/>
    <w:rsid w:val="00B7584A"/>
    <w:rsid w:val="00B80E5B"/>
    <w:rsid w:val="00B831E6"/>
    <w:rsid w:val="00B852C8"/>
    <w:rsid w:val="00B85D8E"/>
    <w:rsid w:val="00B85F90"/>
    <w:rsid w:val="00B86416"/>
    <w:rsid w:val="00B87594"/>
    <w:rsid w:val="00B87C0E"/>
    <w:rsid w:val="00B87F12"/>
    <w:rsid w:val="00B908D7"/>
    <w:rsid w:val="00B9189B"/>
    <w:rsid w:val="00B91C31"/>
    <w:rsid w:val="00B97946"/>
    <w:rsid w:val="00BA01E7"/>
    <w:rsid w:val="00BA0464"/>
    <w:rsid w:val="00BA2E39"/>
    <w:rsid w:val="00BA47B1"/>
    <w:rsid w:val="00BA4C60"/>
    <w:rsid w:val="00BA7224"/>
    <w:rsid w:val="00BB1721"/>
    <w:rsid w:val="00BB3EF2"/>
    <w:rsid w:val="00BB4ED8"/>
    <w:rsid w:val="00BB5D03"/>
    <w:rsid w:val="00BB7BE0"/>
    <w:rsid w:val="00BC016B"/>
    <w:rsid w:val="00BC0D65"/>
    <w:rsid w:val="00BC2142"/>
    <w:rsid w:val="00BC2BE7"/>
    <w:rsid w:val="00BC3B8C"/>
    <w:rsid w:val="00BC413B"/>
    <w:rsid w:val="00BC43AE"/>
    <w:rsid w:val="00BC50F5"/>
    <w:rsid w:val="00BC5706"/>
    <w:rsid w:val="00BC57FE"/>
    <w:rsid w:val="00BC5AF3"/>
    <w:rsid w:val="00BC5F83"/>
    <w:rsid w:val="00BC6124"/>
    <w:rsid w:val="00BC6157"/>
    <w:rsid w:val="00BC61F0"/>
    <w:rsid w:val="00BC716B"/>
    <w:rsid w:val="00BD0048"/>
    <w:rsid w:val="00BD18F4"/>
    <w:rsid w:val="00BD2367"/>
    <w:rsid w:val="00BD4850"/>
    <w:rsid w:val="00BD5833"/>
    <w:rsid w:val="00BD67AE"/>
    <w:rsid w:val="00BD6994"/>
    <w:rsid w:val="00BD6B77"/>
    <w:rsid w:val="00BD763B"/>
    <w:rsid w:val="00BD765D"/>
    <w:rsid w:val="00BD7CD3"/>
    <w:rsid w:val="00BE0038"/>
    <w:rsid w:val="00BE02F5"/>
    <w:rsid w:val="00BE1EAE"/>
    <w:rsid w:val="00BE2141"/>
    <w:rsid w:val="00BE3C30"/>
    <w:rsid w:val="00BE4B67"/>
    <w:rsid w:val="00BE4DAF"/>
    <w:rsid w:val="00BE5087"/>
    <w:rsid w:val="00BE510B"/>
    <w:rsid w:val="00BE5C15"/>
    <w:rsid w:val="00BE6D27"/>
    <w:rsid w:val="00BE7C75"/>
    <w:rsid w:val="00BF0199"/>
    <w:rsid w:val="00BF0CD7"/>
    <w:rsid w:val="00BF0E48"/>
    <w:rsid w:val="00BF0F99"/>
    <w:rsid w:val="00BF2F21"/>
    <w:rsid w:val="00BF313C"/>
    <w:rsid w:val="00BF3FB0"/>
    <w:rsid w:val="00BF409B"/>
    <w:rsid w:val="00BF5C1C"/>
    <w:rsid w:val="00BF62EE"/>
    <w:rsid w:val="00BF66A6"/>
    <w:rsid w:val="00BF713E"/>
    <w:rsid w:val="00C0027A"/>
    <w:rsid w:val="00C00F41"/>
    <w:rsid w:val="00C01870"/>
    <w:rsid w:val="00C01CD5"/>
    <w:rsid w:val="00C02287"/>
    <w:rsid w:val="00C02E82"/>
    <w:rsid w:val="00C036BF"/>
    <w:rsid w:val="00C04091"/>
    <w:rsid w:val="00C0510F"/>
    <w:rsid w:val="00C10614"/>
    <w:rsid w:val="00C13282"/>
    <w:rsid w:val="00C14251"/>
    <w:rsid w:val="00C14DE0"/>
    <w:rsid w:val="00C16C47"/>
    <w:rsid w:val="00C17E99"/>
    <w:rsid w:val="00C2093E"/>
    <w:rsid w:val="00C20D2C"/>
    <w:rsid w:val="00C23E59"/>
    <w:rsid w:val="00C24B96"/>
    <w:rsid w:val="00C25227"/>
    <w:rsid w:val="00C25AB5"/>
    <w:rsid w:val="00C25FE0"/>
    <w:rsid w:val="00C263BE"/>
    <w:rsid w:val="00C3138D"/>
    <w:rsid w:val="00C31C92"/>
    <w:rsid w:val="00C32530"/>
    <w:rsid w:val="00C33817"/>
    <w:rsid w:val="00C351F1"/>
    <w:rsid w:val="00C3632F"/>
    <w:rsid w:val="00C41FB2"/>
    <w:rsid w:val="00C425C0"/>
    <w:rsid w:val="00C429C9"/>
    <w:rsid w:val="00C43066"/>
    <w:rsid w:val="00C44C1A"/>
    <w:rsid w:val="00C45AD7"/>
    <w:rsid w:val="00C45CBE"/>
    <w:rsid w:val="00C50DF6"/>
    <w:rsid w:val="00C53D47"/>
    <w:rsid w:val="00C54337"/>
    <w:rsid w:val="00C55BA3"/>
    <w:rsid w:val="00C57430"/>
    <w:rsid w:val="00C57F93"/>
    <w:rsid w:val="00C60AEC"/>
    <w:rsid w:val="00C61CB6"/>
    <w:rsid w:val="00C6205B"/>
    <w:rsid w:val="00C62921"/>
    <w:rsid w:val="00C65BDF"/>
    <w:rsid w:val="00C70FB3"/>
    <w:rsid w:val="00C71227"/>
    <w:rsid w:val="00C720CA"/>
    <w:rsid w:val="00C73AA5"/>
    <w:rsid w:val="00C75269"/>
    <w:rsid w:val="00C75CF4"/>
    <w:rsid w:val="00C767A9"/>
    <w:rsid w:val="00C76A35"/>
    <w:rsid w:val="00C77004"/>
    <w:rsid w:val="00C772E2"/>
    <w:rsid w:val="00C80F91"/>
    <w:rsid w:val="00C81F05"/>
    <w:rsid w:val="00C830AD"/>
    <w:rsid w:val="00C83764"/>
    <w:rsid w:val="00C83A2D"/>
    <w:rsid w:val="00C857A6"/>
    <w:rsid w:val="00C85C91"/>
    <w:rsid w:val="00C86667"/>
    <w:rsid w:val="00C868DE"/>
    <w:rsid w:val="00C900BA"/>
    <w:rsid w:val="00C90900"/>
    <w:rsid w:val="00C90D0C"/>
    <w:rsid w:val="00C918D1"/>
    <w:rsid w:val="00C91F5B"/>
    <w:rsid w:val="00C92732"/>
    <w:rsid w:val="00C9369E"/>
    <w:rsid w:val="00C93EEF"/>
    <w:rsid w:val="00C94769"/>
    <w:rsid w:val="00C96389"/>
    <w:rsid w:val="00C97889"/>
    <w:rsid w:val="00CA0660"/>
    <w:rsid w:val="00CA22E5"/>
    <w:rsid w:val="00CA2385"/>
    <w:rsid w:val="00CA26B5"/>
    <w:rsid w:val="00CA3EB6"/>
    <w:rsid w:val="00CA458D"/>
    <w:rsid w:val="00CA550A"/>
    <w:rsid w:val="00CA55B1"/>
    <w:rsid w:val="00CB0BE6"/>
    <w:rsid w:val="00CB1AC1"/>
    <w:rsid w:val="00CB4B17"/>
    <w:rsid w:val="00CB5513"/>
    <w:rsid w:val="00CB5E5F"/>
    <w:rsid w:val="00CB6C14"/>
    <w:rsid w:val="00CB7BB0"/>
    <w:rsid w:val="00CC0678"/>
    <w:rsid w:val="00CC07AA"/>
    <w:rsid w:val="00CC11E8"/>
    <w:rsid w:val="00CC32C4"/>
    <w:rsid w:val="00CD1100"/>
    <w:rsid w:val="00CD2CCD"/>
    <w:rsid w:val="00CD3106"/>
    <w:rsid w:val="00CD333D"/>
    <w:rsid w:val="00CD46CE"/>
    <w:rsid w:val="00CD5D2A"/>
    <w:rsid w:val="00CD6D40"/>
    <w:rsid w:val="00CE3618"/>
    <w:rsid w:val="00CF2492"/>
    <w:rsid w:val="00CF2BA5"/>
    <w:rsid w:val="00CF2F62"/>
    <w:rsid w:val="00CF35B5"/>
    <w:rsid w:val="00CF453D"/>
    <w:rsid w:val="00CF5C50"/>
    <w:rsid w:val="00CF5EC7"/>
    <w:rsid w:val="00CF61DE"/>
    <w:rsid w:val="00D01FAF"/>
    <w:rsid w:val="00D02027"/>
    <w:rsid w:val="00D022CA"/>
    <w:rsid w:val="00D0288A"/>
    <w:rsid w:val="00D029EB"/>
    <w:rsid w:val="00D02F43"/>
    <w:rsid w:val="00D05F3E"/>
    <w:rsid w:val="00D06296"/>
    <w:rsid w:val="00D06D04"/>
    <w:rsid w:val="00D06D5E"/>
    <w:rsid w:val="00D077A0"/>
    <w:rsid w:val="00D10807"/>
    <w:rsid w:val="00D10D53"/>
    <w:rsid w:val="00D114D9"/>
    <w:rsid w:val="00D118A2"/>
    <w:rsid w:val="00D128FD"/>
    <w:rsid w:val="00D12C7B"/>
    <w:rsid w:val="00D12F60"/>
    <w:rsid w:val="00D13D00"/>
    <w:rsid w:val="00D17ABF"/>
    <w:rsid w:val="00D2104A"/>
    <w:rsid w:val="00D211FA"/>
    <w:rsid w:val="00D218C4"/>
    <w:rsid w:val="00D22BDC"/>
    <w:rsid w:val="00D238B3"/>
    <w:rsid w:val="00D24183"/>
    <w:rsid w:val="00D24326"/>
    <w:rsid w:val="00D25E86"/>
    <w:rsid w:val="00D319F1"/>
    <w:rsid w:val="00D327EC"/>
    <w:rsid w:val="00D40FC1"/>
    <w:rsid w:val="00D42D96"/>
    <w:rsid w:val="00D42FB0"/>
    <w:rsid w:val="00D44C39"/>
    <w:rsid w:val="00D460A8"/>
    <w:rsid w:val="00D46A3B"/>
    <w:rsid w:val="00D46F72"/>
    <w:rsid w:val="00D472C3"/>
    <w:rsid w:val="00D507B7"/>
    <w:rsid w:val="00D513C1"/>
    <w:rsid w:val="00D515FE"/>
    <w:rsid w:val="00D51626"/>
    <w:rsid w:val="00D52BCC"/>
    <w:rsid w:val="00D53D10"/>
    <w:rsid w:val="00D550CE"/>
    <w:rsid w:val="00D551F1"/>
    <w:rsid w:val="00D555C4"/>
    <w:rsid w:val="00D55A10"/>
    <w:rsid w:val="00D55B9B"/>
    <w:rsid w:val="00D57D18"/>
    <w:rsid w:val="00D602E7"/>
    <w:rsid w:val="00D62BE6"/>
    <w:rsid w:val="00D63CBF"/>
    <w:rsid w:val="00D643EF"/>
    <w:rsid w:val="00D6537E"/>
    <w:rsid w:val="00D65F8E"/>
    <w:rsid w:val="00D66FFC"/>
    <w:rsid w:val="00D675AA"/>
    <w:rsid w:val="00D675CE"/>
    <w:rsid w:val="00D712CE"/>
    <w:rsid w:val="00D7203B"/>
    <w:rsid w:val="00D72DC4"/>
    <w:rsid w:val="00D74C29"/>
    <w:rsid w:val="00D76D71"/>
    <w:rsid w:val="00D803FB"/>
    <w:rsid w:val="00D8055F"/>
    <w:rsid w:val="00D823F7"/>
    <w:rsid w:val="00D83206"/>
    <w:rsid w:val="00D907B3"/>
    <w:rsid w:val="00D93CE0"/>
    <w:rsid w:val="00D946FF"/>
    <w:rsid w:val="00D9794A"/>
    <w:rsid w:val="00D97C4F"/>
    <w:rsid w:val="00D97E72"/>
    <w:rsid w:val="00DA14D8"/>
    <w:rsid w:val="00DA1936"/>
    <w:rsid w:val="00DA2961"/>
    <w:rsid w:val="00DA47AC"/>
    <w:rsid w:val="00DA4D68"/>
    <w:rsid w:val="00DA4EAC"/>
    <w:rsid w:val="00DB0689"/>
    <w:rsid w:val="00DB0968"/>
    <w:rsid w:val="00DB12C2"/>
    <w:rsid w:val="00DB3375"/>
    <w:rsid w:val="00DB4BFC"/>
    <w:rsid w:val="00DB4D3C"/>
    <w:rsid w:val="00DB5096"/>
    <w:rsid w:val="00DB5172"/>
    <w:rsid w:val="00DB76CB"/>
    <w:rsid w:val="00DB77BB"/>
    <w:rsid w:val="00DB7D7F"/>
    <w:rsid w:val="00DC0365"/>
    <w:rsid w:val="00DC23E8"/>
    <w:rsid w:val="00DC2677"/>
    <w:rsid w:val="00DC267D"/>
    <w:rsid w:val="00DC294E"/>
    <w:rsid w:val="00DC3993"/>
    <w:rsid w:val="00DC55DD"/>
    <w:rsid w:val="00DD171B"/>
    <w:rsid w:val="00DD197C"/>
    <w:rsid w:val="00DD22A7"/>
    <w:rsid w:val="00DD25C7"/>
    <w:rsid w:val="00DD37E3"/>
    <w:rsid w:val="00DD5139"/>
    <w:rsid w:val="00DD6C3D"/>
    <w:rsid w:val="00DD6D89"/>
    <w:rsid w:val="00DD70BC"/>
    <w:rsid w:val="00DD7A97"/>
    <w:rsid w:val="00DD7AD7"/>
    <w:rsid w:val="00DE05F5"/>
    <w:rsid w:val="00DE27DC"/>
    <w:rsid w:val="00DE3A59"/>
    <w:rsid w:val="00DE6931"/>
    <w:rsid w:val="00DE7688"/>
    <w:rsid w:val="00DE7C9F"/>
    <w:rsid w:val="00DF00C4"/>
    <w:rsid w:val="00DF5EE9"/>
    <w:rsid w:val="00DF6A93"/>
    <w:rsid w:val="00E00828"/>
    <w:rsid w:val="00E018F2"/>
    <w:rsid w:val="00E03382"/>
    <w:rsid w:val="00E039C6"/>
    <w:rsid w:val="00E047EC"/>
    <w:rsid w:val="00E109EC"/>
    <w:rsid w:val="00E112AC"/>
    <w:rsid w:val="00E1197A"/>
    <w:rsid w:val="00E11F85"/>
    <w:rsid w:val="00E1342A"/>
    <w:rsid w:val="00E13A35"/>
    <w:rsid w:val="00E2154E"/>
    <w:rsid w:val="00E22EA2"/>
    <w:rsid w:val="00E24449"/>
    <w:rsid w:val="00E252BF"/>
    <w:rsid w:val="00E3022D"/>
    <w:rsid w:val="00E32A36"/>
    <w:rsid w:val="00E32A5E"/>
    <w:rsid w:val="00E3348D"/>
    <w:rsid w:val="00E33636"/>
    <w:rsid w:val="00E33934"/>
    <w:rsid w:val="00E3630D"/>
    <w:rsid w:val="00E37447"/>
    <w:rsid w:val="00E400FA"/>
    <w:rsid w:val="00E401C9"/>
    <w:rsid w:val="00E4088B"/>
    <w:rsid w:val="00E40FA7"/>
    <w:rsid w:val="00E411C6"/>
    <w:rsid w:val="00E4123A"/>
    <w:rsid w:val="00E41521"/>
    <w:rsid w:val="00E421AE"/>
    <w:rsid w:val="00E4263F"/>
    <w:rsid w:val="00E4348C"/>
    <w:rsid w:val="00E44D06"/>
    <w:rsid w:val="00E4665A"/>
    <w:rsid w:val="00E47105"/>
    <w:rsid w:val="00E510C5"/>
    <w:rsid w:val="00E51564"/>
    <w:rsid w:val="00E51A3E"/>
    <w:rsid w:val="00E54543"/>
    <w:rsid w:val="00E545D7"/>
    <w:rsid w:val="00E54C9C"/>
    <w:rsid w:val="00E553B7"/>
    <w:rsid w:val="00E554B1"/>
    <w:rsid w:val="00E555FE"/>
    <w:rsid w:val="00E60157"/>
    <w:rsid w:val="00E61061"/>
    <w:rsid w:val="00E63EEA"/>
    <w:rsid w:val="00E64124"/>
    <w:rsid w:val="00E66333"/>
    <w:rsid w:val="00E66D66"/>
    <w:rsid w:val="00E6747A"/>
    <w:rsid w:val="00E67E52"/>
    <w:rsid w:val="00E70A96"/>
    <w:rsid w:val="00E70B3E"/>
    <w:rsid w:val="00E70C2D"/>
    <w:rsid w:val="00E71BB1"/>
    <w:rsid w:val="00E71FA5"/>
    <w:rsid w:val="00E724CA"/>
    <w:rsid w:val="00E7427F"/>
    <w:rsid w:val="00E75279"/>
    <w:rsid w:val="00E77D70"/>
    <w:rsid w:val="00E81392"/>
    <w:rsid w:val="00E81DC9"/>
    <w:rsid w:val="00E828BE"/>
    <w:rsid w:val="00E83BD3"/>
    <w:rsid w:val="00E83E1F"/>
    <w:rsid w:val="00E84EFB"/>
    <w:rsid w:val="00E854EF"/>
    <w:rsid w:val="00E86C1E"/>
    <w:rsid w:val="00E86E7B"/>
    <w:rsid w:val="00E870B0"/>
    <w:rsid w:val="00E87966"/>
    <w:rsid w:val="00E9008C"/>
    <w:rsid w:val="00E90279"/>
    <w:rsid w:val="00E90BC9"/>
    <w:rsid w:val="00E91175"/>
    <w:rsid w:val="00E9122C"/>
    <w:rsid w:val="00E92470"/>
    <w:rsid w:val="00E945B9"/>
    <w:rsid w:val="00E96AB7"/>
    <w:rsid w:val="00EA1BCF"/>
    <w:rsid w:val="00EA305F"/>
    <w:rsid w:val="00EA4104"/>
    <w:rsid w:val="00EA4B08"/>
    <w:rsid w:val="00EA51B8"/>
    <w:rsid w:val="00EA5419"/>
    <w:rsid w:val="00EA55A7"/>
    <w:rsid w:val="00EA643E"/>
    <w:rsid w:val="00EB0BA7"/>
    <w:rsid w:val="00EB1D9B"/>
    <w:rsid w:val="00EB2BF5"/>
    <w:rsid w:val="00EB356E"/>
    <w:rsid w:val="00EB42A9"/>
    <w:rsid w:val="00EB5C05"/>
    <w:rsid w:val="00EB6C71"/>
    <w:rsid w:val="00EB73D6"/>
    <w:rsid w:val="00EB79C9"/>
    <w:rsid w:val="00EC079A"/>
    <w:rsid w:val="00EC1130"/>
    <w:rsid w:val="00EC134F"/>
    <w:rsid w:val="00EC1413"/>
    <w:rsid w:val="00EC1BF2"/>
    <w:rsid w:val="00EC2827"/>
    <w:rsid w:val="00EC3086"/>
    <w:rsid w:val="00EC3C4C"/>
    <w:rsid w:val="00EC3D52"/>
    <w:rsid w:val="00EC6AD1"/>
    <w:rsid w:val="00EC7995"/>
    <w:rsid w:val="00ED067B"/>
    <w:rsid w:val="00ED113E"/>
    <w:rsid w:val="00ED197D"/>
    <w:rsid w:val="00ED446A"/>
    <w:rsid w:val="00ED5FFB"/>
    <w:rsid w:val="00ED6415"/>
    <w:rsid w:val="00ED6452"/>
    <w:rsid w:val="00ED755A"/>
    <w:rsid w:val="00ED7CC3"/>
    <w:rsid w:val="00EE0F5E"/>
    <w:rsid w:val="00EE329F"/>
    <w:rsid w:val="00EE5085"/>
    <w:rsid w:val="00EE530C"/>
    <w:rsid w:val="00EE75B5"/>
    <w:rsid w:val="00EE7B5F"/>
    <w:rsid w:val="00EE7B75"/>
    <w:rsid w:val="00EF14B4"/>
    <w:rsid w:val="00EF23E0"/>
    <w:rsid w:val="00EF3797"/>
    <w:rsid w:val="00EF4B61"/>
    <w:rsid w:val="00EF5881"/>
    <w:rsid w:val="00EF5DA5"/>
    <w:rsid w:val="00EF69B0"/>
    <w:rsid w:val="00F01630"/>
    <w:rsid w:val="00F02396"/>
    <w:rsid w:val="00F02A70"/>
    <w:rsid w:val="00F04EC2"/>
    <w:rsid w:val="00F05642"/>
    <w:rsid w:val="00F065CD"/>
    <w:rsid w:val="00F068A1"/>
    <w:rsid w:val="00F068CF"/>
    <w:rsid w:val="00F070D6"/>
    <w:rsid w:val="00F0748A"/>
    <w:rsid w:val="00F07ACA"/>
    <w:rsid w:val="00F1320C"/>
    <w:rsid w:val="00F144F5"/>
    <w:rsid w:val="00F14F27"/>
    <w:rsid w:val="00F157F6"/>
    <w:rsid w:val="00F174D8"/>
    <w:rsid w:val="00F177B1"/>
    <w:rsid w:val="00F2611A"/>
    <w:rsid w:val="00F3153A"/>
    <w:rsid w:val="00F31988"/>
    <w:rsid w:val="00F3324D"/>
    <w:rsid w:val="00F3334E"/>
    <w:rsid w:val="00F33951"/>
    <w:rsid w:val="00F34A01"/>
    <w:rsid w:val="00F36B11"/>
    <w:rsid w:val="00F37DD0"/>
    <w:rsid w:val="00F37E3E"/>
    <w:rsid w:val="00F42373"/>
    <w:rsid w:val="00F42935"/>
    <w:rsid w:val="00F437DE"/>
    <w:rsid w:val="00F44418"/>
    <w:rsid w:val="00F44729"/>
    <w:rsid w:val="00F45446"/>
    <w:rsid w:val="00F46F03"/>
    <w:rsid w:val="00F473A7"/>
    <w:rsid w:val="00F47506"/>
    <w:rsid w:val="00F512BE"/>
    <w:rsid w:val="00F51B5E"/>
    <w:rsid w:val="00F51C67"/>
    <w:rsid w:val="00F521FB"/>
    <w:rsid w:val="00F531F6"/>
    <w:rsid w:val="00F56B94"/>
    <w:rsid w:val="00F6001F"/>
    <w:rsid w:val="00F61046"/>
    <w:rsid w:val="00F63C2B"/>
    <w:rsid w:val="00F645DC"/>
    <w:rsid w:val="00F64E6D"/>
    <w:rsid w:val="00F6681A"/>
    <w:rsid w:val="00F67002"/>
    <w:rsid w:val="00F6756D"/>
    <w:rsid w:val="00F676DB"/>
    <w:rsid w:val="00F67DAF"/>
    <w:rsid w:val="00F70153"/>
    <w:rsid w:val="00F707E4"/>
    <w:rsid w:val="00F7543C"/>
    <w:rsid w:val="00F76B67"/>
    <w:rsid w:val="00F823C1"/>
    <w:rsid w:val="00F82A9A"/>
    <w:rsid w:val="00F84E05"/>
    <w:rsid w:val="00F850C8"/>
    <w:rsid w:val="00F853E7"/>
    <w:rsid w:val="00F8565F"/>
    <w:rsid w:val="00F85892"/>
    <w:rsid w:val="00F86515"/>
    <w:rsid w:val="00F86951"/>
    <w:rsid w:val="00F871F9"/>
    <w:rsid w:val="00F879EA"/>
    <w:rsid w:val="00F9024A"/>
    <w:rsid w:val="00F90D5D"/>
    <w:rsid w:val="00F91358"/>
    <w:rsid w:val="00F91BEA"/>
    <w:rsid w:val="00F92D6E"/>
    <w:rsid w:val="00F93686"/>
    <w:rsid w:val="00F944BC"/>
    <w:rsid w:val="00F944D4"/>
    <w:rsid w:val="00F97555"/>
    <w:rsid w:val="00F97BDA"/>
    <w:rsid w:val="00F97D2A"/>
    <w:rsid w:val="00FA023F"/>
    <w:rsid w:val="00FA0E1E"/>
    <w:rsid w:val="00FA1A90"/>
    <w:rsid w:val="00FA3893"/>
    <w:rsid w:val="00FA3FC6"/>
    <w:rsid w:val="00FA42F6"/>
    <w:rsid w:val="00FA4658"/>
    <w:rsid w:val="00FA6187"/>
    <w:rsid w:val="00FA7F6D"/>
    <w:rsid w:val="00FB1590"/>
    <w:rsid w:val="00FB3148"/>
    <w:rsid w:val="00FB4115"/>
    <w:rsid w:val="00FB4A57"/>
    <w:rsid w:val="00FB4DE1"/>
    <w:rsid w:val="00FB542C"/>
    <w:rsid w:val="00FB68D8"/>
    <w:rsid w:val="00FB693B"/>
    <w:rsid w:val="00FB69C2"/>
    <w:rsid w:val="00FB6E7B"/>
    <w:rsid w:val="00FB7A39"/>
    <w:rsid w:val="00FC032A"/>
    <w:rsid w:val="00FC1714"/>
    <w:rsid w:val="00FC2020"/>
    <w:rsid w:val="00FC2890"/>
    <w:rsid w:val="00FC3016"/>
    <w:rsid w:val="00FC37C0"/>
    <w:rsid w:val="00FC3BD2"/>
    <w:rsid w:val="00FC4A9D"/>
    <w:rsid w:val="00FC55A5"/>
    <w:rsid w:val="00FC7DB3"/>
    <w:rsid w:val="00FD0375"/>
    <w:rsid w:val="00FD39DE"/>
    <w:rsid w:val="00FD51B5"/>
    <w:rsid w:val="00FD5DA4"/>
    <w:rsid w:val="00FD759C"/>
    <w:rsid w:val="00FD768E"/>
    <w:rsid w:val="00FD7B84"/>
    <w:rsid w:val="00FD7D48"/>
    <w:rsid w:val="00FE0309"/>
    <w:rsid w:val="00FE0A8E"/>
    <w:rsid w:val="00FE197F"/>
    <w:rsid w:val="00FE36E2"/>
    <w:rsid w:val="00FE3F5A"/>
    <w:rsid w:val="00FE6E65"/>
    <w:rsid w:val="00FF04DD"/>
    <w:rsid w:val="00FF0737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589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A3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,lp1,List Paragraph1,List Paragraph2,ISCG Numerowanie,TZ-Nag2,RR PGE Akapit z listą,Styl 1,CP-UC,CP-Punkty,Bullet List,List - bullets,Equipment,Bullet 1,List Paragraph Char Char,b1,Figure_name,Ref"/>
    <w:basedOn w:val="Normalny"/>
    <w:link w:val="AkapitzlistZnak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,lp1 Znak,List Paragraph1 Znak,List Paragraph2 Znak,ISCG Numerowanie Znak,TZ-Nag2 Znak,RR PGE Akapit z listą Znak,Styl 1 Znak,CP-UC Znak,CP-Punkty Znak,Bullet List Znak,b1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56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A3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,lp1,List Paragraph1,List Paragraph2,ISCG Numerowanie,TZ-Nag2,RR PGE Akapit z listą,Styl 1,CP-UC,CP-Punkty,Bullet List,List - bullets,Equipment,Bullet 1,List Paragraph Char Char,b1,Figure_name,Ref"/>
    <w:basedOn w:val="Normalny"/>
    <w:link w:val="AkapitzlistZnak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,lp1 Znak,List Paragraph1 Znak,List Paragraph2 Znak,ISCG Numerowanie Znak,TZ-Nag2 Znak,RR PGE Akapit z listą Znak,Styl 1 Znak,CP-UC Znak,CP-Punkty Znak,Bullet List Znak,b1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56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42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40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3D849-67CA-436B-B3BF-946FE21B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1741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Katarzyna Klimowska</cp:lastModifiedBy>
  <cp:revision>2</cp:revision>
  <cp:lastPrinted>2023-07-11T10:55:00Z</cp:lastPrinted>
  <dcterms:created xsi:type="dcterms:W3CDTF">2023-07-11T10:58:00Z</dcterms:created>
  <dcterms:modified xsi:type="dcterms:W3CDTF">2023-07-11T10:58:00Z</dcterms:modified>
</cp:coreProperties>
</file>