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9A3A" w14:textId="1CE28B28" w:rsidR="0061239A" w:rsidRPr="0023004B" w:rsidRDefault="0061239A" w:rsidP="000E2C29">
      <w:pPr>
        <w:spacing w:before="240" w:after="240" w:line="360" w:lineRule="auto"/>
        <w:ind w:left="567" w:hanging="567"/>
        <w:jc w:val="right"/>
        <w:rPr>
          <w:rFonts w:cs="Calibri"/>
          <w:b/>
          <w:bCs/>
          <w:sz w:val="24"/>
          <w:szCs w:val="24"/>
        </w:rPr>
      </w:pPr>
      <w:r w:rsidRPr="0023004B">
        <w:rPr>
          <w:rFonts w:cs="Calibri"/>
          <w:b/>
          <w:bCs/>
          <w:sz w:val="24"/>
          <w:szCs w:val="24"/>
        </w:rPr>
        <w:t xml:space="preserve">Załącznik nr </w:t>
      </w:r>
      <w:r w:rsidR="0023004B" w:rsidRPr="0023004B">
        <w:rPr>
          <w:rFonts w:cs="Calibri"/>
          <w:b/>
          <w:bCs/>
          <w:sz w:val="24"/>
          <w:szCs w:val="24"/>
        </w:rPr>
        <w:t>2</w:t>
      </w:r>
      <w:r w:rsidRPr="0023004B">
        <w:rPr>
          <w:rFonts w:cs="Calibri"/>
          <w:b/>
          <w:bCs/>
          <w:sz w:val="24"/>
          <w:szCs w:val="24"/>
        </w:rPr>
        <w:t xml:space="preserve"> do SWZ</w:t>
      </w:r>
    </w:p>
    <w:p w14:paraId="71A5B076" w14:textId="433E554D" w:rsidR="0061239A" w:rsidRPr="00B94DA6" w:rsidRDefault="00FC781B" w:rsidP="000E2C29">
      <w:pPr>
        <w:pStyle w:val="Nagwek3"/>
        <w:jc w:val="center"/>
      </w:pPr>
      <w:r w:rsidRPr="00B94DA6">
        <w:t>Projektowane</w:t>
      </w:r>
      <w:r w:rsidR="0061239A" w:rsidRPr="00B94DA6">
        <w:t xml:space="preserve"> postanowienia umowy</w:t>
      </w:r>
    </w:p>
    <w:p w14:paraId="5FCEF786" w14:textId="7B2B9E46" w:rsidR="0061239A" w:rsidRPr="00B94DA6" w:rsidRDefault="0061239A" w:rsidP="000E2C29">
      <w:pPr>
        <w:spacing w:before="240" w:line="360" w:lineRule="auto"/>
        <w:jc w:val="center"/>
        <w:rPr>
          <w:rFonts w:cs="Calibri"/>
          <w:sz w:val="24"/>
          <w:szCs w:val="24"/>
        </w:rPr>
      </w:pPr>
      <w:r w:rsidRPr="00B94DA6">
        <w:rPr>
          <w:rFonts w:cs="Calibri"/>
          <w:sz w:val="24"/>
          <w:szCs w:val="24"/>
        </w:rPr>
        <w:t>Umowa nr …………………</w:t>
      </w:r>
    </w:p>
    <w:p w14:paraId="51AFFE99" w14:textId="6B420B36" w:rsidR="0015464D" w:rsidRPr="00B94DA6" w:rsidRDefault="0015464D" w:rsidP="00B94DA6">
      <w:pPr>
        <w:spacing w:line="360" w:lineRule="auto"/>
        <w:rPr>
          <w:rFonts w:cs="Calibri"/>
          <w:sz w:val="24"/>
          <w:szCs w:val="24"/>
        </w:rPr>
      </w:pPr>
      <w:r w:rsidRPr="00B94DA6">
        <w:rPr>
          <w:rFonts w:cs="Calibri"/>
          <w:sz w:val="24"/>
          <w:szCs w:val="24"/>
        </w:rPr>
        <w:t>zawarta dnia</w:t>
      </w:r>
      <w:r w:rsidR="0061239A" w:rsidRPr="00B94DA6">
        <w:rPr>
          <w:rFonts w:cs="Calibri"/>
          <w:sz w:val="24"/>
          <w:szCs w:val="24"/>
        </w:rPr>
        <w:t xml:space="preserve"> ………………….</w:t>
      </w:r>
      <w:r w:rsidR="009352D0" w:rsidRPr="00B94DA6">
        <w:rPr>
          <w:rFonts w:cs="Calibri"/>
          <w:sz w:val="24"/>
          <w:szCs w:val="24"/>
        </w:rPr>
        <w:t>20</w:t>
      </w:r>
      <w:r w:rsidR="00FC781B" w:rsidRPr="00B94DA6">
        <w:rPr>
          <w:rFonts w:cs="Calibri"/>
          <w:sz w:val="24"/>
          <w:szCs w:val="24"/>
        </w:rPr>
        <w:t>24</w:t>
      </w:r>
      <w:r w:rsidRPr="00B94DA6">
        <w:rPr>
          <w:rFonts w:cs="Calibri"/>
          <w:sz w:val="24"/>
          <w:szCs w:val="24"/>
        </w:rPr>
        <w:t xml:space="preserve"> roku w Warszawie</w:t>
      </w:r>
    </w:p>
    <w:p w14:paraId="0617620D" w14:textId="44865E5A" w:rsidR="00A671B1" w:rsidRPr="00B94DA6" w:rsidRDefault="0061239A" w:rsidP="00B94DA6">
      <w:pPr>
        <w:spacing w:line="360" w:lineRule="auto"/>
        <w:rPr>
          <w:rFonts w:cs="Calibri"/>
          <w:sz w:val="24"/>
          <w:szCs w:val="24"/>
        </w:rPr>
      </w:pPr>
      <w:r w:rsidRPr="00B94DA6">
        <w:rPr>
          <w:rFonts w:cs="Calibri"/>
          <w:sz w:val="24"/>
          <w:szCs w:val="24"/>
        </w:rPr>
        <w:t>pomiędzy:</w:t>
      </w:r>
    </w:p>
    <w:p w14:paraId="7D4F0841" w14:textId="4FA55345" w:rsidR="00A671B1" w:rsidRPr="00B94DA6" w:rsidRDefault="00EA7E5F" w:rsidP="00B94DA6">
      <w:pPr>
        <w:spacing w:line="360" w:lineRule="auto"/>
        <w:rPr>
          <w:rFonts w:cs="Calibri"/>
          <w:sz w:val="24"/>
          <w:szCs w:val="24"/>
        </w:rPr>
      </w:pPr>
      <w:bookmarkStart w:id="0" w:name="_Hlk161170226"/>
      <w:r w:rsidRPr="00B94DA6">
        <w:rPr>
          <w:rFonts w:cs="Calibri"/>
          <w:b/>
          <w:sz w:val="24"/>
          <w:szCs w:val="24"/>
        </w:rPr>
        <w:t xml:space="preserve">Skarbem Państwa, </w:t>
      </w:r>
      <w:r w:rsidRPr="00B94DA6">
        <w:rPr>
          <w:rFonts w:cs="Calibri"/>
          <w:sz w:val="24"/>
          <w:szCs w:val="24"/>
        </w:rPr>
        <w:t>w imieniu którego działa</w:t>
      </w:r>
      <w:r w:rsidRPr="00B94DA6">
        <w:rPr>
          <w:rFonts w:cs="Calibri"/>
          <w:b/>
          <w:sz w:val="24"/>
          <w:szCs w:val="24"/>
        </w:rPr>
        <w:t xml:space="preserve"> </w:t>
      </w:r>
      <w:r w:rsidR="0061239A" w:rsidRPr="00B94DA6">
        <w:rPr>
          <w:rFonts w:cs="Calibri"/>
          <w:b/>
          <w:sz w:val="24"/>
          <w:szCs w:val="24"/>
        </w:rPr>
        <w:t>Centrum Projektów Polska Cyfrowa</w:t>
      </w:r>
      <w:r w:rsidR="0061239A" w:rsidRPr="00B94DA6">
        <w:rPr>
          <w:rFonts w:cs="Calibri"/>
          <w:sz w:val="24"/>
          <w:szCs w:val="24"/>
        </w:rPr>
        <w:t xml:space="preserve">, </w:t>
      </w:r>
      <w:r w:rsidRPr="00B94DA6">
        <w:rPr>
          <w:rFonts w:cs="Calibri"/>
          <w:sz w:val="24"/>
          <w:szCs w:val="24"/>
        </w:rPr>
        <w:t xml:space="preserve">z siedzibą w Warszawie przy </w:t>
      </w:r>
      <w:r w:rsidR="0061239A" w:rsidRPr="00B94DA6">
        <w:rPr>
          <w:rFonts w:cs="Calibri"/>
          <w:sz w:val="24"/>
          <w:szCs w:val="24"/>
        </w:rPr>
        <w:t xml:space="preserve">ul. </w:t>
      </w:r>
      <w:r w:rsidRPr="00B94DA6">
        <w:rPr>
          <w:rFonts w:cs="Calibri"/>
          <w:sz w:val="24"/>
          <w:szCs w:val="24"/>
        </w:rPr>
        <w:t>Spokojnej</w:t>
      </w:r>
      <w:r w:rsidR="00514550" w:rsidRPr="00B94DA6">
        <w:rPr>
          <w:rFonts w:cs="Calibri"/>
          <w:sz w:val="24"/>
          <w:szCs w:val="24"/>
        </w:rPr>
        <w:t xml:space="preserve"> 13A</w:t>
      </w:r>
      <w:r w:rsidR="0061239A" w:rsidRPr="00B94DA6">
        <w:rPr>
          <w:rFonts w:cs="Calibri"/>
          <w:sz w:val="24"/>
          <w:szCs w:val="24"/>
        </w:rPr>
        <w:t xml:space="preserve">, </w:t>
      </w:r>
      <w:r w:rsidR="00514550" w:rsidRPr="00B94DA6">
        <w:rPr>
          <w:rFonts w:cs="Calibri"/>
          <w:sz w:val="24"/>
          <w:szCs w:val="24"/>
        </w:rPr>
        <w:t>01-044</w:t>
      </w:r>
      <w:r w:rsidR="0061239A" w:rsidRPr="00B94DA6">
        <w:rPr>
          <w:rFonts w:cs="Calibri"/>
          <w:sz w:val="24"/>
          <w:szCs w:val="24"/>
        </w:rPr>
        <w:t xml:space="preserve"> Warszawa, NIP: 526-27-35-917, reprezentowaną przez: </w:t>
      </w:r>
      <w:r w:rsidR="00FC781B" w:rsidRPr="00B94DA6">
        <w:rPr>
          <w:rFonts w:cs="Calibri"/>
          <w:b/>
          <w:sz w:val="24"/>
          <w:szCs w:val="24"/>
        </w:rPr>
        <w:t>……………</w:t>
      </w:r>
      <w:r w:rsidR="0061239A" w:rsidRPr="00B94DA6">
        <w:rPr>
          <w:rFonts w:cs="Calibri"/>
          <w:sz w:val="24"/>
          <w:szCs w:val="24"/>
        </w:rPr>
        <w:t xml:space="preserve"> – </w:t>
      </w:r>
      <w:r w:rsidR="00FC781B" w:rsidRPr="00B94DA6">
        <w:rPr>
          <w:rFonts w:cs="Calibri"/>
          <w:sz w:val="24"/>
          <w:szCs w:val="24"/>
        </w:rPr>
        <w:t>…………..</w:t>
      </w:r>
      <w:r w:rsidRPr="00B94DA6">
        <w:rPr>
          <w:rFonts w:cs="Calibri"/>
          <w:sz w:val="24"/>
          <w:szCs w:val="24"/>
        </w:rPr>
        <w:t xml:space="preserve"> Centrum Projektów Polska Cyfrowa, </w:t>
      </w:r>
      <w:r w:rsidR="00FC781B" w:rsidRPr="00B94DA6">
        <w:rPr>
          <w:rFonts w:cs="Calibri"/>
          <w:sz w:val="24"/>
          <w:szCs w:val="24"/>
        </w:rPr>
        <w:t>działającego/działającą na podstawie ….., które stanowi Załącznik nr 1 do Umowy,</w:t>
      </w:r>
      <w:bookmarkEnd w:id="0"/>
    </w:p>
    <w:p w14:paraId="7E9DBAE0" w14:textId="2E400367" w:rsidR="0061239A" w:rsidRPr="00B94DA6" w:rsidRDefault="00A671B1" w:rsidP="00B94DA6">
      <w:pPr>
        <w:spacing w:line="360" w:lineRule="auto"/>
        <w:rPr>
          <w:rFonts w:cs="Calibri"/>
          <w:sz w:val="24"/>
          <w:szCs w:val="24"/>
        </w:rPr>
      </w:pPr>
      <w:r w:rsidRPr="00B94DA6">
        <w:rPr>
          <w:rFonts w:cs="Calibri"/>
          <w:sz w:val="24"/>
          <w:szCs w:val="24"/>
        </w:rPr>
        <w:t>zwanym</w:t>
      </w:r>
      <w:r w:rsidR="0061239A" w:rsidRPr="00B94DA6">
        <w:rPr>
          <w:rFonts w:cs="Calibri"/>
          <w:sz w:val="24"/>
          <w:szCs w:val="24"/>
        </w:rPr>
        <w:t xml:space="preserve"> dalej „</w:t>
      </w:r>
      <w:r w:rsidR="0061239A" w:rsidRPr="00B94DA6">
        <w:rPr>
          <w:rFonts w:cs="Calibri"/>
          <w:b/>
          <w:sz w:val="24"/>
          <w:szCs w:val="24"/>
        </w:rPr>
        <w:t>Zamawiającym</w:t>
      </w:r>
      <w:r w:rsidR="0061239A" w:rsidRPr="00B94DA6">
        <w:rPr>
          <w:rFonts w:cs="Calibri"/>
          <w:sz w:val="24"/>
          <w:szCs w:val="24"/>
        </w:rPr>
        <w:t xml:space="preserve">”, </w:t>
      </w:r>
    </w:p>
    <w:p w14:paraId="729F4826" w14:textId="77777777" w:rsidR="00876FCD" w:rsidRPr="00B94DA6" w:rsidRDefault="00876FCD" w:rsidP="00B94DA6">
      <w:pPr>
        <w:pStyle w:val="Akapitzlist"/>
        <w:autoSpaceDE w:val="0"/>
        <w:autoSpaceDN w:val="0"/>
        <w:adjustRightInd w:val="0"/>
        <w:spacing w:line="360" w:lineRule="auto"/>
        <w:ind w:left="142" w:hanging="142"/>
        <w:rPr>
          <w:rFonts w:cs="Calibri"/>
          <w:sz w:val="24"/>
          <w:szCs w:val="24"/>
        </w:rPr>
      </w:pPr>
      <w:r w:rsidRPr="00B94DA6">
        <w:rPr>
          <w:rFonts w:cs="Calibri"/>
          <w:sz w:val="24"/>
          <w:szCs w:val="24"/>
        </w:rPr>
        <w:t>a</w:t>
      </w:r>
    </w:p>
    <w:p w14:paraId="04963E20" w14:textId="71EB0AD8" w:rsidR="0061239A" w:rsidRPr="00B94DA6" w:rsidRDefault="00876FCD" w:rsidP="00B94DA6">
      <w:pPr>
        <w:pStyle w:val="Akapitzlist"/>
        <w:autoSpaceDE w:val="0"/>
        <w:autoSpaceDN w:val="0"/>
        <w:adjustRightInd w:val="0"/>
        <w:spacing w:line="360" w:lineRule="auto"/>
        <w:ind w:left="0"/>
        <w:rPr>
          <w:rFonts w:cs="Calibri"/>
          <w:sz w:val="24"/>
          <w:szCs w:val="24"/>
        </w:rPr>
      </w:pPr>
      <w:r w:rsidRPr="00B94DA6">
        <w:rPr>
          <w:rFonts w:cs="Calibri"/>
          <w:sz w:val="24"/>
          <w:szCs w:val="24"/>
        </w:rPr>
        <w:t xml:space="preserve">……………………….., z siedzibą w ……….. (…-…….), przy ul. ………………, wpisaną                                                       w ……………………………………………………………. pod numerem …………….., reprezentowaną przez .................., na podstawie ……………. ………… którego potwierdzona za zgodność z oryginałem kopia stanowi </w:t>
      </w:r>
      <w:r w:rsidRPr="00B94DA6">
        <w:rPr>
          <w:rFonts w:cs="Calibri"/>
          <w:b/>
          <w:sz w:val="24"/>
          <w:szCs w:val="24"/>
        </w:rPr>
        <w:t>Załącznik nr 2</w:t>
      </w:r>
      <w:r w:rsidR="004E6631" w:rsidRPr="00B94DA6">
        <w:rPr>
          <w:rFonts w:cs="Calibri"/>
          <w:sz w:val="24"/>
          <w:szCs w:val="24"/>
        </w:rPr>
        <w:t xml:space="preserve"> do niniejszej Umowy,</w:t>
      </w:r>
    </w:p>
    <w:p w14:paraId="12D9F48B" w14:textId="090C3086" w:rsidR="0061239A" w:rsidRPr="00B94DA6" w:rsidRDefault="0061239A" w:rsidP="00B94DA6">
      <w:pPr>
        <w:widowControl w:val="0"/>
        <w:adjustRightInd w:val="0"/>
        <w:spacing w:after="0" w:line="360" w:lineRule="auto"/>
        <w:textAlignment w:val="baseline"/>
        <w:rPr>
          <w:rFonts w:cs="Calibri"/>
          <w:sz w:val="24"/>
          <w:szCs w:val="24"/>
        </w:rPr>
      </w:pPr>
      <w:r w:rsidRPr="00B94DA6">
        <w:rPr>
          <w:rFonts w:cs="Calibri"/>
          <w:sz w:val="24"/>
          <w:szCs w:val="24"/>
        </w:rPr>
        <w:t>zwanym</w:t>
      </w:r>
      <w:r w:rsidR="00810CFF" w:rsidRPr="00B94DA6">
        <w:rPr>
          <w:rFonts w:cs="Calibri"/>
          <w:sz w:val="24"/>
          <w:szCs w:val="24"/>
        </w:rPr>
        <w:t xml:space="preserve">/ą dalej: </w:t>
      </w:r>
      <w:r w:rsidRPr="00B94DA6">
        <w:rPr>
          <w:rFonts w:cs="Calibri"/>
          <w:sz w:val="24"/>
          <w:szCs w:val="24"/>
        </w:rPr>
        <w:t>„</w:t>
      </w:r>
      <w:r w:rsidRPr="00B94DA6">
        <w:rPr>
          <w:rFonts w:cs="Calibri"/>
          <w:b/>
          <w:sz w:val="24"/>
          <w:szCs w:val="24"/>
        </w:rPr>
        <w:t>Wykonawcą</w:t>
      </w:r>
      <w:r w:rsidRPr="00B94DA6">
        <w:rPr>
          <w:rFonts w:cs="Calibri"/>
          <w:sz w:val="24"/>
          <w:szCs w:val="24"/>
        </w:rPr>
        <w:t xml:space="preserve">”, </w:t>
      </w:r>
    </w:p>
    <w:p w14:paraId="36635674" w14:textId="476B836F" w:rsidR="0061239A" w:rsidRPr="00B94DA6" w:rsidRDefault="00CC1197" w:rsidP="00B94DA6">
      <w:pPr>
        <w:spacing w:line="360" w:lineRule="auto"/>
        <w:rPr>
          <w:rFonts w:cs="Calibri"/>
          <w:sz w:val="24"/>
          <w:szCs w:val="24"/>
        </w:rPr>
      </w:pPr>
      <w:r w:rsidRPr="00B94DA6">
        <w:rPr>
          <w:rFonts w:cs="Calibri"/>
          <w:sz w:val="24"/>
          <w:szCs w:val="24"/>
        </w:rPr>
        <w:t>zwanymi dalej z osobna „Stroną” lub łącznie „Stronami”.</w:t>
      </w:r>
    </w:p>
    <w:p w14:paraId="25AA27D5" w14:textId="0E87BEAC" w:rsidR="00780C0A" w:rsidRPr="00B94DA6" w:rsidRDefault="0061239A" w:rsidP="00B94DA6">
      <w:pPr>
        <w:autoSpaceDE w:val="0"/>
        <w:autoSpaceDN w:val="0"/>
        <w:spacing w:line="360" w:lineRule="auto"/>
        <w:rPr>
          <w:rFonts w:cs="Calibri"/>
          <w:sz w:val="24"/>
          <w:szCs w:val="24"/>
        </w:rPr>
      </w:pPr>
      <w:r w:rsidRPr="00B94DA6">
        <w:rPr>
          <w:rFonts w:cs="Calibri"/>
          <w:sz w:val="24"/>
          <w:szCs w:val="24"/>
        </w:rPr>
        <w:t xml:space="preserve">Niniejsza Umowa zostaje zawarta w wyniku przeprowadzenia przez Zamawiającego postępowania ……………. </w:t>
      </w:r>
      <w:r w:rsidRPr="000E2C29">
        <w:rPr>
          <w:rFonts w:cs="Calibri"/>
          <w:sz w:val="24"/>
          <w:szCs w:val="24"/>
        </w:rPr>
        <w:t xml:space="preserve">w trybie </w:t>
      </w:r>
      <w:r w:rsidR="00D46244" w:rsidRPr="000E2C29">
        <w:rPr>
          <w:rFonts w:cs="Calibri"/>
          <w:sz w:val="24"/>
          <w:szCs w:val="24"/>
        </w:rPr>
        <w:t>przetargu nieograniczonego</w:t>
      </w:r>
      <w:r w:rsidRPr="000E2C29">
        <w:rPr>
          <w:rFonts w:cs="Calibri"/>
          <w:sz w:val="24"/>
          <w:szCs w:val="24"/>
        </w:rPr>
        <w:t>, na podstawie</w:t>
      </w:r>
      <w:r w:rsidR="00386DA8" w:rsidRPr="000E2C29">
        <w:rPr>
          <w:rFonts w:cs="Calibri"/>
          <w:sz w:val="24"/>
          <w:szCs w:val="24"/>
        </w:rPr>
        <w:t xml:space="preserve"> art. </w:t>
      </w:r>
      <w:r w:rsidR="00D46244" w:rsidRPr="000E2C29">
        <w:rPr>
          <w:rFonts w:cs="Calibri"/>
          <w:sz w:val="24"/>
          <w:szCs w:val="24"/>
        </w:rPr>
        <w:t>132</w:t>
      </w:r>
      <w:r w:rsidRPr="000E2C29">
        <w:rPr>
          <w:rFonts w:cs="Calibri"/>
          <w:sz w:val="24"/>
          <w:szCs w:val="24"/>
        </w:rPr>
        <w:t xml:space="preserve"> </w:t>
      </w:r>
      <w:r w:rsidRPr="00B94DA6">
        <w:rPr>
          <w:rFonts w:cs="Calibri"/>
          <w:sz w:val="24"/>
          <w:szCs w:val="24"/>
        </w:rPr>
        <w:t xml:space="preserve">ustawy z dnia </w:t>
      </w:r>
      <w:r w:rsidR="00FC781B" w:rsidRPr="00B94DA6">
        <w:rPr>
          <w:rFonts w:cs="Calibri"/>
          <w:sz w:val="24"/>
          <w:szCs w:val="24"/>
        </w:rPr>
        <w:t>11 września 2019 r. Prawo zamówień publicznych</w:t>
      </w:r>
      <w:r w:rsidRPr="00B94DA6">
        <w:rPr>
          <w:rFonts w:cs="Calibri"/>
          <w:sz w:val="24"/>
          <w:szCs w:val="24"/>
        </w:rPr>
        <w:t xml:space="preserve"> (</w:t>
      </w:r>
      <w:r w:rsidR="00116C93" w:rsidRPr="00B94DA6">
        <w:rPr>
          <w:rFonts w:cs="Calibri"/>
          <w:sz w:val="24"/>
          <w:szCs w:val="24"/>
        </w:rPr>
        <w:t xml:space="preserve">Dz. U. z </w:t>
      </w:r>
      <w:r w:rsidR="00FC781B" w:rsidRPr="00B94DA6">
        <w:rPr>
          <w:rFonts w:cs="Calibri"/>
          <w:sz w:val="24"/>
          <w:szCs w:val="24"/>
        </w:rPr>
        <w:t>2023</w:t>
      </w:r>
      <w:r w:rsidR="00116C93" w:rsidRPr="00B94DA6">
        <w:rPr>
          <w:rFonts w:cs="Calibri"/>
          <w:sz w:val="24"/>
          <w:szCs w:val="24"/>
        </w:rPr>
        <w:t xml:space="preserve">, poz. </w:t>
      </w:r>
      <w:r w:rsidR="00FC781B" w:rsidRPr="00B94DA6">
        <w:rPr>
          <w:rFonts w:cs="Calibri"/>
          <w:sz w:val="24"/>
          <w:szCs w:val="24"/>
        </w:rPr>
        <w:t>1605</w:t>
      </w:r>
      <w:r w:rsidR="00116C93" w:rsidRPr="00B94DA6">
        <w:rPr>
          <w:rFonts w:cs="Calibri"/>
          <w:sz w:val="24"/>
          <w:szCs w:val="24"/>
        </w:rPr>
        <w:t xml:space="preserve"> ze</w:t>
      </w:r>
      <w:r w:rsidRPr="00B94DA6">
        <w:rPr>
          <w:rFonts w:cs="Calibri"/>
          <w:sz w:val="24"/>
          <w:szCs w:val="24"/>
        </w:rPr>
        <w:t xml:space="preserve"> zm.).</w:t>
      </w:r>
    </w:p>
    <w:p w14:paraId="7E5603C0" w14:textId="6833D1CF" w:rsidR="0061239A" w:rsidRPr="00B94DA6" w:rsidRDefault="0061239A" w:rsidP="00195042">
      <w:pPr>
        <w:pStyle w:val="Nagwek4"/>
        <w:jc w:val="center"/>
      </w:pPr>
      <w:r w:rsidRPr="00B94DA6">
        <w:t>§ 1</w:t>
      </w:r>
      <w:r w:rsidR="00116C93" w:rsidRPr="00B94DA6">
        <w:t>.</w:t>
      </w:r>
      <w:r w:rsidR="00197987">
        <w:t xml:space="preserve"> </w:t>
      </w:r>
      <w:r w:rsidRPr="00B94DA6">
        <w:t>Przedmiot Umowy</w:t>
      </w:r>
    </w:p>
    <w:p w14:paraId="44DAC5A6" w14:textId="005BD9C2" w:rsidR="0061239A" w:rsidRPr="00B94DA6" w:rsidRDefault="00FD772F" w:rsidP="00B94DA6">
      <w:pPr>
        <w:pStyle w:val="Akapitzlist"/>
        <w:numPr>
          <w:ilvl w:val="0"/>
          <w:numId w:val="1"/>
        </w:numPr>
        <w:spacing w:after="0" w:line="360" w:lineRule="auto"/>
        <w:rPr>
          <w:rFonts w:cs="Calibri"/>
          <w:sz w:val="24"/>
          <w:szCs w:val="24"/>
        </w:rPr>
      </w:pPr>
      <w:r w:rsidRPr="00B94DA6">
        <w:rPr>
          <w:rFonts w:cs="Calibri"/>
          <w:sz w:val="24"/>
          <w:szCs w:val="24"/>
        </w:rPr>
        <w:t>Przedmiotem niniejszej U</w:t>
      </w:r>
      <w:r w:rsidR="0061239A" w:rsidRPr="00B94DA6">
        <w:rPr>
          <w:rFonts w:cs="Calibri"/>
          <w:sz w:val="24"/>
          <w:szCs w:val="24"/>
        </w:rPr>
        <w:t xml:space="preserve">mowy, jest usługa przeprowadzenia </w:t>
      </w:r>
      <w:r w:rsidR="0023004B">
        <w:rPr>
          <w:rFonts w:cs="Calibri"/>
          <w:sz w:val="24"/>
          <w:szCs w:val="24"/>
        </w:rPr>
        <w:t xml:space="preserve">minimalne 10 a </w:t>
      </w:r>
      <w:r w:rsidR="003044B6" w:rsidRPr="00B94DA6">
        <w:rPr>
          <w:rFonts w:cs="Calibri"/>
          <w:sz w:val="24"/>
          <w:szCs w:val="24"/>
        </w:rPr>
        <w:t xml:space="preserve">maksymalnie </w:t>
      </w:r>
      <w:r w:rsidR="00A05CFD" w:rsidRPr="00B94DA6">
        <w:rPr>
          <w:rFonts w:cs="Calibri"/>
          <w:sz w:val="24"/>
          <w:szCs w:val="24"/>
        </w:rPr>
        <w:t>5</w:t>
      </w:r>
      <w:r w:rsidR="00FC781B" w:rsidRPr="00B94DA6">
        <w:rPr>
          <w:rFonts w:cs="Calibri"/>
          <w:sz w:val="24"/>
          <w:szCs w:val="24"/>
        </w:rPr>
        <w:t>4</w:t>
      </w:r>
      <w:r w:rsidR="00A05CFD" w:rsidRPr="00B94DA6">
        <w:rPr>
          <w:rFonts w:cs="Calibri"/>
          <w:sz w:val="24"/>
          <w:szCs w:val="24"/>
        </w:rPr>
        <w:t xml:space="preserve"> </w:t>
      </w:r>
      <w:r w:rsidR="00B912C5" w:rsidRPr="00B94DA6">
        <w:rPr>
          <w:rFonts w:cs="Calibri"/>
          <w:sz w:val="24"/>
          <w:szCs w:val="24"/>
        </w:rPr>
        <w:t>K</w:t>
      </w:r>
      <w:r w:rsidR="0061239A" w:rsidRPr="00B94DA6">
        <w:rPr>
          <w:rFonts w:cs="Calibri"/>
          <w:sz w:val="24"/>
          <w:szCs w:val="24"/>
        </w:rPr>
        <w:t>ontroli t</w:t>
      </w:r>
      <w:r w:rsidR="00A05CFD" w:rsidRPr="00B94DA6">
        <w:rPr>
          <w:rFonts w:cs="Calibri"/>
          <w:sz w:val="24"/>
          <w:szCs w:val="24"/>
        </w:rPr>
        <w:t xml:space="preserve">rwałości </w:t>
      </w:r>
      <w:r w:rsidR="000A14F0" w:rsidRPr="00B94DA6">
        <w:rPr>
          <w:rFonts w:cs="Calibri"/>
          <w:sz w:val="24"/>
          <w:szCs w:val="24"/>
        </w:rPr>
        <w:t xml:space="preserve">projektów </w:t>
      </w:r>
      <w:r w:rsidR="00A05CFD" w:rsidRPr="00B94DA6">
        <w:rPr>
          <w:rFonts w:cs="Calibri"/>
          <w:sz w:val="24"/>
          <w:szCs w:val="24"/>
        </w:rPr>
        <w:t xml:space="preserve">w ramach </w:t>
      </w:r>
      <w:r w:rsidR="000A14F0" w:rsidRPr="00B94DA6">
        <w:rPr>
          <w:rFonts w:cs="Calibri"/>
          <w:sz w:val="24"/>
          <w:szCs w:val="24"/>
        </w:rPr>
        <w:t xml:space="preserve">realizowanych w Programu Operacyjnego Polska Cyfrowa na lata 2014-2020 </w:t>
      </w:r>
      <w:r w:rsidR="0061239A" w:rsidRPr="00B94DA6">
        <w:rPr>
          <w:rFonts w:cs="Calibri"/>
          <w:sz w:val="24"/>
          <w:szCs w:val="24"/>
        </w:rPr>
        <w:t>oraz</w:t>
      </w:r>
      <w:r w:rsidR="00B912C5" w:rsidRPr="00B94DA6">
        <w:rPr>
          <w:rFonts w:cs="Calibri"/>
          <w:sz w:val="24"/>
          <w:szCs w:val="24"/>
        </w:rPr>
        <w:t xml:space="preserve"> </w:t>
      </w:r>
      <w:r w:rsidR="000A14F0" w:rsidRPr="00B94DA6">
        <w:rPr>
          <w:rFonts w:cs="Calibri"/>
          <w:sz w:val="24"/>
          <w:szCs w:val="24"/>
        </w:rPr>
        <w:t xml:space="preserve">przygotowanie i przekazanie </w:t>
      </w:r>
      <w:r w:rsidR="000A14F0" w:rsidRPr="00B94DA6">
        <w:rPr>
          <w:rFonts w:cs="Calibri"/>
          <w:sz w:val="24"/>
          <w:szCs w:val="24"/>
        </w:rPr>
        <w:lastRenderedPageBreak/>
        <w:t>Zamawiającemu pełnej dokumentacji związanej z każdą przeprowadzoną kontrolą, tj. zawierającej wszystkie wymagane dokumenty i informacje</w:t>
      </w:r>
      <w:r w:rsidR="008333A1" w:rsidRPr="00B94DA6">
        <w:rPr>
          <w:rFonts w:cs="Calibri"/>
          <w:sz w:val="24"/>
          <w:szCs w:val="24"/>
        </w:rPr>
        <w:t>,</w:t>
      </w:r>
      <w:r w:rsidR="000A14F0" w:rsidRPr="00B94DA6">
        <w:rPr>
          <w:rFonts w:cs="Calibri"/>
          <w:sz w:val="24"/>
          <w:szCs w:val="24"/>
        </w:rPr>
        <w:t xml:space="preserve"> zapewniające</w:t>
      </w:r>
      <w:r w:rsidR="008333A1" w:rsidRPr="00B94DA6">
        <w:rPr>
          <w:rFonts w:cs="Calibri"/>
          <w:sz w:val="24"/>
          <w:szCs w:val="24"/>
        </w:rPr>
        <w:t>j</w:t>
      </w:r>
      <w:r w:rsidR="000A14F0" w:rsidRPr="00B94DA6">
        <w:rPr>
          <w:rFonts w:cs="Calibri"/>
          <w:sz w:val="24"/>
          <w:szCs w:val="24"/>
        </w:rPr>
        <w:t xml:space="preserve"> pełną ścieżkę audytu, sporządzonej zgodnie z warunkami </w:t>
      </w:r>
      <w:r w:rsidR="0061239A" w:rsidRPr="00B94DA6">
        <w:rPr>
          <w:rFonts w:cs="Calibri"/>
          <w:sz w:val="24"/>
          <w:szCs w:val="24"/>
        </w:rPr>
        <w:t>określony</w:t>
      </w:r>
      <w:r w:rsidR="000A14F0" w:rsidRPr="00B94DA6">
        <w:rPr>
          <w:rFonts w:cs="Calibri"/>
          <w:sz w:val="24"/>
          <w:szCs w:val="24"/>
        </w:rPr>
        <w:t>mi</w:t>
      </w:r>
      <w:r w:rsidR="0061239A" w:rsidRPr="00B94DA6">
        <w:rPr>
          <w:rFonts w:cs="Calibri"/>
          <w:sz w:val="24"/>
          <w:szCs w:val="24"/>
        </w:rPr>
        <w:t xml:space="preserve"> w n</w:t>
      </w:r>
      <w:r w:rsidR="00876FCD" w:rsidRPr="00B94DA6">
        <w:rPr>
          <w:rFonts w:cs="Calibri"/>
          <w:sz w:val="24"/>
          <w:szCs w:val="24"/>
        </w:rPr>
        <w:t>iniejszej Umowie, zwanych dalej</w:t>
      </w:r>
      <w:r w:rsidR="0061239A" w:rsidRPr="00B94DA6">
        <w:rPr>
          <w:rFonts w:cs="Calibri"/>
          <w:sz w:val="24"/>
          <w:szCs w:val="24"/>
        </w:rPr>
        <w:t xml:space="preserve"> „Kontrolami”, z zastrzeżeniem ust. 2.</w:t>
      </w:r>
    </w:p>
    <w:p w14:paraId="17DD5689" w14:textId="5EBDA4D7" w:rsidR="0061239A" w:rsidRPr="00B94DA6" w:rsidRDefault="0061239A" w:rsidP="00B94DA6">
      <w:pPr>
        <w:pStyle w:val="Akapitzlist"/>
        <w:numPr>
          <w:ilvl w:val="0"/>
          <w:numId w:val="1"/>
        </w:numPr>
        <w:spacing w:after="0" w:line="360" w:lineRule="auto"/>
        <w:rPr>
          <w:rFonts w:cs="Calibri"/>
          <w:sz w:val="24"/>
          <w:szCs w:val="24"/>
        </w:rPr>
      </w:pPr>
      <w:r w:rsidRPr="00B94DA6">
        <w:rPr>
          <w:rFonts w:cs="Calibri"/>
          <w:sz w:val="24"/>
          <w:szCs w:val="24"/>
        </w:rPr>
        <w:t xml:space="preserve">Zamawiający zastrzega sobie prawo </w:t>
      </w:r>
      <w:r w:rsidR="004E67F8" w:rsidRPr="00B94DA6">
        <w:rPr>
          <w:rFonts w:cs="Calibri"/>
          <w:sz w:val="24"/>
          <w:szCs w:val="24"/>
        </w:rPr>
        <w:t xml:space="preserve">do </w:t>
      </w:r>
      <w:r w:rsidRPr="00B94DA6">
        <w:rPr>
          <w:rFonts w:cs="Calibri"/>
          <w:sz w:val="24"/>
          <w:szCs w:val="24"/>
        </w:rPr>
        <w:t>zmniejszenia liczby zleconych do wykonania Kontroli</w:t>
      </w:r>
      <w:r w:rsidR="00805976" w:rsidRPr="00B94DA6">
        <w:rPr>
          <w:rFonts w:cs="Calibri"/>
          <w:sz w:val="24"/>
          <w:szCs w:val="24"/>
        </w:rPr>
        <w:t xml:space="preserve">, </w:t>
      </w:r>
      <w:r w:rsidR="000A14F0" w:rsidRPr="00B94DA6">
        <w:rPr>
          <w:rFonts w:cs="Calibri"/>
          <w:sz w:val="24"/>
          <w:szCs w:val="24"/>
        </w:rPr>
        <w:t xml:space="preserve">a rozliczenie będzie dokonywane na podstawie liczby rzeczywiście przeprowadzonych kontroli. </w:t>
      </w:r>
      <w:r w:rsidR="00D46244">
        <w:rPr>
          <w:rFonts w:cs="Calibri"/>
          <w:sz w:val="24"/>
          <w:szCs w:val="24"/>
        </w:rPr>
        <w:t xml:space="preserve">Jednocześnie Zamawiający zobowiązuje się do zlecenia do wykonania co najmniej </w:t>
      </w:r>
      <w:r w:rsidR="008372A5">
        <w:rPr>
          <w:rFonts w:cs="Calibri"/>
          <w:sz w:val="24"/>
          <w:szCs w:val="24"/>
        </w:rPr>
        <w:t xml:space="preserve"> </w:t>
      </w:r>
      <w:r w:rsidR="00A548F3">
        <w:rPr>
          <w:rFonts w:cs="Calibri"/>
          <w:sz w:val="24"/>
          <w:szCs w:val="24"/>
        </w:rPr>
        <w:t>10</w:t>
      </w:r>
      <w:r w:rsidR="0023004B">
        <w:rPr>
          <w:rFonts w:cs="Calibri"/>
          <w:sz w:val="24"/>
          <w:szCs w:val="24"/>
        </w:rPr>
        <w:t xml:space="preserve"> </w:t>
      </w:r>
      <w:r w:rsidR="008372A5">
        <w:rPr>
          <w:rFonts w:cs="Calibri"/>
          <w:sz w:val="24"/>
          <w:szCs w:val="24"/>
        </w:rPr>
        <w:t>k</w:t>
      </w:r>
      <w:r w:rsidR="00D46244">
        <w:rPr>
          <w:rFonts w:cs="Calibri"/>
          <w:sz w:val="24"/>
          <w:szCs w:val="24"/>
        </w:rPr>
        <w:t>ontroli w trakcie trwania Umowy.</w:t>
      </w:r>
    </w:p>
    <w:p w14:paraId="2A89D498" w14:textId="77777777" w:rsidR="00866ED0" w:rsidRDefault="00C55340" w:rsidP="00866ED0">
      <w:pPr>
        <w:pStyle w:val="Akapitzlist"/>
        <w:numPr>
          <w:ilvl w:val="0"/>
          <w:numId w:val="1"/>
        </w:numPr>
        <w:spacing w:line="360" w:lineRule="auto"/>
        <w:rPr>
          <w:rFonts w:cs="Calibri"/>
          <w:sz w:val="24"/>
          <w:szCs w:val="24"/>
        </w:rPr>
      </w:pPr>
      <w:r w:rsidRPr="00B94DA6">
        <w:rPr>
          <w:rFonts w:cs="Calibri"/>
          <w:sz w:val="24"/>
          <w:szCs w:val="24"/>
        </w:rPr>
        <w:t>Wykonawcy nie przysługuje prawo do jakichkolwiek roszczeń z tytułu nie zlecenia przez Zmawiającego</w:t>
      </w:r>
      <w:r w:rsidR="00BB5BCC" w:rsidRPr="00B94DA6">
        <w:rPr>
          <w:rFonts w:cs="Calibri"/>
          <w:sz w:val="24"/>
          <w:szCs w:val="24"/>
        </w:rPr>
        <w:t xml:space="preserve"> K</w:t>
      </w:r>
      <w:r w:rsidR="00394107" w:rsidRPr="00B94DA6">
        <w:rPr>
          <w:rFonts w:cs="Calibri"/>
          <w:sz w:val="24"/>
          <w:szCs w:val="24"/>
        </w:rPr>
        <w:t>ontroli w maksymalnej liczbie, o której mowa w ust. 1.</w:t>
      </w:r>
    </w:p>
    <w:p w14:paraId="3678BD4E" w14:textId="151CED93" w:rsidR="00985952" w:rsidRPr="00866ED0" w:rsidRDefault="008314D3" w:rsidP="00866ED0">
      <w:pPr>
        <w:pStyle w:val="Akapitzlist"/>
        <w:numPr>
          <w:ilvl w:val="0"/>
          <w:numId w:val="1"/>
        </w:numPr>
        <w:spacing w:line="360" w:lineRule="auto"/>
        <w:rPr>
          <w:rFonts w:cs="Calibri"/>
          <w:sz w:val="24"/>
          <w:szCs w:val="24"/>
        </w:rPr>
      </w:pPr>
      <w:r w:rsidRPr="008314D3">
        <w:rPr>
          <w:rFonts w:cs="Calibri"/>
          <w:sz w:val="24"/>
          <w:szCs w:val="24"/>
        </w:rPr>
        <w:t>Zamawiający zobowiązuje Wykonawcę,  jeśli wymaga tego specyfika kontroli, do zapewnienia udziału eksperta, zgodnie z wymogami cz. F OPZ stanowiącego Załącznik nr 3 do niniejszej Umowy</w:t>
      </w:r>
      <w:r w:rsidR="00985952" w:rsidRPr="00866ED0">
        <w:rPr>
          <w:rFonts w:cs="Calibri"/>
          <w:sz w:val="24"/>
          <w:szCs w:val="24"/>
        </w:rPr>
        <w:t>. W przypadku udzi</w:t>
      </w:r>
      <w:r w:rsidR="009352D0" w:rsidRPr="00866ED0">
        <w:rPr>
          <w:rFonts w:cs="Calibri"/>
          <w:sz w:val="24"/>
          <w:szCs w:val="24"/>
        </w:rPr>
        <w:t xml:space="preserve">ału eksperta </w:t>
      </w:r>
      <w:r w:rsidR="00C55340" w:rsidRPr="00866ED0">
        <w:rPr>
          <w:rFonts w:cs="Calibri"/>
          <w:sz w:val="24"/>
          <w:szCs w:val="24"/>
        </w:rPr>
        <w:t>oraz wydaniu przez ni</w:t>
      </w:r>
      <w:r w:rsidR="008333A1" w:rsidRPr="00866ED0">
        <w:rPr>
          <w:rFonts w:cs="Calibri"/>
          <w:sz w:val="24"/>
          <w:szCs w:val="24"/>
        </w:rPr>
        <w:t>ego</w:t>
      </w:r>
      <w:r w:rsidR="00985952" w:rsidRPr="00866ED0">
        <w:rPr>
          <w:rFonts w:cs="Calibri"/>
          <w:sz w:val="24"/>
          <w:szCs w:val="24"/>
        </w:rPr>
        <w:t xml:space="preserve"> opinii, </w:t>
      </w:r>
      <w:r w:rsidR="00DC35B5" w:rsidRPr="00866ED0">
        <w:rPr>
          <w:rFonts w:cs="Calibri"/>
          <w:sz w:val="24"/>
          <w:szCs w:val="24"/>
        </w:rPr>
        <w:t>wnioski zostaną uwzględnione w Informacji P</w:t>
      </w:r>
      <w:r w:rsidR="00985952" w:rsidRPr="00866ED0">
        <w:rPr>
          <w:rFonts w:cs="Calibri"/>
          <w:sz w:val="24"/>
          <w:szCs w:val="24"/>
        </w:rPr>
        <w:t xml:space="preserve">okontrolnej. </w:t>
      </w:r>
      <w:r w:rsidR="008333A1" w:rsidRPr="00866ED0">
        <w:rPr>
          <w:rFonts w:cs="Calibri"/>
          <w:sz w:val="24"/>
          <w:szCs w:val="24"/>
        </w:rPr>
        <w:t>Wykonawca nie może odmówić udziału eksperta w kontroli. W uzasadnionych przypadkach w skład Zespołu kontrolującego może wejść również wskazany obserwator ze strony Zamawiającego. Wykonawca nie może odmówić udziału obserwatora w kontroli.</w:t>
      </w:r>
    </w:p>
    <w:p w14:paraId="51033A24" w14:textId="68B03902" w:rsidR="0061239A" w:rsidRPr="00B94DA6" w:rsidRDefault="0061239A" w:rsidP="00B94DA6">
      <w:pPr>
        <w:pStyle w:val="Akapitzlist"/>
        <w:numPr>
          <w:ilvl w:val="0"/>
          <w:numId w:val="1"/>
        </w:numPr>
        <w:spacing w:after="0" w:line="360" w:lineRule="auto"/>
        <w:rPr>
          <w:rFonts w:cs="Calibri"/>
          <w:sz w:val="24"/>
          <w:szCs w:val="24"/>
        </w:rPr>
      </w:pPr>
      <w:r w:rsidRPr="00B94DA6">
        <w:rPr>
          <w:rFonts w:cs="Calibri"/>
          <w:sz w:val="24"/>
          <w:szCs w:val="24"/>
        </w:rPr>
        <w:t xml:space="preserve">Szczegółowy opis, zakres oraz sposób wykonania przedmiotu Umowy został określony </w:t>
      </w:r>
      <w:r w:rsidR="00C55340" w:rsidRPr="00B94DA6">
        <w:rPr>
          <w:rFonts w:cs="Calibri"/>
          <w:sz w:val="24"/>
          <w:szCs w:val="24"/>
        </w:rPr>
        <w:t xml:space="preserve">w </w:t>
      </w:r>
      <w:r w:rsidR="0001651B" w:rsidRPr="00B94DA6">
        <w:rPr>
          <w:rFonts w:cs="Calibri"/>
          <w:sz w:val="24"/>
          <w:szCs w:val="24"/>
        </w:rPr>
        <w:t>opisie</w:t>
      </w:r>
      <w:r w:rsidRPr="00B94DA6">
        <w:rPr>
          <w:rFonts w:cs="Calibri"/>
          <w:sz w:val="24"/>
          <w:szCs w:val="24"/>
        </w:rPr>
        <w:t xml:space="preserve"> przedmiotu zamów</w:t>
      </w:r>
      <w:r w:rsidR="00805976" w:rsidRPr="00B94DA6">
        <w:rPr>
          <w:rFonts w:cs="Calibri"/>
          <w:sz w:val="24"/>
          <w:szCs w:val="24"/>
        </w:rPr>
        <w:t>ienia</w:t>
      </w:r>
      <w:r w:rsidR="00127DE7" w:rsidRPr="00B94DA6">
        <w:rPr>
          <w:rFonts w:cs="Calibri"/>
          <w:sz w:val="24"/>
          <w:szCs w:val="24"/>
        </w:rPr>
        <w:t>, który stanowi</w:t>
      </w:r>
      <w:r w:rsidR="00805976" w:rsidRPr="00B94DA6">
        <w:rPr>
          <w:rFonts w:cs="Calibri"/>
          <w:sz w:val="24"/>
          <w:szCs w:val="24"/>
        </w:rPr>
        <w:t xml:space="preserve"> </w:t>
      </w:r>
      <w:r w:rsidR="00805976" w:rsidRPr="00B94DA6">
        <w:rPr>
          <w:rFonts w:cs="Calibri"/>
          <w:b/>
          <w:sz w:val="24"/>
          <w:szCs w:val="24"/>
        </w:rPr>
        <w:t>Załącznik nr</w:t>
      </w:r>
      <w:r w:rsidR="00F3473E" w:rsidRPr="00B94DA6">
        <w:rPr>
          <w:rFonts w:cs="Calibri"/>
          <w:b/>
          <w:sz w:val="24"/>
          <w:szCs w:val="24"/>
        </w:rPr>
        <w:t xml:space="preserve"> </w:t>
      </w:r>
      <w:r w:rsidR="00A866BC" w:rsidRPr="00B94DA6">
        <w:rPr>
          <w:rFonts w:cs="Calibri"/>
          <w:b/>
          <w:sz w:val="24"/>
          <w:szCs w:val="24"/>
        </w:rPr>
        <w:t>3</w:t>
      </w:r>
      <w:r w:rsidR="00F3473E" w:rsidRPr="00B94DA6">
        <w:rPr>
          <w:rFonts w:cs="Calibri"/>
          <w:sz w:val="24"/>
          <w:szCs w:val="24"/>
        </w:rPr>
        <w:t xml:space="preserve"> </w:t>
      </w:r>
      <w:r w:rsidRPr="00B94DA6">
        <w:rPr>
          <w:rFonts w:cs="Calibri"/>
          <w:sz w:val="24"/>
          <w:szCs w:val="24"/>
        </w:rPr>
        <w:t>do niniejszej Umowy.</w:t>
      </w:r>
    </w:p>
    <w:p w14:paraId="6D476C09" w14:textId="3E1FB7FE" w:rsidR="0035637A" w:rsidRPr="00197987" w:rsidRDefault="0061239A" w:rsidP="00197987">
      <w:pPr>
        <w:pStyle w:val="Akapitzlist"/>
        <w:numPr>
          <w:ilvl w:val="0"/>
          <w:numId w:val="1"/>
        </w:numPr>
        <w:spacing w:line="360" w:lineRule="auto"/>
        <w:rPr>
          <w:rFonts w:cs="Calibri"/>
          <w:sz w:val="24"/>
          <w:szCs w:val="24"/>
        </w:rPr>
      </w:pPr>
      <w:r w:rsidRPr="00B94DA6">
        <w:rPr>
          <w:rFonts w:cs="Calibri"/>
          <w:sz w:val="24"/>
          <w:szCs w:val="24"/>
        </w:rPr>
        <w:t xml:space="preserve">Umowa jest współfinansowana przez Unię Europejską ze środków Europejskiego Funduszu Rozwoju Regionalnego oraz budżetu państwa w ramach </w:t>
      </w:r>
      <w:r w:rsidR="00D42BEF" w:rsidRPr="00B94DA6">
        <w:rPr>
          <w:rFonts w:cs="Calibri"/>
          <w:sz w:val="24"/>
          <w:szCs w:val="24"/>
        </w:rPr>
        <w:t>Fundusz</w:t>
      </w:r>
      <w:r w:rsidR="0044603E" w:rsidRPr="00B94DA6">
        <w:rPr>
          <w:rFonts w:cs="Calibri"/>
          <w:sz w:val="24"/>
          <w:szCs w:val="24"/>
        </w:rPr>
        <w:t>y</w:t>
      </w:r>
      <w:r w:rsidR="00D42BEF" w:rsidRPr="00B94DA6">
        <w:rPr>
          <w:rFonts w:cs="Calibri"/>
          <w:sz w:val="24"/>
          <w:szCs w:val="24"/>
        </w:rPr>
        <w:t xml:space="preserve"> Europejski</w:t>
      </w:r>
      <w:r w:rsidR="0044603E" w:rsidRPr="00B94DA6">
        <w:rPr>
          <w:rFonts w:cs="Calibri"/>
          <w:sz w:val="24"/>
          <w:szCs w:val="24"/>
        </w:rPr>
        <w:t>ch</w:t>
      </w:r>
      <w:r w:rsidR="00D42BEF" w:rsidRPr="00B94DA6">
        <w:rPr>
          <w:rFonts w:cs="Calibri"/>
          <w:sz w:val="24"/>
          <w:szCs w:val="24"/>
        </w:rPr>
        <w:t xml:space="preserve"> na Rozwój Cyfrowy.</w:t>
      </w:r>
    </w:p>
    <w:p w14:paraId="2A166ED4" w14:textId="2903ED1D" w:rsidR="0061239A" w:rsidRPr="00B94DA6" w:rsidRDefault="0061239A" w:rsidP="00A32CA4">
      <w:pPr>
        <w:pStyle w:val="Nagwek4"/>
        <w:jc w:val="center"/>
      </w:pPr>
      <w:r w:rsidRPr="00B94DA6">
        <w:t>§ 2</w:t>
      </w:r>
      <w:r w:rsidR="00116C93" w:rsidRPr="00B94DA6">
        <w:t>.</w:t>
      </w:r>
      <w:r w:rsidR="00197987">
        <w:t xml:space="preserve"> </w:t>
      </w:r>
      <w:r w:rsidRPr="00B94DA6">
        <w:t>Wynagrodzenie</w:t>
      </w:r>
    </w:p>
    <w:p w14:paraId="39A68FD6" w14:textId="60245246" w:rsidR="00985952" w:rsidRPr="00B94DA6" w:rsidRDefault="00FD772F" w:rsidP="00B94DA6">
      <w:pPr>
        <w:pStyle w:val="Akapitzlist"/>
        <w:numPr>
          <w:ilvl w:val="0"/>
          <w:numId w:val="2"/>
        </w:numPr>
        <w:spacing w:after="0" w:line="360" w:lineRule="auto"/>
        <w:rPr>
          <w:rFonts w:cs="Calibri"/>
          <w:sz w:val="24"/>
          <w:szCs w:val="24"/>
        </w:rPr>
      </w:pPr>
      <w:r w:rsidRPr="00B94DA6">
        <w:rPr>
          <w:rFonts w:cs="Calibri"/>
          <w:sz w:val="24"/>
          <w:szCs w:val="24"/>
        </w:rPr>
        <w:t>Z tytułu należytej i terminowej realizacji niniejszej Umowy, Wykonawcy przysługuje z zastrzeżeniem ust. 3,</w:t>
      </w:r>
      <w:r w:rsidR="0061239A" w:rsidRPr="00B94DA6">
        <w:rPr>
          <w:rFonts w:cs="Calibri"/>
          <w:sz w:val="24"/>
          <w:szCs w:val="24"/>
        </w:rPr>
        <w:t xml:space="preserve"> maksymalne wynagrodzenie w wysokości </w:t>
      </w:r>
      <w:r w:rsidR="009C5FA1" w:rsidRPr="00B94DA6">
        <w:rPr>
          <w:rFonts w:cs="Calibri"/>
          <w:sz w:val="24"/>
          <w:szCs w:val="24"/>
        </w:rPr>
        <w:t>…….</w:t>
      </w:r>
      <w:r w:rsidR="0061239A" w:rsidRPr="00B94DA6">
        <w:rPr>
          <w:rFonts w:cs="Calibri"/>
          <w:sz w:val="24"/>
          <w:szCs w:val="24"/>
        </w:rPr>
        <w:t>……………….zł brutto (słownie:</w:t>
      </w:r>
      <w:r w:rsidR="00F53E36" w:rsidRPr="00B94DA6">
        <w:rPr>
          <w:rFonts w:cs="Calibri"/>
          <w:sz w:val="24"/>
          <w:szCs w:val="24"/>
        </w:rPr>
        <w:t xml:space="preserve"> ………………………………………</w:t>
      </w:r>
      <w:r w:rsidR="009C5FA1" w:rsidRPr="00B94DA6">
        <w:rPr>
          <w:rFonts w:cs="Calibri"/>
          <w:sz w:val="24"/>
          <w:szCs w:val="24"/>
        </w:rPr>
        <w:t>……….</w:t>
      </w:r>
      <w:r w:rsidR="00F53E36" w:rsidRPr="00B94DA6">
        <w:rPr>
          <w:rFonts w:cs="Calibri"/>
          <w:sz w:val="24"/>
          <w:szCs w:val="24"/>
        </w:rPr>
        <w:t>……), zgodnie z O</w:t>
      </w:r>
      <w:r w:rsidR="0061239A" w:rsidRPr="00B94DA6">
        <w:rPr>
          <w:rFonts w:cs="Calibri"/>
          <w:sz w:val="24"/>
          <w:szCs w:val="24"/>
        </w:rPr>
        <w:t>fertą Wyk</w:t>
      </w:r>
      <w:r w:rsidR="003044B6" w:rsidRPr="00B94DA6">
        <w:rPr>
          <w:rFonts w:cs="Calibri"/>
          <w:sz w:val="24"/>
          <w:szCs w:val="24"/>
        </w:rPr>
        <w:t xml:space="preserve">onawcy stanowiącą </w:t>
      </w:r>
      <w:r w:rsidR="003044B6" w:rsidRPr="00B94DA6">
        <w:rPr>
          <w:rFonts w:cs="Calibri"/>
          <w:b/>
          <w:sz w:val="24"/>
          <w:szCs w:val="24"/>
        </w:rPr>
        <w:t xml:space="preserve">Załącznik nr </w:t>
      </w:r>
      <w:r w:rsidR="00A866BC" w:rsidRPr="00B94DA6">
        <w:rPr>
          <w:rFonts w:cs="Calibri"/>
          <w:b/>
          <w:sz w:val="24"/>
          <w:szCs w:val="24"/>
        </w:rPr>
        <w:t>4</w:t>
      </w:r>
      <w:r w:rsidR="00485FA7" w:rsidRPr="00B94DA6">
        <w:rPr>
          <w:rFonts w:cs="Calibri"/>
          <w:sz w:val="24"/>
          <w:szCs w:val="24"/>
        </w:rPr>
        <w:t xml:space="preserve"> </w:t>
      </w:r>
      <w:r w:rsidR="0061239A" w:rsidRPr="00B94DA6">
        <w:rPr>
          <w:rFonts w:cs="Calibri"/>
          <w:sz w:val="24"/>
          <w:szCs w:val="24"/>
        </w:rPr>
        <w:t xml:space="preserve">do </w:t>
      </w:r>
      <w:r w:rsidR="000F66D7" w:rsidRPr="00B94DA6">
        <w:rPr>
          <w:rFonts w:cs="Calibri"/>
          <w:sz w:val="24"/>
          <w:szCs w:val="24"/>
        </w:rPr>
        <w:t xml:space="preserve">niniejszej </w:t>
      </w:r>
      <w:r w:rsidR="0061239A" w:rsidRPr="00B94DA6">
        <w:rPr>
          <w:rFonts w:cs="Calibri"/>
          <w:sz w:val="24"/>
          <w:szCs w:val="24"/>
        </w:rPr>
        <w:t>Umowy</w:t>
      </w:r>
      <w:r w:rsidR="00B912C5" w:rsidRPr="00B94DA6">
        <w:rPr>
          <w:rFonts w:cs="Calibri"/>
          <w:sz w:val="24"/>
          <w:szCs w:val="24"/>
        </w:rPr>
        <w:t>.</w:t>
      </w:r>
    </w:p>
    <w:p w14:paraId="45E8CFE5" w14:textId="293C8C52" w:rsidR="00485FA7" w:rsidRPr="00B94DA6" w:rsidRDefault="0061239A" w:rsidP="00B94DA6">
      <w:pPr>
        <w:pStyle w:val="Akapitzlist"/>
        <w:numPr>
          <w:ilvl w:val="0"/>
          <w:numId w:val="2"/>
        </w:numPr>
        <w:spacing w:after="0" w:line="360" w:lineRule="auto"/>
        <w:rPr>
          <w:rFonts w:cs="Calibri"/>
          <w:sz w:val="24"/>
          <w:szCs w:val="24"/>
        </w:rPr>
      </w:pPr>
      <w:r w:rsidRPr="00B94DA6">
        <w:rPr>
          <w:rFonts w:cs="Calibri"/>
          <w:sz w:val="24"/>
          <w:szCs w:val="24"/>
        </w:rPr>
        <w:t>Zryczałt</w:t>
      </w:r>
      <w:r w:rsidR="00106C08" w:rsidRPr="00B94DA6">
        <w:rPr>
          <w:rFonts w:cs="Calibri"/>
          <w:sz w:val="24"/>
          <w:szCs w:val="24"/>
        </w:rPr>
        <w:t>owany koszt jednostkowy jednej K</w:t>
      </w:r>
      <w:r w:rsidRPr="00B94DA6">
        <w:rPr>
          <w:rFonts w:cs="Calibri"/>
          <w:sz w:val="24"/>
          <w:szCs w:val="24"/>
        </w:rPr>
        <w:t>ontroli wynosi ……</w:t>
      </w:r>
      <w:r w:rsidR="009C5FA1" w:rsidRPr="00B94DA6">
        <w:rPr>
          <w:rFonts w:cs="Calibri"/>
          <w:sz w:val="24"/>
          <w:szCs w:val="24"/>
        </w:rPr>
        <w:t>………………..</w:t>
      </w:r>
      <w:r w:rsidRPr="00B94DA6">
        <w:rPr>
          <w:rFonts w:cs="Calibri"/>
          <w:sz w:val="24"/>
          <w:szCs w:val="24"/>
        </w:rPr>
        <w:t>. zł brutto (słownie:</w:t>
      </w:r>
      <w:r w:rsidR="009C5FA1" w:rsidRPr="00B94DA6">
        <w:rPr>
          <w:rFonts w:cs="Calibri"/>
          <w:sz w:val="24"/>
          <w:szCs w:val="24"/>
        </w:rPr>
        <w:t xml:space="preserve"> ………………………………………………….</w:t>
      </w:r>
      <w:r w:rsidRPr="00B94DA6">
        <w:rPr>
          <w:rFonts w:cs="Calibri"/>
          <w:sz w:val="24"/>
          <w:szCs w:val="24"/>
        </w:rPr>
        <w:t>………).</w:t>
      </w:r>
    </w:p>
    <w:p w14:paraId="33184F73" w14:textId="77777777" w:rsidR="00A27693" w:rsidRPr="00B94DA6" w:rsidRDefault="00FD772F" w:rsidP="00B94DA6">
      <w:pPr>
        <w:pStyle w:val="Akapitzlist"/>
        <w:numPr>
          <w:ilvl w:val="0"/>
          <w:numId w:val="2"/>
        </w:numPr>
        <w:autoSpaceDE w:val="0"/>
        <w:autoSpaceDN w:val="0"/>
        <w:adjustRightInd w:val="0"/>
        <w:spacing w:before="240" w:after="0" w:line="360" w:lineRule="auto"/>
        <w:rPr>
          <w:rFonts w:cs="Calibri"/>
          <w:b/>
          <w:sz w:val="24"/>
          <w:szCs w:val="24"/>
        </w:rPr>
      </w:pPr>
      <w:r w:rsidRPr="00B94DA6">
        <w:rPr>
          <w:rFonts w:cs="Calibri"/>
          <w:sz w:val="24"/>
          <w:szCs w:val="24"/>
        </w:rPr>
        <w:lastRenderedPageBreak/>
        <w:t xml:space="preserve">Wynagrodzenie </w:t>
      </w:r>
      <w:r w:rsidR="003044B6" w:rsidRPr="00B94DA6">
        <w:rPr>
          <w:rFonts w:cs="Calibri"/>
          <w:sz w:val="24"/>
          <w:szCs w:val="24"/>
        </w:rPr>
        <w:t xml:space="preserve">płatne będzie </w:t>
      </w:r>
      <w:r w:rsidR="00FE6284" w:rsidRPr="00B94DA6">
        <w:rPr>
          <w:rFonts w:cs="Calibri"/>
          <w:sz w:val="24"/>
          <w:szCs w:val="24"/>
        </w:rPr>
        <w:t>w wysokości adekwatnej</w:t>
      </w:r>
      <w:r w:rsidRPr="00B94DA6">
        <w:rPr>
          <w:rFonts w:cs="Calibri"/>
          <w:sz w:val="24"/>
          <w:szCs w:val="24"/>
        </w:rPr>
        <w:t xml:space="preserve"> do </w:t>
      </w:r>
      <w:r w:rsidR="00A24540" w:rsidRPr="00B94DA6">
        <w:rPr>
          <w:rFonts w:cs="Calibri"/>
          <w:sz w:val="24"/>
          <w:szCs w:val="24"/>
        </w:rPr>
        <w:t xml:space="preserve">rzeczywiście przeprowadzonych </w:t>
      </w:r>
      <w:r w:rsidR="005614AA" w:rsidRPr="00B94DA6">
        <w:rPr>
          <w:rFonts w:cs="Calibri"/>
          <w:sz w:val="24"/>
          <w:szCs w:val="24"/>
        </w:rPr>
        <w:t>i zakończonych Kontroli w danym okresie rozliczeniowym</w:t>
      </w:r>
      <w:r w:rsidRPr="00B94DA6">
        <w:rPr>
          <w:rFonts w:cs="Calibri"/>
          <w:sz w:val="24"/>
          <w:szCs w:val="24"/>
        </w:rPr>
        <w:t>,</w:t>
      </w:r>
      <w:r w:rsidR="005614AA" w:rsidRPr="00B94DA6">
        <w:rPr>
          <w:rFonts w:cs="Calibri"/>
          <w:sz w:val="24"/>
          <w:szCs w:val="24"/>
        </w:rPr>
        <w:t xml:space="preserve"> stanowiącym kwartał </w:t>
      </w:r>
      <w:r w:rsidR="00331C29" w:rsidRPr="00B94DA6">
        <w:rPr>
          <w:rFonts w:cs="Calibri"/>
          <w:sz w:val="24"/>
          <w:szCs w:val="24"/>
        </w:rPr>
        <w:t>roku kalendarzowego</w:t>
      </w:r>
      <w:r w:rsidR="00A24540" w:rsidRPr="00B94DA6">
        <w:rPr>
          <w:rFonts w:cs="Calibri"/>
          <w:sz w:val="24"/>
          <w:szCs w:val="24"/>
        </w:rPr>
        <w:t xml:space="preserve">, </w:t>
      </w:r>
      <w:r w:rsidR="007243ED" w:rsidRPr="00B94DA6">
        <w:rPr>
          <w:rFonts w:cs="Calibri"/>
          <w:bCs/>
          <w:sz w:val="24"/>
          <w:szCs w:val="24"/>
        </w:rPr>
        <w:t xml:space="preserve">a wypłata wynagrodzenia nastąpi po odebraniu kontroli zaplanowanych do realizacji w danym okresie rozliczeniowym, na podstawie podpisanego przez Zamawiającego oraz Wykonawcę protokołu odbioru. </w:t>
      </w:r>
      <w:bookmarkStart w:id="1" w:name="_Hlk160454436"/>
    </w:p>
    <w:p w14:paraId="583B3DA6" w14:textId="5345D6AE" w:rsidR="007243ED" w:rsidRPr="00197987" w:rsidRDefault="007243ED" w:rsidP="00197987">
      <w:pPr>
        <w:pStyle w:val="Akapitzlist"/>
        <w:numPr>
          <w:ilvl w:val="0"/>
          <w:numId w:val="2"/>
        </w:numPr>
        <w:autoSpaceDE w:val="0"/>
        <w:autoSpaceDN w:val="0"/>
        <w:adjustRightInd w:val="0"/>
        <w:spacing w:before="240" w:after="0" w:line="360" w:lineRule="auto"/>
        <w:rPr>
          <w:rFonts w:cs="Calibri"/>
          <w:b/>
          <w:sz w:val="24"/>
          <w:szCs w:val="24"/>
        </w:rPr>
      </w:pPr>
      <w:r w:rsidRPr="00B94DA6">
        <w:rPr>
          <w:rFonts w:cs="Calibri"/>
          <w:bCs/>
          <w:sz w:val="24"/>
          <w:szCs w:val="24"/>
        </w:rPr>
        <w:t>Kontrole przeprowadzone, ale nie zakończone w danym kwartale, rozliczane będą w kolejnym okresie rozliczeniowym</w:t>
      </w:r>
      <w:bookmarkEnd w:id="1"/>
      <w:r w:rsidRPr="00B94DA6">
        <w:rPr>
          <w:rFonts w:cs="Calibri"/>
          <w:bCs/>
          <w:sz w:val="24"/>
          <w:szCs w:val="24"/>
        </w:rPr>
        <w:t>.</w:t>
      </w:r>
    </w:p>
    <w:p w14:paraId="76F66230" w14:textId="77777777" w:rsidR="007243ED" w:rsidRPr="00B94DA6" w:rsidRDefault="007243ED" w:rsidP="00B94DA6">
      <w:pPr>
        <w:pStyle w:val="Akapitzlist"/>
        <w:numPr>
          <w:ilvl w:val="0"/>
          <w:numId w:val="2"/>
        </w:numPr>
        <w:spacing w:after="0" w:line="360" w:lineRule="auto"/>
        <w:rPr>
          <w:rFonts w:cs="Calibri"/>
          <w:sz w:val="24"/>
          <w:szCs w:val="24"/>
        </w:rPr>
      </w:pPr>
      <w:r w:rsidRPr="00B94DA6">
        <w:rPr>
          <w:rFonts w:cs="Calibri"/>
          <w:bCs/>
          <w:sz w:val="24"/>
          <w:szCs w:val="24"/>
        </w:rPr>
        <w:t xml:space="preserve">Zamawiający zastrzega, że rozliczenie końcowe za ostatni kwartał zamówienia nastąpi po przeprowadzeniu i zakończeniu wszystkich kontroli zaplanowanych w tym okresie, w tym po rozpatrzeniu ewentualnych zastrzeżeń beneficjenta do informacji pokontrolnej lub po weryfikacji sposobu wdrożenia zaleceń pokontrolnych. </w:t>
      </w:r>
    </w:p>
    <w:p w14:paraId="0C57CA5F" w14:textId="251EDDE9" w:rsidR="00100128" w:rsidRPr="00B94DA6" w:rsidRDefault="00100128" w:rsidP="00B94DA6">
      <w:pPr>
        <w:pStyle w:val="Akapitzlist"/>
        <w:numPr>
          <w:ilvl w:val="0"/>
          <w:numId w:val="2"/>
        </w:numPr>
        <w:spacing w:after="0" w:line="360" w:lineRule="auto"/>
        <w:rPr>
          <w:rFonts w:cs="Calibri"/>
          <w:sz w:val="24"/>
          <w:szCs w:val="24"/>
        </w:rPr>
      </w:pPr>
      <w:r w:rsidRPr="00B94DA6">
        <w:rPr>
          <w:rFonts w:cs="Calibri"/>
          <w:sz w:val="24"/>
          <w:szCs w:val="24"/>
        </w:rPr>
        <w:t>Harmonogram kontroli będzie obejmował każdorazowo kwartał roku kalendarzowego. Zmiana harmonogramu obejmująca zmianę terminu kontroli danego projektu nie wymaga zmiany zlecenia, w którym wymieniono projekty do kontroli w danym okresie.</w:t>
      </w:r>
    </w:p>
    <w:p w14:paraId="49623749" w14:textId="28D8D964" w:rsidR="005614AA" w:rsidRPr="00B94DA6" w:rsidRDefault="00485FA7" w:rsidP="00B94DA6">
      <w:pPr>
        <w:pStyle w:val="Akapitzlist"/>
        <w:numPr>
          <w:ilvl w:val="0"/>
          <w:numId w:val="2"/>
        </w:numPr>
        <w:spacing w:after="0" w:line="360" w:lineRule="auto"/>
        <w:rPr>
          <w:rFonts w:cs="Calibri"/>
          <w:sz w:val="24"/>
          <w:szCs w:val="24"/>
        </w:rPr>
      </w:pPr>
      <w:r w:rsidRPr="00B94DA6">
        <w:rPr>
          <w:rFonts w:cs="Calibri"/>
          <w:sz w:val="24"/>
          <w:szCs w:val="24"/>
        </w:rPr>
        <w:t xml:space="preserve">Ostateczne wynagrodzenie Wykonawcy </w:t>
      </w:r>
      <w:r w:rsidR="00322E16" w:rsidRPr="00B94DA6">
        <w:rPr>
          <w:rFonts w:cs="Calibri"/>
          <w:sz w:val="24"/>
          <w:szCs w:val="24"/>
        </w:rPr>
        <w:t xml:space="preserve">za dany okres rozliczeniowy </w:t>
      </w:r>
      <w:r w:rsidRPr="00B94DA6">
        <w:rPr>
          <w:rFonts w:cs="Calibri"/>
          <w:sz w:val="24"/>
          <w:szCs w:val="24"/>
        </w:rPr>
        <w:t>będzie</w:t>
      </w:r>
      <w:r w:rsidR="005614AA" w:rsidRPr="00B94DA6">
        <w:rPr>
          <w:rFonts w:cs="Calibri"/>
          <w:sz w:val="24"/>
          <w:szCs w:val="24"/>
        </w:rPr>
        <w:t xml:space="preserve"> stanowi</w:t>
      </w:r>
      <w:r w:rsidRPr="00B94DA6">
        <w:rPr>
          <w:rFonts w:cs="Calibri"/>
          <w:sz w:val="24"/>
          <w:szCs w:val="24"/>
        </w:rPr>
        <w:t>ć</w:t>
      </w:r>
      <w:r w:rsidR="005614AA" w:rsidRPr="00B94DA6">
        <w:rPr>
          <w:rFonts w:cs="Calibri"/>
          <w:sz w:val="24"/>
          <w:szCs w:val="24"/>
        </w:rPr>
        <w:t xml:space="preserve"> iloczyn rzeczywiście p</w:t>
      </w:r>
      <w:r w:rsidR="00961ED2" w:rsidRPr="00B94DA6">
        <w:rPr>
          <w:rFonts w:cs="Calibri"/>
          <w:sz w:val="24"/>
          <w:szCs w:val="24"/>
        </w:rPr>
        <w:t>rzeprowadzonych i zakończonych K</w:t>
      </w:r>
      <w:r w:rsidR="005614AA" w:rsidRPr="00B94DA6">
        <w:rPr>
          <w:rFonts w:cs="Calibri"/>
          <w:sz w:val="24"/>
          <w:szCs w:val="24"/>
        </w:rPr>
        <w:t>ontroli oraz kosztu</w:t>
      </w:r>
      <w:r w:rsidR="00961ED2" w:rsidRPr="00B94DA6">
        <w:rPr>
          <w:rFonts w:cs="Calibri"/>
          <w:sz w:val="24"/>
          <w:szCs w:val="24"/>
        </w:rPr>
        <w:t xml:space="preserve"> jednostkowego przeprowadzonej K</w:t>
      </w:r>
      <w:r w:rsidR="005614AA" w:rsidRPr="00B94DA6">
        <w:rPr>
          <w:rFonts w:cs="Calibri"/>
          <w:sz w:val="24"/>
          <w:szCs w:val="24"/>
        </w:rPr>
        <w:t xml:space="preserve">ontroli. </w:t>
      </w:r>
    </w:p>
    <w:p w14:paraId="57EFB686" w14:textId="0E13F8A0" w:rsidR="0061239A" w:rsidRPr="00B94DA6" w:rsidRDefault="005614AA" w:rsidP="00B94DA6">
      <w:pPr>
        <w:pStyle w:val="Akapitzlist"/>
        <w:numPr>
          <w:ilvl w:val="0"/>
          <w:numId w:val="2"/>
        </w:numPr>
        <w:spacing w:after="0" w:line="360" w:lineRule="auto"/>
        <w:rPr>
          <w:rFonts w:cs="Calibri"/>
          <w:sz w:val="24"/>
          <w:szCs w:val="24"/>
        </w:rPr>
      </w:pPr>
      <w:r w:rsidRPr="00B94DA6">
        <w:rPr>
          <w:rFonts w:cs="Calibri"/>
          <w:sz w:val="24"/>
          <w:szCs w:val="24"/>
        </w:rPr>
        <w:t>Wynagrodzenie</w:t>
      </w:r>
      <w:r w:rsidR="00FE6284" w:rsidRPr="00B94DA6">
        <w:rPr>
          <w:rFonts w:cs="Calibri"/>
          <w:sz w:val="24"/>
          <w:szCs w:val="24"/>
        </w:rPr>
        <w:t>, o którym mowa w ust. 3,</w:t>
      </w:r>
      <w:r w:rsidRPr="00B94DA6">
        <w:rPr>
          <w:rFonts w:cs="Calibri"/>
          <w:sz w:val="24"/>
          <w:szCs w:val="24"/>
        </w:rPr>
        <w:t xml:space="preserve"> </w:t>
      </w:r>
      <w:r w:rsidR="0061239A" w:rsidRPr="00B94DA6">
        <w:rPr>
          <w:rFonts w:cs="Calibri"/>
          <w:sz w:val="24"/>
          <w:szCs w:val="24"/>
        </w:rPr>
        <w:t xml:space="preserve">płatne będzie przelewem na rachunek bankowy wskazany przez Wykonawcę, w terminie 30 dni kalendarzowych od dnia otrzymania przez Zamawiającego prawidłowo wystawionej faktury VAT. Podstawą wystawienia faktury jest podpisanie przez Zamawiającego Protokołu Odbioru </w:t>
      </w:r>
      <w:r w:rsidR="00D6460C" w:rsidRPr="00B94DA6">
        <w:rPr>
          <w:rFonts w:cs="Calibri"/>
          <w:sz w:val="24"/>
          <w:szCs w:val="24"/>
        </w:rPr>
        <w:t>za dany okres rozliczeniowy</w:t>
      </w:r>
      <w:r w:rsidR="0061239A" w:rsidRPr="00B94DA6">
        <w:rPr>
          <w:rFonts w:cs="Calibri"/>
          <w:sz w:val="24"/>
          <w:szCs w:val="24"/>
        </w:rPr>
        <w:t>, któr</w:t>
      </w:r>
      <w:r w:rsidRPr="00B94DA6">
        <w:rPr>
          <w:rFonts w:cs="Calibri"/>
          <w:sz w:val="24"/>
          <w:szCs w:val="24"/>
        </w:rPr>
        <w:t xml:space="preserve">ego wzór stanowi </w:t>
      </w:r>
      <w:r w:rsidRPr="00B94DA6">
        <w:rPr>
          <w:rFonts w:cs="Calibri"/>
          <w:b/>
          <w:sz w:val="24"/>
          <w:szCs w:val="24"/>
        </w:rPr>
        <w:t xml:space="preserve">Załącznik nr </w:t>
      </w:r>
      <w:r w:rsidR="00100128" w:rsidRPr="00B94DA6">
        <w:rPr>
          <w:rFonts w:cs="Calibri"/>
          <w:b/>
          <w:sz w:val="24"/>
          <w:szCs w:val="24"/>
        </w:rPr>
        <w:t>5</w:t>
      </w:r>
      <w:r w:rsidR="0061239A" w:rsidRPr="00B94DA6">
        <w:rPr>
          <w:rFonts w:cs="Calibri"/>
          <w:sz w:val="24"/>
          <w:szCs w:val="24"/>
        </w:rPr>
        <w:t xml:space="preserve"> do niniejszej Umowy. </w:t>
      </w:r>
    </w:p>
    <w:p w14:paraId="223A05B4" w14:textId="77777777" w:rsidR="0061239A" w:rsidRPr="00B94DA6" w:rsidRDefault="0061239A" w:rsidP="00B94DA6">
      <w:pPr>
        <w:pStyle w:val="Akapitzlist"/>
        <w:numPr>
          <w:ilvl w:val="0"/>
          <w:numId w:val="2"/>
        </w:numPr>
        <w:spacing w:after="0" w:line="360" w:lineRule="auto"/>
        <w:rPr>
          <w:rFonts w:cs="Calibri"/>
          <w:sz w:val="24"/>
          <w:szCs w:val="24"/>
        </w:rPr>
      </w:pPr>
      <w:r w:rsidRPr="00B94DA6">
        <w:rPr>
          <w:rFonts w:cs="Calibri"/>
          <w:sz w:val="24"/>
          <w:szCs w:val="24"/>
        </w:rPr>
        <w:t>Za dzień zapłaty Strony ustalają dzień wydania dyspozycji przelewu z rachunku bankowego Zamawiającego.</w:t>
      </w:r>
    </w:p>
    <w:p w14:paraId="26F987C2" w14:textId="0B0EC119" w:rsidR="0061239A" w:rsidRPr="00B94DA6" w:rsidRDefault="0061239A" w:rsidP="00B94DA6">
      <w:pPr>
        <w:pStyle w:val="Akapitzlist"/>
        <w:numPr>
          <w:ilvl w:val="0"/>
          <w:numId w:val="2"/>
        </w:numPr>
        <w:spacing w:after="0" w:line="360" w:lineRule="auto"/>
        <w:rPr>
          <w:rFonts w:cs="Calibri"/>
          <w:sz w:val="24"/>
          <w:szCs w:val="24"/>
        </w:rPr>
      </w:pPr>
      <w:r w:rsidRPr="00B94DA6">
        <w:rPr>
          <w:rFonts w:cs="Calibri"/>
          <w:sz w:val="24"/>
          <w:szCs w:val="24"/>
        </w:rPr>
        <w:t>Wykonawca zgadza się na dokonywanie potrąceni</w:t>
      </w:r>
      <w:r w:rsidR="00274DA3" w:rsidRPr="00B94DA6">
        <w:rPr>
          <w:rFonts w:cs="Calibri"/>
          <w:sz w:val="24"/>
          <w:szCs w:val="24"/>
        </w:rPr>
        <w:t>a kar umownych wskazanych w § 12</w:t>
      </w:r>
      <w:r w:rsidRPr="00B94DA6">
        <w:rPr>
          <w:rFonts w:cs="Calibri"/>
          <w:sz w:val="24"/>
          <w:szCs w:val="24"/>
        </w:rPr>
        <w:t xml:space="preserve"> Umowy, naliczanych przez Zamawiającego z wynagrodzenia należnego Wykonawcy.</w:t>
      </w:r>
    </w:p>
    <w:p w14:paraId="4DD9EE40" w14:textId="77777777" w:rsidR="0061239A" w:rsidRPr="00B94DA6" w:rsidRDefault="0061239A" w:rsidP="00B94DA6">
      <w:pPr>
        <w:pStyle w:val="Tekstpodstawowy"/>
        <w:numPr>
          <w:ilvl w:val="0"/>
          <w:numId w:val="2"/>
        </w:numPr>
        <w:spacing w:after="0" w:line="360" w:lineRule="auto"/>
        <w:rPr>
          <w:rFonts w:cs="Calibri"/>
          <w:sz w:val="24"/>
          <w:szCs w:val="24"/>
        </w:rPr>
      </w:pPr>
      <w:r w:rsidRPr="00B94DA6">
        <w:rPr>
          <w:rFonts w:cs="Calibri"/>
          <w:sz w:val="24"/>
          <w:szCs w:val="24"/>
        </w:rPr>
        <w:t xml:space="preserve">Wynagrodzenie Wykonawcy nie może być przedmiotem cesji bez uprzedniej pisemnej zgody Zamawiającego. </w:t>
      </w:r>
    </w:p>
    <w:p w14:paraId="3C95DFBF" w14:textId="7F391730" w:rsidR="0061239A" w:rsidRPr="00B94DA6" w:rsidRDefault="007B1C78" w:rsidP="00B94DA6">
      <w:pPr>
        <w:pStyle w:val="Tekstpodstawowy"/>
        <w:numPr>
          <w:ilvl w:val="0"/>
          <w:numId w:val="2"/>
        </w:numPr>
        <w:spacing w:after="0" w:line="360" w:lineRule="auto"/>
        <w:rPr>
          <w:rFonts w:cs="Calibri"/>
          <w:sz w:val="24"/>
          <w:szCs w:val="24"/>
        </w:rPr>
      </w:pPr>
      <w:r w:rsidRPr="00B94DA6">
        <w:rPr>
          <w:rFonts w:cs="Calibri"/>
          <w:sz w:val="24"/>
          <w:szCs w:val="24"/>
        </w:rPr>
        <w:t xml:space="preserve">Wynagrodzenie określone w ust. </w:t>
      </w:r>
      <w:r w:rsidR="00622DAB" w:rsidRPr="00B94DA6">
        <w:rPr>
          <w:rFonts w:cs="Calibri"/>
          <w:sz w:val="24"/>
          <w:szCs w:val="24"/>
        </w:rPr>
        <w:t>3</w:t>
      </w:r>
      <w:r w:rsidR="0061239A" w:rsidRPr="00B94DA6">
        <w:rPr>
          <w:rFonts w:cs="Calibri"/>
          <w:sz w:val="24"/>
          <w:szCs w:val="24"/>
        </w:rPr>
        <w:t>, stanowi całkowite wynagrodzenie należne Wykonawcy z tytułu wykonania wsz</w:t>
      </w:r>
      <w:r w:rsidR="00701B27" w:rsidRPr="00B94DA6">
        <w:rPr>
          <w:rFonts w:cs="Calibri"/>
          <w:sz w:val="24"/>
          <w:szCs w:val="24"/>
        </w:rPr>
        <w:t>elkich zobowiązań określonych w</w:t>
      </w:r>
      <w:r w:rsidR="00EF14BF" w:rsidRPr="00B94DA6">
        <w:rPr>
          <w:rFonts w:cs="Calibri"/>
          <w:sz w:val="24"/>
          <w:szCs w:val="24"/>
        </w:rPr>
        <w:t xml:space="preserve"> niniejszej </w:t>
      </w:r>
      <w:r w:rsidR="0061239A" w:rsidRPr="00B94DA6">
        <w:rPr>
          <w:rFonts w:cs="Calibri"/>
          <w:sz w:val="24"/>
          <w:szCs w:val="24"/>
        </w:rPr>
        <w:t>Umowie, w tym przeniesienia na Zamawiającego praw autorskich do przedm</w:t>
      </w:r>
      <w:r w:rsidR="00255C7C" w:rsidRPr="00B94DA6">
        <w:rPr>
          <w:rFonts w:cs="Calibri"/>
          <w:sz w:val="24"/>
          <w:szCs w:val="24"/>
        </w:rPr>
        <w:t>iotu Umowy, o których</w:t>
      </w:r>
      <w:r w:rsidR="00274DA3" w:rsidRPr="00B94DA6">
        <w:rPr>
          <w:rFonts w:cs="Calibri"/>
          <w:sz w:val="24"/>
          <w:szCs w:val="24"/>
        </w:rPr>
        <w:t xml:space="preserve"> mowa w § </w:t>
      </w:r>
      <w:r w:rsidR="003443CC" w:rsidRPr="00B94DA6">
        <w:rPr>
          <w:rFonts w:cs="Calibri"/>
          <w:sz w:val="24"/>
          <w:szCs w:val="24"/>
        </w:rPr>
        <w:t>1</w:t>
      </w:r>
      <w:r w:rsidR="003443CC">
        <w:rPr>
          <w:rFonts w:cs="Calibri"/>
          <w:sz w:val="24"/>
          <w:szCs w:val="24"/>
        </w:rPr>
        <w:t>6</w:t>
      </w:r>
      <w:r w:rsidR="003443CC" w:rsidRPr="00B94DA6">
        <w:rPr>
          <w:rFonts w:cs="Calibri"/>
          <w:sz w:val="24"/>
          <w:szCs w:val="24"/>
        </w:rPr>
        <w:t xml:space="preserve"> </w:t>
      </w:r>
      <w:r w:rsidR="0061239A" w:rsidRPr="00B94DA6">
        <w:rPr>
          <w:rFonts w:cs="Calibri"/>
          <w:sz w:val="24"/>
          <w:szCs w:val="24"/>
        </w:rPr>
        <w:t xml:space="preserve">oraz prawa własności do egzemplarzy nośników, na których dostarczono </w:t>
      </w:r>
      <w:r w:rsidR="0061239A" w:rsidRPr="00B94DA6">
        <w:rPr>
          <w:rFonts w:cs="Calibri"/>
          <w:sz w:val="24"/>
          <w:szCs w:val="24"/>
        </w:rPr>
        <w:lastRenderedPageBreak/>
        <w:t>Zamawiającemu utwory powstałe w ramach realizacji przedmiotu Umowy, a także dokonywania poprawek, zmian i uzupełnień w wykonaniu przedm</w:t>
      </w:r>
      <w:r w:rsidR="00274DA3" w:rsidRPr="00B94DA6">
        <w:rPr>
          <w:rFonts w:cs="Calibri"/>
          <w:sz w:val="24"/>
          <w:szCs w:val="24"/>
        </w:rPr>
        <w:t>iotu Umowy, o których mowa w § 6</w:t>
      </w:r>
      <w:r w:rsidR="0061239A" w:rsidRPr="00B94DA6">
        <w:rPr>
          <w:rFonts w:cs="Calibri"/>
          <w:sz w:val="24"/>
          <w:szCs w:val="24"/>
        </w:rPr>
        <w:t>.</w:t>
      </w:r>
    </w:p>
    <w:p w14:paraId="5CB57BB3" w14:textId="77777777" w:rsidR="0061239A" w:rsidRPr="00B94DA6" w:rsidRDefault="0061239A" w:rsidP="00B94DA6">
      <w:pPr>
        <w:pStyle w:val="Tekstpodstawowy"/>
        <w:numPr>
          <w:ilvl w:val="0"/>
          <w:numId w:val="2"/>
        </w:numPr>
        <w:spacing w:after="0" w:line="360" w:lineRule="auto"/>
        <w:rPr>
          <w:rFonts w:cs="Calibri"/>
          <w:sz w:val="24"/>
          <w:szCs w:val="24"/>
        </w:rPr>
      </w:pPr>
      <w:r w:rsidRPr="00B94DA6">
        <w:rPr>
          <w:rFonts w:cs="Calibri"/>
          <w:sz w:val="24"/>
          <w:szCs w:val="24"/>
        </w:rPr>
        <w:t>Wykonawca nie jest uprawniony do żądania jakiegokolwiek dodatkowego wynagrodzenia z tytułu wykonania niniejszej Umowy.</w:t>
      </w:r>
    </w:p>
    <w:p w14:paraId="6A63032D" w14:textId="5C47AB78" w:rsidR="0061239A" w:rsidRPr="00B94DA6" w:rsidRDefault="00274DA3" w:rsidP="00685434">
      <w:pPr>
        <w:pStyle w:val="Nagwek4"/>
        <w:jc w:val="center"/>
      </w:pPr>
      <w:r w:rsidRPr="00B94DA6">
        <w:t xml:space="preserve">§ </w:t>
      </w:r>
      <w:r w:rsidR="0052293B" w:rsidRPr="00B94DA6">
        <w:t>3</w:t>
      </w:r>
      <w:r w:rsidRPr="00B94DA6">
        <w:t>.</w:t>
      </w:r>
      <w:r w:rsidR="00197987">
        <w:t xml:space="preserve"> </w:t>
      </w:r>
      <w:r w:rsidR="0052293B" w:rsidRPr="00B94DA6">
        <w:t>Obowiązki Wykonawcy</w:t>
      </w:r>
    </w:p>
    <w:p w14:paraId="737DC750" w14:textId="45A63394" w:rsidR="0061239A" w:rsidRPr="00B94DA6" w:rsidRDefault="0061239A" w:rsidP="00B94DA6">
      <w:pPr>
        <w:pStyle w:val="Akapitzlist"/>
        <w:widowControl w:val="0"/>
        <w:numPr>
          <w:ilvl w:val="1"/>
          <w:numId w:val="3"/>
        </w:numPr>
        <w:adjustRightInd w:val="0"/>
        <w:spacing w:after="0" w:line="360" w:lineRule="auto"/>
        <w:ind w:left="284" w:hanging="284"/>
        <w:contextualSpacing w:val="0"/>
        <w:textAlignment w:val="baseline"/>
        <w:rPr>
          <w:rFonts w:cs="Calibri"/>
          <w:sz w:val="24"/>
          <w:szCs w:val="24"/>
        </w:rPr>
      </w:pPr>
      <w:r w:rsidRPr="00B94DA6">
        <w:rPr>
          <w:rFonts w:cs="Calibri"/>
          <w:sz w:val="24"/>
          <w:szCs w:val="24"/>
        </w:rPr>
        <w:t>Wykonawca zobowiązuje się do wykonania przedmiotu</w:t>
      </w:r>
      <w:r w:rsidR="00172C79" w:rsidRPr="00B94DA6">
        <w:rPr>
          <w:rFonts w:cs="Calibri"/>
          <w:sz w:val="24"/>
          <w:szCs w:val="24"/>
        </w:rPr>
        <w:t xml:space="preserve"> niniejszej</w:t>
      </w:r>
      <w:r w:rsidRPr="00B94DA6">
        <w:rPr>
          <w:rFonts w:cs="Calibri"/>
          <w:sz w:val="24"/>
          <w:szCs w:val="24"/>
        </w:rPr>
        <w:t xml:space="preserve"> Umowy zgodnie ze szczegółowymi wymaganiami dotyczącymi zakresu, treści i fo</w:t>
      </w:r>
      <w:r w:rsidR="00B21DCA" w:rsidRPr="00B94DA6">
        <w:rPr>
          <w:rFonts w:cs="Calibri"/>
          <w:sz w:val="24"/>
          <w:szCs w:val="24"/>
        </w:rPr>
        <w:t>rmy określonymi w o</w:t>
      </w:r>
      <w:r w:rsidRPr="00B94DA6">
        <w:rPr>
          <w:rFonts w:cs="Calibri"/>
          <w:sz w:val="24"/>
          <w:szCs w:val="24"/>
        </w:rPr>
        <w:t xml:space="preserve">pisie </w:t>
      </w:r>
      <w:r w:rsidR="00B21DCA" w:rsidRPr="00B94DA6">
        <w:rPr>
          <w:rFonts w:cs="Calibri"/>
          <w:sz w:val="24"/>
          <w:szCs w:val="24"/>
        </w:rPr>
        <w:t>przedmiotu z</w:t>
      </w:r>
      <w:r w:rsidRPr="00B94DA6">
        <w:rPr>
          <w:rFonts w:cs="Calibri"/>
          <w:sz w:val="24"/>
          <w:szCs w:val="24"/>
        </w:rPr>
        <w:t>amów</w:t>
      </w:r>
      <w:r w:rsidR="00FD3EAE" w:rsidRPr="00B94DA6">
        <w:rPr>
          <w:rFonts w:cs="Calibri"/>
          <w:sz w:val="24"/>
          <w:szCs w:val="24"/>
        </w:rPr>
        <w:t>ienia</w:t>
      </w:r>
      <w:r w:rsidR="00A353B1" w:rsidRPr="00B94DA6">
        <w:rPr>
          <w:rFonts w:cs="Calibri"/>
          <w:sz w:val="24"/>
          <w:szCs w:val="24"/>
        </w:rPr>
        <w:t>,</w:t>
      </w:r>
      <w:r w:rsidR="00FD3EAE" w:rsidRPr="00B94DA6">
        <w:rPr>
          <w:rFonts w:cs="Calibri"/>
          <w:sz w:val="24"/>
          <w:szCs w:val="24"/>
        </w:rPr>
        <w:t xml:space="preserve"> </w:t>
      </w:r>
      <w:r w:rsidR="00A353B1" w:rsidRPr="00B94DA6">
        <w:rPr>
          <w:rFonts w:cs="Calibri"/>
          <w:sz w:val="24"/>
          <w:szCs w:val="24"/>
        </w:rPr>
        <w:t>który stanowi</w:t>
      </w:r>
      <w:r w:rsidR="00FD3EAE" w:rsidRPr="00B94DA6">
        <w:rPr>
          <w:rFonts w:cs="Calibri"/>
          <w:sz w:val="24"/>
          <w:szCs w:val="24"/>
        </w:rPr>
        <w:t xml:space="preserve"> </w:t>
      </w:r>
      <w:r w:rsidR="00FD3EAE" w:rsidRPr="00B94DA6">
        <w:rPr>
          <w:rFonts w:cs="Calibri"/>
          <w:b/>
          <w:sz w:val="24"/>
          <w:szCs w:val="24"/>
        </w:rPr>
        <w:t xml:space="preserve">Załącznik nr </w:t>
      </w:r>
      <w:r w:rsidR="00100128" w:rsidRPr="00B94DA6">
        <w:rPr>
          <w:rFonts w:cs="Calibri"/>
          <w:b/>
          <w:sz w:val="24"/>
          <w:szCs w:val="24"/>
        </w:rPr>
        <w:t>3</w:t>
      </w:r>
      <w:r w:rsidRPr="00B94DA6">
        <w:rPr>
          <w:rFonts w:cs="Calibri"/>
          <w:sz w:val="24"/>
          <w:szCs w:val="24"/>
        </w:rPr>
        <w:t xml:space="preserve"> do Umowy oraz zgodnie z ofertą Wyk</w:t>
      </w:r>
      <w:r w:rsidR="00FD3EAE" w:rsidRPr="00B94DA6">
        <w:rPr>
          <w:rFonts w:cs="Calibri"/>
          <w:sz w:val="24"/>
          <w:szCs w:val="24"/>
        </w:rPr>
        <w:t xml:space="preserve">onawcy stanowiącą </w:t>
      </w:r>
      <w:r w:rsidR="00FD3EAE" w:rsidRPr="00B94DA6">
        <w:rPr>
          <w:rFonts w:cs="Calibri"/>
          <w:b/>
          <w:sz w:val="24"/>
          <w:szCs w:val="24"/>
        </w:rPr>
        <w:t xml:space="preserve">Załącznik nr </w:t>
      </w:r>
      <w:r w:rsidR="00100128" w:rsidRPr="00B94DA6">
        <w:rPr>
          <w:rFonts w:cs="Calibri"/>
          <w:b/>
          <w:sz w:val="24"/>
          <w:szCs w:val="24"/>
        </w:rPr>
        <w:t xml:space="preserve">4 </w:t>
      </w:r>
      <w:r w:rsidRPr="00B94DA6">
        <w:rPr>
          <w:rFonts w:cs="Calibri"/>
          <w:sz w:val="24"/>
          <w:szCs w:val="24"/>
        </w:rPr>
        <w:t>do Umowy, w sposób, który będzie kompletny i wyczerpujący z punktu widzenia celu, któremu przedmiot Umowy ma służyć.</w:t>
      </w:r>
    </w:p>
    <w:p w14:paraId="3B542C78" w14:textId="650E5C33" w:rsidR="0061239A" w:rsidRPr="00B94DA6" w:rsidRDefault="0061239A" w:rsidP="00B94DA6">
      <w:pPr>
        <w:pStyle w:val="Akapitzlist"/>
        <w:numPr>
          <w:ilvl w:val="1"/>
          <w:numId w:val="3"/>
        </w:numPr>
        <w:autoSpaceDE w:val="0"/>
        <w:autoSpaceDN w:val="0"/>
        <w:adjustRightInd w:val="0"/>
        <w:spacing w:after="0" w:line="360" w:lineRule="auto"/>
        <w:ind w:left="284" w:hanging="284"/>
        <w:rPr>
          <w:rFonts w:cs="Calibri"/>
          <w:sz w:val="24"/>
          <w:szCs w:val="24"/>
        </w:rPr>
      </w:pPr>
      <w:r w:rsidRPr="00B94DA6">
        <w:rPr>
          <w:rFonts w:cs="Calibri"/>
          <w:sz w:val="24"/>
          <w:szCs w:val="24"/>
        </w:rPr>
        <w:t>Wykonawca oświadcza, iż objęte przedmiotem Umowy usługi, wykonywać będzie z należytą starannością przy uwzględnieniu zawodowego charakteru prowadzonej działalności, zgodnie z obowiązującymi przepisami, posiadaną wiedzą i doświadczeniem, aktualnie obowiązującymi przepisami prawa oraz należytą dbałością o interesy Zamawiającego.</w:t>
      </w:r>
    </w:p>
    <w:p w14:paraId="273ABA5B" w14:textId="4299D0A1" w:rsidR="0061239A" w:rsidRPr="00B94DA6" w:rsidRDefault="0061239A" w:rsidP="00B94DA6">
      <w:pPr>
        <w:pStyle w:val="Tekstpodstawowy"/>
        <w:numPr>
          <w:ilvl w:val="1"/>
          <w:numId w:val="3"/>
        </w:numPr>
        <w:spacing w:after="0" w:line="360" w:lineRule="auto"/>
        <w:ind w:left="284" w:hanging="284"/>
        <w:rPr>
          <w:rFonts w:cs="Calibri"/>
          <w:sz w:val="24"/>
          <w:szCs w:val="24"/>
        </w:rPr>
      </w:pPr>
      <w:r w:rsidRPr="00B94DA6">
        <w:rPr>
          <w:rFonts w:cs="Calibri"/>
          <w:sz w:val="24"/>
          <w:szCs w:val="24"/>
        </w:rPr>
        <w:t>Wykonawca zobowiązuje się przy wykonywaniu przedmiotu Umowy do posługiwania się osobami posiadającymi odpowiednią wiedzę fachową, doświadczenie oraz kwalifikacje do należytego i zgodnego</w:t>
      </w:r>
      <w:r w:rsidR="002E4160" w:rsidRPr="00B94DA6">
        <w:rPr>
          <w:rFonts w:cs="Calibri"/>
          <w:sz w:val="24"/>
          <w:szCs w:val="24"/>
        </w:rPr>
        <w:t xml:space="preserve"> z obowiązującymi standardami wykonywania przedmiotu Umowy</w:t>
      </w:r>
      <w:r w:rsidRPr="00B94DA6">
        <w:rPr>
          <w:rFonts w:cs="Calibri"/>
          <w:sz w:val="24"/>
          <w:szCs w:val="24"/>
        </w:rPr>
        <w:t xml:space="preserve"> </w:t>
      </w:r>
      <w:r w:rsidRPr="00B94DA6">
        <w:rPr>
          <w:rFonts w:cs="Calibri"/>
          <w:sz w:val="24"/>
          <w:szCs w:val="24"/>
        </w:rPr>
        <w:br/>
        <w:t>(Personel Wykonawcy).</w:t>
      </w:r>
    </w:p>
    <w:p w14:paraId="2B207BFB" w14:textId="370A2942" w:rsidR="0052293B" w:rsidRPr="00B94DA6" w:rsidRDefault="0052293B" w:rsidP="00B94DA6">
      <w:pPr>
        <w:pStyle w:val="Akapitzlist"/>
        <w:numPr>
          <w:ilvl w:val="1"/>
          <w:numId w:val="3"/>
        </w:numPr>
        <w:tabs>
          <w:tab w:val="clear" w:pos="1440"/>
          <w:tab w:val="num" w:pos="1134"/>
        </w:tabs>
        <w:spacing w:line="360" w:lineRule="auto"/>
        <w:ind w:left="284"/>
        <w:rPr>
          <w:rFonts w:cs="Calibri"/>
          <w:sz w:val="24"/>
          <w:szCs w:val="24"/>
        </w:rPr>
      </w:pPr>
      <w:r w:rsidRPr="00B94DA6">
        <w:rPr>
          <w:rFonts w:cs="Calibri"/>
          <w:sz w:val="24"/>
          <w:szCs w:val="24"/>
        </w:rPr>
        <w:t xml:space="preserve">Wykonawca nie może bez zgody Zamawiającego powierzyć wykonania Umowy osobom trzecim. W razie powierzenia wykonania Umowy osobom trzecim, Wykonawca ponosi wyłączną odpowiedzialność wobec Zamawiającego z tytułu jej wykonania. </w:t>
      </w:r>
    </w:p>
    <w:p w14:paraId="28E4E61F" w14:textId="77777777" w:rsidR="0052293B" w:rsidRPr="00B94DA6" w:rsidRDefault="0052293B" w:rsidP="00B94DA6">
      <w:pPr>
        <w:pStyle w:val="Tekstpodstawowy"/>
        <w:numPr>
          <w:ilvl w:val="1"/>
          <w:numId w:val="3"/>
        </w:numPr>
        <w:tabs>
          <w:tab w:val="clear" w:pos="1440"/>
        </w:tabs>
        <w:spacing w:after="0" w:line="360" w:lineRule="auto"/>
        <w:ind w:left="284"/>
        <w:rPr>
          <w:rFonts w:cs="Calibri"/>
          <w:sz w:val="24"/>
          <w:szCs w:val="24"/>
        </w:rPr>
      </w:pPr>
      <w:r w:rsidRPr="00B94DA6">
        <w:rPr>
          <w:rFonts w:cs="Calibri"/>
          <w:sz w:val="24"/>
          <w:szCs w:val="24"/>
        </w:rPr>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705CE8D5" w14:textId="77777777" w:rsidR="0052293B" w:rsidRPr="00B94DA6" w:rsidRDefault="0052293B" w:rsidP="00B94DA6">
      <w:pPr>
        <w:pStyle w:val="Tekstpodstawowy"/>
        <w:numPr>
          <w:ilvl w:val="1"/>
          <w:numId w:val="3"/>
        </w:numPr>
        <w:tabs>
          <w:tab w:val="clear" w:pos="1440"/>
        </w:tabs>
        <w:spacing w:after="0" w:line="360" w:lineRule="auto"/>
        <w:ind w:left="284"/>
        <w:rPr>
          <w:rFonts w:cs="Calibri"/>
          <w:sz w:val="24"/>
          <w:szCs w:val="24"/>
        </w:rPr>
      </w:pPr>
      <w:r w:rsidRPr="00B94DA6">
        <w:rPr>
          <w:rFonts w:cs="Calibri"/>
          <w:sz w:val="24"/>
          <w:szCs w:val="24"/>
        </w:rPr>
        <w:lastRenderedPageBreak/>
        <w:t>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prawidłowości wykonania Umowy, a także w zakresie niezbędnym do wykonania przez Zamawiającego obowiązków informacyjnych nałożonych przez wewnętrzne i zewnętrzne organy nadzorcze, kontrolne, organy władzy państwowej i organy wymiaru sprawiedliwości.</w:t>
      </w:r>
    </w:p>
    <w:p w14:paraId="130C08D5" w14:textId="5FA48FE1" w:rsidR="000650B1" w:rsidRDefault="00B83FEB" w:rsidP="00B94DA6">
      <w:pPr>
        <w:pStyle w:val="Tekstpodstawowy"/>
        <w:numPr>
          <w:ilvl w:val="1"/>
          <w:numId w:val="3"/>
        </w:numPr>
        <w:spacing w:after="0" w:line="360" w:lineRule="auto"/>
        <w:ind w:left="284" w:hanging="284"/>
        <w:rPr>
          <w:rFonts w:cs="Calibri"/>
          <w:sz w:val="24"/>
          <w:szCs w:val="24"/>
        </w:rPr>
      </w:pPr>
      <w:r w:rsidRPr="00B94DA6">
        <w:rPr>
          <w:rFonts w:cs="Calibri"/>
          <w:sz w:val="24"/>
          <w:szCs w:val="24"/>
        </w:rPr>
        <w:t>Wraz</w:t>
      </w:r>
      <w:r w:rsidR="00AC2F22" w:rsidRPr="00B94DA6">
        <w:rPr>
          <w:rFonts w:cs="Calibri"/>
          <w:sz w:val="24"/>
          <w:szCs w:val="24"/>
        </w:rPr>
        <w:t xml:space="preserve"> z </w:t>
      </w:r>
      <w:r w:rsidR="000650B1" w:rsidRPr="00B94DA6">
        <w:rPr>
          <w:rFonts w:cs="Calibri"/>
          <w:sz w:val="24"/>
          <w:szCs w:val="24"/>
        </w:rPr>
        <w:t>harmonogramem kontroli określającym m.in. składy zespołów kontrolujących</w:t>
      </w:r>
      <w:r w:rsidRPr="00B94DA6">
        <w:rPr>
          <w:rFonts w:cs="Calibri"/>
          <w:sz w:val="24"/>
          <w:szCs w:val="24"/>
        </w:rPr>
        <w:t>,</w:t>
      </w:r>
      <w:r w:rsidR="000650B1" w:rsidRPr="00B94DA6">
        <w:rPr>
          <w:rFonts w:cs="Calibri"/>
          <w:sz w:val="24"/>
          <w:szCs w:val="24"/>
        </w:rPr>
        <w:t xml:space="preserve"> Wykonawca prześle Imiona i Nazwiska oraz numery dowodów osobistych osób, które będą przeprowadzać Kontrolę u Beneficjenta</w:t>
      </w:r>
      <w:r w:rsidR="00A27693" w:rsidRPr="00B94DA6">
        <w:rPr>
          <w:rFonts w:cs="Calibri"/>
          <w:sz w:val="24"/>
          <w:szCs w:val="24"/>
        </w:rPr>
        <w:t>, z zastosowaniem mechanizmów zapewniających poufność danych osobowych</w:t>
      </w:r>
      <w:r w:rsidR="005B7375" w:rsidRPr="00B94DA6">
        <w:rPr>
          <w:rFonts w:cs="Calibri"/>
          <w:sz w:val="24"/>
          <w:szCs w:val="24"/>
        </w:rPr>
        <w:t>.</w:t>
      </w:r>
      <w:r w:rsidR="00507605">
        <w:rPr>
          <w:rFonts w:cs="Calibri"/>
          <w:sz w:val="24"/>
          <w:szCs w:val="24"/>
        </w:rPr>
        <w:t xml:space="preserve"> Wykaz osób skierowanych do realizacji przedmiotu Umowy stanowi </w:t>
      </w:r>
      <w:r w:rsidR="00507605" w:rsidRPr="0045374F">
        <w:rPr>
          <w:rFonts w:cs="Calibri"/>
          <w:sz w:val="24"/>
          <w:szCs w:val="24"/>
        </w:rPr>
        <w:t>Załącznik nr</w:t>
      </w:r>
      <w:r w:rsidR="002B33A0" w:rsidRPr="0045374F">
        <w:rPr>
          <w:rFonts w:cs="Calibri"/>
          <w:sz w:val="24"/>
          <w:szCs w:val="24"/>
        </w:rPr>
        <w:t xml:space="preserve"> 10</w:t>
      </w:r>
      <w:r w:rsidR="000E5C6E" w:rsidRPr="0045374F">
        <w:rPr>
          <w:rFonts w:cs="Calibri"/>
          <w:sz w:val="24"/>
          <w:szCs w:val="24"/>
        </w:rPr>
        <w:t xml:space="preserve"> </w:t>
      </w:r>
      <w:r w:rsidR="00507605" w:rsidRPr="0045374F">
        <w:rPr>
          <w:rFonts w:cs="Calibri"/>
          <w:sz w:val="24"/>
          <w:szCs w:val="24"/>
        </w:rPr>
        <w:t>do Umowy.</w:t>
      </w:r>
    </w:p>
    <w:p w14:paraId="286B90C9" w14:textId="4B92332B" w:rsidR="008454F4" w:rsidRPr="0045374F" w:rsidRDefault="008454F4" w:rsidP="0045374F">
      <w:pPr>
        <w:pStyle w:val="Akapitzlist"/>
        <w:numPr>
          <w:ilvl w:val="1"/>
          <w:numId w:val="3"/>
        </w:numPr>
        <w:tabs>
          <w:tab w:val="clear" w:pos="1440"/>
        </w:tabs>
        <w:autoSpaceDE w:val="0"/>
        <w:autoSpaceDN w:val="0"/>
        <w:adjustRightInd w:val="0"/>
        <w:spacing w:after="0" w:line="360" w:lineRule="auto"/>
        <w:ind w:left="284"/>
        <w:rPr>
          <w:rFonts w:cs="Calibri"/>
          <w:sz w:val="24"/>
          <w:szCs w:val="24"/>
        </w:rPr>
      </w:pPr>
      <w:r w:rsidRPr="0045374F">
        <w:rPr>
          <w:rFonts w:eastAsia="Calibri" w:cstheme="minorHAnsi"/>
          <w:sz w:val="24"/>
          <w:szCs w:val="24"/>
        </w:rPr>
        <w:t>Zmiany w składzie osobowym osób skierowanych do realizacji przedmiotu Umowy przez Wykonawcę,</w:t>
      </w:r>
      <w:r w:rsidR="00505C7A" w:rsidRPr="0045374F">
        <w:rPr>
          <w:rFonts w:eastAsia="Calibri" w:cstheme="minorHAnsi"/>
          <w:sz w:val="24"/>
          <w:szCs w:val="24"/>
        </w:rPr>
        <w:t xml:space="preserve"> odbywają się na zasadach określonych w </w:t>
      </w:r>
      <w:r w:rsidR="00505C7A" w:rsidRPr="0045374F">
        <w:rPr>
          <w:rFonts w:eastAsia="Calibri" w:cs="Calibri"/>
          <w:sz w:val="24"/>
          <w:szCs w:val="24"/>
        </w:rPr>
        <w:t>§</w:t>
      </w:r>
      <w:r w:rsidR="00505C7A" w:rsidRPr="0045374F">
        <w:rPr>
          <w:rFonts w:eastAsia="Calibri" w:cstheme="minorHAnsi"/>
          <w:sz w:val="24"/>
          <w:szCs w:val="24"/>
        </w:rPr>
        <w:t xml:space="preserve"> 11 Umowy.</w:t>
      </w:r>
      <w:r w:rsidRPr="0045374F">
        <w:rPr>
          <w:rFonts w:eastAsia="Calibri" w:cstheme="minorHAnsi"/>
        </w:rPr>
        <w:t xml:space="preserve"> </w:t>
      </w:r>
    </w:p>
    <w:p w14:paraId="0F3F9ED8" w14:textId="48595384" w:rsidR="0052293B" w:rsidRPr="00197987" w:rsidRDefault="0052293B" w:rsidP="00685434">
      <w:pPr>
        <w:pStyle w:val="Nagwek4"/>
        <w:jc w:val="center"/>
      </w:pPr>
      <w:r w:rsidRPr="00B94DA6">
        <w:t>§ 4.</w:t>
      </w:r>
      <w:r w:rsidR="00197987">
        <w:t xml:space="preserve"> </w:t>
      </w:r>
      <w:r w:rsidRPr="00197987">
        <w:t>Sposób realizacji przedmiotu umow</w:t>
      </w:r>
      <w:r w:rsidR="00197987">
        <w:t>y</w:t>
      </w:r>
    </w:p>
    <w:p w14:paraId="7BBED765" w14:textId="77777777"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O ile dla właściwego wykonania przedmiotu Umowy zajdzie potrzeba współpracy</w:t>
      </w:r>
      <w:r w:rsidRPr="00B94DA6">
        <w:rPr>
          <w:rFonts w:cs="Calibri"/>
          <w:sz w:val="24"/>
          <w:szCs w:val="24"/>
        </w:rPr>
        <w:br/>
        <w:t xml:space="preserve">z pracownikami Zamawiającego, Wykonawca bez zbędnej zwłoki powiadomi o tym Zamawiającego. Zamawiający może przekazać dane teleadresowe i umożliwić kontakt </w:t>
      </w:r>
      <w:r w:rsidRPr="00B94DA6">
        <w:rPr>
          <w:rFonts w:cs="Calibri"/>
          <w:sz w:val="24"/>
          <w:szCs w:val="24"/>
        </w:rPr>
        <w:br/>
        <w:t xml:space="preserve">z właściwymi osobami lub podjąć inne działania w celu zapewnienia współdziałania tych osób w zakresie niezbędnym do wykonania Umowy. </w:t>
      </w:r>
    </w:p>
    <w:p w14:paraId="635A2E4F" w14:textId="77777777"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W przypadku pobierania przez Wykonawcę dokumentów Zamawiającego, Wykonawca zobowiązany jest do odebrania ich z siedziby Zamawiającego, a następnie zwrócenia ich do siedziby Zamawiającego na własny koszt w sposób zapewniający poufność i bezpieczeństwo transportu dokumentów.</w:t>
      </w:r>
    </w:p>
    <w:p w14:paraId="15AF66D7" w14:textId="48B4349E"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W trakcie realizacji Przedmiotu Umowy, na żądanie Zamawiającego mogą zostać zorganizowane spotkania z jednoczesnym udziałem przedstawicieli Zamawiającego i Wykonawcy, które będą odbywać się w miarę bieżących potrzeb w siedzibie Zamawiającego</w:t>
      </w:r>
      <w:r w:rsidR="00A27693" w:rsidRPr="00B94DA6">
        <w:rPr>
          <w:rFonts w:cs="Calibri"/>
          <w:sz w:val="24"/>
          <w:szCs w:val="24"/>
        </w:rPr>
        <w:t xml:space="preserve"> lub w formule on-line</w:t>
      </w:r>
      <w:r w:rsidRPr="00B94DA6">
        <w:rPr>
          <w:rFonts w:cs="Calibri"/>
          <w:sz w:val="24"/>
          <w:szCs w:val="24"/>
        </w:rPr>
        <w:t xml:space="preserve">. </w:t>
      </w:r>
    </w:p>
    <w:p w14:paraId="05090D4B" w14:textId="07DDAA49"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lastRenderedPageBreak/>
        <w:t xml:space="preserve">Zamawiający zobowiązuje się do informowania Wykonawcy o planowanym terminie spotkania z wyprzedzeniem co najmniej pięciu dni </w:t>
      </w:r>
      <w:r w:rsidR="00A27693" w:rsidRPr="00B94DA6">
        <w:rPr>
          <w:rFonts w:cs="Calibri"/>
          <w:sz w:val="24"/>
          <w:szCs w:val="24"/>
        </w:rPr>
        <w:t>roboczych, z zastrzeżeniem ust. 5.</w:t>
      </w:r>
    </w:p>
    <w:p w14:paraId="1EEC54C9" w14:textId="774EBC02" w:rsidR="00A27693" w:rsidRPr="00B94DA6" w:rsidRDefault="00A27693" w:rsidP="00B94DA6">
      <w:pPr>
        <w:numPr>
          <w:ilvl w:val="0"/>
          <w:numId w:val="35"/>
        </w:numPr>
        <w:spacing w:after="0" w:line="360" w:lineRule="auto"/>
        <w:ind w:left="567" w:hanging="567"/>
        <w:rPr>
          <w:rFonts w:cs="Calibri"/>
          <w:sz w:val="24"/>
          <w:szCs w:val="24"/>
        </w:rPr>
      </w:pPr>
      <w:r w:rsidRPr="00B94DA6">
        <w:rPr>
          <w:rFonts w:cs="Calibri"/>
          <w:sz w:val="24"/>
          <w:szCs w:val="24"/>
        </w:rPr>
        <w:t>Zamawiający zastrzega możliwość zorganizowania również spotkania w trybie doraźnym, w nagłych przypadkach.</w:t>
      </w:r>
    </w:p>
    <w:p w14:paraId="474F98CA" w14:textId="4C3B93FB"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 xml:space="preserve">Wykonawca jest zobowiązany do uczestnictwa w spotkaniu, o </w:t>
      </w:r>
      <w:r w:rsidR="008314D3">
        <w:rPr>
          <w:rFonts w:cs="Calibri"/>
          <w:sz w:val="24"/>
          <w:szCs w:val="24"/>
        </w:rPr>
        <w:t>których mowa w</w:t>
      </w:r>
      <w:r w:rsidRPr="00B94DA6">
        <w:rPr>
          <w:rFonts w:cs="Calibri"/>
          <w:sz w:val="24"/>
          <w:szCs w:val="24"/>
        </w:rPr>
        <w:t xml:space="preserve"> ust. 4</w:t>
      </w:r>
      <w:r w:rsidR="008314D3">
        <w:rPr>
          <w:rFonts w:cs="Calibri"/>
          <w:sz w:val="24"/>
          <w:szCs w:val="24"/>
        </w:rPr>
        <w:t xml:space="preserve"> i 5</w:t>
      </w:r>
      <w:r w:rsidRPr="00B94DA6">
        <w:rPr>
          <w:rFonts w:cs="Calibri"/>
          <w:sz w:val="24"/>
          <w:szCs w:val="24"/>
        </w:rPr>
        <w:t xml:space="preserve">. </w:t>
      </w:r>
    </w:p>
    <w:p w14:paraId="53A54D1B" w14:textId="206001BD"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Strony w toku realizacji Umowy komunikują się wyłącznie w języku polskim, przy czym dopuszcza się używanie określeń obcojęzycznych w zakresie określonym w art. 11 ustawy z dnia 7 października 1999 r. o języku polskim (Dz. U. z 20</w:t>
      </w:r>
      <w:r w:rsidR="00F73043" w:rsidRPr="00B94DA6">
        <w:rPr>
          <w:rFonts w:cs="Calibri"/>
          <w:sz w:val="24"/>
          <w:szCs w:val="24"/>
        </w:rPr>
        <w:t>21</w:t>
      </w:r>
      <w:r w:rsidRPr="00B94DA6">
        <w:rPr>
          <w:rFonts w:cs="Calibri"/>
          <w:sz w:val="24"/>
          <w:szCs w:val="24"/>
        </w:rPr>
        <w:t xml:space="preserve"> r. poz. </w:t>
      </w:r>
      <w:r w:rsidR="00F73043" w:rsidRPr="00B94DA6">
        <w:rPr>
          <w:rFonts w:cs="Calibri"/>
          <w:sz w:val="24"/>
          <w:szCs w:val="24"/>
        </w:rPr>
        <w:t>672</w:t>
      </w:r>
      <w:r w:rsidRPr="00B94DA6">
        <w:rPr>
          <w:rFonts w:cs="Calibri"/>
          <w:sz w:val="24"/>
          <w:szCs w:val="24"/>
        </w:rPr>
        <w:t xml:space="preserve"> ze zm.). Obowiązek komunikowania się w języku polskim dotyczy wszelkich środków porozumiewania się, w tym w szczególności wszelkiej korespondencji, rozmów w trakcie spotkań, telekonferencji oraz innych rozmów przeprowadzanych pomiędzy Zamawiającym, a personelem Wykonawcy oraz innymi osobami, którymi posługuje się Wykonawca przy wykonywaniu Umowy. Wykonawca zobowiązany jest do przekazywania Zamawiającemu wszelkiej dokumentacji w języku polskim. Na uzasadniony wniosek Wykonawcy, Zamawiający może wyrazić zgodę w formie pisemnej na przekazanie części dokumentacji w języku obcym.</w:t>
      </w:r>
    </w:p>
    <w:p w14:paraId="078BE8D7" w14:textId="77777777"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Strony ustalają, że podstawowym kanałem komunikacji w celu przekazywania informacji pisemnych są:</w:t>
      </w:r>
    </w:p>
    <w:p w14:paraId="1D704664" w14:textId="77777777" w:rsidR="0052293B" w:rsidRPr="00B94DA6" w:rsidRDefault="0052293B" w:rsidP="00B94DA6">
      <w:pPr>
        <w:pStyle w:val="Default"/>
        <w:numPr>
          <w:ilvl w:val="0"/>
          <w:numId w:val="36"/>
        </w:numPr>
        <w:spacing w:after="73" w:line="360" w:lineRule="auto"/>
        <w:rPr>
          <w:rFonts w:ascii="Calibri" w:eastAsiaTheme="minorHAnsi" w:hAnsi="Calibri" w:cs="Calibri"/>
          <w:color w:val="auto"/>
          <w:lang w:eastAsia="en-US"/>
        </w:rPr>
      </w:pPr>
      <w:r w:rsidRPr="00B94DA6">
        <w:rPr>
          <w:rFonts w:ascii="Calibri" w:eastAsiaTheme="minorHAnsi" w:hAnsi="Calibri" w:cs="Calibri"/>
          <w:color w:val="auto"/>
          <w:lang w:eastAsia="en-US"/>
        </w:rPr>
        <w:t xml:space="preserve">dla Zamawiającego: Centrum Projektów Polska Cyfrowa ul. Spokojna 13a, 01-044 Warszawa, mail: ……, elektroniczna skrzynka podawcza na </w:t>
      </w:r>
      <w:proofErr w:type="spellStart"/>
      <w:r w:rsidRPr="00B94DA6">
        <w:rPr>
          <w:rFonts w:ascii="Calibri" w:eastAsiaTheme="minorHAnsi" w:hAnsi="Calibri" w:cs="Calibri"/>
          <w:color w:val="auto"/>
          <w:lang w:eastAsia="en-US"/>
        </w:rPr>
        <w:t>ePUAP</w:t>
      </w:r>
      <w:proofErr w:type="spellEnd"/>
      <w:r w:rsidRPr="00B94DA6">
        <w:rPr>
          <w:rFonts w:ascii="Calibri" w:eastAsiaTheme="minorHAnsi" w:hAnsi="Calibri" w:cs="Calibri"/>
          <w:color w:val="auto"/>
          <w:lang w:eastAsia="en-US"/>
        </w:rPr>
        <w:t>: …..</w:t>
      </w:r>
    </w:p>
    <w:p w14:paraId="77492C56" w14:textId="77777777" w:rsidR="0052293B" w:rsidRPr="00B94DA6" w:rsidRDefault="0052293B" w:rsidP="00B94DA6">
      <w:pPr>
        <w:pStyle w:val="Default"/>
        <w:numPr>
          <w:ilvl w:val="0"/>
          <w:numId w:val="36"/>
        </w:numPr>
        <w:spacing w:after="73" w:line="360" w:lineRule="auto"/>
        <w:rPr>
          <w:rFonts w:ascii="Calibri" w:eastAsiaTheme="minorHAnsi" w:hAnsi="Calibri" w:cs="Calibri"/>
          <w:color w:val="auto"/>
          <w:lang w:eastAsia="en-US"/>
        </w:rPr>
      </w:pPr>
      <w:r w:rsidRPr="00B94DA6">
        <w:rPr>
          <w:rFonts w:ascii="Calibri" w:hAnsi="Calibri" w:cs="Calibri"/>
        </w:rPr>
        <w:t xml:space="preserve">dla Wykonawcy: …., ul. ….., mail: ………….. , elektroniczna skrzynka podawcza na </w:t>
      </w:r>
      <w:proofErr w:type="spellStart"/>
      <w:r w:rsidRPr="00B94DA6">
        <w:rPr>
          <w:rFonts w:ascii="Calibri" w:hAnsi="Calibri" w:cs="Calibri"/>
        </w:rPr>
        <w:t>ePUAP</w:t>
      </w:r>
      <w:proofErr w:type="spellEnd"/>
      <w:r w:rsidRPr="00B94DA6">
        <w:rPr>
          <w:rFonts w:ascii="Calibri" w:hAnsi="Calibri" w:cs="Calibri"/>
        </w:rPr>
        <w:t>…..</w:t>
      </w:r>
    </w:p>
    <w:p w14:paraId="4D36E06B" w14:textId="2C69C33F" w:rsidR="0052293B" w:rsidRPr="00B94DA6"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 xml:space="preserve">Strony zobowiązują się dołożyć wszelkich starań celem najefektywniejszej realizacji Umowy, w szczególności polegających na niezwłocznym przekazywaniu drugiej Stronie danych  i informacji mających znaczenie dla realizacji podjętych Umową zobowiązań.  </w:t>
      </w:r>
    </w:p>
    <w:p w14:paraId="4E06DD95" w14:textId="1E2F7379" w:rsidR="00AC2F22" w:rsidRPr="00197987" w:rsidRDefault="0052293B" w:rsidP="00B94DA6">
      <w:pPr>
        <w:numPr>
          <w:ilvl w:val="0"/>
          <w:numId w:val="35"/>
        </w:numPr>
        <w:spacing w:after="0" w:line="360" w:lineRule="auto"/>
        <w:ind w:left="567" w:hanging="567"/>
        <w:rPr>
          <w:rFonts w:cs="Calibri"/>
          <w:sz w:val="24"/>
          <w:szCs w:val="24"/>
        </w:rPr>
      </w:pPr>
      <w:r w:rsidRPr="00B94DA6">
        <w:rPr>
          <w:rFonts w:cs="Calibri"/>
          <w:sz w:val="24"/>
          <w:szCs w:val="24"/>
        </w:rPr>
        <w:t xml:space="preserve">W toku realizacji prac i usług objętych przedmiotem Umowy, Strony zobowiązane są na bieżąco informować się wzajemnie o wszelkich znanych im zagrożeniach, trudnościach, czy przeszkodach związanych z wykonywaniem Umowy. </w:t>
      </w:r>
    </w:p>
    <w:p w14:paraId="68089031" w14:textId="53A9B070" w:rsidR="0061239A" w:rsidRPr="00B94DA6" w:rsidRDefault="0061239A" w:rsidP="007C3C52">
      <w:pPr>
        <w:pStyle w:val="Nagwek4"/>
        <w:jc w:val="center"/>
      </w:pPr>
      <w:r w:rsidRPr="00B94DA6">
        <w:lastRenderedPageBreak/>
        <w:t xml:space="preserve">§ </w:t>
      </w:r>
      <w:r w:rsidR="00274DA3" w:rsidRPr="00B94DA6">
        <w:t>5</w:t>
      </w:r>
      <w:r w:rsidR="00134E60" w:rsidRPr="00B94DA6">
        <w:t>.</w:t>
      </w:r>
      <w:r w:rsidR="00197987">
        <w:t xml:space="preserve"> </w:t>
      </w:r>
      <w:r w:rsidR="00F73043" w:rsidRPr="00B94DA6">
        <w:t>Kontrole planowe i doraźne</w:t>
      </w:r>
    </w:p>
    <w:p w14:paraId="15B9D356" w14:textId="77777777" w:rsidR="00866ED0" w:rsidRPr="00866ED0" w:rsidRDefault="00BA0B48" w:rsidP="00866ED0">
      <w:pPr>
        <w:pStyle w:val="Akapitzlist"/>
        <w:numPr>
          <w:ilvl w:val="0"/>
          <w:numId w:val="16"/>
        </w:numPr>
        <w:spacing w:line="360" w:lineRule="auto"/>
        <w:rPr>
          <w:sz w:val="24"/>
          <w:szCs w:val="24"/>
        </w:rPr>
      </w:pPr>
      <w:r w:rsidRPr="00866ED0">
        <w:rPr>
          <w:sz w:val="24"/>
          <w:szCs w:val="24"/>
        </w:rPr>
        <w:t xml:space="preserve">Lista projektów objętych kontrolą planową w okresie od </w:t>
      </w:r>
      <w:r w:rsidR="00F62D34" w:rsidRPr="00866ED0">
        <w:rPr>
          <w:sz w:val="24"/>
          <w:szCs w:val="24"/>
        </w:rPr>
        <w:t>zawarcia</w:t>
      </w:r>
      <w:r w:rsidR="00274DA3" w:rsidRPr="00866ED0">
        <w:rPr>
          <w:sz w:val="24"/>
          <w:szCs w:val="24"/>
        </w:rPr>
        <w:t xml:space="preserve"> </w:t>
      </w:r>
      <w:r w:rsidR="00274DA3" w:rsidRPr="0045374F">
        <w:rPr>
          <w:sz w:val="24"/>
          <w:szCs w:val="24"/>
        </w:rPr>
        <w:t xml:space="preserve">umowy do </w:t>
      </w:r>
      <w:r w:rsidR="00734C27" w:rsidRPr="0045374F">
        <w:rPr>
          <w:sz w:val="24"/>
          <w:szCs w:val="24"/>
        </w:rPr>
        <w:t>……..</w:t>
      </w:r>
      <w:r w:rsidRPr="0045374F">
        <w:rPr>
          <w:sz w:val="24"/>
          <w:szCs w:val="24"/>
        </w:rPr>
        <w:t>.</w:t>
      </w:r>
      <w:r w:rsidRPr="00866ED0">
        <w:rPr>
          <w:sz w:val="24"/>
          <w:szCs w:val="24"/>
        </w:rPr>
        <w:t xml:space="preserve"> zostanie przekazana Wykonawcy w terminie 2 dni robo</w:t>
      </w:r>
      <w:r w:rsidR="008C671C" w:rsidRPr="00866ED0">
        <w:rPr>
          <w:sz w:val="24"/>
          <w:szCs w:val="24"/>
        </w:rPr>
        <w:t>czych od podpisania niniejszej U</w:t>
      </w:r>
      <w:r w:rsidRPr="00866ED0">
        <w:rPr>
          <w:sz w:val="24"/>
          <w:szCs w:val="24"/>
        </w:rPr>
        <w:t>mowy.</w:t>
      </w:r>
    </w:p>
    <w:p w14:paraId="1C222B77" w14:textId="77777777" w:rsidR="00866ED0" w:rsidRPr="00866ED0" w:rsidRDefault="00BA0B48" w:rsidP="00866ED0">
      <w:pPr>
        <w:pStyle w:val="Akapitzlist"/>
        <w:numPr>
          <w:ilvl w:val="0"/>
          <w:numId w:val="16"/>
        </w:numPr>
        <w:spacing w:line="360" w:lineRule="auto"/>
        <w:rPr>
          <w:sz w:val="24"/>
          <w:szCs w:val="24"/>
        </w:rPr>
      </w:pPr>
      <w:r w:rsidRPr="00866ED0">
        <w:rPr>
          <w:rFonts w:cs="Calibri"/>
          <w:sz w:val="24"/>
          <w:szCs w:val="24"/>
        </w:rPr>
        <w:t>Lista projektów objętych kontrolą planową w kwartałach</w:t>
      </w:r>
      <w:r w:rsidR="004B03E2" w:rsidRPr="00866ED0">
        <w:rPr>
          <w:rFonts w:cs="Calibri"/>
          <w:sz w:val="24"/>
          <w:szCs w:val="24"/>
        </w:rPr>
        <w:t xml:space="preserve"> roku kalendarzowego</w:t>
      </w:r>
      <w:r w:rsidRPr="00866ED0">
        <w:rPr>
          <w:rFonts w:cs="Calibri"/>
          <w:sz w:val="24"/>
          <w:szCs w:val="24"/>
        </w:rPr>
        <w:t>, z wyłączeni</w:t>
      </w:r>
      <w:r w:rsidR="009D65B1" w:rsidRPr="00866ED0">
        <w:rPr>
          <w:rFonts w:cs="Calibri"/>
          <w:sz w:val="24"/>
          <w:szCs w:val="24"/>
        </w:rPr>
        <w:t>em okresu</w:t>
      </w:r>
      <w:r w:rsidR="003F01E1" w:rsidRPr="00866ED0">
        <w:rPr>
          <w:rFonts w:cs="Calibri"/>
          <w:sz w:val="24"/>
          <w:szCs w:val="24"/>
        </w:rPr>
        <w:t>, o którym mowa w ust. 1, zostanie przekazana Wykonawcy</w:t>
      </w:r>
      <w:r w:rsidR="009D65B1" w:rsidRPr="00866ED0">
        <w:rPr>
          <w:rFonts w:cs="Calibri"/>
          <w:sz w:val="24"/>
          <w:szCs w:val="24"/>
        </w:rPr>
        <w:t xml:space="preserve"> </w:t>
      </w:r>
      <w:r w:rsidR="00124F4C" w:rsidRPr="00866ED0">
        <w:rPr>
          <w:rFonts w:cs="Calibri"/>
          <w:sz w:val="24"/>
          <w:szCs w:val="24"/>
        </w:rPr>
        <w:br/>
      </w:r>
      <w:r w:rsidR="004B03E2" w:rsidRPr="00866ED0">
        <w:rPr>
          <w:rFonts w:cs="Calibri"/>
          <w:sz w:val="24"/>
          <w:szCs w:val="24"/>
        </w:rPr>
        <w:t>w terminie 14</w:t>
      </w:r>
      <w:r w:rsidRPr="00866ED0">
        <w:rPr>
          <w:rFonts w:cs="Calibri"/>
          <w:sz w:val="24"/>
          <w:szCs w:val="24"/>
        </w:rPr>
        <w:t xml:space="preserve"> dni kalendarzowy</w:t>
      </w:r>
      <w:r w:rsidR="000650B1" w:rsidRPr="00866ED0">
        <w:rPr>
          <w:rFonts w:cs="Calibri"/>
          <w:sz w:val="24"/>
          <w:szCs w:val="24"/>
        </w:rPr>
        <w:t>ch</w:t>
      </w:r>
      <w:r w:rsidRPr="00866ED0">
        <w:rPr>
          <w:rFonts w:cs="Calibri"/>
          <w:sz w:val="24"/>
          <w:szCs w:val="24"/>
        </w:rPr>
        <w:t xml:space="preserve"> przed rozpoczęciem się kolejnego kwartału</w:t>
      </w:r>
      <w:r w:rsidR="004B03E2" w:rsidRPr="00866ED0">
        <w:rPr>
          <w:rFonts w:cs="Calibri"/>
          <w:sz w:val="24"/>
          <w:szCs w:val="24"/>
        </w:rPr>
        <w:t xml:space="preserve"> roku</w:t>
      </w:r>
      <w:r w:rsidRPr="00866ED0">
        <w:rPr>
          <w:rFonts w:cs="Calibri"/>
          <w:sz w:val="24"/>
          <w:szCs w:val="24"/>
        </w:rPr>
        <w:t xml:space="preserve"> kalendarzowego.</w:t>
      </w:r>
    </w:p>
    <w:p w14:paraId="74478B74" w14:textId="77777777" w:rsidR="00866ED0" w:rsidRPr="00866ED0" w:rsidRDefault="00580830" w:rsidP="00866ED0">
      <w:pPr>
        <w:pStyle w:val="Akapitzlist"/>
        <w:numPr>
          <w:ilvl w:val="0"/>
          <w:numId w:val="16"/>
        </w:numPr>
        <w:spacing w:line="360" w:lineRule="auto"/>
        <w:rPr>
          <w:sz w:val="24"/>
          <w:szCs w:val="24"/>
        </w:rPr>
      </w:pPr>
      <w:r w:rsidRPr="00866ED0">
        <w:rPr>
          <w:rFonts w:cs="Calibri"/>
          <w:sz w:val="24"/>
          <w:szCs w:val="24"/>
        </w:rPr>
        <w:t xml:space="preserve">Zamawiający zastrzega sobie prawo </w:t>
      </w:r>
      <w:r w:rsidR="004F6743" w:rsidRPr="00866ED0">
        <w:rPr>
          <w:rFonts w:cs="Calibri"/>
          <w:sz w:val="24"/>
          <w:szCs w:val="24"/>
        </w:rPr>
        <w:t>do przesunięcia K</w:t>
      </w:r>
      <w:r w:rsidRPr="00866ED0">
        <w:rPr>
          <w:rFonts w:cs="Calibri"/>
          <w:sz w:val="24"/>
          <w:szCs w:val="24"/>
        </w:rPr>
        <w:t>ontroli pomiędzy kwartałami.</w:t>
      </w:r>
    </w:p>
    <w:p w14:paraId="487C60B3" w14:textId="77777777" w:rsidR="00866ED0" w:rsidRPr="00866ED0" w:rsidRDefault="0061239A" w:rsidP="00866ED0">
      <w:pPr>
        <w:pStyle w:val="Akapitzlist"/>
        <w:numPr>
          <w:ilvl w:val="0"/>
          <w:numId w:val="16"/>
        </w:numPr>
        <w:spacing w:line="360" w:lineRule="auto"/>
        <w:rPr>
          <w:sz w:val="24"/>
          <w:szCs w:val="24"/>
        </w:rPr>
      </w:pPr>
      <w:r w:rsidRPr="00866ED0">
        <w:rPr>
          <w:rFonts w:cs="Calibri"/>
          <w:sz w:val="24"/>
          <w:szCs w:val="24"/>
        </w:rPr>
        <w:t>W przypadku rezygnacji przez Zamawiającego z kontrolowania jednego lub więcej projektów, o których mowa w ust. 1</w:t>
      </w:r>
      <w:r w:rsidR="00BA0B48" w:rsidRPr="00866ED0">
        <w:rPr>
          <w:rFonts w:cs="Calibri"/>
          <w:sz w:val="24"/>
          <w:szCs w:val="24"/>
        </w:rPr>
        <w:t xml:space="preserve"> i 2</w:t>
      </w:r>
      <w:r w:rsidRPr="00866ED0">
        <w:rPr>
          <w:rFonts w:cs="Calibri"/>
          <w:sz w:val="24"/>
          <w:szCs w:val="24"/>
        </w:rPr>
        <w:t>, wynagrodzeni</w:t>
      </w:r>
      <w:r w:rsidR="00B83FEB" w:rsidRPr="00866ED0">
        <w:rPr>
          <w:rFonts w:cs="Calibri"/>
          <w:sz w:val="24"/>
          <w:szCs w:val="24"/>
        </w:rPr>
        <w:t>e Wykonawcy,</w:t>
      </w:r>
      <w:r w:rsidRPr="00866ED0">
        <w:rPr>
          <w:rFonts w:cs="Calibri"/>
          <w:sz w:val="24"/>
          <w:szCs w:val="24"/>
        </w:rPr>
        <w:t xml:space="preserve"> zostanie odpowiednio pomniejszone w oparciu o </w:t>
      </w:r>
      <w:r w:rsidR="00AB0496" w:rsidRPr="00866ED0">
        <w:rPr>
          <w:rFonts w:cs="Calibri"/>
          <w:sz w:val="24"/>
          <w:szCs w:val="24"/>
        </w:rPr>
        <w:t xml:space="preserve">zryczałtowany </w:t>
      </w:r>
      <w:r w:rsidRPr="00866ED0">
        <w:rPr>
          <w:rFonts w:cs="Calibri"/>
          <w:sz w:val="24"/>
          <w:szCs w:val="24"/>
        </w:rPr>
        <w:t xml:space="preserve">koszt jednostkowy kontroli </w:t>
      </w:r>
      <w:r w:rsidR="00B83FEB" w:rsidRPr="00866ED0">
        <w:rPr>
          <w:rFonts w:cs="Calibri"/>
          <w:sz w:val="24"/>
          <w:szCs w:val="24"/>
        </w:rPr>
        <w:t>jednego projektu, o którym mowa w § 2 ust. 2.</w:t>
      </w:r>
    </w:p>
    <w:p w14:paraId="279B234F" w14:textId="24B160DC" w:rsidR="00C777CE" w:rsidRPr="00866ED0" w:rsidRDefault="00734C27" w:rsidP="00866ED0">
      <w:pPr>
        <w:pStyle w:val="Akapitzlist"/>
        <w:numPr>
          <w:ilvl w:val="0"/>
          <w:numId w:val="16"/>
        </w:numPr>
        <w:spacing w:line="360" w:lineRule="auto"/>
        <w:rPr>
          <w:sz w:val="24"/>
          <w:szCs w:val="24"/>
        </w:rPr>
      </w:pPr>
      <w:r w:rsidRPr="00866ED0">
        <w:rPr>
          <w:rFonts w:cs="Calibri"/>
          <w:bCs/>
          <w:sz w:val="24"/>
          <w:szCs w:val="24"/>
        </w:rPr>
        <w:t xml:space="preserve">Zamawiający zastrzega sobie możliwość zlecania dodatkowych kontroli - na bieżąco, poza kwartalnym harmonogramem kontroli, które mogą obejmować kontrole planowe lub kontrole doraźne. </w:t>
      </w:r>
      <w:r w:rsidR="009D65B1" w:rsidRPr="00866ED0">
        <w:rPr>
          <w:rFonts w:cs="Calibri"/>
          <w:sz w:val="24"/>
          <w:szCs w:val="24"/>
        </w:rPr>
        <w:t>Zamawiający przewiduje</w:t>
      </w:r>
      <w:r w:rsidR="00322E16" w:rsidRPr="00866ED0">
        <w:rPr>
          <w:rFonts w:cs="Calibri"/>
          <w:sz w:val="24"/>
          <w:szCs w:val="24"/>
        </w:rPr>
        <w:t>, że łączna liczba kontroli wskazanych w harmonogramie oraz kontroli, o których mowa w zdaniu poprzednim nie przekroczy liczby, o której mowa w §</w:t>
      </w:r>
      <w:r w:rsidR="00477F4E">
        <w:rPr>
          <w:rFonts w:cs="Calibri"/>
          <w:sz w:val="24"/>
          <w:szCs w:val="24"/>
        </w:rPr>
        <w:t xml:space="preserve"> </w:t>
      </w:r>
      <w:r w:rsidR="00322E16" w:rsidRPr="00866ED0">
        <w:rPr>
          <w:rFonts w:cs="Calibri"/>
          <w:sz w:val="24"/>
          <w:szCs w:val="24"/>
        </w:rPr>
        <w:t>1 ust. 1 Umowy.</w:t>
      </w:r>
    </w:p>
    <w:p w14:paraId="4DC15139" w14:textId="300AC008" w:rsidR="0061239A" w:rsidRPr="00E651B8" w:rsidRDefault="00274DA3" w:rsidP="007C3C52">
      <w:pPr>
        <w:pStyle w:val="Nagwek4"/>
        <w:jc w:val="center"/>
      </w:pPr>
      <w:r w:rsidRPr="00E651B8">
        <w:t>§ 6</w:t>
      </w:r>
      <w:r w:rsidR="005A0133" w:rsidRPr="00E651B8">
        <w:t>.</w:t>
      </w:r>
      <w:r w:rsidR="00197987" w:rsidRPr="00E651B8">
        <w:t xml:space="preserve"> </w:t>
      </w:r>
      <w:r w:rsidR="001D6E8B" w:rsidRPr="00E651B8">
        <w:t>Termin wykonania przedmiotu U</w:t>
      </w:r>
      <w:r w:rsidR="0061239A" w:rsidRPr="00E651B8">
        <w:t>mowy</w:t>
      </w:r>
    </w:p>
    <w:p w14:paraId="2BD24FB8" w14:textId="36CB6AC6" w:rsidR="00734C27" w:rsidRPr="000E2C29" w:rsidRDefault="0061239A" w:rsidP="002B33A0">
      <w:pPr>
        <w:pStyle w:val="Akapitzlist"/>
        <w:numPr>
          <w:ilvl w:val="0"/>
          <w:numId w:val="4"/>
        </w:numPr>
        <w:tabs>
          <w:tab w:val="left" w:pos="2145"/>
        </w:tabs>
        <w:spacing w:after="120" w:line="360" w:lineRule="auto"/>
        <w:rPr>
          <w:rFonts w:cs="Calibri"/>
          <w:bCs/>
          <w:sz w:val="24"/>
          <w:szCs w:val="24"/>
        </w:rPr>
      </w:pPr>
      <w:r w:rsidRPr="00E651B8">
        <w:rPr>
          <w:rFonts w:cs="Calibri"/>
          <w:sz w:val="24"/>
          <w:szCs w:val="24"/>
        </w:rPr>
        <w:t>Przedmiot Umowy, o którym mowa w § 1</w:t>
      </w:r>
      <w:r w:rsidR="0006213C" w:rsidRPr="00E651B8">
        <w:rPr>
          <w:rFonts w:cs="Calibri"/>
          <w:sz w:val="24"/>
          <w:szCs w:val="24"/>
        </w:rPr>
        <w:t>,</w:t>
      </w:r>
      <w:r w:rsidRPr="00E651B8">
        <w:rPr>
          <w:rFonts w:cs="Calibri"/>
          <w:sz w:val="24"/>
          <w:szCs w:val="24"/>
        </w:rPr>
        <w:t xml:space="preserve"> </w:t>
      </w:r>
      <w:r w:rsidR="00734C27" w:rsidRPr="00E651B8">
        <w:rPr>
          <w:rFonts w:cs="Calibri"/>
          <w:sz w:val="24"/>
          <w:szCs w:val="24"/>
        </w:rPr>
        <w:t xml:space="preserve">zrealizowany zostanie w terminie </w:t>
      </w:r>
      <w:r w:rsidR="000D47F5" w:rsidRPr="00E651B8">
        <w:rPr>
          <w:rFonts w:cs="Calibri"/>
          <w:sz w:val="24"/>
          <w:szCs w:val="24"/>
        </w:rPr>
        <w:t>24 miesięcy od dnia zawarcia umowy</w:t>
      </w:r>
      <w:r w:rsidR="001E270E" w:rsidRPr="00E651B8">
        <w:rPr>
          <w:rFonts w:cs="Calibri"/>
          <w:sz w:val="24"/>
          <w:szCs w:val="24"/>
        </w:rPr>
        <w:t xml:space="preserve"> lub do momentu wyczerpania maksymalnej wartości Umowy w zależności, które ze zdarzeń nastąpi wcześniej.</w:t>
      </w:r>
    </w:p>
    <w:p w14:paraId="4DA13F2E" w14:textId="77777777" w:rsidR="006118C6" w:rsidRPr="00B94DA6" w:rsidRDefault="0061239A" w:rsidP="00B94DA6">
      <w:pPr>
        <w:pStyle w:val="Akapitzlist"/>
        <w:numPr>
          <w:ilvl w:val="0"/>
          <w:numId w:val="4"/>
        </w:numPr>
        <w:spacing w:after="0" w:line="360" w:lineRule="auto"/>
        <w:rPr>
          <w:rFonts w:cs="Calibri"/>
          <w:sz w:val="24"/>
          <w:szCs w:val="24"/>
        </w:rPr>
      </w:pPr>
      <w:r w:rsidRPr="00B94DA6">
        <w:rPr>
          <w:rFonts w:cs="Calibri"/>
          <w:sz w:val="24"/>
          <w:szCs w:val="24"/>
        </w:rPr>
        <w:t xml:space="preserve">Wykonawca prześle </w:t>
      </w:r>
      <w:r w:rsidR="00BA0B48" w:rsidRPr="00B94DA6">
        <w:rPr>
          <w:rFonts w:cs="Calibri"/>
          <w:sz w:val="24"/>
          <w:szCs w:val="24"/>
        </w:rPr>
        <w:t xml:space="preserve">każdorazowo </w:t>
      </w:r>
      <w:r w:rsidR="00B83FEB" w:rsidRPr="00B94DA6">
        <w:rPr>
          <w:rFonts w:cs="Calibri"/>
          <w:sz w:val="24"/>
          <w:szCs w:val="24"/>
        </w:rPr>
        <w:t xml:space="preserve">Zamawiającemu, na adres </w:t>
      </w:r>
      <w:r w:rsidR="007310C7" w:rsidRPr="00B94DA6">
        <w:rPr>
          <w:rFonts w:cs="Calibri"/>
          <w:sz w:val="24"/>
          <w:szCs w:val="24"/>
        </w:rPr>
        <w:t>e-</w:t>
      </w:r>
      <w:r w:rsidR="00B83FEB" w:rsidRPr="00B94DA6">
        <w:rPr>
          <w:rFonts w:cs="Calibri"/>
          <w:sz w:val="24"/>
          <w:szCs w:val="24"/>
        </w:rPr>
        <w:t>mai</w:t>
      </w:r>
      <w:r w:rsidR="007310C7" w:rsidRPr="00B94DA6">
        <w:rPr>
          <w:rFonts w:cs="Calibri"/>
          <w:sz w:val="24"/>
          <w:szCs w:val="24"/>
        </w:rPr>
        <w:t>l</w:t>
      </w:r>
      <w:r w:rsidR="00B83FEB" w:rsidRPr="00B94DA6">
        <w:rPr>
          <w:rFonts w:cs="Calibri"/>
          <w:sz w:val="24"/>
          <w:szCs w:val="24"/>
        </w:rPr>
        <w:t xml:space="preserve"> wskazany w § 10 ust.</w:t>
      </w:r>
      <w:r w:rsidR="00872561" w:rsidRPr="00B94DA6">
        <w:rPr>
          <w:rFonts w:cs="Calibri"/>
          <w:sz w:val="24"/>
          <w:szCs w:val="24"/>
        </w:rPr>
        <w:t xml:space="preserve"> 1</w:t>
      </w:r>
      <w:r w:rsidR="000726E7" w:rsidRPr="00B94DA6">
        <w:rPr>
          <w:rFonts w:cs="Calibri"/>
          <w:sz w:val="24"/>
          <w:szCs w:val="24"/>
        </w:rPr>
        <w:t xml:space="preserve"> pkt 1 lub 2</w:t>
      </w:r>
      <w:r w:rsidR="00B83FEB" w:rsidRPr="00B94DA6">
        <w:rPr>
          <w:rFonts w:cs="Calibri"/>
          <w:sz w:val="24"/>
          <w:szCs w:val="24"/>
        </w:rPr>
        <w:t xml:space="preserve">, </w:t>
      </w:r>
      <w:r w:rsidR="006118C6" w:rsidRPr="00B94DA6">
        <w:rPr>
          <w:rFonts w:cs="Calibri"/>
          <w:sz w:val="24"/>
          <w:szCs w:val="24"/>
        </w:rPr>
        <w:t>Wykonawca zobowiązany jest sporządzić, a następnie dostarczyć Zamawiającemu całość dokumentacji z każdej kontroli, sporządzonej zgodnie z wymaganiami Zamawiającego, na wzorach przez niego udostępnionych i w formatach przez niego obsługiwanych (doc./</w:t>
      </w:r>
      <w:proofErr w:type="spellStart"/>
      <w:r w:rsidR="006118C6" w:rsidRPr="00B94DA6">
        <w:rPr>
          <w:rFonts w:cs="Calibri"/>
          <w:sz w:val="24"/>
          <w:szCs w:val="24"/>
        </w:rPr>
        <w:t>docx</w:t>
      </w:r>
      <w:proofErr w:type="spellEnd"/>
      <w:r w:rsidR="006118C6" w:rsidRPr="00B94DA6">
        <w:rPr>
          <w:rFonts w:cs="Calibri"/>
          <w:sz w:val="24"/>
          <w:szCs w:val="24"/>
        </w:rPr>
        <w:t xml:space="preserve">/pdf), która powinna zostać uporządkowana, w sposób umożliwiający zapewnienie właściwej ścieżki audytu. </w:t>
      </w:r>
    </w:p>
    <w:p w14:paraId="52EA5E51" w14:textId="53CC319A" w:rsidR="0061239A" w:rsidRPr="00B94DA6" w:rsidRDefault="00B618FC" w:rsidP="00B94DA6">
      <w:pPr>
        <w:pStyle w:val="Akapitzlist"/>
        <w:numPr>
          <w:ilvl w:val="0"/>
          <w:numId w:val="4"/>
        </w:numPr>
        <w:spacing w:after="0" w:line="360" w:lineRule="auto"/>
        <w:rPr>
          <w:rFonts w:cs="Calibri"/>
          <w:sz w:val="24"/>
          <w:szCs w:val="24"/>
        </w:rPr>
      </w:pPr>
      <w:r w:rsidRPr="00B94DA6">
        <w:rPr>
          <w:rFonts w:cs="Calibri"/>
          <w:sz w:val="24"/>
          <w:szCs w:val="24"/>
        </w:rPr>
        <w:t>Dokumenty pozyskane przez Zespół kontrolujący, tj. dowody z kontroli powinny zostać ponumerowane zgodnie z treścią I</w:t>
      </w:r>
      <w:r w:rsidR="00511E87" w:rsidRPr="00B94DA6">
        <w:rPr>
          <w:rFonts w:cs="Calibri"/>
          <w:sz w:val="24"/>
          <w:szCs w:val="24"/>
        </w:rPr>
        <w:t xml:space="preserve">nformacji </w:t>
      </w:r>
      <w:r w:rsidRPr="00B94DA6">
        <w:rPr>
          <w:rFonts w:cs="Calibri"/>
          <w:sz w:val="24"/>
          <w:szCs w:val="24"/>
        </w:rPr>
        <w:t>P</w:t>
      </w:r>
      <w:r w:rsidR="00511E87" w:rsidRPr="00B94DA6">
        <w:rPr>
          <w:rFonts w:cs="Calibri"/>
          <w:sz w:val="24"/>
          <w:szCs w:val="24"/>
        </w:rPr>
        <w:t>okontrolnej</w:t>
      </w:r>
      <w:r w:rsidRPr="00B94DA6">
        <w:rPr>
          <w:rFonts w:cs="Calibri"/>
          <w:sz w:val="24"/>
          <w:szCs w:val="24"/>
        </w:rPr>
        <w:t xml:space="preserve"> a następnie podzielone i </w:t>
      </w:r>
      <w:r w:rsidRPr="00B94DA6">
        <w:rPr>
          <w:rFonts w:cs="Calibri"/>
          <w:sz w:val="24"/>
          <w:szCs w:val="24"/>
        </w:rPr>
        <w:lastRenderedPageBreak/>
        <w:t>przyporządkowane do folderów utworzonych zgodnie z systematyką IP. Udostępnienie dokumentacji następuje po zakończeniu czynności kontrolnych w opisanych folderach/segregatorze/ skoroszytach lub elektronicznych nośnikach danych/ chmurze</w:t>
      </w:r>
      <w:r w:rsidR="006118C6" w:rsidRPr="00B94DA6">
        <w:rPr>
          <w:rFonts w:cs="Calibri"/>
          <w:sz w:val="24"/>
          <w:szCs w:val="24"/>
        </w:rPr>
        <w:t xml:space="preserve">, </w:t>
      </w:r>
      <w:r w:rsidR="0061239A" w:rsidRPr="00B94DA6">
        <w:rPr>
          <w:rFonts w:cs="Calibri"/>
          <w:sz w:val="24"/>
          <w:szCs w:val="24"/>
        </w:rPr>
        <w:t>w terminie 3 dni</w:t>
      </w:r>
      <w:r w:rsidR="00B83FEB" w:rsidRPr="00B94DA6">
        <w:rPr>
          <w:rFonts w:cs="Calibri"/>
          <w:sz w:val="24"/>
          <w:szCs w:val="24"/>
        </w:rPr>
        <w:t xml:space="preserve"> roboczych od dnia zakończenia K</w:t>
      </w:r>
      <w:r w:rsidR="0061239A" w:rsidRPr="00B94DA6">
        <w:rPr>
          <w:rFonts w:cs="Calibri"/>
          <w:sz w:val="24"/>
          <w:szCs w:val="24"/>
        </w:rPr>
        <w:t>ontroli.</w:t>
      </w:r>
    </w:p>
    <w:p w14:paraId="5112183A" w14:textId="7F4FD8E3" w:rsidR="0061239A" w:rsidRPr="00B94DA6" w:rsidRDefault="00F73043" w:rsidP="00B94DA6">
      <w:pPr>
        <w:pStyle w:val="Akapitzlist"/>
        <w:numPr>
          <w:ilvl w:val="0"/>
          <w:numId w:val="4"/>
        </w:numPr>
        <w:spacing w:after="0" w:line="360" w:lineRule="auto"/>
        <w:rPr>
          <w:rFonts w:cs="Calibri"/>
          <w:sz w:val="24"/>
          <w:szCs w:val="24"/>
        </w:rPr>
      </w:pPr>
      <w:r w:rsidRPr="00B94DA6">
        <w:rPr>
          <w:rFonts w:cs="Calibri"/>
          <w:sz w:val="24"/>
          <w:szCs w:val="24"/>
        </w:rPr>
        <w:t>Szczegółowy tryb obiegu dokumentacji oraz dokonywania poprawek, zmian i uzupełnień w wykonaniu przedmiotu Umowy</w:t>
      </w:r>
      <w:r w:rsidR="009C6A75" w:rsidRPr="00B94DA6">
        <w:rPr>
          <w:rFonts w:cs="Calibri"/>
          <w:sz w:val="24"/>
          <w:szCs w:val="24"/>
        </w:rPr>
        <w:t xml:space="preserve"> określa Opis Przedmiotu Zamówienia, stanowiący Załącznik nr 3 do niniejszej Umowy.</w:t>
      </w:r>
    </w:p>
    <w:p w14:paraId="3E3838F2" w14:textId="3242C453" w:rsidR="00AC2F22" w:rsidRPr="00197987" w:rsidRDefault="0052293B" w:rsidP="00B94DA6">
      <w:pPr>
        <w:numPr>
          <w:ilvl w:val="0"/>
          <w:numId w:val="4"/>
        </w:numPr>
        <w:autoSpaceDE w:val="0"/>
        <w:autoSpaceDN w:val="0"/>
        <w:spacing w:after="0" w:line="360" w:lineRule="auto"/>
        <w:rPr>
          <w:rFonts w:eastAsia="MS Mincho" w:cs="Calibri"/>
          <w:sz w:val="24"/>
          <w:szCs w:val="24"/>
        </w:rPr>
      </w:pPr>
      <w:r w:rsidRPr="00B94DA6">
        <w:rPr>
          <w:rFonts w:eastAsia="MS Mincho" w:cs="Calibri"/>
          <w:sz w:val="24"/>
          <w:szCs w:val="24"/>
        </w:rPr>
        <w:t>Strony ustalają, iż odmowa podpisania protokołów odbioru przez Wykonawcę, nie wstrzymuje czynności odbiorczych i upoważnia Zamawiającego do dokonania odbioru jednostronnego.</w:t>
      </w:r>
    </w:p>
    <w:p w14:paraId="67A9175B" w14:textId="6BE067B3" w:rsidR="0061239A" w:rsidRPr="00B94DA6" w:rsidRDefault="00274DA3" w:rsidP="007C3C52">
      <w:pPr>
        <w:pStyle w:val="Nagwek4"/>
        <w:jc w:val="center"/>
      </w:pPr>
      <w:r w:rsidRPr="00B94DA6">
        <w:t>§ 7</w:t>
      </w:r>
      <w:r w:rsidR="005A0133" w:rsidRPr="00B94DA6">
        <w:t>.</w:t>
      </w:r>
      <w:r w:rsidR="00197987">
        <w:t xml:space="preserve"> </w:t>
      </w:r>
      <w:r w:rsidR="0061239A" w:rsidRPr="00B94DA6">
        <w:t>Poufność</w:t>
      </w:r>
    </w:p>
    <w:p w14:paraId="5CF1E72E" w14:textId="2F857907" w:rsidR="0061239A" w:rsidRPr="00B94DA6" w:rsidRDefault="0061239A" w:rsidP="00B94DA6">
      <w:pPr>
        <w:pStyle w:val="Akapitzlist"/>
        <w:numPr>
          <w:ilvl w:val="0"/>
          <w:numId w:val="5"/>
        </w:numPr>
        <w:spacing w:after="0" w:line="360" w:lineRule="auto"/>
        <w:rPr>
          <w:rFonts w:cs="Calibri"/>
          <w:sz w:val="24"/>
          <w:szCs w:val="24"/>
        </w:rPr>
      </w:pPr>
      <w:r w:rsidRPr="00B94DA6">
        <w:rPr>
          <w:rFonts w:cs="Calibri"/>
          <w:sz w:val="24"/>
          <w:szCs w:val="24"/>
        </w:rPr>
        <w:t>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w:t>
      </w:r>
      <w:r w:rsidR="00A86723" w:rsidRPr="00B94DA6">
        <w:rPr>
          <w:rFonts w:cs="Calibri"/>
          <w:sz w:val="24"/>
          <w:szCs w:val="24"/>
        </w:rPr>
        <w:t xml:space="preserve">rganizacji lub w stosunkach </w:t>
      </w:r>
      <w:r w:rsidRPr="00B94DA6">
        <w:rPr>
          <w:rFonts w:cs="Calibri"/>
          <w:sz w:val="24"/>
          <w:szCs w:val="24"/>
        </w:rPr>
        <w:t xml:space="preserve">z jakąkolwiek osobą trzecią. Obowiązek i zasady zachowania w tajemnicy </w:t>
      </w:r>
      <w:r w:rsidR="00A86723" w:rsidRPr="00B94DA6">
        <w:rPr>
          <w:rFonts w:cs="Calibri"/>
          <w:sz w:val="24"/>
          <w:szCs w:val="24"/>
        </w:rPr>
        <w:t xml:space="preserve">informacji poufnych, określone </w:t>
      </w:r>
      <w:r w:rsidRPr="00B94DA6">
        <w:rPr>
          <w:rFonts w:cs="Calibri"/>
          <w:sz w:val="24"/>
          <w:szCs w:val="24"/>
        </w:rPr>
        <w:t xml:space="preserve">w niniejszym paragrafie, pozostają w mocy także po wygaśnięciu </w:t>
      </w:r>
      <w:r w:rsidR="004F70DB" w:rsidRPr="00B94DA6">
        <w:rPr>
          <w:rFonts w:cs="Calibri"/>
          <w:sz w:val="24"/>
          <w:szCs w:val="24"/>
        </w:rPr>
        <w:t xml:space="preserve">niniejszej </w:t>
      </w:r>
      <w:r w:rsidRPr="00B94DA6">
        <w:rPr>
          <w:rFonts w:cs="Calibri"/>
          <w:sz w:val="24"/>
          <w:szCs w:val="24"/>
        </w:rPr>
        <w:t>Umowy.</w:t>
      </w:r>
    </w:p>
    <w:p w14:paraId="473EC9D8" w14:textId="5C693F55" w:rsidR="0061239A" w:rsidRPr="00B94DA6" w:rsidRDefault="0061239A" w:rsidP="00B94DA6">
      <w:pPr>
        <w:pStyle w:val="Akapitzlist"/>
        <w:numPr>
          <w:ilvl w:val="0"/>
          <w:numId w:val="5"/>
        </w:numPr>
        <w:spacing w:after="0" w:line="360" w:lineRule="auto"/>
        <w:rPr>
          <w:rFonts w:cs="Calibri"/>
          <w:sz w:val="24"/>
          <w:szCs w:val="24"/>
        </w:rPr>
      </w:pPr>
      <w:r w:rsidRPr="00B94DA6">
        <w:rPr>
          <w:rFonts w:cs="Calibri"/>
          <w:sz w:val="24"/>
          <w:szCs w:val="24"/>
        </w:rPr>
        <w:t>Przez informacje poufne rozumie się wszelkie informacje, materiały, dokumenty, dostarczone lub udostępnione Wykonawcy przez Zamawiającego zarówno przed jak i po zaw</w:t>
      </w:r>
      <w:r w:rsidR="006759FF" w:rsidRPr="00B94DA6">
        <w:rPr>
          <w:rFonts w:cs="Calibri"/>
          <w:sz w:val="24"/>
          <w:szCs w:val="24"/>
        </w:rPr>
        <w:t xml:space="preserve">arciu Umowy lub inne podmioty </w:t>
      </w:r>
      <w:r w:rsidRPr="00B94DA6">
        <w:rPr>
          <w:rFonts w:cs="Calibri"/>
          <w:sz w:val="24"/>
          <w:szCs w:val="24"/>
        </w:rPr>
        <w:t>w związku z wykonywan</w:t>
      </w:r>
      <w:r w:rsidR="007C72A9" w:rsidRPr="00B94DA6">
        <w:rPr>
          <w:rFonts w:cs="Calibri"/>
          <w:sz w:val="24"/>
          <w:szCs w:val="24"/>
        </w:rPr>
        <w:t>iem niniejszej U</w:t>
      </w:r>
      <w:r w:rsidRPr="00B94DA6">
        <w:rPr>
          <w:rFonts w:cs="Calibri"/>
          <w:sz w:val="24"/>
          <w:szCs w:val="24"/>
        </w:rPr>
        <w:t xml:space="preserve">mowy, w jakiejkolwiek formie, obejmujące informacje handlowe, techniczne, technologiczne oraz organizacyjne dotyczące Zamawiającego, a także informacje związane </w:t>
      </w:r>
      <w:r w:rsidR="00124F4C" w:rsidRPr="00B94DA6">
        <w:rPr>
          <w:rFonts w:cs="Calibri"/>
          <w:sz w:val="24"/>
          <w:szCs w:val="24"/>
        </w:rPr>
        <w:br/>
      </w:r>
      <w:r w:rsidRPr="00B94DA6">
        <w:rPr>
          <w:rFonts w:cs="Calibri"/>
          <w:sz w:val="24"/>
          <w:szCs w:val="24"/>
        </w:rPr>
        <w:t xml:space="preserve">z działalnością Zamawiającego lub innych podmiotów, a w szczególności wszelkie informacje, dane i materiały, z których treścią Wykonawca zapozna się w związku z realizacją przedmiotu Umowy oraz know-how. Powyższa definicja nie narusza obowiązków i procedur związanych z innymi prawnie chronionymi tajemnicami, przewidzianych w odrębnych przepisach. </w:t>
      </w:r>
    </w:p>
    <w:p w14:paraId="4ED24028" w14:textId="68B4171C" w:rsidR="0061239A" w:rsidRPr="00B94DA6" w:rsidRDefault="0061239A" w:rsidP="00B94DA6">
      <w:pPr>
        <w:pStyle w:val="Akapitzlist"/>
        <w:numPr>
          <w:ilvl w:val="0"/>
          <w:numId w:val="5"/>
        </w:numPr>
        <w:spacing w:after="0" w:line="360" w:lineRule="auto"/>
        <w:rPr>
          <w:rFonts w:cs="Calibri"/>
          <w:sz w:val="24"/>
          <w:szCs w:val="24"/>
        </w:rPr>
      </w:pPr>
      <w:r w:rsidRPr="00B94DA6">
        <w:rPr>
          <w:rFonts w:cs="Calibri"/>
          <w:sz w:val="24"/>
          <w:szCs w:val="24"/>
        </w:rPr>
        <w:lastRenderedPageBreak/>
        <w:t>Wykonawca zobowiązuje się do podjęcia wszelkich niezbędnych działań w celu zachowania poufności otrzymywanych informacji poufnych w ramach swojej wewnętrznej organizacji, stosując odpowiednie i co najmniej takie same zabezpieczenia</w:t>
      </w:r>
      <w:r w:rsidR="007C72A9" w:rsidRPr="00B94DA6">
        <w:rPr>
          <w:rFonts w:cs="Calibri"/>
          <w:sz w:val="24"/>
          <w:szCs w:val="24"/>
        </w:rPr>
        <w:t>,</w:t>
      </w:r>
      <w:r w:rsidRPr="00B94DA6">
        <w:rPr>
          <w:rFonts w:cs="Calibri"/>
          <w:sz w:val="24"/>
          <w:szCs w:val="24"/>
        </w:rPr>
        <w:t xml:space="preserve"> jak przy zachowaniu poufności własnych prawem chronionych tajemnic.</w:t>
      </w:r>
    </w:p>
    <w:p w14:paraId="72F40C74" w14:textId="676B9B6F" w:rsidR="0061239A" w:rsidRPr="00B94DA6" w:rsidRDefault="00F33E8E" w:rsidP="00B94DA6">
      <w:pPr>
        <w:pStyle w:val="Akapitzlist"/>
        <w:numPr>
          <w:ilvl w:val="0"/>
          <w:numId w:val="5"/>
        </w:numPr>
        <w:spacing w:after="0" w:line="360" w:lineRule="auto"/>
        <w:rPr>
          <w:rFonts w:cs="Calibri"/>
          <w:sz w:val="24"/>
          <w:szCs w:val="24"/>
        </w:rPr>
      </w:pPr>
      <w:r w:rsidRPr="00B94DA6">
        <w:rPr>
          <w:rFonts w:cs="Calibri"/>
          <w:sz w:val="24"/>
          <w:szCs w:val="24"/>
        </w:rPr>
        <w:t>I</w:t>
      </w:r>
      <w:r w:rsidR="0061239A" w:rsidRPr="00B94DA6">
        <w:rPr>
          <w:rFonts w:cs="Calibri"/>
          <w:sz w:val="24"/>
          <w:szCs w:val="24"/>
        </w:rPr>
        <w:t>nformacji poufnych</w:t>
      </w:r>
      <w:r w:rsidRPr="00B94DA6">
        <w:rPr>
          <w:rFonts w:cs="Calibri"/>
          <w:sz w:val="24"/>
          <w:szCs w:val="24"/>
        </w:rPr>
        <w:t xml:space="preserve"> nie stanowią</w:t>
      </w:r>
      <w:r w:rsidR="0061239A" w:rsidRPr="00B94DA6">
        <w:rPr>
          <w:rFonts w:cs="Calibri"/>
          <w:sz w:val="24"/>
          <w:szCs w:val="24"/>
        </w:rPr>
        <w:t>:</w:t>
      </w:r>
    </w:p>
    <w:p w14:paraId="178EBAC0" w14:textId="77777777" w:rsidR="0061239A" w:rsidRPr="00B94DA6" w:rsidRDefault="0061239A" w:rsidP="00B94DA6">
      <w:pPr>
        <w:numPr>
          <w:ilvl w:val="0"/>
          <w:numId w:val="6"/>
        </w:numPr>
        <w:spacing w:after="0" w:line="360" w:lineRule="auto"/>
        <w:rPr>
          <w:rFonts w:cs="Calibri"/>
          <w:sz w:val="24"/>
          <w:szCs w:val="24"/>
        </w:rPr>
      </w:pPr>
      <w:r w:rsidRPr="00B94DA6">
        <w:rPr>
          <w:rFonts w:cs="Calibri"/>
          <w:sz w:val="24"/>
          <w:szCs w:val="24"/>
        </w:rPr>
        <w:t>dokumenty oraz informacje, które zostały lub zostaną podane do publicznej wiadomości w sposób inny, niż na skutek naruszenia postanowień Umowy lub innych zobowiązań do zachowania poufności wynikających z umów lub przepisów prawa;</w:t>
      </w:r>
    </w:p>
    <w:p w14:paraId="599F0DEC" w14:textId="77777777" w:rsidR="0061239A" w:rsidRPr="00B94DA6" w:rsidRDefault="0061239A" w:rsidP="00B94DA6">
      <w:pPr>
        <w:numPr>
          <w:ilvl w:val="0"/>
          <w:numId w:val="6"/>
        </w:numPr>
        <w:spacing w:after="0" w:line="360" w:lineRule="auto"/>
        <w:rPr>
          <w:rFonts w:cs="Calibri"/>
          <w:sz w:val="24"/>
          <w:szCs w:val="24"/>
        </w:rPr>
      </w:pPr>
      <w:r w:rsidRPr="00B94DA6">
        <w:rPr>
          <w:rFonts w:cs="Calibri"/>
          <w:sz w:val="24"/>
          <w:szCs w:val="24"/>
        </w:rPr>
        <w:t>dokumenty oraz informacje, co do których Wykonawca wykaże, iż znajdowały się w jego posiadaniu lub były przez niego wykorzystywane przed datą ich przekazania przez Zamawiającego;</w:t>
      </w:r>
    </w:p>
    <w:p w14:paraId="45E5FD16" w14:textId="77777777" w:rsidR="0061239A" w:rsidRPr="00B94DA6" w:rsidRDefault="0061239A" w:rsidP="00B94DA6">
      <w:pPr>
        <w:numPr>
          <w:ilvl w:val="0"/>
          <w:numId w:val="6"/>
        </w:numPr>
        <w:spacing w:after="0" w:line="360" w:lineRule="auto"/>
        <w:rPr>
          <w:rFonts w:cs="Calibri"/>
          <w:sz w:val="24"/>
          <w:szCs w:val="24"/>
        </w:rPr>
      </w:pPr>
      <w:r w:rsidRPr="00B94DA6">
        <w:rPr>
          <w:rFonts w:cs="Calibri"/>
          <w:sz w:val="24"/>
          <w:szCs w:val="24"/>
        </w:rPr>
        <w:t>dokumenty oraz informacje, co do których Wykonawca wykaże, iż zostały przez niego opracowane przed datą ich przekazania przez Zamawiającego.</w:t>
      </w:r>
    </w:p>
    <w:p w14:paraId="232B137B" w14:textId="00BE76CD" w:rsidR="0061239A" w:rsidRPr="00B94DA6" w:rsidRDefault="0061239A" w:rsidP="00B94DA6">
      <w:pPr>
        <w:pStyle w:val="Akapitzlist"/>
        <w:numPr>
          <w:ilvl w:val="0"/>
          <w:numId w:val="5"/>
        </w:numPr>
        <w:spacing w:after="0" w:line="360" w:lineRule="auto"/>
        <w:rPr>
          <w:rFonts w:cs="Calibri"/>
          <w:sz w:val="24"/>
          <w:szCs w:val="24"/>
        </w:rPr>
      </w:pPr>
      <w:r w:rsidRPr="00B94DA6">
        <w:rPr>
          <w:rFonts w:cs="Calibri"/>
          <w:sz w:val="24"/>
          <w:szCs w:val="24"/>
        </w:rPr>
        <w:t>Wykonawca zobowiązuje się, że wszys</w:t>
      </w:r>
      <w:r w:rsidR="00685434">
        <w:rPr>
          <w:rFonts w:cs="Calibri"/>
          <w:sz w:val="24"/>
          <w:szCs w:val="24"/>
        </w:rPr>
        <w:t>tkie osoby</w:t>
      </w:r>
      <w:r w:rsidRPr="00B94DA6">
        <w:rPr>
          <w:rFonts w:cs="Calibri"/>
          <w:sz w:val="24"/>
          <w:szCs w:val="24"/>
        </w:rPr>
        <w:t xml:space="preserve"> </w:t>
      </w:r>
      <w:r w:rsidR="003C7C83">
        <w:rPr>
          <w:rFonts w:cs="Calibri"/>
          <w:sz w:val="24"/>
          <w:szCs w:val="24"/>
        </w:rPr>
        <w:t>-</w:t>
      </w:r>
      <w:r w:rsidR="003C7C83" w:rsidRPr="00B94DA6">
        <w:rPr>
          <w:rFonts w:cs="Calibri"/>
          <w:sz w:val="24"/>
          <w:szCs w:val="24"/>
        </w:rPr>
        <w:t xml:space="preserve"> </w:t>
      </w:r>
      <w:r w:rsidR="008454F4">
        <w:rPr>
          <w:rFonts w:cs="Calibri"/>
          <w:sz w:val="24"/>
          <w:szCs w:val="24"/>
        </w:rPr>
        <w:t>skierowane do realizacji</w:t>
      </w:r>
      <w:r w:rsidRPr="00B94DA6">
        <w:rPr>
          <w:rFonts w:cs="Calibri"/>
          <w:sz w:val="24"/>
          <w:szCs w:val="24"/>
        </w:rPr>
        <w:t xml:space="preserve"> </w:t>
      </w:r>
      <w:r w:rsidR="00262E82" w:rsidRPr="00B94DA6">
        <w:rPr>
          <w:rFonts w:cs="Calibri"/>
          <w:sz w:val="24"/>
          <w:szCs w:val="24"/>
        </w:rPr>
        <w:t xml:space="preserve">niniejszej </w:t>
      </w:r>
      <w:r w:rsidRPr="00B94DA6">
        <w:rPr>
          <w:rFonts w:cs="Calibri"/>
          <w:sz w:val="24"/>
          <w:szCs w:val="24"/>
        </w:rPr>
        <w:t xml:space="preserve">Umowy podpiszą i będą się stosować do postanowień Deklaracji bezstronności i poufności, której wzór stanowi </w:t>
      </w:r>
      <w:r w:rsidRPr="00B94DA6">
        <w:rPr>
          <w:rFonts w:cs="Calibri"/>
          <w:b/>
          <w:sz w:val="24"/>
          <w:szCs w:val="24"/>
        </w:rPr>
        <w:t xml:space="preserve">Załącznik nr </w:t>
      </w:r>
      <w:r w:rsidR="000E2C29">
        <w:rPr>
          <w:rFonts w:cs="Calibri"/>
          <w:b/>
          <w:sz w:val="24"/>
          <w:szCs w:val="24"/>
        </w:rPr>
        <w:t>7</w:t>
      </w:r>
      <w:r w:rsidRPr="00B94DA6">
        <w:rPr>
          <w:rFonts w:cs="Calibri"/>
          <w:b/>
          <w:sz w:val="24"/>
          <w:szCs w:val="24"/>
        </w:rPr>
        <w:t xml:space="preserve"> do Umowy</w:t>
      </w:r>
      <w:r w:rsidR="00AC2F22" w:rsidRPr="00B94DA6">
        <w:rPr>
          <w:rFonts w:cs="Calibri"/>
          <w:sz w:val="24"/>
          <w:szCs w:val="24"/>
        </w:rPr>
        <w:t xml:space="preserve">. W terminie do 3 dni roboczych od otrzymania </w:t>
      </w:r>
      <w:r w:rsidRPr="00B94DA6">
        <w:rPr>
          <w:rFonts w:cs="Calibri"/>
          <w:sz w:val="24"/>
          <w:szCs w:val="24"/>
        </w:rPr>
        <w:t>formularza zlecenia</w:t>
      </w:r>
      <w:r w:rsidR="00A86723" w:rsidRPr="00B94DA6">
        <w:rPr>
          <w:rFonts w:cs="Calibri"/>
          <w:sz w:val="24"/>
          <w:szCs w:val="24"/>
        </w:rPr>
        <w:t xml:space="preserve"> oraz zatwierdzenia harmonogramu</w:t>
      </w:r>
      <w:r w:rsidR="007C72A9" w:rsidRPr="00B94DA6">
        <w:rPr>
          <w:rFonts w:cs="Calibri"/>
          <w:sz w:val="24"/>
          <w:szCs w:val="24"/>
        </w:rPr>
        <w:t xml:space="preserve"> K</w:t>
      </w:r>
      <w:r w:rsidRPr="00B94DA6">
        <w:rPr>
          <w:rFonts w:cs="Calibri"/>
          <w:sz w:val="24"/>
          <w:szCs w:val="24"/>
        </w:rPr>
        <w:t>ontroli</w:t>
      </w:r>
      <w:r w:rsidR="007C72A9" w:rsidRPr="00B94DA6">
        <w:rPr>
          <w:rFonts w:cs="Calibri"/>
          <w:sz w:val="24"/>
          <w:szCs w:val="24"/>
        </w:rPr>
        <w:t>,</w:t>
      </w:r>
      <w:r w:rsidR="00FC46C9" w:rsidRPr="00B94DA6">
        <w:rPr>
          <w:rFonts w:cs="Calibri"/>
          <w:sz w:val="24"/>
          <w:szCs w:val="24"/>
        </w:rPr>
        <w:t xml:space="preserve"> Wykonawca dostarczy Deklaracje</w:t>
      </w:r>
      <w:r w:rsidRPr="00B94DA6">
        <w:rPr>
          <w:rFonts w:cs="Calibri"/>
          <w:sz w:val="24"/>
          <w:szCs w:val="24"/>
        </w:rPr>
        <w:t xml:space="preserve"> bezstronności i poufności podpisane przez osoby, zaangażowane w realizację </w:t>
      </w:r>
      <w:r w:rsidR="00262E82" w:rsidRPr="00B94DA6">
        <w:rPr>
          <w:rFonts w:cs="Calibri"/>
          <w:sz w:val="24"/>
          <w:szCs w:val="24"/>
        </w:rPr>
        <w:t xml:space="preserve">niniejszej </w:t>
      </w:r>
      <w:r w:rsidRPr="00B94DA6">
        <w:rPr>
          <w:rFonts w:cs="Calibri"/>
          <w:sz w:val="24"/>
          <w:szCs w:val="24"/>
        </w:rPr>
        <w:t>Umowy.</w:t>
      </w:r>
    </w:p>
    <w:p w14:paraId="60B08292" w14:textId="04444764" w:rsidR="0052293B" w:rsidRPr="00B94DA6" w:rsidRDefault="0052293B" w:rsidP="00B94DA6">
      <w:pPr>
        <w:numPr>
          <w:ilvl w:val="0"/>
          <w:numId w:val="5"/>
        </w:numPr>
        <w:spacing w:after="0" w:line="360" w:lineRule="auto"/>
        <w:rPr>
          <w:rFonts w:cs="Calibri"/>
          <w:sz w:val="24"/>
          <w:szCs w:val="24"/>
        </w:rPr>
      </w:pPr>
      <w:r w:rsidRPr="00B94DA6">
        <w:rPr>
          <w:rFonts w:cs="Calibri"/>
          <w:sz w:val="24"/>
          <w:szCs w:val="24"/>
        </w:rPr>
        <w:t xml:space="preserve">Wykonawca oświadcza, iż wedle jego najlepszej wiedzy, w dacie podpisania niniejszej Umowy, nie występuje jakikolwiek konflikt interesów, który mógłby stanowić przeszkodę dla należytego wykonywania Umowy przez Wykonawcę, wpływać na jego bezstronność, jakość wykonywanych przez niego prac lub usług, niezależność lub rzetelność. </w:t>
      </w:r>
    </w:p>
    <w:p w14:paraId="4A9729E1" w14:textId="77777777" w:rsidR="009C6A75" w:rsidRPr="00B94DA6" w:rsidRDefault="0061239A" w:rsidP="00B94DA6">
      <w:pPr>
        <w:pStyle w:val="Tekstpodstawowy"/>
        <w:numPr>
          <w:ilvl w:val="0"/>
          <w:numId w:val="5"/>
        </w:numPr>
        <w:spacing w:after="0" w:line="360" w:lineRule="auto"/>
        <w:rPr>
          <w:rFonts w:cs="Calibri"/>
          <w:sz w:val="24"/>
          <w:szCs w:val="24"/>
        </w:rPr>
      </w:pPr>
      <w:r w:rsidRPr="00B94DA6">
        <w:rPr>
          <w:rFonts w:cs="Calibri"/>
          <w:sz w:val="24"/>
          <w:szCs w:val="24"/>
        </w:rPr>
        <w:t>Wykonawca zobowiązuje się w trakcie realizacji niniejszej Umowy powstrzymywać się od działań, które mogłyby doprowadzić do konfliktu interes</w:t>
      </w:r>
      <w:r w:rsidR="008B74F8" w:rsidRPr="00B94DA6">
        <w:rPr>
          <w:rFonts w:cs="Calibri"/>
          <w:sz w:val="24"/>
          <w:szCs w:val="24"/>
        </w:rPr>
        <w:t>ów</w:t>
      </w:r>
      <w:r w:rsidRPr="00B94DA6">
        <w:rPr>
          <w:rFonts w:cs="Calibri"/>
          <w:sz w:val="24"/>
          <w:szCs w:val="24"/>
        </w:rPr>
        <w:t xml:space="preserve">. </w:t>
      </w:r>
    </w:p>
    <w:p w14:paraId="46970B08" w14:textId="71B2EB90" w:rsidR="0061239A" w:rsidRPr="00B94DA6" w:rsidRDefault="0061239A" w:rsidP="00B94DA6">
      <w:pPr>
        <w:pStyle w:val="Tekstpodstawowy"/>
        <w:numPr>
          <w:ilvl w:val="0"/>
          <w:numId w:val="5"/>
        </w:numPr>
        <w:spacing w:after="0" w:line="360" w:lineRule="auto"/>
        <w:rPr>
          <w:rFonts w:cs="Calibri"/>
          <w:sz w:val="24"/>
          <w:szCs w:val="24"/>
        </w:rPr>
      </w:pPr>
      <w:r w:rsidRPr="00B94DA6">
        <w:rPr>
          <w:rFonts w:cs="Calibri"/>
          <w:sz w:val="24"/>
          <w:szCs w:val="24"/>
        </w:rPr>
        <w:t xml:space="preserve">Konflikt interesów w rozumieniu </w:t>
      </w:r>
      <w:r w:rsidR="00BF53F1" w:rsidRPr="00B94DA6">
        <w:rPr>
          <w:rFonts w:cs="Calibri"/>
          <w:sz w:val="24"/>
          <w:szCs w:val="24"/>
        </w:rPr>
        <w:t xml:space="preserve">niniejszej </w:t>
      </w:r>
      <w:r w:rsidRPr="00B94DA6">
        <w:rPr>
          <w:rFonts w:cs="Calibri"/>
          <w:sz w:val="24"/>
          <w:szCs w:val="24"/>
        </w:rPr>
        <w:t>Umowy to sytuacja, w której, ze względu na powstanie w trakcie umowy związku o jakimkolwiek charakterze i źródle, pomiędzy Wykonawcą a jakimkolwiek innym podmiotem, uniemożliwiającą re</w:t>
      </w:r>
      <w:r w:rsidR="00124F4C" w:rsidRPr="00B94DA6">
        <w:rPr>
          <w:rFonts w:cs="Calibri"/>
          <w:sz w:val="24"/>
          <w:szCs w:val="24"/>
        </w:rPr>
        <w:t xml:space="preserve">alizację Umowy przez Wykonawcę </w:t>
      </w:r>
      <w:r w:rsidRPr="00B94DA6">
        <w:rPr>
          <w:rFonts w:cs="Calibri"/>
          <w:sz w:val="24"/>
          <w:szCs w:val="24"/>
        </w:rPr>
        <w:t>w sposób rzetelny</w:t>
      </w:r>
      <w:r w:rsidR="00BF53F1" w:rsidRPr="00B94DA6">
        <w:rPr>
          <w:rFonts w:cs="Calibri"/>
          <w:sz w:val="24"/>
          <w:szCs w:val="24"/>
        </w:rPr>
        <w:t xml:space="preserve"> i zapewniający należyte zabezpieczenie interesu Zamawiającego.</w:t>
      </w:r>
      <w:r w:rsidRPr="00B94DA6">
        <w:rPr>
          <w:rFonts w:cs="Calibri"/>
          <w:sz w:val="24"/>
          <w:szCs w:val="24"/>
        </w:rPr>
        <w:t xml:space="preserve"> </w:t>
      </w:r>
      <w:r w:rsidR="00124F4C" w:rsidRPr="00B94DA6">
        <w:rPr>
          <w:rFonts w:cs="Calibri"/>
          <w:sz w:val="24"/>
          <w:szCs w:val="24"/>
        </w:rPr>
        <w:br/>
      </w:r>
      <w:r w:rsidRPr="00B94DA6">
        <w:rPr>
          <w:rFonts w:cs="Calibri"/>
          <w:sz w:val="24"/>
          <w:szCs w:val="24"/>
        </w:rPr>
        <w:t xml:space="preserve">W przypadku wystąpienia konfliktu interesów w trakcie realizacji Umowy Wykonawca zobowiązany jest niezwłocznie pisemnie powiadomić Zamawiającego o tym fakcie. W </w:t>
      </w:r>
      <w:r w:rsidRPr="00B94DA6">
        <w:rPr>
          <w:rFonts w:cs="Calibri"/>
          <w:sz w:val="24"/>
          <w:szCs w:val="24"/>
        </w:rPr>
        <w:lastRenderedPageBreak/>
        <w:t xml:space="preserve">takiej sytuacji, Zamawiający niezwłocznie poinformuje Wykonawcę o dalszym toku postępowania. W przypadku zaniechania przez Wykonawcę dokonania powiadomienia, Zamawiający uprawniony jest do odstąpienia od niniejszej Umowy po uprzednim wezwaniu Wykonawcy do złożenia wyjaśnień. </w:t>
      </w:r>
    </w:p>
    <w:p w14:paraId="2B8F1856" w14:textId="262BB611" w:rsidR="00472266" w:rsidRPr="00B94DA6" w:rsidRDefault="0096037F" w:rsidP="00B94DA6">
      <w:pPr>
        <w:pStyle w:val="Tekstpodstawowy"/>
        <w:numPr>
          <w:ilvl w:val="0"/>
          <w:numId w:val="5"/>
        </w:numPr>
        <w:shd w:val="clear" w:color="auto" w:fill="FFFFFF" w:themeFill="background1"/>
        <w:spacing w:after="0" w:line="360" w:lineRule="auto"/>
        <w:rPr>
          <w:rFonts w:cs="Calibri"/>
          <w:sz w:val="24"/>
          <w:szCs w:val="24"/>
        </w:rPr>
      </w:pPr>
      <w:r w:rsidRPr="00B94DA6">
        <w:rPr>
          <w:rFonts w:cs="Calibri"/>
          <w:sz w:val="24"/>
          <w:szCs w:val="24"/>
        </w:rPr>
        <w:t>Konflikt interesu</w:t>
      </w:r>
      <w:r w:rsidR="007E5AD4" w:rsidRPr="00B94DA6">
        <w:rPr>
          <w:rFonts w:cs="Calibri"/>
          <w:sz w:val="24"/>
          <w:szCs w:val="24"/>
        </w:rPr>
        <w:t>, o którym mowa w ust. 6</w:t>
      </w:r>
      <w:r w:rsidR="009C6A75" w:rsidRPr="00B94DA6">
        <w:rPr>
          <w:rFonts w:cs="Calibri"/>
          <w:sz w:val="24"/>
          <w:szCs w:val="24"/>
        </w:rPr>
        <w:t>-8</w:t>
      </w:r>
      <w:r w:rsidR="007E5AD4" w:rsidRPr="00B94DA6">
        <w:rPr>
          <w:rFonts w:cs="Calibri"/>
          <w:sz w:val="24"/>
          <w:szCs w:val="24"/>
        </w:rPr>
        <w:t>,</w:t>
      </w:r>
      <w:r w:rsidRPr="00B94DA6">
        <w:rPr>
          <w:rFonts w:cs="Calibri"/>
          <w:sz w:val="24"/>
          <w:szCs w:val="24"/>
        </w:rPr>
        <w:t xml:space="preserve"> wystąpi m. </w:t>
      </w:r>
      <w:r w:rsidR="00472266" w:rsidRPr="00B94DA6">
        <w:rPr>
          <w:rFonts w:cs="Calibri"/>
          <w:sz w:val="24"/>
          <w:szCs w:val="24"/>
        </w:rPr>
        <w:t>in. w syt</w:t>
      </w:r>
      <w:r w:rsidRPr="00B94DA6">
        <w:rPr>
          <w:rFonts w:cs="Calibri"/>
          <w:sz w:val="24"/>
          <w:szCs w:val="24"/>
        </w:rPr>
        <w:t>uacji, kiedy pracownik Wykonawcy:</w:t>
      </w:r>
    </w:p>
    <w:p w14:paraId="2BA55A55" w14:textId="47CA3A15" w:rsidR="00472266" w:rsidRPr="00B94DA6" w:rsidRDefault="00472266" w:rsidP="00B94DA6">
      <w:pPr>
        <w:pStyle w:val="Tekstpodstawowy"/>
        <w:numPr>
          <w:ilvl w:val="0"/>
          <w:numId w:val="19"/>
        </w:numPr>
        <w:shd w:val="clear" w:color="auto" w:fill="FFFFFF" w:themeFill="background1"/>
        <w:spacing w:after="0" w:line="360" w:lineRule="auto"/>
        <w:ind w:left="709" w:hanging="283"/>
        <w:rPr>
          <w:rFonts w:cs="Calibri"/>
          <w:sz w:val="24"/>
          <w:szCs w:val="24"/>
        </w:rPr>
      </w:pPr>
      <w:r w:rsidRPr="00B94DA6">
        <w:rPr>
          <w:rFonts w:cs="Calibri"/>
          <w:sz w:val="24"/>
          <w:szCs w:val="24"/>
        </w:rPr>
        <w:t>uczestniczący w realizacji umowy brał udział w przygotowaniu wniosku o dofinansowanie</w:t>
      </w:r>
      <w:r w:rsidR="00005B51" w:rsidRPr="00B94DA6">
        <w:rPr>
          <w:rFonts w:cs="Calibri"/>
          <w:sz w:val="24"/>
          <w:szCs w:val="24"/>
        </w:rPr>
        <w:t xml:space="preserve"> będącego przedmiotem kontroli;</w:t>
      </w:r>
    </w:p>
    <w:p w14:paraId="01874679" w14:textId="6E34EDEB" w:rsidR="00472266" w:rsidRPr="00B94DA6" w:rsidRDefault="00472266" w:rsidP="00B94DA6">
      <w:pPr>
        <w:pStyle w:val="Tekstpodstawowy"/>
        <w:numPr>
          <w:ilvl w:val="0"/>
          <w:numId w:val="19"/>
        </w:numPr>
        <w:shd w:val="clear" w:color="auto" w:fill="FFFFFF" w:themeFill="background1"/>
        <w:spacing w:after="0" w:line="360" w:lineRule="auto"/>
        <w:ind w:left="709" w:hanging="283"/>
        <w:rPr>
          <w:rFonts w:cs="Calibri"/>
          <w:sz w:val="24"/>
          <w:szCs w:val="24"/>
        </w:rPr>
      </w:pPr>
      <w:r w:rsidRPr="00B94DA6">
        <w:rPr>
          <w:rFonts w:cs="Calibri"/>
          <w:sz w:val="24"/>
          <w:szCs w:val="24"/>
        </w:rPr>
        <w:t>pozostaje w związku małżeńskim</w:t>
      </w:r>
      <w:r w:rsidR="008D7602" w:rsidRPr="00B94DA6">
        <w:rPr>
          <w:rFonts w:cs="Calibri"/>
          <w:sz w:val="24"/>
          <w:szCs w:val="24"/>
        </w:rPr>
        <w:t xml:space="preserve"> lub partnerskim (konkubinat)</w:t>
      </w:r>
      <w:r w:rsidRPr="00B94DA6">
        <w:rPr>
          <w:rFonts w:cs="Calibri"/>
          <w:sz w:val="24"/>
          <w:szCs w:val="24"/>
        </w:rPr>
        <w:t>, stosunku pokrewieństwa i powinowactwa do drugiego stopnia</w:t>
      </w:r>
      <w:r w:rsidR="008D7602" w:rsidRPr="00B94DA6">
        <w:rPr>
          <w:rFonts w:cs="Calibri"/>
          <w:sz w:val="24"/>
          <w:szCs w:val="24"/>
        </w:rPr>
        <w:t xml:space="preserve"> </w:t>
      </w:r>
      <w:r w:rsidRPr="00B94DA6">
        <w:rPr>
          <w:rFonts w:cs="Calibri"/>
          <w:sz w:val="24"/>
          <w:szCs w:val="24"/>
        </w:rPr>
        <w:t xml:space="preserve">z osobą zaangażowaną w kontrolowany </w:t>
      </w:r>
      <w:r w:rsidR="00872561" w:rsidRPr="00B94DA6">
        <w:rPr>
          <w:rFonts w:cs="Calibri"/>
          <w:sz w:val="24"/>
          <w:szCs w:val="24"/>
        </w:rPr>
        <w:t>projekt po st</w:t>
      </w:r>
      <w:r w:rsidR="00005B51" w:rsidRPr="00B94DA6">
        <w:rPr>
          <w:rFonts w:cs="Calibri"/>
          <w:sz w:val="24"/>
          <w:szCs w:val="24"/>
        </w:rPr>
        <w:t>r</w:t>
      </w:r>
      <w:r w:rsidR="00872561" w:rsidRPr="00B94DA6">
        <w:rPr>
          <w:rFonts w:cs="Calibri"/>
          <w:sz w:val="24"/>
          <w:szCs w:val="24"/>
        </w:rPr>
        <w:t>o</w:t>
      </w:r>
      <w:r w:rsidR="00005B51" w:rsidRPr="00B94DA6">
        <w:rPr>
          <w:rFonts w:cs="Calibri"/>
          <w:sz w:val="24"/>
          <w:szCs w:val="24"/>
        </w:rPr>
        <w:t>nie Beneficjenta;</w:t>
      </w:r>
    </w:p>
    <w:p w14:paraId="3DA75065" w14:textId="47B9F243" w:rsidR="00472266" w:rsidRPr="00B94DA6" w:rsidRDefault="00005B51" w:rsidP="00B94DA6">
      <w:pPr>
        <w:pStyle w:val="Tekstpodstawowy"/>
        <w:numPr>
          <w:ilvl w:val="0"/>
          <w:numId w:val="19"/>
        </w:numPr>
        <w:shd w:val="clear" w:color="auto" w:fill="FFFFFF" w:themeFill="background1"/>
        <w:spacing w:after="0" w:line="360" w:lineRule="auto"/>
        <w:ind w:left="709" w:hanging="283"/>
        <w:rPr>
          <w:rFonts w:cs="Calibri"/>
          <w:sz w:val="24"/>
          <w:szCs w:val="24"/>
        </w:rPr>
      </w:pPr>
      <w:r w:rsidRPr="00B94DA6">
        <w:rPr>
          <w:rFonts w:cs="Calibri"/>
          <w:sz w:val="24"/>
          <w:szCs w:val="24"/>
        </w:rPr>
        <w:t>jest lub</w:t>
      </w:r>
      <w:r w:rsidR="00472266" w:rsidRPr="00B94DA6">
        <w:rPr>
          <w:rFonts w:cs="Calibri"/>
          <w:sz w:val="24"/>
          <w:szCs w:val="24"/>
        </w:rPr>
        <w:t xml:space="preserve"> był związany stosunkiem pracy z Beneficjentem, którego projekt podlega</w:t>
      </w:r>
      <w:r w:rsidR="00872561" w:rsidRPr="00B94DA6">
        <w:rPr>
          <w:rFonts w:cs="Calibri"/>
          <w:sz w:val="24"/>
          <w:szCs w:val="24"/>
        </w:rPr>
        <w:t xml:space="preserve"> K</w:t>
      </w:r>
      <w:r w:rsidRPr="00B94DA6">
        <w:rPr>
          <w:rFonts w:cs="Calibri"/>
          <w:sz w:val="24"/>
          <w:szCs w:val="24"/>
        </w:rPr>
        <w:t>ontroli;</w:t>
      </w:r>
    </w:p>
    <w:p w14:paraId="56C4149F" w14:textId="1D209F80" w:rsidR="00472266" w:rsidRPr="00B94DA6" w:rsidRDefault="00005B51" w:rsidP="00B94DA6">
      <w:pPr>
        <w:pStyle w:val="Tekstpodstawowy"/>
        <w:numPr>
          <w:ilvl w:val="0"/>
          <w:numId w:val="19"/>
        </w:numPr>
        <w:shd w:val="clear" w:color="auto" w:fill="FFFFFF" w:themeFill="background1"/>
        <w:spacing w:after="0" w:line="360" w:lineRule="auto"/>
        <w:ind w:left="709" w:hanging="283"/>
        <w:rPr>
          <w:rFonts w:cs="Calibri"/>
          <w:sz w:val="24"/>
          <w:szCs w:val="24"/>
        </w:rPr>
      </w:pPr>
      <w:r w:rsidRPr="00B94DA6">
        <w:rPr>
          <w:rFonts w:cs="Calibri"/>
          <w:sz w:val="24"/>
          <w:szCs w:val="24"/>
        </w:rPr>
        <w:t>świadczył pracę</w:t>
      </w:r>
      <w:r w:rsidR="00872561" w:rsidRPr="00B94DA6">
        <w:rPr>
          <w:rFonts w:cs="Calibri"/>
          <w:sz w:val="24"/>
          <w:szCs w:val="24"/>
        </w:rPr>
        <w:t xml:space="preserve"> na podstawie umowy</w:t>
      </w:r>
      <w:r w:rsidR="00472266" w:rsidRPr="00B94DA6">
        <w:rPr>
          <w:rFonts w:cs="Calibri"/>
          <w:sz w:val="24"/>
          <w:szCs w:val="24"/>
        </w:rPr>
        <w:t xml:space="preserve"> cywilnoprawn</w:t>
      </w:r>
      <w:r w:rsidR="00872561" w:rsidRPr="00B94DA6">
        <w:rPr>
          <w:rFonts w:cs="Calibri"/>
          <w:sz w:val="24"/>
          <w:szCs w:val="24"/>
        </w:rPr>
        <w:t>ej</w:t>
      </w:r>
      <w:r w:rsidRPr="00B94DA6">
        <w:rPr>
          <w:rFonts w:cs="Calibri"/>
          <w:sz w:val="24"/>
          <w:szCs w:val="24"/>
        </w:rPr>
        <w:t xml:space="preserve"> dla podmiotu kontrolowanego;</w:t>
      </w:r>
    </w:p>
    <w:p w14:paraId="3B580C93" w14:textId="260DA8F1" w:rsidR="00472266" w:rsidRPr="00B94DA6" w:rsidRDefault="00005B51" w:rsidP="00B94DA6">
      <w:pPr>
        <w:pStyle w:val="Tekstpodstawowy"/>
        <w:numPr>
          <w:ilvl w:val="0"/>
          <w:numId w:val="19"/>
        </w:numPr>
        <w:shd w:val="clear" w:color="auto" w:fill="FFFFFF" w:themeFill="background1"/>
        <w:spacing w:after="0" w:line="360" w:lineRule="auto"/>
        <w:ind w:left="709" w:hanging="283"/>
        <w:rPr>
          <w:rFonts w:cs="Calibri"/>
          <w:sz w:val="24"/>
          <w:szCs w:val="24"/>
        </w:rPr>
      </w:pPr>
      <w:r w:rsidRPr="00B94DA6">
        <w:rPr>
          <w:rFonts w:cs="Calibri"/>
          <w:sz w:val="24"/>
          <w:szCs w:val="24"/>
        </w:rPr>
        <w:t>jest lub był</w:t>
      </w:r>
      <w:r w:rsidR="00472266" w:rsidRPr="00B94DA6">
        <w:rPr>
          <w:rFonts w:cs="Calibri"/>
          <w:sz w:val="24"/>
          <w:szCs w:val="24"/>
        </w:rPr>
        <w:t xml:space="preserve"> członkiem organów zarządzających i nadzorczych podmiotu kontrolowanego</w:t>
      </w:r>
      <w:r w:rsidRPr="00B94DA6">
        <w:rPr>
          <w:rFonts w:cs="Calibri"/>
          <w:sz w:val="24"/>
          <w:szCs w:val="24"/>
        </w:rPr>
        <w:t>;</w:t>
      </w:r>
    </w:p>
    <w:p w14:paraId="3BE7440F" w14:textId="4CE3C42C" w:rsidR="00335A16" w:rsidRPr="00B94DA6" w:rsidRDefault="00005B51" w:rsidP="00B94DA6">
      <w:pPr>
        <w:pStyle w:val="Tekstpodstawowy"/>
        <w:numPr>
          <w:ilvl w:val="0"/>
          <w:numId w:val="19"/>
        </w:numPr>
        <w:shd w:val="clear" w:color="auto" w:fill="FFFFFF" w:themeFill="background1"/>
        <w:spacing w:after="0" w:line="360" w:lineRule="auto"/>
        <w:ind w:left="709" w:hanging="283"/>
        <w:rPr>
          <w:rFonts w:cs="Calibri"/>
          <w:sz w:val="24"/>
          <w:szCs w:val="24"/>
        </w:rPr>
      </w:pPr>
      <w:r w:rsidRPr="00B94DA6">
        <w:rPr>
          <w:rFonts w:cs="Calibri"/>
          <w:sz w:val="24"/>
          <w:szCs w:val="24"/>
        </w:rPr>
        <w:t xml:space="preserve">jest lub </w:t>
      </w:r>
      <w:r w:rsidR="00335A16" w:rsidRPr="00B94DA6">
        <w:rPr>
          <w:rFonts w:cs="Calibri"/>
          <w:sz w:val="24"/>
          <w:szCs w:val="24"/>
        </w:rPr>
        <w:t>był wspólnikiem, udziałowcem lub akcjonariuszem pod</w:t>
      </w:r>
      <w:r w:rsidRPr="00B94DA6">
        <w:rPr>
          <w:rFonts w:cs="Calibri"/>
          <w:sz w:val="24"/>
          <w:szCs w:val="24"/>
        </w:rPr>
        <w:t>miotu kontrolowanego</w:t>
      </w:r>
      <w:r w:rsidR="00555A37" w:rsidRPr="00B94DA6">
        <w:rPr>
          <w:rFonts w:cs="Calibri"/>
          <w:sz w:val="24"/>
          <w:szCs w:val="24"/>
        </w:rPr>
        <w:t>;</w:t>
      </w:r>
    </w:p>
    <w:p w14:paraId="14AB56ED" w14:textId="52489DA2" w:rsidR="00555A37" w:rsidRPr="00B94DA6" w:rsidRDefault="00555A37" w:rsidP="00B94DA6">
      <w:pPr>
        <w:pStyle w:val="Tekstpodstawowy"/>
        <w:numPr>
          <w:ilvl w:val="0"/>
          <w:numId w:val="19"/>
        </w:numPr>
        <w:shd w:val="clear" w:color="auto" w:fill="FFFFFF" w:themeFill="background1"/>
        <w:spacing w:after="0" w:line="360" w:lineRule="auto"/>
        <w:ind w:left="709" w:hanging="283"/>
        <w:rPr>
          <w:rFonts w:cs="Calibri"/>
          <w:sz w:val="24"/>
          <w:szCs w:val="24"/>
        </w:rPr>
      </w:pPr>
      <w:r w:rsidRPr="00B94DA6">
        <w:rPr>
          <w:rFonts w:cs="Calibri"/>
          <w:sz w:val="24"/>
          <w:szCs w:val="24"/>
        </w:rPr>
        <w:t>z uwagi na względy rodzinne, emocjonalne, sympatie polityczne lub związki z jakimkolwiek krajem, interes gospodarczy lub jakiekolwiek inne bezpośrednie lub pośrednie interesy osobiste nie jest w stanie w sposób bezstronny i obiektywny wykonywać swych obowiązków</w:t>
      </w:r>
      <w:r w:rsidR="00C74FC0" w:rsidRPr="00B94DA6">
        <w:rPr>
          <w:rFonts w:cs="Calibri"/>
          <w:sz w:val="24"/>
          <w:szCs w:val="24"/>
        </w:rPr>
        <w:t xml:space="preserve">, z zastrzeżeniem ust. </w:t>
      </w:r>
      <w:r w:rsidR="009C6A75" w:rsidRPr="00B94DA6">
        <w:rPr>
          <w:rFonts w:cs="Calibri"/>
          <w:sz w:val="24"/>
          <w:szCs w:val="24"/>
        </w:rPr>
        <w:t>10</w:t>
      </w:r>
      <w:r w:rsidR="00C74FC0" w:rsidRPr="00B94DA6">
        <w:rPr>
          <w:rFonts w:cs="Calibri"/>
          <w:sz w:val="24"/>
          <w:szCs w:val="24"/>
        </w:rPr>
        <w:t>.</w:t>
      </w:r>
    </w:p>
    <w:p w14:paraId="622A1A1A" w14:textId="067C5162" w:rsidR="00C74FC0" w:rsidRPr="00B94DA6" w:rsidRDefault="00C74FC0" w:rsidP="00B94DA6">
      <w:pPr>
        <w:pStyle w:val="Tekstpodstawowy"/>
        <w:numPr>
          <w:ilvl w:val="0"/>
          <w:numId w:val="5"/>
        </w:numPr>
        <w:shd w:val="clear" w:color="auto" w:fill="FFFFFF" w:themeFill="background1"/>
        <w:spacing w:after="0" w:line="360" w:lineRule="auto"/>
        <w:rPr>
          <w:rFonts w:cs="Calibri"/>
          <w:sz w:val="24"/>
          <w:szCs w:val="24"/>
        </w:rPr>
      </w:pPr>
      <w:r w:rsidRPr="00B94DA6">
        <w:rPr>
          <w:rFonts w:cs="Calibri"/>
          <w:sz w:val="24"/>
          <w:szCs w:val="24"/>
        </w:rPr>
        <w:t>Wykonawca nie może odmówić realizacji kontroli wynikającej z zatwierdzonego harmonogramu lub zlecenia przeprowadzenia kontroli doraźnej w przypadku wskazania do kontroli beneficjenta, z którym łączą go stosunki gospodarcze. W szczególności nie będą podstawą do powołanie się na instytucję konfliktu interesów i w konsekwencji odmowy realizacji kontroli sytuacje, gdy Prezes/Członkowie Zarządu Wykonawcy zawarli umowy z jednostką kontrolowaną w zakresie niezwiązanym ze zleconym do kontroli projektem, chyba że:</w:t>
      </w:r>
    </w:p>
    <w:p w14:paraId="7DAA4DF4" w14:textId="62545F36" w:rsidR="00C74FC0" w:rsidRPr="00B94DA6" w:rsidRDefault="00C74FC0" w:rsidP="00B94DA6">
      <w:pPr>
        <w:pStyle w:val="Tekstpodstawowy"/>
        <w:shd w:val="clear" w:color="auto" w:fill="FFFFFF" w:themeFill="background1"/>
        <w:spacing w:after="0" w:line="360" w:lineRule="auto"/>
        <w:ind w:left="360"/>
        <w:rPr>
          <w:rFonts w:cs="Calibri"/>
          <w:sz w:val="24"/>
          <w:szCs w:val="24"/>
        </w:rPr>
      </w:pPr>
      <w:r w:rsidRPr="00B94DA6">
        <w:rPr>
          <w:rFonts w:cs="Calibri"/>
          <w:sz w:val="24"/>
          <w:szCs w:val="24"/>
        </w:rPr>
        <w:t>- osoba umocowana do zaciągania zobowiązań ze strony Wykonawcy została wskazana jako członek/kierownik zespołu kontrolującego projekt Beneficjenta, z którym Wykonawca współpracuje;</w:t>
      </w:r>
    </w:p>
    <w:p w14:paraId="097D7218" w14:textId="2D246CC3" w:rsidR="00C74FC0" w:rsidRPr="00B94DA6" w:rsidRDefault="00C74FC0" w:rsidP="00B94DA6">
      <w:pPr>
        <w:pStyle w:val="Tekstpodstawowy"/>
        <w:shd w:val="clear" w:color="auto" w:fill="FFFFFF" w:themeFill="background1"/>
        <w:spacing w:after="0" w:line="360" w:lineRule="auto"/>
        <w:ind w:left="360"/>
        <w:rPr>
          <w:rFonts w:cs="Calibri"/>
          <w:sz w:val="24"/>
          <w:szCs w:val="24"/>
        </w:rPr>
      </w:pPr>
      <w:r w:rsidRPr="00B94DA6">
        <w:rPr>
          <w:rFonts w:cs="Calibri"/>
          <w:sz w:val="24"/>
          <w:szCs w:val="24"/>
        </w:rPr>
        <w:lastRenderedPageBreak/>
        <w:t>- kontrola dotyczy projektu, w którym Wykonawca występuje jako partner/wykonawca zewnętrzny;</w:t>
      </w:r>
    </w:p>
    <w:p w14:paraId="2C8EBE4A" w14:textId="557E0F64" w:rsidR="00C74FC0" w:rsidRPr="00B94DA6" w:rsidRDefault="009C6A75" w:rsidP="00B94DA6">
      <w:pPr>
        <w:pStyle w:val="Tekstpodstawowy"/>
        <w:shd w:val="clear" w:color="auto" w:fill="FFFFFF" w:themeFill="background1"/>
        <w:spacing w:after="0" w:line="360" w:lineRule="auto"/>
        <w:ind w:left="360"/>
        <w:rPr>
          <w:rFonts w:cs="Calibri"/>
          <w:sz w:val="24"/>
          <w:szCs w:val="24"/>
        </w:rPr>
      </w:pPr>
      <w:r w:rsidRPr="00B94DA6">
        <w:rPr>
          <w:rFonts w:cs="Calibri"/>
          <w:sz w:val="24"/>
          <w:szCs w:val="24"/>
        </w:rPr>
        <w:t xml:space="preserve">- </w:t>
      </w:r>
      <w:r w:rsidR="00C74FC0" w:rsidRPr="00B94DA6">
        <w:rPr>
          <w:rFonts w:cs="Calibri"/>
          <w:sz w:val="24"/>
          <w:szCs w:val="24"/>
        </w:rPr>
        <w:t>Koordynator ZK/Zastępca koordynatora ZK przed przydzieleniem składów ZK do poszczególnych kontroli zobowiązany jest do zweryfikowania czy występuje konflikt interesów uniemożliwiający udział poszczególnym członkom w kontrolach projektów.</w:t>
      </w:r>
    </w:p>
    <w:p w14:paraId="78CFF66B" w14:textId="21813AFF" w:rsidR="003F0DCC" w:rsidRPr="00B94DA6" w:rsidRDefault="003F0DCC" w:rsidP="00B94DA6">
      <w:pPr>
        <w:pStyle w:val="Tekstpodstawowy"/>
        <w:numPr>
          <w:ilvl w:val="0"/>
          <w:numId w:val="5"/>
        </w:numPr>
        <w:shd w:val="clear" w:color="auto" w:fill="FFFFFF" w:themeFill="background1"/>
        <w:spacing w:after="0" w:line="360" w:lineRule="auto"/>
        <w:rPr>
          <w:rFonts w:cs="Calibri"/>
          <w:sz w:val="24"/>
          <w:szCs w:val="24"/>
        </w:rPr>
      </w:pPr>
      <w:r w:rsidRPr="00B94DA6">
        <w:rPr>
          <w:rFonts w:cs="Calibri"/>
          <w:sz w:val="24"/>
          <w:szCs w:val="24"/>
        </w:rPr>
        <w:t xml:space="preserve">W przypadku wystąpienia konfliktu interesów w trakcie realizacji Umowy, Wykonawca zobowiązany jest niezwłocznie pisemnie powiadomić Zamawiającego o tym fakcie. </w:t>
      </w:r>
    </w:p>
    <w:p w14:paraId="271553B4" w14:textId="75C11177" w:rsidR="009C6A75" w:rsidRPr="00B94DA6" w:rsidRDefault="003F0DCC" w:rsidP="00B94DA6">
      <w:pPr>
        <w:pStyle w:val="Tekstpodstawowy"/>
        <w:numPr>
          <w:ilvl w:val="0"/>
          <w:numId w:val="5"/>
        </w:numPr>
        <w:shd w:val="clear" w:color="auto" w:fill="FFFFFF" w:themeFill="background1"/>
        <w:spacing w:after="0" w:line="360" w:lineRule="auto"/>
        <w:rPr>
          <w:rFonts w:cs="Calibri"/>
          <w:sz w:val="24"/>
          <w:szCs w:val="24"/>
        </w:rPr>
      </w:pPr>
      <w:r w:rsidRPr="00B94DA6">
        <w:rPr>
          <w:rFonts w:cs="Calibri"/>
          <w:sz w:val="24"/>
          <w:szCs w:val="24"/>
        </w:rPr>
        <w:t>Wykonawca ma obowiązek odmówić realizacji usługi, w przypadku gdyby jej realizacja mogła spowodować wystąpienie konfliktu interesów.</w:t>
      </w:r>
    </w:p>
    <w:p w14:paraId="5D2D596F" w14:textId="0AC7F15A" w:rsidR="003F0DCC" w:rsidRPr="00B94DA6" w:rsidRDefault="003F0DCC" w:rsidP="00B94DA6">
      <w:pPr>
        <w:pStyle w:val="Tekstpodstawowy"/>
        <w:numPr>
          <w:ilvl w:val="0"/>
          <w:numId w:val="5"/>
        </w:numPr>
        <w:shd w:val="clear" w:color="auto" w:fill="FFFFFF" w:themeFill="background1"/>
        <w:spacing w:after="0" w:line="360" w:lineRule="auto"/>
        <w:rPr>
          <w:rFonts w:cs="Calibri"/>
          <w:sz w:val="24"/>
          <w:szCs w:val="24"/>
        </w:rPr>
      </w:pPr>
      <w:r w:rsidRPr="00B94DA6">
        <w:rPr>
          <w:rFonts w:cs="Calibri"/>
          <w:sz w:val="24"/>
          <w:szCs w:val="24"/>
        </w:rPr>
        <w:t>Wykonawca nie może w okresie realizacji Umowy przyjmować zobowiązań mogących skutkować wystąpieniem konfliktu interesów, a w przypadku ich przyjęcia – musi odstąpić, gdy taki konflikt interesów się ujawni. W przypadku, o którym mowa w zdaniu poprzednim, Wykonawcy nie będzie przysługiwało wynagrodzenie za prace rozpoczęte, a niezakończone.</w:t>
      </w:r>
    </w:p>
    <w:p w14:paraId="03ADCEE6" w14:textId="6AC55E1B" w:rsidR="00535B76" w:rsidRPr="00197987" w:rsidRDefault="0061239A" w:rsidP="00B94DA6">
      <w:pPr>
        <w:pStyle w:val="Akapitzlist"/>
        <w:numPr>
          <w:ilvl w:val="0"/>
          <w:numId w:val="5"/>
        </w:numPr>
        <w:spacing w:after="0" w:line="360" w:lineRule="auto"/>
        <w:rPr>
          <w:rFonts w:cs="Calibri"/>
          <w:sz w:val="24"/>
          <w:szCs w:val="24"/>
        </w:rPr>
      </w:pPr>
      <w:r w:rsidRPr="00B94DA6">
        <w:rPr>
          <w:rFonts w:cs="Calibri"/>
          <w:sz w:val="24"/>
          <w:szCs w:val="24"/>
        </w:rPr>
        <w:t xml:space="preserve">Wykonawca </w:t>
      </w:r>
      <w:r w:rsidR="00535B76" w:rsidRPr="00B94DA6">
        <w:rPr>
          <w:rFonts w:cs="Calibri"/>
          <w:sz w:val="24"/>
          <w:szCs w:val="24"/>
        </w:rPr>
        <w:t xml:space="preserve">w terminie 5 dni kalendarzowych </w:t>
      </w:r>
      <w:r w:rsidRPr="00B94DA6">
        <w:rPr>
          <w:rFonts w:cs="Calibri"/>
          <w:sz w:val="24"/>
          <w:szCs w:val="24"/>
        </w:rPr>
        <w:t xml:space="preserve">po wygaśnięciu </w:t>
      </w:r>
      <w:r w:rsidR="00BB1372" w:rsidRPr="00B94DA6">
        <w:rPr>
          <w:rFonts w:cs="Calibri"/>
          <w:sz w:val="24"/>
          <w:szCs w:val="24"/>
        </w:rPr>
        <w:t xml:space="preserve">niniejszej </w:t>
      </w:r>
      <w:r w:rsidRPr="00B94DA6">
        <w:rPr>
          <w:rFonts w:cs="Calibri"/>
          <w:sz w:val="24"/>
          <w:szCs w:val="24"/>
        </w:rPr>
        <w:t>Umowy</w:t>
      </w:r>
      <w:r w:rsidR="0026563B" w:rsidRPr="00B94DA6">
        <w:rPr>
          <w:rFonts w:cs="Calibri"/>
          <w:sz w:val="24"/>
          <w:szCs w:val="24"/>
        </w:rPr>
        <w:t>,</w:t>
      </w:r>
      <w:r w:rsidRPr="00B94DA6">
        <w:rPr>
          <w:rFonts w:cs="Calibri"/>
          <w:sz w:val="24"/>
          <w:szCs w:val="24"/>
        </w:rPr>
        <w:t xml:space="preserve"> zwróci Zamawiającemu wszystkie otrzymane dokumenty i m</w:t>
      </w:r>
      <w:r w:rsidR="00872561" w:rsidRPr="00B94DA6">
        <w:rPr>
          <w:rFonts w:cs="Calibri"/>
          <w:sz w:val="24"/>
          <w:szCs w:val="24"/>
        </w:rPr>
        <w:t>ateriały związane z realizacją U</w:t>
      </w:r>
      <w:r w:rsidRPr="00B94DA6">
        <w:rPr>
          <w:rFonts w:cs="Calibri"/>
          <w:sz w:val="24"/>
          <w:szCs w:val="24"/>
        </w:rPr>
        <w:t xml:space="preserve">mowy. </w:t>
      </w:r>
    </w:p>
    <w:p w14:paraId="5B60CD7E" w14:textId="30B83250" w:rsidR="0061239A" w:rsidRPr="00197987" w:rsidRDefault="00274DA3" w:rsidP="00437A45">
      <w:pPr>
        <w:pStyle w:val="Nagwek4"/>
        <w:jc w:val="center"/>
      </w:pPr>
      <w:r w:rsidRPr="00B94DA6">
        <w:t>§ 8</w:t>
      </w:r>
      <w:r w:rsidR="005A0133" w:rsidRPr="00B94DA6">
        <w:t>.</w:t>
      </w:r>
      <w:r w:rsidR="0061239A" w:rsidRPr="00B94DA6">
        <w:t>Informacja i Promocja</w:t>
      </w:r>
    </w:p>
    <w:p w14:paraId="2BB84805" w14:textId="38263592" w:rsidR="00535B76" w:rsidRPr="00B94DA6" w:rsidRDefault="00DD1825" w:rsidP="00197987">
      <w:pPr>
        <w:pStyle w:val="Tekstpodstawowy"/>
        <w:spacing w:after="0" w:line="360" w:lineRule="auto"/>
        <w:rPr>
          <w:rFonts w:cs="Calibri"/>
          <w:sz w:val="24"/>
          <w:szCs w:val="24"/>
        </w:rPr>
      </w:pPr>
      <w:r w:rsidRPr="00B94DA6">
        <w:rPr>
          <w:rFonts w:cs="Calibri"/>
          <w:sz w:val="24"/>
          <w:szCs w:val="24"/>
        </w:rPr>
        <w:t>Wykonawca jest zobowiązany do oznakowania wszystkich materiałów powstających w ramach realizacji Umowy zgodnie z „Podręcznikiem wnioskodawcy i beneficjenta programów polityki spójności 2014-2020 w zakresie informacji i promocji” dostępnym na stronie www.funduszeeuropejskie.gov.pl.</w:t>
      </w:r>
    </w:p>
    <w:p w14:paraId="0BADE6D4" w14:textId="72D98BCE" w:rsidR="0061239A" w:rsidRPr="00B94DA6" w:rsidRDefault="00274DA3" w:rsidP="00437A45">
      <w:pPr>
        <w:pStyle w:val="Nagwek4"/>
        <w:jc w:val="center"/>
      </w:pPr>
      <w:r w:rsidRPr="00B94DA6">
        <w:t>§ 9</w:t>
      </w:r>
      <w:r w:rsidR="005A0133" w:rsidRPr="00B94DA6">
        <w:t>.</w:t>
      </w:r>
      <w:r w:rsidR="00197987">
        <w:t xml:space="preserve"> </w:t>
      </w:r>
      <w:r w:rsidR="0061239A" w:rsidRPr="00B94DA6">
        <w:t>Odbiory</w:t>
      </w:r>
    </w:p>
    <w:p w14:paraId="297D0F2F" w14:textId="5F3B864D" w:rsidR="0061239A" w:rsidRPr="00B94DA6" w:rsidRDefault="0061239A" w:rsidP="00B94DA6">
      <w:pPr>
        <w:pStyle w:val="Poradnik"/>
        <w:numPr>
          <w:ilvl w:val="0"/>
          <w:numId w:val="17"/>
        </w:numPr>
        <w:tabs>
          <w:tab w:val="clear" w:pos="720"/>
          <w:tab w:val="num" w:pos="360"/>
        </w:tabs>
        <w:spacing w:before="0" w:line="360" w:lineRule="auto"/>
        <w:ind w:left="426" w:hanging="426"/>
        <w:rPr>
          <w:rFonts w:ascii="Calibri" w:hAnsi="Calibri" w:cs="Calibri"/>
        </w:rPr>
      </w:pPr>
      <w:r w:rsidRPr="00B94DA6">
        <w:rPr>
          <w:rFonts w:ascii="Calibri" w:hAnsi="Calibri" w:cs="Calibri"/>
        </w:rPr>
        <w:t xml:space="preserve"> </w:t>
      </w:r>
      <w:r w:rsidR="009C6A75" w:rsidRPr="00B94DA6">
        <w:rPr>
          <w:rFonts w:ascii="Calibri" w:hAnsi="Calibri" w:cs="Calibri"/>
        </w:rPr>
        <w:t xml:space="preserve">Szczegółowy tryb dokonywania odbiorów w ramach niniejszej Umowy reguluje Opis Przedmiotu Zamówienia, stanowiący Załącznik nr 3 do niniejszej Umowy. </w:t>
      </w:r>
    </w:p>
    <w:p w14:paraId="3DBC5272" w14:textId="34E85196" w:rsidR="0061239A" w:rsidRPr="00B94DA6" w:rsidRDefault="0061239A" w:rsidP="00B94DA6">
      <w:pPr>
        <w:pStyle w:val="Poradnik"/>
        <w:numPr>
          <w:ilvl w:val="0"/>
          <w:numId w:val="17"/>
        </w:numPr>
        <w:tabs>
          <w:tab w:val="clear" w:pos="720"/>
          <w:tab w:val="num" w:pos="360"/>
        </w:tabs>
        <w:spacing w:before="0" w:line="360" w:lineRule="auto"/>
        <w:ind w:left="426" w:hanging="426"/>
        <w:rPr>
          <w:rFonts w:ascii="Calibri" w:hAnsi="Calibri" w:cs="Calibri"/>
        </w:rPr>
      </w:pPr>
      <w:r w:rsidRPr="00B94DA6">
        <w:rPr>
          <w:rFonts w:ascii="Calibri" w:hAnsi="Calibri" w:cs="Calibri"/>
        </w:rPr>
        <w:t xml:space="preserve"> Wykonanie prawidłowo wszystkich zobowiązań Wykonawcy wynikających z niniejszej Umowy</w:t>
      </w:r>
      <w:r w:rsidR="009D65B1" w:rsidRPr="00B94DA6">
        <w:rPr>
          <w:rFonts w:ascii="Calibri" w:hAnsi="Calibri" w:cs="Calibri"/>
        </w:rPr>
        <w:t xml:space="preserve"> w danym okresie rozliczeniowym</w:t>
      </w:r>
      <w:r w:rsidRPr="00B94DA6">
        <w:rPr>
          <w:rFonts w:ascii="Calibri" w:hAnsi="Calibri" w:cs="Calibri"/>
        </w:rPr>
        <w:t xml:space="preserve"> zostanie potwierdzone przez Zamawiającego Protokołem Odbioru Umowy, którego wzór stanowi </w:t>
      </w:r>
      <w:r w:rsidRPr="00B94DA6">
        <w:rPr>
          <w:rFonts w:ascii="Calibri" w:hAnsi="Calibri" w:cs="Calibri"/>
          <w:b/>
        </w:rPr>
        <w:t xml:space="preserve">Załącznik nr </w:t>
      </w:r>
      <w:r w:rsidR="009D65B1" w:rsidRPr="00B94DA6">
        <w:rPr>
          <w:rFonts w:ascii="Calibri" w:hAnsi="Calibri" w:cs="Calibri"/>
          <w:b/>
        </w:rPr>
        <w:t>5</w:t>
      </w:r>
      <w:r w:rsidRPr="00B94DA6">
        <w:rPr>
          <w:rFonts w:ascii="Calibri" w:hAnsi="Calibri" w:cs="Calibri"/>
          <w:b/>
        </w:rPr>
        <w:t xml:space="preserve"> </w:t>
      </w:r>
      <w:r w:rsidRPr="00B94DA6">
        <w:rPr>
          <w:rFonts w:ascii="Calibri" w:hAnsi="Calibri" w:cs="Calibri"/>
        </w:rPr>
        <w:t xml:space="preserve">do </w:t>
      </w:r>
      <w:r w:rsidR="00B46776" w:rsidRPr="00B94DA6">
        <w:rPr>
          <w:rFonts w:ascii="Calibri" w:hAnsi="Calibri" w:cs="Calibri"/>
        </w:rPr>
        <w:t xml:space="preserve">niniejszej </w:t>
      </w:r>
      <w:r w:rsidRPr="00B94DA6">
        <w:rPr>
          <w:rFonts w:ascii="Calibri" w:hAnsi="Calibri" w:cs="Calibri"/>
        </w:rPr>
        <w:t xml:space="preserve">Umowy w </w:t>
      </w:r>
      <w:r w:rsidRPr="00B94DA6">
        <w:rPr>
          <w:rFonts w:ascii="Calibri" w:hAnsi="Calibri" w:cs="Calibri"/>
        </w:rPr>
        <w:lastRenderedPageBreak/>
        <w:t>terminie 14 dni od zakończenie wszelkich czynności związanych</w:t>
      </w:r>
      <w:r w:rsidR="00F96CD6" w:rsidRPr="00B94DA6">
        <w:rPr>
          <w:rFonts w:ascii="Calibri" w:hAnsi="Calibri" w:cs="Calibri"/>
        </w:rPr>
        <w:t xml:space="preserve"> </w:t>
      </w:r>
      <w:r w:rsidR="00872561" w:rsidRPr="00B94DA6">
        <w:rPr>
          <w:rFonts w:ascii="Calibri" w:hAnsi="Calibri" w:cs="Calibri"/>
        </w:rPr>
        <w:t>z realizacją niniejszej U</w:t>
      </w:r>
      <w:r w:rsidRPr="00B94DA6">
        <w:rPr>
          <w:rFonts w:ascii="Calibri" w:hAnsi="Calibri" w:cs="Calibri"/>
        </w:rPr>
        <w:t>mowy</w:t>
      </w:r>
      <w:r w:rsidR="009D65B1" w:rsidRPr="00B94DA6">
        <w:rPr>
          <w:rFonts w:ascii="Calibri" w:hAnsi="Calibri" w:cs="Calibri"/>
        </w:rPr>
        <w:t xml:space="preserve"> w danym okresie rozliczeniowym</w:t>
      </w:r>
      <w:r w:rsidRPr="00B94DA6">
        <w:rPr>
          <w:rFonts w:ascii="Calibri" w:hAnsi="Calibri" w:cs="Calibri"/>
        </w:rPr>
        <w:t xml:space="preserve">. </w:t>
      </w:r>
    </w:p>
    <w:p w14:paraId="464CF2D2" w14:textId="254E2987" w:rsidR="00535B76" w:rsidRPr="00197987" w:rsidRDefault="0061239A" w:rsidP="00B94DA6">
      <w:pPr>
        <w:pStyle w:val="Poradnik"/>
        <w:numPr>
          <w:ilvl w:val="0"/>
          <w:numId w:val="17"/>
        </w:numPr>
        <w:tabs>
          <w:tab w:val="clear" w:pos="720"/>
          <w:tab w:val="num" w:pos="360"/>
        </w:tabs>
        <w:spacing w:before="0" w:line="360" w:lineRule="auto"/>
        <w:ind w:left="426" w:hanging="426"/>
        <w:rPr>
          <w:rFonts w:ascii="Calibri" w:hAnsi="Calibri" w:cs="Calibri"/>
        </w:rPr>
      </w:pPr>
      <w:r w:rsidRPr="00B94DA6">
        <w:rPr>
          <w:rFonts w:ascii="Calibri" w:hAnsi="Calibri" w:cs="Calibri"/>
        </w:rPr>
        <w:t xml:space="preserve"> Protokół Odbioru, o który</w:t>
      </w:r>
      <w:r w:rsidR="009C6A75" w:rsidRPr="00B94DA6">
        <w:rPr>
          <w:rFonts w:ascii="Calibri" w:hAnsi="Calibri" w:cs="Calibri"/>
        </w:rPr>
        <w:t>m</w:t>
      </w:r>
      <w:r w:rsidRPr="00B94DA6">
        <w:rPr>
          <w:rFonts w:ascii="Calibri" w:hAnsi="Calibri" w:cs="Calibri"/>
        </w:rPr>
        <w:t xml:space="preserve"> mowa w ust. 2, będzie wystawiony w </w:t>
      </w:r>
      <w:r w:rsidR="00B46776" w:rsidRPr="00B94DA6">
        <w:rPr>
          <w:rFonts w:ascii="Calibri" w:hAnsi="Calibri" w:cs="Calibri"/>
        </w:rPr>
        <w:t xml:space="preserve">dwóch </w:t>
      </w:r>
      <w:r w:rsidR="00872561" w:rsidRPr="00B94DA6">
        <w:rPr>
          <w:rFonts w:ascii="Calibri" w:hAnsi="Calibri" w:cs="Calibri"/>
        </w:rPr>
        <w:t xml:space="preserve">jednobrzmiących egzemplarzach, po jednym dla każdej ze </w:t>
      </w:r>
      <w:r w:rsidR="004506DF" w:rsidRPr="00B94DA6">
        <w:rPr>
          <w:rFonts w:ascii="Calibri" w:hAnsi="Calibri" w:cs="Calibri"/>
        </w:rPr>
        <w:t>S</w:t>
      </w:r>
      <w:r w:rsidR="00872561" w:rsidRPr="00B94DA6">
        <w:rPr>
          <w:rFonts w:ascii="Calibri" w:hAnsi="Calibri" w:cs="Calibri"/>
        </w:rPr>
        <w:t xml:space="preserve">tron. </w:t>
      </w:r>
      <w:r w:rsidRPr="00B94DA6">
        <w:rPr>
          <w:rFonts w:ascii="Calibri" w:hAnsi="Calibri" w:cs="Calibri"/>
        </w:rPr>
        <w:t>Podpisanie Protokoł</w:t>
      </w:r>
      <w:r w:rsidR="009C6A75" w:rsidRPr="00B94DA6">
        <w:rPr>
          <w:rFonts w:ascii="Calibri" w:hAnsi="Calibri" w:cs="Calibri"/>
        </w:rPr>
        <w:t>u</w:t>
      </w:r>
      <w:r w:rsidRPr="00B94DA6">
        <w:rPr>
          <w:rFonts w:ascii="Calibri" w:hAnsi="Calibri" w:cs="Calibri"/>
        </w:rPr>
        <w:t xml:space="preserve"> Odbioru, o który</w:t>
      </w:r>
      <w:r w:rsidR="009C6A75" w:rsidRPr="00B94DA6">
        <w:rPr>
          <w:rFonts w:ascii="Calibri" w:hAnsi="Calibri" w:cs="Calibri"/>
        </w:rPr>
        <w:t>m</w:t>
      </w:r>
      <w:r w:rsidRPr="00B94DA6">
        <w:rPr>
          <w:rFonts w:ascii="Calibri" w:hAnsi="Calibri" w:cs="Calibri"/>
        </w:rPr>
        <w:t xml:space="preserve"> mowa w ust.</w:t>
      </w:r>
      <w:r w:rsidR="00535B76" w:rsidRPr="00B94DA6">
        <w:rPr>
          <w:rFonts w:ascii="Calibri" w:hAnsi="Calibri" w:cs="Calibri"/>
        </w:rPr>
        <w:t xml:space="preserve"> </w:t>
      </w:r>
      <w:r w:rsidRPr="00B94DA6">
        <w:rPr>
          <w:rFonts w:ascii="Calibri" w:hAnsi="Calibri" w:cs="Calibri"/>
        </w:rPr>
        <w:t>2, nie wyłącza uprawnień Zamawiającego z tytułu rękojmi.</w:t>
      </w:r>
    </w:p>
    <w:p w14:paraId="1F87F759" w14:textId="2797E72C" w:rsidR="0061239A" w:rsidRPr="00B94DA6" w:rsidRDefault="00274DA3" w:rsidP="00437A45">
      <w:pPr>
        <w:pStyle w:val="Nagwek4"/>
        <w:jc w:val="center"/>
      </w:pPr>
      <w:r w:rsidRPr="00B94DA6">
        <w:t>§ 10</w:t>
      </w:r>
      <w:r w:rsidR="005A0133" w:rsidRPr="00B94DA6">
        <w:t>.</w:t>
      </w:r>
      <w:r w:rsidR="00197987">
        <w:t xml:space="preserve"> </w:t>
      </w:r>
      <w:r w:rsidR="0061239A" w:rsidRPr="00B94DA6">
        <w:t>Sposób porozumiewania się Stron</w:t>
      </w:r>
    </w:p>
    <w:p w14:paraId="3E28E33B" w14:textId="77777777" w:rsidR="0061239A" w:rsidRPr="00B94DA6" w:rsidRDefault="0061239A" w:rsidP="00B94DA6">
      <w:pPr>
        <w:numPr>
          <w:ilvl w:val="0"/>
          <w:numId w:val="10"/>
        </w:numPr>
        <w:autoSpaceDE w:val="0"/>
        <w:autoSpaceDN w:val="0"/>
        <w:spacing w:after="0" w:line="360" w:lineRule="auto"/>
        <w:ind w:left="284" w:hanging="284"/>
        <w:rPr>
          <w:rFonts w:cs="Calibri"/>
          <w:sz w:val="24"/>
          <w:szCs w:val="24"/>
        </w:rPr>
      </w:pPr>
      <w:r w:rsidRPr="00B94DA6">
        <w:rPr>
          <w:rFonts w:cs="Calibri"/>
          <w:sz w:val="24"/>
          <w:szCs w:val="24"/>
        </w:rPr>
        <w:t>Zamawiającego reprezentować będzie:</w:t>
      </w:r>
    </w:p>
    <w:p w14:paraId="41A2165D" w14:textId="3B7D67F5" w:rsidR="0061239A" w:rsidRPr="00B94DA6" w:rsidRDefault="0061239A" w:rsidP="00B94DA6">
      <w:pPr>
        <w:numPr>
          <w:ilvl w:val="0"/>
          <w:numId w:val="11"/>
        </w:numPr>
        <w:autoSpaceDE w:val="0"/>
        <w:autoSpaceDN w:val="0"/>
        <w:spacing w:after="0" w:line="360" w:lineRule="auto"/>
        <w:ind w:left="709" w:hanging="425"/>
        <w:rPr>
          <w:rFonts w:cs="Calibri"/>
          <w:sz w:val="24"/>
          <w:szCs w:val="24"/>
        </w:rPr>
      </w:pPr>
      <w:r w:rsidRPr="00B94DA6">
        <w:rPr>
          <w:rFonts w:cs="Calibri"/>
          <w:sz w:val="24"/>
          <w:szCs w:val="24"/>
        </w:rPr>
        <w:t xml:space="preserve">Pan/Pani </w:t>
      </w:r>
      <w:r w:rsidR="000726E7" w:rsidRPr="00B94DA6">
        <w:rPr>
          <w:rFonts w:cs="Calibri"/>
          <w:sz w:val="24"/>
          <w:szCs w:val="24"/>
        </w:rPr>
        <w:t>..</w:t>
      </w:r>
      <w:r w:rsidRPr="00B94DA6">
        <w:rPr>
          <w:rFonts w:cs="Calibri"/>
          <w:sz w:val="24"/>
          <w:szCs w:val="24"/>
        </w:rPr>
        <w:t>………………</w:t>
      </w:r>
      <w:r w:rsidR="000726E7" w:rsidRPr="00B94DA6">
        <w:rPr>
          <w:rFonts w:cs="Calibri"/>
          <w:sz w:val="24"/>
          <w:szCs w:val="24"/>
        </w:rPr>
        <w:t>………………</w:t>
      </w:r>
      <w:r w:rsidRPr="00B94DA6">
        <w:rPr>
          <w:rFonts w:cs="Calibri"/>
          <w:sz w:val="24"/>
          <w:szCs w:val="24"/>
        </w:rPr>
        <w:t>..,</w:t>
      </w:r>
      <w:r w:rsidR="000726E7" w:rsidRPr="00B94DA6">
        <w:rPr>
          <w:rFonts w:cs="Calibri"/>
          <w:sz w:val="24"/>
          <w:szCs w:val="24"/>
        </w:rPr>
        <w:t xml:space="preserve"> adres e-mail ………………………….……..</w:t>
      </w:r>
      <w:r w:rsidRPr="00B94DA6">
        <w:rPr>
          <w:rFonts w:cs="Calibri"/>
          <w:sz w:val="24"/>
          <w:szCs w:val="24"/>
        </w:rPr>
        <w:t xml:space="preserve"> jako osoba wyznaczona w celu składania w jego imieniu wszelkich oświadczeń objętych </w:t>
      </w:r>
      <w:r w:rsidR="00B46776" w:rsidRPr="00B94DA6">
        <w:rPr>
          <w:rFonts w:cs="Calibri"/>
          <w:sz w:val="24"/>
          <w:szCs w:val="24"/>
        </w:rPr>
        <w:t xml:space="preserve">niniejszą </w:t>
      </w:r>
      <w:r w:rsidRPr="00B94DA6">
        <w:rPr>
          <w:rFonts w:cs="Calibri"/>
          <w:sz w:val="24"/>
          <w:szCs w:val="24"/>
        </w:rPr>
        <w:t xml:space="preserve">Umową oraz </w:t>
      </w:r>
      <w:r w:rsidR="00B46776" w:rsidRPr="00B94DA6">
        <w:rPr>
          <w:rFonts w:cs="Calibri"/>
          <w:sz w:val="24"/>
          <w:szCs w:val="24"/>
        </w:rPr>
        <w:t>podpisywania protokołów odbioru;</w:t>
      </w:r>
    </w:p>
    <w:p w14:paraId="0240D604" w14:textId="6D8B0ECC" w:rsidR="0061239A" w:rsidRPr="00B94DA6" w:rsidRDefault="0061239A" w:rsidP="00B94DA6">
      <w:pPr>
        <w:numPr>
          <w:ilvl w:val="0"/>
          <w:numId w:val="11"/>
        </w:numPr>
        <w:autoSpaceDE w:val="0"/>
        <w:autoSpaceDN w:val="0"/>
        <w:spacing w:after="0" w:line="360" w:lineRule="auto"/>
        <w:ind w:left="709" w:hanging="425"/>
        <w:rPr>
          <w:rFonts w:cs="Calibri"/>
          <w:sz w:val="24"/>
          <w:szCs w:val="24"/>
        </w:rPr>
      </w:pPr>
      <w:r w:rsidRPr="00B94DA6">
        <w:rPr>
          <w:rFonts w:cs="Calibri"/>
          <w:sz w:val="24"/>
          <w:szCs w:val="24"/>
        </w:rPr>
        <w:t>Pan/Pani ……………………………</w:t>
      </w:r>
      <w:r w:rsidR="000726E7" w:rsidRPr="00B94DA6">
        <w:rPr>
          <w:rFonts w:cs="Calibri"/>
          <w:sz w:val="24"/>
          <w:szCs w:val="24"/>
        </w:rPr>
        <w:t>……..</w:t>
      </w:r>
      <w:r w:rsidRPr="00B94DA6">
        <w:rPr>
          <w:rFonts w:cs="Calibri"/>
          <w:sz w:val="24"/>
          <w:szCs w:val="24"/>
        </w:rPr>
        <w:t>..</w:t>
      </w:r>
      <w:r w:rsidR="000726E7" w:rsidRPr="00B94DA6">
        <w:rPr>
          <w:rFonts w:cs="Calibri"/>
          <w:sz w:val="24"/>
          <w:szCs w:val="24"/>
        </w:rPr>
        <w:t xml:space="preserve">, adres e-mail ……………………………………. </w:t>
      </w:r>
      <w:r w:rsidRPr="00B94DA6">
        <w:rPr>
          <w:rFonts w:cs="Calibri"/>
          <w:sz w:val="24"/>
          <w:szCs w:val="24"/>
        </w:rPr>
        <w:t>jako osoba wyznaczona do kontaktów, w celu wykonania niniejszej Umowy.</w:t>
      </w:r>
    </w:p>
    <w:p w14:paraId="0C5EFDF8" w14:textId="77777777" w:rsidR="0061239A" w:rsidRPr="00B94DA6" w:rsidRDefault="0061239A" w:rsidP="00B94DA6">
      <w:pPr>
        <w:numPr>
          <w:ilvl w:val="0"/>
          <w:numId w:val="10"/>
        </w:numPr>
        <w:autoSpaceDE w:val="0"/>
        <w:autoSpaceDN w:val="0"/>
        <w:spacing w:after="0" w:line="360" w:lineRule="auto"/>
        <w:ind w:left="284" w:hanging="284"/>
        <w:rPr>
          <w:rFonts w:cs="Calibri"/>
          <w:sz w:val="24"/>
          <w:szCs w:val="24"/>
        </w:rPr>
      </w:pPr>
      <w:r w:rsidRPr="00B94DA6">
        <w:rPr>
          <w:rFonts w:cs="Calibri"/>
          <w:sz w:val="24"/>
          <w:szCs w:val="24"/>
        </w:rPr>
        <w:t>Wykonawcę reprezentować będzie:</w:t>
      </w:r>
    </w:p>
    <w:p w14:paraId="3341D482" w14:textId="34B11303" w:rsidR="0061239A" w:rsidRPr="00B94DA6" w:rsidRDefault="0061239A" w:rsidP="00B94DA6">
      <w:pPr>
        <w:pStyle w:val="Akapitzlist"/>
        <w:numPr>
          <w:ilvl w:val="0"/>
          <w:numId w:val="22"/>
        </w:numPr>
        <w:autoSpaceDE w:val="0"/>
        <w:autoSpaceDN w:val="0"/>
        <w:spacing w:after="0" w:line="360" w:lineRule="auto"/>
        <w:rPr>
          <w:rFonts w:cs="Calibri"/>
          <w:sz w:val="24"/>
          <w:szCs w:val="24"/>
        </w:rPr>
      </w:pPr>
      <w:r w:rsidRPr="00B94DA6">
        <w:rPr>
          <w:rFonts w:cs="Calibri"/>
          <w:sz w:val="24"/>
          <w:szCs w:val="24"/>
        </w:rPr>
        <w:t xml:space="preserve">Pan/Pani ……………….., jako osoba wyznaczona w celu składania w jego imieniu wszelkich oświadczeń objętych Umową oraz </w:t>
      </w:r>
      <w:r w:rsidR="00B46776" w:rsidRPr="00B94DA6">
        <w:rPr>
          <w:rFonts w:cs="Calibri"/>
          <w:sz w:val="24"/>
          <w:szCs w:val="24"/>
        </w:rPr>
        <w:t>podpisywania protokołów odbioru;</w:t>
      </w:r>
    </w:p>
    <w:p w14:paraId="1138159F" w14:textId="00EECBF2" w:rsidR="00FD4E1D" w:rsidRPr="00B94DA6" w:rsidRDefault="0061239A" w:rsidP="00B94DA6">
      <w:pPr>
        <w:pStyle w:val="Akapitzlist"/>
        <w:numPr>
          <w:ilvl w:val="0"/>
          <w:numId w:val="22"/>
        </w:numPr>
        <w:autoSpaceDE w:val="0"/>
        <w:autoSpaceDN w:val="0"/>
        <w:spacing w:after="0" w:line="360" w:lineRule="auto"/>
        <w:rPr>
          <w:rFonts w:cs="Calibri"/>
          <w:sz w:val="24"/>
          <w:szCs w:val="24"/>
        </w:rPr>
      </w:pPr>
      <w:r w:rsidRPr="00B94DA6">
        <w:rPr>
          <w:rFonts w:cs="Calibri"/>
          <w:sz w:val="24"/>
          <w:szCs w:val="24"/>
        </w:rPr>
        <w:t xml:space="preserve">Pan/Pani …………………………….. jako osoba wyznaczona do kontaktów, w celu wykonania niniejszej Umowy. </w:t>
      </w:r>
    </w:p>
    <w:p w14:paraId="479C4B7E" w14:textId="1D6DAB32" w:rsidR="0061239A" w:rsidRPr="00B94DA6" w:rsidRDefault="0061239A" w:rsidP="00B94DA6">
      <w:pPr>
        <w:autoSpaceDE w:val="0"/>
        <w:autoSpaceDN w:val="0"/>
        <w:spacing w:after="0" w:line="360" w:lineRule="auto"/>
        <w:ind w:left="284" w:hanging="284"/>
        <w:rPr>
          <w:rFonts w:cs="Calibri"/>
          <w:sz w:val="24"/>
          <w:szCs w:val="24"/>
        </w:rPr>
      </w:pPr>
      <w:r w:rsidRPr="00B94DA6">
        <w:rPr>
          <w:rFonts w:cs="Calibri"/>
          <w:sz w:val="24"/>
          <w:szCs w:val="24"/>
        </w:rPr>
        <w:t>3. Strony w</w:t>
      </w:r>
      <w:r w:rsidR="00991D95" w:rsidRPr="00B94DA6">
        <w:rPr>
          <w:rFonts w:cs="Calibri"/>
          <w:sz w:val="24"/>
          <w:szCs w:val="24"/>
        </w:rPr>
        <w:t>zajemnie informują się e-mailowo</w:t>
      </w:r>
      <w:r w:rsidRPr="00B94DA6">
        <w:rPr>
          <w:rFonts w:cs="Calibri"/>
          <w:sz w:val="24"/>
          <w:szCs w:val="24"/>
        </w:rPr>
        <w:t xml:space="preserve"> o zmianie osób, o których mowa w ust. 1 i 2. Zmiana taka nie stanowi zmiany </w:t>
      </w:r>
      <w:r w:rsidR="00406A83" w:rsidRPr="00B94DA6">
        <w:rPr>
          <w:rFonts w:cs="Calibri"/>
          <w:sz w:val="24"/>
          <w:szCs w:val="24"/>
        </w:rPr>
        <w:t xml:space="preserve">niniejszej </w:t>
      </w:r>
      <w:r w:rsidRPr="00B94DA6">
        <w:rPr>
          <w:rFonts w:cs="Calibri"/>
          <w:sz w:val="24"/>
          <w:szCs w:val="24"/>
        </w:rPr>
        <w:t>Umowy.</w:t>
      </w:r>
    </w:p>
    <w:p w14:paraId="5208FD75" w14:textId="1E63E43C" w:rsidR="0061239A" w:rsidRPr="00B94DA6" w:rsidRDefault="00FD4E1D" w:rsidP="00B94DA6">
      <w:pPr>
        <w:autoSpaceDE w:val="0"/>
        <w:autoSpaceDN w:val="0"/>
        <w:spacing w:after="0" w:line="360" w:lineRule="auto"/>
        <w:ind w:left="284" w:hanging="284"/>
        <w:rPr>
          <w:rFonts w:cs="Calibri"/>
          <w:sz w:val="24"/>
          <w:szCs w:val="24"/>
        </w:rPr>
      </w:pPr>
      <w:r w:rsidRPr="00B94DA6">
        <w:rPr>
          <w:rFonts w:cs="Calibri"/>
          <w:sz w:val="24"/>
          <w:szCs w:val="24"/>
        </w:rPr>
        <w:t xml:space="preserve">4. </w:t>
      </w:r>
      <w:r w:rsidR="0061239A" w:rsidRPr="00B94DA6">
        <w:rPr>
          <w:rFonts w:cs="Calibri"/>
          <w:sz w:val="24"/>
          <w:szCs w:val="24"/>
        </w:rPr>
        <w:t>In</w:t>
      </w:r>
      <w:r w:rsidR="00406A83" w:rsidRPr="00B94DA6">
        <w:rPr>
          <w:rFonts w:cs="Calibri"/>
          <w:sz w:val="24"/>
          <w:szCs w:val="24"/>
        </w:rPr>
        <w:t>formacje</w:t>
      </w:r>
      <w:r w:rsidR="00991D95" w:rsidRPr="00B94DA6">
        <w:rPr>
          <w:rFonts w:cs="Calibri"/>
          <w:sz w:val="24"/>
          <w:szCs w:val="24"/>
        </w:rPr>
        <w:t xml:space="preserve"> przekazywane pisemnie</w:t>
      </w:r>
      <w:r w:rsidR="0061239A" w:rsidRPr="00B94DA6">
        <w:rPr>
          <w:rFonts w:cs="Calibri"/>
          <w:sz w:val="24"/>
          <w:szCs w:val="24"/>
        </w:rPr>
        <w:t>, należy p</w:t>
      </w:r>
      <w:r w:rsidR="00773679" w:rsidRPr="00B94DA6">
        <w:rPr>
          <w:rFonts w:cs="Calibri"/>
          <w:sz w:val="24"/>
          <w:szCs w:val="24"/>
        </w:rPr>
        <w:t>rzekazywać do Zamawiającego na</w:t>
      </w:r>
      <w:r w:rsidR="00406A83" w:rsidRPr="00B94DA6">
        <w:rPr>
          <w:rFonts w:cs="Calibri"/>
          <w:sz w:val="24"/>
          <w:szCs w:val="24"/>
        </w:rPr>
        <w:t xml:space="preserve"> adres Centrum Projektów Polska Cyfrowa przy </w:t>
      </w:r>
      <w:r w:rsidR="0061239A" w:rsidRPr="00B94DA6">
        <w:rPr>
          <w:rFonts w:cs="Calibri"/>
          <w:sz w:val="24"/>
          <w:szCs w:val="24"/>
        </w:rPr>
        <w:t xml:space="preserve">ul. </w:t>
      </w:r>
      <w:r w:rsidR="00406A83" w:rsidRPr="00B94DA6">
        <w:rPr>
          <w:rFonts w:cs="Calibri"/>
          <w:sz w:val="24"/>
          <w:szCs w:val="24"/>
        </w:rPr>
        <w:t>Spokojnej</w:t>
      </w:r>
      <w:r w:rsidR="007563BC" w:rsidRPr="00B94DA6">
        <w:rPr>
          <w:rFonts w:cs="Calibri"/>
          <w:sz w:val="24"/>
          <w:szCs w:val="24"/>
        </w:rPr>
        <w:t xml:space="preserve"> 13A</w:t>
      </w:r>
      <w:r w:rsidR="0061239A" w:rsidRPr="00B94DA6">
        <w:rPr>
          <w:rFonts w:cs="Calibri"/>
          <w:sz w:val="24"/>
          <w:szCs w:val="24"/>
        </w:rPr>
        <w:t>, 01-</w:t>
      </w:r>
      <w:r w:rsidR="007563BC" w:rsidRPr="00B94DA6">
        <w:rPr>
          <w:rFonts w:cs="Calibri"/>
          <w:sz w:val="24"/>
          <w:szCs w:val="24"/>
        </w:rPr>
        <w:t>044</w:t>
      </w:r>
      <w:r w:rsidR="0061239A" w:rsidRPr="00B94DA6">
        <w:rPr>
          <w:rFonts w:cs="Calibri"/>
          <w:sz w:val="24"/>
          <w:szCs w:val="24"/>
        </w:rPr>
        <w:t xml:space="preserve"> Warszawa</w:t>
      </w:r>
      <w:r w:rsidR="00FB5067" w:rsidRPr="00B94DA6">
        <w:rPr>
          <w:rFonts w:cs="Calibri"/>
          <w:sz w:val="24"/>
          <w:szCs w:val="24"/>
        </w:rPr>
        <w:t>.</w:t>
      </w:r>
    </w:p>
    <w:p w14:paraId="3DF065CB" w14:textId="2178B948" w:rsidR="0061239A" w:rsidRPr="00B94DA6" w:rsidRDefault="00FD4E1D" w:rsidP="00B94DA6">
      <w:pPr>
        <w:autoSpaceDE w:val="0"/>
        <w:autoSpaceDN w:val="0"/>
        <w:spacing w:after="0" w:line="360" w:lineRule="auto"/>
        <w:ind w:left="284" w:hanging="284"/>
        <w:rPr>
          <w:rFonts w:cs="Calibri"/>
          <w:sz w:val="24"/>
          <w:szCs w:val="24"/>
        </w:rPr>
      </w:pPr>
      <w:r w:rsidRPr="00B94DA6">
        <w:rPr>
          <w:rFonts w:cs="Calibri"/>
          <w:sz w:val="24"/>
          <w:szCs w:val="24"/>
        </w:rPr>
        <w:t>5. Informacje</w:t>
      </w:r>
      <w:r w:rsidR="0061239A" w:rsidRPr="00B94DA6">
        <w:rPr>
          <w:rFonts w:cs="Calibri"/>
          <w:sz w:val="24"/>
          <w:szCs w:val="24"/>
        </w:rPr>
        <w:t xml:space="preserve"> przekazywane pisemnie, należy przekazywać do Wykonawcy na adres:</w:t>
      </w:r>
      <w:r w:rsidRPr="00B94DA6">
        <w:rPr>
          <w:rFonts w:cs="Calibri"/>
          <w:sz w:val="24"/>
          <w:szCs w:val="24"/>
        </w:rPr>
        <w:t xml:space="preserve"> </w:t>
      </w:r>
      <w:r w:rsidR="0061239A" w:rsidRPr="00B94DA6">
        <w:rPr>
          <w:rFonts w:cs="Calibri"/>
          <w:sz w:val="24"/>
          <w:szCs w:val="24"/>
        </w:rPr>
        <w:t>………</w:t>
      </w:r>
      <w:r w:rsidRPr="00B94DA6">
        <w:rPr>
          <w:rFonts w:cs="Calibri"/>
          <w:sz w:val="24"/>
          <w:szCs w:val="24"/>
        </w:rPr>
        <w:t>………………………………………………………………………………………………………………………………</w:t>
      </w:r>
    </w:p>
    <w:p w14:paraId="0C7E0BE6" w14:textId="68809D49" w:rsidR="00471208" w:rsidRPr="00B94DA6" w:rsidRDefault="00FB5067" w:rsidP="00197987">
      <w:pPr>
        <w:autoSpaceDE w:val="0"/>
        <w:autoSpaceDN w:val="0"/>
        <w:spacing w:after="0" w:line="360" w:lineRule="auto"/>
        <w:ind w:left="284" w:hanging="284"/>
        <w:rPr>
          <w:rFonts w:cs="Calibri"/>
          <w:sz w:val="24"/>
          <w:szCs w:val="24"/>
        </w:rPr>
      </w:pPr>
      <w:r w:rsidRPr="00B94DA6">
        <w:rPr>
          <w:rFonts w:cs="Calibri"/>
          <w:sz w:val="24"/>
          <w:szCs w:val="24"/>
        </w:rPr>
        <w:t xml:space="preserve">6. </w:t>
      </w:r>
      <w:r w:rsidR="0061239A" w:rsidRPr="00B94DA6">
        <w:rPr>
          <w:rFonts w:cs="Calibri"/>
          <w:sz w:val="24"/>
          <w:szCs w:val="24"/>
        </w:rPr>
        <w:t>W przypadku zmiany adresu do doręczeń, każda ze Stron powiadomi o tym drugą Stronę na piśmie, z odpowiednim wyprzedzeniem. W przypadku niedopełnienia tego obowiązku doręczenia dokonane na poprzedni adres uznaje się za skuteczne.</w:t>
      </w:r>
    </w:p>
    <w:p w14:paraId="0EF89773" w14:textId="3E749E36" w:rsidR="0061239A" w:rsidRPr="00B94DA6" w:rsidRDefault="00274DA3" w:rsidP="00437A45">
      <w:pPr>
        <w:pStyle w:val="Nagwek4"/>
        <w:jc w:val="center"/>
      </w:pPr>
      <w:r w:rsidRPr="00B94DA6">
        <w:t>§ 11</w:t>
      </w:r>
      <w:r w:rsidR="005A0133" w:rsidRPr="00B94DA6">
        <w:t>.</w:t>
      </w:r>
      <w:r w:rsidR="00197987">
        <w:t xml:space="preserve"> </w:t>
      </w:r>
      <w:r w:rsidR="0061239A" w:rsidRPr="00B94DA6">
        <w:t>Zmiana osób</w:t>
      </w:r>
    </w:p>
    <w:p w14:paraId="6EEC66D5" w14:textId="2393C742" w:rsidR="00505C7A" w:rsidRPr="002B33A0" w:rsidRDefault="0061239A" w:rsidP="002B33A0">
      <w:pPr>
        <w:pStyle w:val="Akapitzlist"/>
        <w:numPr>
          <w:ilvl w:val="0"/>
          <w:numId w:val="55"/>
        </w:numPr>
        <w:autoSpaceDE w:val="0"/>
        <w:autoSpaceDN w:val="0"/>
        <w:adjustRightInd w:val="0"/>
        <w:spacing w:after="0" w:line="360" w:lineRule="auto"/>
        <w:ind w:left="284"/>
        <w:rPr>
          <w:rFonts w:eastAsia="Calibri" w:cstheme="minorHAnsi"/>
          <w:sz w:val="24"/>
          <w:szCs w:val="24"/>
        </w:rPr>
      </w:pPr>
      <w:r w:rsidRPr="005058AE">
        <w:rPr>
          <w:rFonts w:cs="Calibri"/>
          <w:sz w:val="24"/>
          <w:szCs w:val="24"/>
        </w:rPr>
        <w:t xml:space="preserve">Wykonawca nie może powierzyć wykonania </w:t>
      </w:r>
      <w:r w:rsidR="000F66D7" w:rsidRPr="005058AE">
        <w:rPr>
          <w:rFonts w:cs="Calibri"/>
          <w:sz w:val="24"/>
          <w:szCs w:val="24"/>
        </w:rPr>
        <w:t>usługi K</w:t>
      </w:r>
      <w:r w:rsidRPr="005058AE">
        <w:rPr>
          <w:rFonts w:cs="Calibri"/>
          <w:sz w:val="24"/>
          <w:szCs w:val="24"/>
        </w:rPr>
        <w:t>ontroli innym osobom niż wskazanym w Ofercie</w:t>
      </w:r>
      <w:r w:rsidR="000F66D7" w:rsidRPr="005058AE">
        <w:rPr>
          <w:rFonts w:cs="Calibri"/>
          <w:sz w:val="24"/>
          <w:szCs w:val="24"/>
        </w:rPr>
        <w:t xml:space="preserve"> Wykonawcy, która stanowi </w:t>
      </w:r>
      <w:r w:rsidR="000F66D7" w:rsidRPr="005058AE">
        <w:rPr>
          <w:rFonts w:cs="Calibri"/>
          <w:b/>
          <w:sz w:val="24"/>
          <w:szCs w:val="24"/>
        </w:rPr>
        <w:t xml:space="preserve">Załącznik nr </w:t>
      </w:r>
      <w:r w:rsidR="00C24C80" w:rsidRPr="005058AE">
        <w:rPr>
          <w:rFonts w:cs="Calibri"/>
          <w:b/>
          <w:sz w:val="24"/>
          <w:szCs w:val="24"/>
        </w:rPr>
        <w:t>4</w:t>
      </w:r>
      <w:r w:rsidR="000F66D7" w:rsidRPr="005058AE">
        <w:rPr>
          <w:rFonts w:cs="Calibri"/>
          <w:sz w:val="24"/>
          <w:szCs w:val="24"/>
        </w:rPr>
        <w:t xml:space="preserve"> do niniejszej Umowy</w:t>
      </w:r>
      <w:r w:rsidRPr="005058AE">
        <w:rPr>
          <w:rFonts w:cs="Calibri"/>
          <w:sz w:val="24"/>
          <w:szCs w:val="24"/>
        </w:rPr>
        <w:t xml:space="preserve">, chyba że </w:t>
      </w:r>
      <w:r w:rsidRPr="005058AE">
        <w:rPr>
          <w:rFonts w:cs="Calibri"/>
          <w:sz w:val="24"/>
          <w:szCs w:val="24"/>
        </w:rPr>
        <w:lastRenderedPageBreak/>
        <w:t>zapewni zastępstwo przez osoby o kwalifikacja</w:t>
      </w:r>
      <w:r w:rsidR="00C93200" w:rsidRPr="005058AE">
        <w:rPr>
          <w:rFonts w:cs="Calibri"/>
          <w:sz w:val="24"/>
          <w:szCs w:val="24"/>
        </w:rPr>
        <w:t xml:space="preserve">ch nie mniejszych niż wymagane </w:t>
      </w:r>
      <w:r w:rsidR="00505C7A" w:rsidRPr="002B33A0">
        <w:rPr>
          <w:rFonts w:eastAsia="Calibri" w:cstheme="minorHAnsi"/>
          <w:sz w:val="24"/>
          <w:szCs w:val="24"/>
        </w:rPr>
        <w:t xml:space="preserve">w </w:t>
      </w:r>
      <w:r w:rsidR="008314D3">
        <w:rPr>
          <w:rFonts w:eastAsia="Calibri" w:cstheme="minorHAnsi"/>
          <w:sz w:val="24"/>
          <w:szCs w:val="24"/>
        </w:rPr>
        <w:t>OPZ stanowiącym załącznik nr 3 do Umowy</w:t>
      </w:r>
      <w:r w:rsidR="00505C7A" w:rsidRPr="002B33A0">
        <w:rPr>
          <w:rFonts w:eastAsia="Calibri" w:cstheme="minorHAnsi"/>
          <w:sz w:val="24"/>
          <w:szCs w:val="24"/>
        </w:rPr>
        <w:t xml:space="preserve">, co najmniej w stopniu równym, jak zastępowana osoba. </w:t>
      </w:r>
    </w:p>
    <w:p w14:paraId="1A09A0D9" w14:textId="2BA68FAE" w:rsidR="00505C7A" w:rsidRPr="002158F2" w:rsidRDefault="00505C7A" w:rsidP="002B33A0">
      <w:pPr>
        <w:pStyle w:val="Akapitzlist"/>
        <w:numPr>
          <w:ilvl w:val="0"/>
          <w:numId w:val="55"/>
        </w:numPr>
        <w:spacing w:after="0" w:line="360" w:lineRule="auto"/>
        <w:ind w:left="284"/>
        <w:rPr>
          <w:rFonts w:eastAsia="Calibri" w:cstheme="minorHAnsi"/>
          <w:sz w:val="24"/>
          <w:szCs w:val="24"/>
        </w:rPr>
      </w:pPr>
      <w:r w:rsidRPr="002158F2">
        <w:rPr>
          <w:rFonts w:eastAsia="Calibri" w:cstheme="minorHAnsi"/>
          <w:sz w:val="24"/>
          <w:szCs w:val="24"/>
        </w:rPr>
        <w:t>Zmiany w składzie osobowym osób skierowanych do realizacji przedmiotu Umowy przez Wykonawcę w stosunku do składu wskazanego w ofercie są możliwe:</w:t>
      </w:r>
    </w:p>
    <w:p w14:paraId="7E6C6DF5" w14:textId="77777777" w:rsidR="00505C7A" w:rsidRPr="002B33A0" w:rsidRDefault="00505C7A" w:rsidP="002B33A0">
      <w:pPr>
        <w:pStyle w:val="Akapitzlist"/>
        <w:numPr>
          <w:ilvl w:val="0"/>
          <w:numId w:val="54"/>
        </w:numPr>
        <w:suppressAutoHyphens/>
        <w:spacing w:after="0" w:line="360" w:lineRule="auto"/>
        <w:rPr>
          <w:rFonts w:eastAsia="Calibri" w:cstheme="minorHAnsi"/>
          <w:sz w:val="24"/>
          <w:szCs w:val="24"/>
          <w:lang w:eastAsia="ar-SA"/>
        </w:rPr>
      </w:pPr>
      <w:r w:rsidRPr="002B33A0">
        <w:rPr>
          <w:rFonts w:eastAsia="Calibri" w:cstheme="minorHAnsi"/>
          <w:sz w:val="24"/>
          <w:szCs w:val="24"/>
          <w:lang w:eastAsia="ar-SA"/>
        </w:rPr>
        <w:t>w przypadku zdarzeń losowych, których nie można było wcześniej przewidzieć przy dochowaniu należytej staranności, a w szczególności długotrwałej choroby, długotrwałej niezdolności do pracy; Wykonawca jest zobowiązany wskazać Zamawiającemu nową osobę przewidzianą do realizacji Umowy następnego dnia po pierwszym dniu nieobecności osoby realizującej dotychczas Umowę; osoba wskazana przez Wykonawcę może rozpocząć świadczenie usług na rzecz Zamawiającego po uzyskaniu jego pisemnej zgody lub;</w:t>
      </w:r>
    </w:p>
    <w:p w14:paraId="20C35B00" w14:textId="77777777" w:rsidR="00505C7A" w:rsidRPr="002B33A0" w:rsidRDefault="00505C7A" w:rsidP="002B33A0">
      <w:pPr>
        <w:pStyle w:val="Akapitzlist"/>
        <w:numPr>
          <w:ilvl w:val="0"/>
          <w:numId w:val="54"/>
        </w:numPr>
        <w:suppressAutoHyphens/>
        <w:spacing w:after="0" w:line="360" w:lineRule="auto"/>
        <w:ind w:left="850" w:hanging="357"/>
        <w:rPr>
          <w:rFonts w:eastAsia="Calibri" w:cstheme="minorHAnsi"/>
          <w:sz w:val="24"/>
          <w:szCs w:val="24"/>
          <w:lang w:eastAsia="ar-SA"/>
        </w:rPr>
      </w:pPr>
      <w:r w:rsidRPr="002B33A0">
        <w:rPr>
          <w:rFonts w:eastAsia="Calibri" w:cstheme="minorHAnsi"/>
          <w:sz w:val="24"/>
          <w:szCs w:val="24"/>
          <w:lang w:eastAsia="ar-SA"/>
        </w:rPr>
        <w:t xml:space="preserve"> jedynie za uprzednią pisemną zgodą Zamawiającego - w przypadku planowanej nieobecności osoby wskazanej w wykazie osób do realizacji przedmiotu Umowy; w takim przypadku Wykonawca jest zobowiązany poinformować Zamawiającego na co najmniej 2 tygodnie przed planowaną nieobecnością tej osoby. </w:t>
      </w:r>
    </w:p>
    <w:p w14:paraId="1B1032B5" w14:textId="4CD23CC1" w:rsidR="00505C7A" w:rsidRPr="00392DF4" w:rsidRDefault="0061239A" w:rsidP="002B33A0">
      <w:pPr>
        <w:pStyle w:val="Akapitzlist"/>
        <w:numPr>
          <w:ilvl w:val="0"/>
          <w:numId w:val="55"/>
        </w:numPr>
        <w:autoSpaceDE w:val="0"/>
        <w:autoSpaceDN w:val="0"/>
        <w:adjustRightInd w:val="0"/>
        <w:spacing w:after="0" w:line="360" w:lineRule="auto"/>
        <w:ind w:left="284" w:hanging="284"/>
        <w:rPr>
          <w:rFonts w:eastAsia="Calibri" w:cstheme="minorHAnsi"/>
        </w:rPr>
      </w:pPr>
      <w:r w:rsidRPr="00B94DA6">
        <w:rPr>
          <w:rFonts w:cs="Calibri"/>
          <w:sz w:val="24"/>
          <w:szCs w:val="24"/>
        </w:rPr>
        <w:t>Zastępca, o którym mowa w ust. 1</w:t>
      </w:r>
      <w:r w:rsidR="00D51A86" w:rsidRPr="00B94DA6">
        <w:rPr>
          <w:rFonts w:cs="Calibri"/>
          <w:sz w:val="24"/>
          <w:szCs w:val="24"/>
        </w:rPr>
        <w:t>,</w:t>
      </w:r>
      <w:r w:rsidRPr="00B94DA6">
        <w:rPr>
          <w:rFonts w:cs="Calibri"/>
          <w:sz w:val="24"/>
          <w:szCs w:val="24"/>
        </w:rPr>
        <w:t xml:space="preserve"> będzie mógł przystąpić do re</w:t>
      </w:r>
      <w:r w:rsidR="00792D0B" w:rsidRPr="00B94DA6">
        <w:rPr>
          <w:rFonts w:cs="Calibri"/>
          <w:sz w:val="24"/>
          <w:szCs w:val="24"/>
        </w:rPr>
        <w:t>alizacji prac przewidzianych w U</w:t>
      </w:r>
      <w:r w:rsidRPr="00B94DA6">
        <w:rPr>
          <w:rFonts w:cs="Calibri"/>
          <w:sz w:val="24"/>
          <w:szCs w:val="24"/>
        </w:rPr>
        <w:t>mowie po uzyskaniu przez Wykonawcę pisemnej zgody ze strony Zamawiającego.</w:t>
      </w:r>
      <w:r w:rsidR="00505C7A">
        <w:rPr>
          <w:rFonts w:cs="Calibri"/>
          <w:sz w:val="24"/>
          <w:szCs w:val="24"/>
        </w:rPr>
        <w:t xml:space="preserve"> </w:t>
      </w:r>
    </w:p>
    <w:p w14:paraId="136D457B" w14:textId="077C244C" w:rsidR="0061239A" w:rsidRPr="002B33A0" w:rsidRDefault="0061239A" w:rsidP="00EC6BD8">
      <w:pPr>
        <w:pStyle w:val="Akapitzlist"/>
        <w:numPr>
          <w:ilvl w:val="0"/>
          <w:numId w:val="55"/>
        </w:numPr>
        <w:spacing w:line="360" w:lineRule="auto"/>
        <w:ind w:left="284"/>
        <w:rPr>
          <w:sz w:val="24"/>
          <w:szCs w:val="24"/>
        </w:rPr>
      </w:pPr>
      <w:r w:rsidRPr="0045374F">
        <w:rPr>
          <w:sz w:val="24"/>
          <w:szCs w:val="24"/>
        </w:rPr>
        <w:t>Występując z wnioskiem o zmianę osób, o</w:t>
      </w:r>
      <w:r w:rsidRPr="002B33A0">
        <w:rPr>
          <w:sz w:val="24"/>
          <w:szCs w:val="24"/>
        </w:rPr>
        <w:t xml:space="preserve"> których mowa w ust. 1</w:t>
      </w:r>
      <w:r w:rsidR="005A2F13" w:rsidRPr="002B33A0">
        <w:rPr>
          <w:sz w:val="24"/>
          <w:szCs w:val="24"/>
        </w:rPr>
        <w:t>,</w:t>
      </w:r>
      <w:r w:rsidRPr="002B33A0">
        <w:rPr>
          <w:sz w:val="24"/>
          <w:szCs w:val="24"/>
        </w:rPr>
        <w:t xml:space="preserve"> Wykonawca zobowiązany jest przedstawić Zamawiającemu życiorys osoby proponowanej w zastępstwie zawierający opis jej kwalifikacji z</w:t>
      </w:r>
      <w:r w:rsidR="00A353B1" w:rsidRPr="002B33A0">
        <w:rPr>
          <w:sz w:val="24"/>
          <w:szCs w:val="24"/>
        </w:rPr>
        <w:t xml:space="preserve">awodowych w zakresie wymaganym </w:t>
      </w:r>
      <w:r w:rsidR="0017170D" w:rsidRPr="002B33A0">
        <w:rPr>
          <w:sz w:val="24"/>
          <w:szCs w:val="24"/>
        </w:rPr>
        <w:t>O</w:t>
      </w:r>
      <w:r w:rsidR="00A353B1" w:rsidRPr="002B33A0">
        <w:rPr>
          <w:sz w:val="24"/>
          <w:szCs w:val="24"/>
        </w:rPr>
        <w:t>pisem przedmiotu zamówienia stanowi</w:t>
      </w:r>
      <w:r w:rsidR="00A353B1" w:rsidRPr="002B33A0">
        <w:rPr>
          <w:b/>
          <w:sz w:val="24"/>
          <w:szCs w:val="24"/>
        </w:rPr>
        <w:t xml:space="preserve"> Z</w:t>
      </w:r>
      <w:r w:rsidR="00FC79CC" w:rsidRPr="002B33A0">
        <w:rPr>
          <w:b/>
          <w:sz w:val="24"/>
          <w:szCs w:val="24"/>
        </w:rPr>
        <w:t>ałącznik nr</w:t>
      </w:r>
      <w:r w:rsidR="00F8717D" w:rsidRPr="002B33A0">
        <w:rPr>
          <w:b/>
          <w:sz w:val="24"/>
          <w:szCs w:val="24"/>
        </w:rPr>
        <w:t xml:space="preserve"> </w:t>
      </w:r>
      <w:r w:rsidR="00120FE8" w:rsidRPr="002B33A0">
        <w:rPr>
          <w:b/>
          <w:sz w:val="24"/>
          <w:szCs w:val="24"/>
        </w:rPr>
        <w:t>3</w:t>
      </w:r>
      <w:r w:rsidR="008B1CAC" w:rsidRPr="002B33A0">
        <w:rPr>
          <w:b/>
          <w:sz w:val="24"/>
          <w:szCs w:val="24"/>
        </w:rPr>
        <w:t xml:space="preserve"> </w:t>
      </w:r>
      <w:r w:rsidR="008B1CAC" w:rsidRPr="002B33A0">
        <w:rPr>
          <w:sz w:val="24"/>
          <w:szCs w:val="24"/>
        </w:rPr>
        <w:t>do niniejszej Umowy oraz</w:t>
      </w:r>
      <w:r w:rsidRPr="002B33A0">
        <w:rPr>
          <w:sz w:val="24"/>
          <w:szCs w:val="24"/>
        </w:rPr>
        <w:t xml:space="preserve"> wskazać czynności, które będę przez tę osobę wykonywane oraz okres zastępstwa.</w:t>
      </w:r>
    </w:p>
    <w:p w14:paraId="620F3255" w14:textId="71599C16" w:rsidR="0061239A" w:rsidRPr="005058AE" w:rsidRDefault="0061239A" w:rsidP="00EC6BD8">
      <w:pPr>
        <w:pStyle w:val="Akapitzlist"/>
        <w:numPr>
          <w:ilvl w:val="0"/>
          <w:numId w:val="55"/>
        </w:numPr>
        <w:spacing w:after="0" w:line="360" w:lineRule="auto"/>
        <w:ind w:left="284"/>
        <w:rPr>
          <w:rFonts w:cs="Calibri"/>
          <w:sz w:val="24"/>
          <w:szCs w:val="24"/>
        </w:rPr>
      </w:pPr>
      <w:r w:rsidRPr="005058AE">
        <w:rPr>
          <w:rFonts w:cs="Calibri"/>
          <w:sz w:val="24"/>
          <w:szCs w:val="24"/>
        </w:rPr>
        <w:t xml:space="preserve">W razie naruszenia przez Wykonawcę postanowień ust. 1 – </w:t>
      </w:r>
      <w:r w:rsidR="005058AE">
        <w:rPr>
          <w:rFonts w:cs="Calibri"/>
          <w:sz w:val="24"/>
          <w:szCs w:val="24"/>
        </w:rPr>
        <w:t>4</w:t>
      </w:r>
      <w:r w:rsidR="00F23EAC" w:rsidRPr="005058AE">
        <w:rPr>
          <w:rFonts w:cs="Calibri"/>
          <w:sz w:val="24"/>
          <w:szCs w:val="24"/>
        </w:rPr>
        <w:t>, Zamawiający może odstąpić od niniejszej U</w:t>
      </w:r>
      <w:r w:rsidRPr="005058AE">
        <w:rPr>
          <w:rFonts w:cs="Calibri"/>
          <w:sz w:val="24"/>
          <w:szCs w:val="24"/>
        </w:rPr>
        <w:t>mowy</w:t>
      </w:r>
      <w:r w:rsidR="00963AAB">
        <w:rPr>
          <w:rFonts w:cs="Calibri"/>
          <w:sz w:val="24"/>
          <w:szCs w:val="24"/>
        </w:rPr>
        <w:t>, co pozostaje bez wpływu na możliwość naliczenia kary umownej, o której mowa w § 12 ust. 1 pkt 11</w:t>
      </w:r>
      <w:r w:rsidR="009640F9">
        <w:rPr>
          <w:rFonts w:cs="Calibri"/>
          <w:sz w:val="24"/>
          <w:szCs w:val="24"/>
        </w:rPr>
        <w:t xml:space="preserve">, 15 lub 17 </w:t>
      </w:r>
      <w:r w:rsidR="00963AAB">
        <w:rPr>
          <w:rFonts w:cs="Calibri"/>
          <w:sz w:val="24"/>
          <w:szCs w:val="24"/>
        </w:rPr>
        <w:t>Umowy</w:t>
      </w:r>
      <w:r w:rsidRPr="005058AE">
        <w:rPr>
          <w:rFonts w:cs="Calibri"/>
          <w:sz w:val="24"/>
          <w:szCs w:val="24"/>
        </w:rPr>
        <w:t>.</w:t>
      </w:r>
    </w:p>
    <w:p w14:paraId="7EBB27AF" w14:textId="6256E137" w:rsidR="005058AE" w:rsidRPr="002B33A0" w:rsidRDefault="005058AE" w:rsidP="002B33A0">
      <w:pPr>
        <w:pStyle w:val="Akapitzlist"/>
        <w:numPr>
          <w:ilvl w:val="0"/>
          <w:numId w:val="55"/>
        </w:numPr>
        <w:autoSpaceDE w:val="0"/>
        <w:autoSpaceDN w:val="0"/>
        <w:adjustRightInd w:val="0"/>
        <w:spacing w:after="0" w:line="360" w:lineRule="auto"/>
        <w:ind w:left="284"/>
        <w:rPr>
          <w:rFonts w:eastAsia="Calibri" w:cstheme="minorHAnsi"/>
          <w:sz w:val="24"/>
          <w:szCs w:val="24"/>
        </w:rPr>
      </w:pPr>
      <w:r w:rsidRPr="002B33A0">
        <w:rPr>
          <w:rFonts w:eastAsia="Calibri" w:cstheme="minorHAnsi"/>
          <w:sz w:val="24"/>
          <w:szCs w:val="24"/>
        </w:rPr>
        <w:t xml:space="preserve">Zamawiający ma prawo zgłoszenia zastrzeżeń odnośnie niewłaściwego świadczenia usługi przez osoby skierowane do realizacji przedmiotu Umowy. W wypadku, gdy zastrzeżenia Zamawiającego okażą się uzasadnione, a zwłaszcza, gdy utrudniona będzie komunikacja lub dostępność osób skierowanych do realizacji przedmiotu Umowy, Wykonawca bezzwłocznie wskaże Zamawiającemu kandydaturę nowej osoby, a po jej akceptacji przez </w:t>
      </w:r>
      <w:r>
        <w:rPr>
          <w:rFonts w:eastAsia="Calibri" w:cstheme="minorHAnsi"/>
          <w:sz w:val="24"/>
          <w:szCs w:val="24"/>
        </w:rPr>
        <w:t>Z</w:t>
      </w:r>
      <w:r w:rsidRPr="002B33A0">
        <w:rPr>
          <w:rFonts w:eastAsia="Calibri" w:cstheme="minorHAnsi"/>
          <w:sz w:val="24"/>
          <w:szCs w:val="24"/>
        </w:rPr>
        <w:t xml:space="preserve">amawiającego, Wykonawca zastąpi osobą niewłaściwie wykonującego zadania.  </w:t>
      </w:r>
    </w:p>
    <w:p w14:paraId="6CEE6D2B" w14:textId="77777777" w:rsidR="005058AE" w:rsidRPr="002B33A0" w:rsidRDefault="005058AE" w:rsidP="002B33A0">
      <w:pPr>
        <w:pStyle w:val="Akapitzlist"/>
        <w:numPr>
          <w:ilvl w:val="0"/>
          <w:numId w:val="55"/>
        </w:numPr>
        <w:autoSpaceDE w:val="0"/>
        <w:autoSpaceDN w:val="0"/>
        <w:adjustRightInd w:val="0"/>
        <w:spacing w:after="0" w:line="360" w:lineRule="auto"/>
        <w:ind w:left="284"/>
        <w:rPr>
          <w:rFonts w:eastAsia="Calibri" w:cstheme="minorHAnsi"/>
          <w:sz w:val="24"/>
          <w:szCs w:val="24"/>
        </w:rPr>
      </w:pPr>
      <w:r w:rsidRPr="002B33A0">
        <w:rPr>
          <w:rFonts w:eastAsia="Calibri" w:cstheme="minorHAnsi"/>
          <w:sz w:val="24"/>
          <w:szCs w:val="24"/>
        </w:rPr>
        <w:lastRenderedPageBreak/>
        <w:t>Zamawiający może zażądać, aby Wykonawca zmienił osobę skierowaną do realizacji przedmiotu Umowy – i wyznaczył w jego miejsce inną osobę, w szczególności, jeżeli pomimo 2 – krotnego upomnienia Zamawiającego wykazuje brak staranności lub wykonuje swoje obowiązki w sposób niekompetentny lub niedbały.</w:t>
      </w:r>
    </w:p>
    <w:p w14:paraId="11DEF519" w14:textId="77777777" w:rsidR="005058AE" w:rsidRPr="002B33A0" w:rsidRDefault="005058AE" w:rsidP="002B33A0">
      <w:pPr>
        <w:pStyle w:val="Akapitzlist"/>
        <w:numPr>
          <w:ilvl w:val="0"/>
          <w:numId w:val="55"/>
        </w:numPr>
        <w:autoSpaceDE w:val="0"/>
        <w:autoSpaceDN w:val="0"/>
        <w:adjustRightInd w:val="0"/>
        <w:spacing w:after="0" w:line="360" w:lineRule="auto"/>
        <w:ind w:left="284"/>
        <w:rPr>
          <w:rFonts w:eastAsia="Calibri" w:cstheme="minorHAnsi"/>
          <w:sz w:val="24"/>
          <w:szCs w:val="24"/>
        </w:rPr>
      </w:pPr>
      <w:r w:rsidRPr="002B33A0">
        <w:rPr>
          <w:rFonts w:eastAsia="Calibri" w:cstheme="minorHAnsi"/>
          <w:sz w:val="24"/>
          <w:szCs w:val="24"/>
        </w:rPr>
        <w:t>Zmiana osoby skierowanej do realizacji przedmiotu Umowy nie wymaga zmiany Umowy.</w:t>
      </w:r>
    </w:p>
    <w:p w14:paraId="316D77E8" w14:textId="77777777" w:rsidR="005058AE" w:rsidRPr="002B33A0" w:rsidRDefault="005058AE" w:rsidP="002B33A0">
      <w:pPr>
        <w:pStyle w:val="Akapitzlist"/>
        <w:numPr>
          <w:ilvl w:val="0"/>
          <w:numId w:val="55"/>
        </w:numPr>
        <w:autoSpaceDE w:val="0"/>
        <w:autoSpaceDN w:val="0"/>
        <w:adjustRightInd w:val="0"/>
        <w:spacing w:after="0" w:line="360" w:lineRule="auto"/>
        <w:ind w:left="284"/>
        <w:rPr>
          <w:rFonts w:eastAsia="Calibri" w:cstheme="minorHAnsi"/>
          <w:sz w:val="24"/>
          <w:szCs w:val="24"/>
        </w:rPr>
      </w:pPr>
      <w:r w:rsidRPr="002B33A0">
        <w:rPr>
          <w:rFonts w:eastAsia="Calibri" w:cstheme="minorHAnsi"/>
          <w:sz w:val="24"/>
          <w:szCs w:val="24"/>
        </w:rPr>
        <w:t xml:space="preserve">Zamawiający wymaga, aby Wykonawca we własnym zakresie zapewnił personelowi za pomocą którego realizuje Umowę wszystkie niezbędne narzędzia informatyczne (laptop/komputer, podłączenie do sieci Internet, podpisy kwalifikowane) umożliwiające realizację Umowy. </w:t>
      </w:r>
    </w:p>
    <w:p w14:paraId="7C0ADEFC" w14:textId="15C5FB6B" w:rsidR="0061239A" w:rsidRPr="00B94DA6" w:rsidRDefault="0061239A" w:rsidP="002B33A0">
      <w:pPr>
        <w:pStyle w:val="Akapitzlist"/>
        <w:numPr>
          <w:ilvl w:val="0"/>
          <w:numId w:val="55"/>
        </w:numPr>
        <w:spacing w:after="0" w:line="360" w:lineRule="auto"/>
        <w:ind w:left="284"/>
        <w:rPr>
          <w:rFonts w:cs="Calibri"/>
          <w:sz w:val="24"/>
          <w:szCs w:val="24"/>
        </w:rPr>
      </w:pPr>
      <w:r w:rsidRPr="00B94DA6">
        <w:rPr>
          <w:rFonts w:cs="Calibri"/>
          <w:sz w:val="24"/>
          <w:szCs w:val="24"/>
        </w:rPr>
        <w:t xml:space="preserve">Wykonawca obowiązany jest do odebrania od osób, o których mowa w ust. </w:t>
      </w:r>
      <w:r w:rsidR="009640F9">
        <w:rPr>
          <w:rFonts w:cs="Calibri"/>
          <w:sz w:val="24"/>
          <w:szCs w:val="24"/>
        </w:rPr>
        <w:t>1</w:t>
      </w:r>
      <w:r w:rsidRPr="00B94DA6">
        <w:rPr>
          <w:rFonts w:cs="Calibri"/>
          <w:sz w:val="24"/>
          <w:szCs w:val="24"/>
        </w:rPr>
        <w:t xml:space="preserve"> oświadczenia o wyrażeniu zgody na przetwarzanie ich danych osobowych w celu realizacji </w:t>
      </w:r>
      <w:r w:rsidR="00F746D5" w:rsidRPr="00B94DA6">
        <w:rPr>
          <w:rFonts w:cs="Calibri"/>
          <w:sz w:val="24"/>
          <w:szCs w:val="24"/>
        </w:rPr>
        <w:t xml:space="preserve">niniejszej </w:t>
      </w:r>
      <w:r w:rsidRPr="00B94DA6">
        <w:rPr>
          <w:rFonts w:cs="Calibri"/>
          <w:sz w:val="24"/>
          <w:szCs w:val="24"/>
        </w:rPr>
        <w:t>Umowy ora</w:t>
      </w:r>
      <w:r w:rsidR="00F746D5" w:rsidRPr="00B94DA6">
        <w:rPr>
          <w:rFonts w:cs="Calibri"/>
          <w:sz w:val="24"/>
          <w:szCs w:val="24"/>
        </w:rPr>
        <w:t>z do podpisania przez te osoby D</w:t>
      </w:r>
      <w:r w:rsidRPr="00B94DA6">
        <w:rPr>
          <w:rFonts w:cs="Calibri"/>
          <w:sz w:val="24"/>
          <w:szCs w:val="24"/>
        </w:rPr>
        <w:t>eklaracji bezstronności</w:t>
      </w:r>
      <w:r w:rsidR="00FC79CC" w:rsidRPr="00B94DA6">
        <w:rPr>
          <w:rFonts w:cs="Calibri"/>
          <w:sz w:val="24"/>
          <w:szCs w:val="24"/>
        </w:rPr>
        <w:t xml:space="preserve"> i</w:t>
      </w:r>
      <w:r w:rsidRPr="00B94DA6">
        <w:rPr>
          <w:rFonts w:cs="Calibri"/>
          <w:sz w:val="24"/>
          <w:szCs w:val="24"/>
        </w:rPr>
        <w:t xml:space="preserve"> poufności</w:t>
      </w:r>
      <w:r w:rsidR="00F746D5" w:rsidRPr="00B94DA6">
        <w:rPr>
          <w:rFonts w:cs="Calibri"/>
          <w:sz w:val="24"/>
          <w:szCs w:val="24"/>
        </w:rPr>
        <w:t>, któr</w:t>
      </w:r>
      <w:r w:rsidR="005A2F13" w:rsidRPr="00B94DA6">
        <w:rPr>
          <w:rFonts w:cs="Calibri"/>
          <w:sz w:val="24"/>
          <w:szCs w:val="24"/>
        </w:rPr>
        <w:t>ej wzór</w:t>
      </w:r>
      <w:r w:rsidR="00F746D5" w:rsidRPr="00B94DA6">
        <w:rPr>
          <w:rFonts w:cs="Calibri"/>
          <w:sz w:val="24"/>
          <w:szCs w:val="24"/>
        </w:rPr>
        <w:t xml:space="preserve"> stanowi </w:t>
      </w:r>
      <w:r w:rsidR="00F746D5" w:rsidRPr="00B94DA6">
        <w:rPr>
          <w:rFonts w:cs="Calibri"/>
          <w:b/>
          <w:sz w:val="24"/>
          <w:szCs w:val="24"/>
        </w:rPr>
        <w:t xml:space="preserve">Załącznik nr </w:t>
      </w:r>
      <w:r w:rsidR="00793E9A">
        <w:rPr>
          <w:rFonts w:cs="Calibri"/>
          <w:b/>
          <w:sz w:val="24"/>
          <w:szCs w:val="24"/>
        </w:rPr>
        <w:t>7</w:t>
      </w:r>
      <w:r w:rsidR="00F746D5" w:rsidRPr="00B94DA6">
        <w:rPr>
          <w:rFonts w:cs="Calibri"/>
          <w:sz w:val="24"/>
          <w:szCs w:val="24"/>
        </w:rPr>
        <w:t xml:space="preserve"> do Umowy</w:t>
      </w:r>
      <w:r w:rsidR="003270BB" w:rsidRPr="00B94DA6">
        <w:rPr>
          <w:rFonts w:cs="Calibri"/>
          <w:sz w:val="24"/>
          <w:szCs w:val="24"/>
        </w:rPr>
        <w:t>.</w:t>
      </w:r>
    </w:p>
    <w:p w14:paraId="12F4D153" w14:textId="203A4F9A" w:rsidR="0061239A" w:rsidRPr="00B94DA6" w:rsidRDefault="00274DA3" w:rsidP="00437A45">
      <w:pPr>
        <w:pStyle w:val="Nagwek4"/>
        <w:jc w:val="center"/>
      </w:pPr>
      <w:r w:rsidRPr="00B94DA6">
        <w:t>§ 12</w:t>
      </w:r>
      <w:r w:rsidR="005A0133" w:rsidRPr="00B94DA6">
        <w:t>.</w:t>
      </w:r>
      <w:r w:rsidR="00197987">
        <w:t xml:space="preserve"> </w:t>
      </w:r>
      <w:r w:rsidR="0061239A" w:rsidRPr="00B94DA6">
        <w:t>Kary Umowne</w:t>
      </w:r>
    </w:p>
    <w:p w14:paraId="550F10DA" w14:textId="1B62CF7D" w:rsidR="0061239A" w:rsidRPr="00B94DA6" w:rsidRDefault="0061239A" w:rsidP="00B94DA6">
      <w:pPr>
        <w:pStyle w:val="Akapitzlist"/>
        <w:widowControl w:val="0"/>
        <w:adjustRightInd w:val="0"/>
        <w:spacing w:after="0" w:line="360" w:lineRule="auto"/>
        <w:ind w:left="284" w:hanging="284"/>
        <w:contextualSpacing w:val="0"/>
        <w:rPr>
          <w:rFonts w:cs="Calibri"/>
          <w:sz w:val="24"/>
          <w:szCs w:val="24"/>
        </w:rPr>
      </w:pPr>
      <w:r w:rsidRPr="00B94DA6">
        <w:rPr>
          <w:rFonts w:cs="Calibri"/>
          <w:sz w:val="24"/>
          <w:szCs w:val="24"/>
        </w:rPr>
        <w:t>1. Wykonawca zapłaci Zamawiającemu karę umowną, w przypadku:</w:t>
      </w:r>
    </w:p>
    <w:p w14:paraId="7A37BB6C" w14:textId="6DB62A18" w:rsidR="00D34909" w:rsidRPr="00B94DA6" w:rsidRDefault="00B2015D" w:rsidP="00B94DA6">
      <w:pPr>
        <w:pStyle w:val="Akapitzlist"/>
        <w:widowControl w:val="0"/>
        <w:numPr>
          <w:ilvl w:val="0"/>
          <w:numId w:val="23"/>
        </w:numPr>
        <w:adjustRightInd w:val="0"/>
        <w:spacing w:after="0" w:line="360" w:lineRule="auto"/>
        <w:contextualSpacing w:val="0"/>
        <w:rPr>
          <w:rFonts w:cs="Calibri"/>
          <w:sz w:val="24"/>
          <w:szCs w:val="24"/>
        </w:rPr>
      </w:pPr>
      <w:r w:rsidRPr="00B94DA6">
        <w:rPr>
          <w:rFonts w:cs="Calibri"/>
          <w:sz w:val="24"/>
          <w:szCs w:val="24"/>
        </w:rPr>
        <w:t>zwłoki</w:t>
      </w:r>
      <w:r w:rsidR="00D34909" w:rsidRPr="00B94DA6">
        <w:rPr>
          <w:rFonts w:cs="Calibri"/>
          <w:sz w:val="24"/>
          <w:szCs w:val="24"/>
        </w:rPr>
        <w:t xml:space="preserve"> w realizacji poszczególnych czynności wskazanych w części C Opisu przedmiot</w:t>
      </w:r>
      <w:r w:rsidR="00963AAB">
        <w:rPr>
          <w:rFonts w:cs="Calibri"/>
          <w:sz w:val="24"/>
          <w:szCs w:val="24"/>
        </w:rPr>
        <w:t>u</w:t>
      </w:r>
      <w:r w:rsidR="00D34909" w:rsidRPr="00B94DA6">
        <w:rPr>
          <w:rFonts w:cs="Calibri"/>
          <w:sz w:val="24"/>
          <w:szCs w:val="24"/>
        </w:rPr>
        <w:t xml:space="preserve"> zamówienia, stanowiącym Załącznik nr 3 do niniejszej umowy, </w:t>
      </w:r>
      <w:r w:rsidRPr="00B94DA6">
        <w:rPr>
          <w:rFonts w:cs="Calibri"/>
          <w:sz w:val="24"/>
          <w:szCs w:val="24"/>
        </w:rPr>
        <w:t>w wysokości 100 zł za każdy dzień zwłoki</w:t>
      </w:r>
      <w:r w:rsidR="004E068C" w:rsidRPr="00B94DA6">
        <w:rPr>
          <w:rFonts w:cs="Calibri"/>
          <w:sz w:val="24"/>
          <w:szCs w:val="24"/>
        </w:rPr>
        <w:t xml:space="preserve"> </w:t>
      </w:r>
      <w:r w:rsidR="00D34909" w:rsidRPr="00B94DA6">
        <w:rPr>
          <w:rFonts w:cs="Calibri"/>
          <w:sz w:val="24"/>
          <w:szCs w:val="24"/>
        </w:rPr>
        <w:t xml:space="preserve">(nie dotyczy przypadków, kiedy przesunięcie terminu zostało ustalone pomiędzy Zamawiającym a Wykonawcą), </w:t>
      </w:r>
    </w:p>
    <w:p w14:paraId="3E0661C6" w14:textId="38BEB9B7" w:rsidR="0061239A" w:rsidRPr="00B94DA6" w:rsidRDefault="0061239A" w:rsidP="00B94DA6">
      <w:pPr>
        <w:pStyle w:val="Akapitzlist"/>
        <w:widowControl w:val="0"/>
        <w:numPr>
          <w:ilvl w:val="0"/>
          <w:numId w:val="23"/>
        </w:numPr>
        <w:adjustRightInd w:val="0"/>
        <w:spacing w:after="0" w:line="360" w:lineRule="auto"/>
        <w:contextualSpacing w:val="0"/>
        <w:rPr>
          <w:rFonts w:cs="Calibri"/>
          <w:sz w:val="24"/>
          <w:szCs w:val="24"/>
        </w:rPr>
      </w:pPr>
      <w:r w:rsidRPr="00B94DA6">
        <w:rPr>
          <w:rFonts w:cs="Calibri"/>
          <w:sz w:val="24"/>
          <w:szCs w:val="24"/>
        </w:rPr>
        <w:t xml:space="preserve">niewykonania lub nienależytego wykonania </w:t>
      </w:r>
      <w:r w:rsidR="00D34909" w:rsidRPr="00B94DA6">
        <w:rPr>
          <w:rFonts w:cs="Calibri"/>
          <w:sz w:val="24"/>
          <w:szCs w:val="24"/>
        </w:rPr>
        <w:t xml:space="preserve">przedmiotu </w:t>
      </w:r>
      <w:r w:rsidR="00F31319" w:rsidRPr="00B94DA6">
        <w:rPr>
          <w:rFonts w:cs="Calibri"/>
          <w:sz w:val="24"/>
          <w:szCs w:val="24"/>
        </w:rPr>
        <w:t xml:space="preserve">niniejszej </w:t>
      </w:r>
      <w:r w:rsidRPr="00B94DA6">
        <w:rPr>
          <w:rFonts w:cs="Calibri"/>
          <w:sz w:val="24"/>
          <w:szCs w:val="24"/>
        </w:rPr>
        <w:t xml:space="preserve">Umowy, w wysokości 5% zryczałtowanego kosztu jednostkowego Kontroli, o którym mowa w § 2 ust. </w:t>
      </w:r>
      <w:r w:rsidR="00E23701" w:rsidRPr="00B94DA6">
        <w:rPr>
          <w:rFonts w:cs="Calibri"/>
          <w:sz w:val="24"/>
          <w:szCs w:val="24"/>
        </w:rPr>
        <w:t>2</w:t>
      </w:r>
      <w:r w:rsidR="00F31319" w:rsidRPr="00B94DA6">
        <w:rPr>
          <w:rFonts w:cs="Calibri"/>
          <w:sz w:val="24"/>
          <w:szCs w:val="24"/>
        </w:rPr>
        <w:t>, n</w:t>
      </w:r>
      <w:r w:rsidR="00F63770" w:rsidRPr="00B94DA6">
        <w:rPr>
          <w:rFonts w:cs="Calibri"/>
          <w:sz w:val="24"/>
          <w:szCs w:val="24"/>
        </w:rPr>
        <w:t>aliczaną</w:t>
      </w:r>
      <w:r w:rsidRPr="00B94DA6">
        <w:rPr>
          <w:rFonts w:cs="Calibri"/>
          <w:sz w:val="24"/>
          <w:szCs w:val="24"/>
        </w:rPr>
        <w:t xml:space="preserve"> za każdy przypadek niewykonan</w:t>
      </w:r>
      <w:r w:rsidR="00F63770" w:rsidRPr="00B94DA6">
        <w:rPr>
          <w:rFonts w:cs="Calibri"/>
          <w:sz w:val="24"/>
          <w:szCs w:val="24"/>
        </w:rPr>
        <w:t>ia lub nienależytego wykonania U</w:t>
      </w:r>
      <w:r w:rsidRPr="00B94DA6">
        <w:rPr>
          <w:rFonts w:cs="Calibri"/>
          <w:sz w:val="24"/>
          <w:szCs w:val="24"/>
        </w:rPr>
        <w:t xml:space="preserve">mowy </w:t>
      </w:r>
      <w:r w:rsidR="00D34909" w:rsidRPr="00B94DA6">
        <w:rPr>
          <w:rFonts w:cs="Calibri"/>
          <w:sz w:val="24"/>
          <w:szCs w:val="24"/>
        </w:rPr>
        <w:t>;</w:t>
      </w:r>
      <w:r w:rsidRPr="00B94DA6">
        <w:rPr>
          <w:rFonts w:cs="Calibri"/>
          <w:sz w:val="24"/>
          <w:szCs w:val="24"/>
        </w:rPr>
        <w:t xml:space="preserve"> </w:t>
      </w:r>
    </w:p>
    <w:p w14:paraId="2137C630" w14:textId="1E75EED5" w:rsidR="00495C1D" w:rsidRPr="00B94DA6" w:rsidRDefault="00DD1825" w:rsidP="00B94DA6">
      <w:pPr>
        <w:pStyle w:val="Akapitzlist"/>
        <w:numPr>
          <w:ilvl w:val="0"/>
          <w:numId w:val="23"/>
        </w:numPr>
        <w:spacing w:line="360" w:lineRule="auto"/>
        <w:rPr>
          <w:rFonts w:cs="Calibri"/>
          <w:sz w:val="24"/>
          <w:szCs w:val="24"/>
        </w:rPr>
      </w:pPr>
      <w:r w:rsidRPr="00B94DA6">
        <w:rPr>
          <w:rFonts w:cs="Calibri"/>
          <w:sz w:val="24"/>
          <w:szCs w:val="24"/>
        </w:rPr>
        <w:t>nienależytego wykonania umowy</w:t>
      </w:r>
      <w:r w:rsidRPr="00B94DA6">
        <w:rPr>
          <w:rFonts w:cs="Calibri"/>
          <w:b/>
          <w:bCs/>
          <w:sz w:val="24"/>
          <w:szCs w:val="24"/>
        </w:rPr>
        <w:t xml:space="preserve"> - </w:t>
      </w:r>
      <w:r w:rsidR="00495C1D" w:rsidRPr="00B94DA6">
        <w:rPr>
          <w:rFonts w:cs="Calibri"/>
          <w:sz w:val="24"/>
          <w:szCs w:val="24"/>
        </w:rPr>
        <w:t>niewywiązania się przez Wykonawcę z obowiązku zweryfikowania sposobu wdrożenia zaleceń pokontrolnych przez beneficjenta w zakresie danej kontroli oraz sporządzenia pisemnego stanowiska ZK w zakresie sposobu wdrożenia zaleceń</w:t>
      </w:r>
      <w:r w:rsidR="00495C1D" w:rsidRPr="00B94DA6">
        <w:rPr>
          <w:rFonts w:cs="Calibri"/>
          <w:b/>
          <w:bCs/>
          <w:sz w:val="24"/>
          <w:szCs w:val="24"/>
        </w:rPr>
        <w:t xml:space="preserve"> </w:t>
      </w:r>
      <w:r w:rsidR="00495C1D" w:rsidRPr="00B94DA6">
        <w:rPr>
          <w:rFonts w:cs="Calibri"/>
          <w:sz w:val="24"/>
          <w:szCs w:val="24"/>
        </w:rPr>
        <w:t xml:space="preserve">- w wysokości 20% wartości </w:t>
      </w:r>
      <w:r w:rsidR="00A22BFB" w:rsidRPr="00B94DA6">
        <w:rPr>
          <w:rFonts w:cs="Calibri"/>
          <w:sz w:val="24"/>
          <w:szCs w:val="24"/>
        </w:rPr>
        <w:t>zryczałtowanego kosztu jednostkowego Kontroli, o którym mowa w § 2 ust. 2;</w:t>
      </w:r>
    </w:p>
    <w:p w14:paraId="795BE58C" w14:textId="7E85BF1C" w:rsidR="00DD1825" w:rsidRPr="00B94DA6" w:rsidRDefault="00DD1825" w:rsidP="00B94DA6">
      <w:pPr>
        <w:pStyle w:val="Akapitzlist"/>
        <w:numPr>
          <w:ilvl w:val="0"/>
          <w:numId w:val="23"/>
        </w:numPr>
        <w:spacing w:line="360" w:lineRule="auto"/>
        <w:rPr>
          <w:rFonts w:cs="Calibri"/>
          <w:sz w:val="24"/>
          <w:szCs w:val="24"/>
        </w:rPr>
      </w:pPr>
      <w:r w:rsidRPr="00B94DA6">
        <w:rPr>
          <w:rFonts w:cs="Calibri"/>
          <w:sz w:val="24"/>
          <w:szCs w:val="24"/>
        </w:rPr>
        <w:t xml:space="preserve">nienależytego wykonania umowy - konieczności zgłoszenia przez Zamawiającego trzeciej poprawki do tego samego elementu dokumentacji - w wysokości 30% wartości </w:t>
      </w:r>
      <w:r w:rsidRPr="00B94DA6">
        <w:rPr>
          <w:rFonts w:cs="Calibri"/>
          <w:sz w:val="24"/>
          <w:szCs w:val="24"/>
        </w:rPr>
        <w:lastRenderedPageBreak/>
        <w:t>zryczałtowanego kosztu jednostkowego Kontroli, o którym mowa w § 2 ust. 2, za każdy przypadek;</w:t>
      </w:r>
    </w:p>
    <w:p w14:paraId="73BAE531" w14:textId="07E76A04" w:rsidR="00495C1D" w:rsidRPr="00B94DA6" w:rsidRDefault="00DD1825" w:rsidP="00B94DA6">
      <w:pPr>
        <w:pStyle w:val="Akapitzlist"/>
        <w:numPr>
          <w:ilvl w:val="0"/>
          <w:numId w:val="23"/>
        </w:numPr>
        <w:spacing w:line="360" w:lineRule="auto"/>
        <w:rPr>
          <w:rFonts w:cs="Calibri"/>
          <w:sz w:val="24"/>
          <w:szCs w:val="24"/>
        </w:rPr>
      </w:pPr>
      <w:r w:rsidRPr="00B94DA6">
        <w:rPr>
          <w:rFonts w:cs="Calibri"/>
          <w:sz w:val="24"/>
          <w:szCs w:val="24"/>
        </w:rPr>
        <w:t xml:space="preserve">nienależytego wykonania umowy - </w:t>
      </w:r>
      <w:r w:rsidR="00495C1D" w:rsidRPr="00B94DA6">
        <w:rPr>
          <w:rFonts w:cs="Calibri"/>
          <w:sz w:val="24"/>
          <w:szCs w:val="24"/>
        </w:rPr>
        <w:t xml:space="preserve">niewywiązania się przez Wykonawcę z obowiązku rozpatrzenia zastrzeżeń do informacji pokontrolnej zgłoszonych przez beneficjenta w ramach prowadzonej kontroli – w wysokości 20% </w:t>
      </w:r>
      <w:r w:rsidRPr="00B94DA6">
        <w:rPr>
          <w:rFonts w:cs="Calibri"/>
          <w:sz w:val="24"/>
          <w:szCs w:val="24"/>
        </w:rPr>
        <w:t>zryczałtowanego kosztu jednostkowego Kontroli, o którym mowa w § 2 ust. 2</w:t>
      </w:r>
      <w:r w:rsidR="00495C1D" w:rsidRPr="00B94DA6">
        <w:rPr>
          <w:rFonts w:cs="Calibri"/>
          <w:sz w:val="24"/>
          <w:szCs w:val="24"/>
        </w:rPr>
        <w:t>;</w:t>
      </w:r>
    </w:p>
    <w:p w14:paraId="6A35EDAB" w14:textId="41DA8C56" w:rsidR="00E77D0A" w:rsidRPr="00B94DA6" w:rsidRDefault="00495C1D" w:rsidP="00B94DA6">
      <w:pPr>
        <w:pStyle w:val="Akapitzlist"/>
        <w:numPr>
          <w:ilvl w:val="0"/>
          <w:numId w:val="23"/>
        </w:numPr>
        <w:spacing w:line="360" w:lineRule="auto"/>
        <w:rPr>
          <w:rFonts w:cs="Calibri"/>
          <w:sz w:val="24"/>
          <w:szCs w:val="24"/>
        </w:rPr>
      </w:pPr>
      <w:r w:rsidRPr="00B94DA6">
        <w:rPr>
          <w:rFonts w:cs="Calibri"/>
          <w:sz w:val="24"/>
          <w:szCs w:val="24"/>
        </w:rPr>
        <w:t xml:space="preserve">naruszenia postanowień </w:t>
      </w:r>
      <w:r w:rsidR="00E77D0A" w:rsidRPr="00B94DA6">
        <w:rPr>
          <w:rFonts w:cs="Calibri"/>
          <w:sz w:val="24"/>
          <w:szCs w:val="24"/>
        </w:rPr>
        <w:t>§ 4 ust. 3-7, § 5 ust. 3</w:t>
      </w:r>
      <w:r w:rsidR="002B7C17">
        <w:rPr>
          <w:rFonts w:cs="Calibri"/>
          <w:sz w:val="24"/>
          <w:szCs w:val="24"/>
        </w:rPr>
        <w:t>-4</w:t>
      </w:r>
      <w:r w:rsidR="00E77D0A" w:rsidRPr="00B94DA6">
        <w:rPr>
          <w:rFonts w:cs="Calibri"/>
          <w:sz w:val="24"/>
          <w:szCs w:val="24"/>
        </w:rPr>
        <w:t>, § 6 ust.</w:t>
      </w:r>
      <w:r w:rsidR="002B7C17">
        <w:rPr>
          <w:rFonts w:cs="Calibri"/>
          <w:sz w:val="24"/>
          <w:szCs w:val="24"/>
        </w:rPr>
        <w:t xml:space="preserve"> 2</w:t>
      </w:r>
      <w:r w:rsidR="00B24852" w:rsidRPr="00B94DA6">
        <w:rPr>
          <w:rFonts w:cs="Calibri"/>
          <w:sz w:val="24"/>
          <w:szCs w:val="24"/>
        </w:rPr>
        <w:t>, § 8 ust. 1 u</w:t>
      </w:r>
      <w:r w:rsidRPr="00B94DA6">
        <w:rPr>
          <w:rFonts w:cs="Calibri"/>
          <w:sz w:val="24"/>
          <w:szCs w:val="24"/>
        </w:rPr>
        <w:t>mowy dotyczące</w:t>
      </w:r>
      <w:r w:rsidR="00E77D0A" w:rsidRPr="00B94DA6">
        <w:rPr>
          <w:rFonts w:cs="Calibri"/>
          <w:sz w:val="24"/>
          <w:szCs w:val="24"/>
        </w:rPr>
        <w:t>j</w:t>
      </w:r>
      <w:r w:rsidRPr="00B94DA6">
        <w:rPr>
          <w:rFonts w:cs="Calibri"/>
          <w:sz w:val="24"/>
          <w:szCs w:val="24"/>
        </w:rPr>
        <w:t xml:space="preserve"> przetwarzania danych osobowych</w:t>
      </w:r>
      <w:r w:rsidR="00E77D0A" w:rsidRPr="00B94DA6">
        <w:rPr>
          <w:rFonts w:cs="Calibri"/>
          <w:sz w:val="24"/>
          <w:szCs w:val="24"/>
        </w:rPr>
        <w:t xml:space="preserve"> stanowiącej załącznik nr </w:t>
      </w:r>
      <w:r w:rsidR="00793E9A">
        <w:rPr>
          <w:rFonts w:cs="Calibri"/>
          <w:sz w:val="24"/>
          <w:szCs w:val="24"/>
        </w:rPr>
        <w:t>8</w:t>
      </w:r>
      <w:r w:rsidR="00E77D0A" w:rsidRPr="00B94DA6">
        <w:rPr>
          <w:rFonts w:cs="Calibri"/>
          <w:sz w:val="24"/>
          <w:szCs w:val="24"/>
        </w:rPr>
        <w:t xml:space="preserve"> do niniejszej Umowy</w:t>
      </w:r>
      <w:r w:rsidRPr="00B94DA6">
        <w:rPr>
          <w:rFonts w:cs="Calibri"/>
          <w:sz w:val="24"/>
          <w:szCs w:val="24"/>
        </w:rPr>
        <w:t xml:space="preserve"> - w wysokości 0,5% </w:t>
      </w:r>
      <w:r w:rsidR="00FD0002" w:rsidRPr="00FD0002">
        <w:rPr>
          <w:rFonts w:cs="Calibri"/>
          <w:sz w:val="24"/>
          <w:szCs w:val="24"/>
        </w:rPr>
        <w:t xml:space="preserve">całkowitego wynagrodzenia umownego brutto określonego w § </w:t>
      </w:r>
      <w:r w:rsidR="00FD0002">
        <w:rPr>
          <w:rFonts w:cs="Calibri"/>
          <w:sz w:val="24"/>
          <w:szCs w:val="24"/>
        </w:rPr>
        <w:t>2</w:t>
      </w:r>
      <w:r w:rsidR="00FD0002" w:rsidRPr="00FD0002">
        <w:rPr>
          <w:rFonts w:cs="Calibri"/>
          <w:sz w:val="24"/>
          <w:szCs w:val="24"/>
        </w:rPr>
        <w:t xml:space="preserve"> ust. 1 Umowy </w:t>
      </w:r>
      <w:r w:rsidRPr="00B94DA6">
        <w:rPr>
          <w:rFonts w:cs="Calibri"/>
          <w:sz w:val="24"/>
          <w:szCs w:val="24"/>
        </w:rPr>
        <w:t>za każdy przypadek naruszenia</w:t>
      </w:r>
      <w:r w:rsidR="00BB1AC8" w:rsidRPr="00B94DA6">
        <w:rPr>
          <w:rFonts w:cs="Calibri"/>
          <w:sz w:val="24"/>
          <w:szCs w:val="24"/>
        </w:rPr>
        <w:t>;</w:t>
      </w:r>
    </w:p>
    <w:p w14:paraId="63F78D1F" w14:textId="13DA2B05" w:rsidR="00495C1D" w:rsidRPr="00B94DA6" w:rsidRDefault="004E068C" w:rsidP="00B94DA6">
      <w:pPr>
        <w:pStyle w:val="Akapitzlist"/>
        <w:numPr>
          <w:ilvl w:val="0"/>
          <w:numId w:val="23"/>
        </w:numPr>
        <w:spacing w:line="360" w:lineRule="auto"/>
        <w:rPr>
          <w:rFonts w:cs="Calibri"/>
          <w:sz w:val="24"/>
          <w:szCs w:val="24"/>
        </w:rPr>
      </w:pPr>
      <w:r w:rsidRPr="00B94DA6">
        <w:rPr>
          <w:rFonts w:cs="Calibri"/>
          <w:sz w:val="24"/>
          <w:szCs w:val="24"/>
        </w:rPr>
        <w:t xml:space="preserve">naruszenia </w:t>
      </w:r>
      <w:r w:rsidR="00495C1D" w:rsidRPr="00B94DA6">
        <w:rPr>
          <w:rFonts w:cs="Calibri"/>
          <w:sz w:val="24"/>
          <w:szCs w:val="24"/>
        </w:rPr>
        <w:t xml:space="preserve">postanowień </w:t>
      </w:r>
      <w:r w:rsidR="007507EF" w:rsidRPr="00B94DA6">
        <w:rPr>
          <w:rFonts w:cs="Calibri"/>
          <w:sz w:val="24"/>
          <w:szCs w:val="24"/>
        </w:rPr>
        <w:t>§ 7 niniejszej Umowy</w:t>
      </w:r>
      <w:r w:rsidR="00495C1D" w:rsidRPr="00B94DA6">
        <w:rPr>
          <w:rFonts w:cs="Calibri"/>
          <w:sz w:val="24"/>
          <w:szCs w:val="24"/>
        </w:rPr>
        <w:t xml:space="preserve"> dotyczących obowiązku zachowania poufności - w wysokości 0,5 % </w:t>
      </w:r>
      <w:r w:rsidR="00FD0002" w:rsidRPr="00FD0002">
        <w:rPr>
          <w:rFonts w:cs="Calibri"/>
          <w:sz w:val="24"/>
          <w:szCs w:val="24"/>
        </w:rPr>
        <w:t xml:space="preserve">całkowitego wynagrodzenia umownego brutto określonego w § </w:t>
      </w:r>
      <w:r w:rsidR="00FD0002">
        <w:rPr>
          <w:rFonts w:cs="Calibri"/>
          <w:sz w:val="24"/>
          <w:szCs w:val="24"/>
        </w:rPr>
        <w:t>2</w:t>
      </w:r>
      <w:r w:rsidR="00FD0002" w:rsidRPr="00FD0002">
        <w:rPr>
          <w:rFonts w:cs="Calibri"/>
          <w:sz w:val="24"/>
          <w:szCs w:val="24"/>
        </w:rPr>
        <w:t xml:space="preserve"> ust. 1 Umowy</w:t>
      </w:r>
      <w:r w:rsidR="00FD0002" w:rsidRPr="00B94DA6" w:rsidDel="00FD0002">
        <w:rPr>
          <w:rFonts w:cs="Calibri"/>
          <w:sz w:val="24"/>
          <w:szCs w:val="24"/>
        </w:rPr>
        <w:t xml:space="preserve"> </w:t>
      </w:r>
      <w:r w:rsidR="00495C1D" w:rsidRPr="00B94DA6">
        <w:rPr>
          <w:rFonts w:cs="Calibri"/>
          <w:sz w:val="24"/>
          <w:szCs w:val="24"/>
        </w:rPr>
        <w:t>za każdy przypadek</w:t>
      </w:r>
      <w:r w:rsidR="00E77D0A" w:rsidRPr="00B94DA6">
        <w:rPr>
          <w:rFonts w:cs="Calibri"/>
          <w:sz w:val="24"/>
          <w:szCs w:val="24"/>
        </w:rPr>
        <w:t xml:space="preserve"> takiego naruszenia</w:t>
      </w:r>
      <w:r w:rsidR="00BB1AC8" w:rsidRPr="00B94DA6">
        <w:rPr>
          <w:rFonts w:cs="Calibri"/>
          <w:sz w:val="24"/>
          <w:szCs w:val="24"/>
        </w:rPr>
        <w:t xml:space="preserve">; </w:t>
      </w:r>
    </w:p>
    <w:p w14:paraId="2AEDD613" w14:textId="08AF9AAF" w:rsidR="00495C1D" w:rsidRPr="00B94DA6" w:rsidRDefault="00495C1D" w:rsidP="00B94DA6">
      <w:pPr>
        <w:pStyle w:val="Akapitzlist"/>
        <w:numPr>
          <w:ilvl w:val="0"/>
          <w:numId w:val="23"/>
        </w:numPr>
        <w:spacing w:line="360" w:lineRule="auto"/>
        <w:rPr>
          <w:rFonts w:cs="Calibri"/>
          <w:sz w:val="24"/>
          <w:szCs w:val="24"/>
        </w:rPr>
      </w:pPr>
      <w:r w:rsidRPr="00B94DA6">
        <w:rPr>
          <w:rFonts w:cs="Calibri"/>
          <w:sz w:val="24"/>
          <w:szCs w:val="24"/>
        </w:rPr>
        <w:t xml:space="preserve">naruszenia postanowień </w:t>
      </w:r>
      <w:r w:rsidR="00DD1825" w:rsidRPr="00B94DA6">
        <w:rPr>
          <w:rFonts w:cs="Calibri"/>
          <w:sz w:val="24"/>
          <w:szCs w:val="24"/>
        </w:rPr>
        <w:t>§ 8</w:t>
      </w:r>
      <w:r w:rsidR="004E068C" w:rsidRPr="00B94DA6">
        <w:rPr>
          <w:rFonts w:cs="Calibri"/>
          <w:sz w:val="24"/>
          <w:szCs w:val="24"/>
        </w:rPr>
        <w:t xml:space="preserve"> </w:t>
      </w:r>
      <w:r w:rsidRPr="00B94DA6">
        <w:rPr>
          <w:rFonts w:cs="Calibri"/>
          <w:sz w:val="24"/>
          <w:szCs w:val="24"/>
        </w:rPr>
        <w:t>dotyczącego wymaganych oznaczeń (logotypów) - w wysokości 200</w:t>
      </w:r>
      <w:r w:rsidR="004E068C" w:rsidRPr="00B94DA6">
        <w:rPr>
          <w:rFonts w:cs="Calibri"/>
          <w:sz w:val="24"/>
          <w:szCs w:val="24"/>
        </w:rPr>
        <w:t xml:space="preserve"> </w:t>
      </w:r>
      <w:r w:rsidRPr="00B94DA6">
        <w:rPr>
          <w:rFonts w:cs="Calibri"/>
          <w:sz w:val="24"/>
          <w:szCs w:val="24"/>
        </w:rPr>
        <w:t>zł za każdy</w:t>
      </w:r>
      <w:r w:rsidR="00DD1825" w:rsidRPr="00B94DA6">
        <w:rPr>
          <w:rFonts w:cs="Calibri"/>
          <w:sz w:val="24"/>
          <w:szCs w:val="24"/>
        </w:rPr>
        <w:t xml:space="preserve"> stwierdzony</w:t>
      </w:r>
      <w:r w:rsidRPr="00B94DA6">
        <w:rPr>
          <w:rFonts w:cs="Calibri"/>
          <w:sz w:val="24"/>
          <w:szCs w:val="24"/>
        </w:rPr>
        <w:t xml:space="preserve"> przypadek</w:t>
      </w:r>
      <w:r w:rsidR="00BB1AC8" w:rsidRPr="00B94DA6">
        <w:rPr>
          <w:rFonts w:cs="Calibri"/>
          <w:sz w:val="24"/>
          <w:szCs w:val="24"/>
        </w:rPr>
        <w:t>;</w:t>
      </w:r>
    </w:p>
    <w:p w14:paraId="36D0BF8E" w14:textId="3D01A01F" w:rsidR="00495C1D" w:rsidRPr="00B94DA6" w:rsidRDefault="00DD1825" w:rsidP="00B94DA6">
      <w:pPr>
        <w:pStyle w:val="Akapitzlist"/>
        <w:numPr>
          <w:ilvl w:val="0"/>
          <w:numId w:val="23"/>
        </w:numPr>
        <w:spacing w:line="360" w:lineRule="auto"/>
        <w:rPr>
          <w:rFonts w:cs="Calibri"/>
          <w:sz w:val="24"/>
          <w:szCs w:val="24"/>
        </w:rPr>
      </w:pPr>
      <w:r w:rsidRPr="00B94DA6">
        <w:rPr>
          <w:rFonts w:cs="Calibri"/>
          <w:sz w:val="24"/>
          <w:szCs w:val="24"/>
        </w:rPr>
        <w:t xml:space="preserve">nienależytego wykonania umowy - </w:t>
      </w:r>
      <w:r w:rsidR="00495C1D" w:rsidRPr="00B94DA6">
        <w:rPr>
          <w:rFonts w:cs="Calibri"/>
          <w:sz w:val="24"/>
          <w:szCs w:val="24"/>
        </w:rPr>
        <w:t xml:space="preserve">nieuwzględnienia poprawek Zamawiającego zgłoszonych w trakcie procedury odbioru kontroli, w tym niekompletność dokumentacji pokontrolnej zgromadzonej przez Wykonawcę - w wysokości 2 % </w:t>
      </w:r>
      <w:r w:rsidRPr="00B94DA6">
        <w:rPr>
          <w:rFonts w:cs="Calibri"/>
          <w:sz w:val="24"/>
          <w:szCs w:val="24"/>
        </w:rPr>
        <w:t>zryczałtowanego kosztu jednostkowego każdej z Kontroli, o którym mowa w § 2 ust. 2</w:t>
      </w:r>
      <w:r w:rsidR="00BB1AC8" w:rsidRPr="00B94DA6">
        <w:rPr>
          <w:rFonts w:cs="Calibri"/>
          <w:sz w:val="24"/>
          <w:szCs w:val="24"/>
        </w:rPr>
        <w:t>;</w:t>
      </w:r>
    </w:p>
    <w:p w14:paraId="5A08D2F0" w14:textId="1B764C46" w:rsidR="00FD0002" w:rsidRPr="00477F4E" w:rsidRDefault="00FD0002" w:rsidP="00477F4E">
      <w:pPr>
        <w:pStyle w:val="Akapitzlist"/>
        <w:numPr>
          <w:ilvl w:val="0"/>
          <w:numId w:val="23"/>
        </w:numPr>
        <w:spacing w:line="360" w:lineRule="auto"/>
        <w:jc w:val="both"/>
        <w:rPr>
          <w:rFonts w:cs="Calibri"/>
          <w:sz w:val="24"/>
          <w:szCs w:val="24"/>
        </w:rPr>
      </w:pPr>
      <w:r w:rsidRPr="00FD0002">
        <w:rPr>
          <w:rFonts w:cs="Calibri"/>
          <w:sz w:val="24"/>
          <w:szCs w:val="24"/>
        </w:rPr>
        <w:t>powierzeni</w:t>
      </w:r>
      <w:r>
        <w:rPr>
          <w:rFonts w:cs="Calibri"/>
          <w:sz w:val="24"/>
          <w:szCs w:val="24"/>
        </w:rPr>
        <w:t>a</w:t>
      </w:r>
      <w:r w:rsidRPr="00FD0002">
        <w:rPr>
          <w:rFonts w:cs="Calibri"/>
          <w:sz w:val="24"/>
          <w:szCs w:val="24"/>
        </w:rPr>
        <w:t xml:space="preserve"> wykonania przedmiotu Umowy podwykonawcy mimo, iż w ofercie nie deklarował powierzenia i nie uzyskał następnie zgody Zamawiającego na podwykonawstwo, lub powierzy bez zgody Zamawiającego wykonanie przedmiotu Umowy podwykonawcy innemu niż zadeklarowanemu w ofercie - w wysokości 10% całkowitego wynagrodzenia umownego brutto określonego w § </w:t>
      </w:r>
      <w:r>
        <w:rPr>
          <w:rFonts w:cs="Calibri"/>
          <w:sz w:val="24"/>
          <w:szCs w:val="24"/>
        </w:rPr>
        <w:t>2</w:t>
      </w:r>
      <w:r w:rsidRPr="00FD0002">
        <w:rPr>
          <w:rFonts w:cs="Calibri"/>
          <w:sz w:val="24"/>
          <w:szCs w:val="24"/>
        </w:rPr>
        <w:t xml:space="preserve"> ust. 1 Umowy;</w:t>
      </w:r>
    </w:p>
    <w:p w14:paraId="01517538" w14:textId="674B026C" w:rsidR="00495C1D" w:rsidRPr="00B94DA6" w:rsidRDefault="00E4125B" w:rsidP="00B94DA6">
      <w:pPr>
        <w:pStyle w:val="Akapitzlist"/>
        <w:numPr>
          <w:ilvl w:val="0"/>
          <w:numId w:val="23"/>
        </w:numPr>
        <w:spacing w:line="360" w:lineRule="auto"/>
        <w:rPr>
          <w:rFonts w:cs="Calibri"/>
          <w:sz w:val="24"/>
          <w:szCs w:val="24"/>
        </w:rPr>
      </w:pPr>
      <w:r w:rsidRPr="00B94DA6">
        <w:rPr>
          <w:rFonts w:cs="Calibri"/>
          <w:sz w:val="24"/>
          <w:szCs w:val="24"/>
        </w:rPr>
        <w:t xml:space="preserve">nienależytego wykonania umowy - </w:t>
      </w:r>
      <w:r w:rsidR="00495C1D" w:rsidRPr="00B94DA6">
        <w:rPr>
          <w:rFonts w:cs="Calibri"/>
          <w:sz w:val="24"/>
          <w:szCs w:val="24"/>
        </w:rPr>
        <w:t>realizacji przedmiotu Umowy za pomocą osób niewskazanych w ofercie lub niezatwierdzonych przez Zamawiającego, w tym nieuprawniona zmiana Koordynatora ZK/Zastępcy Koordynatora ZK</w:t>
      </w:r>
      <w:r w:rsidR="00495C1D" w:rsidRPr="00B94DA6">
        <w:rPr>
          <w:rFonts w:cs="Calibri"/>
          <w:b/>
          <w:bCs/>
          <w:sz w:val="24"/>
          <w:szCs w:val="24"/>
        </w:rPr>
        <w:t xml:space="preserve"> -</w:t>
      </w:r>
      <w:r w:rsidR="00495C1D" w:rsidRPr="00B94DA6">
        <w:rPr>
          <w:rFonts w:cs="Calibri"/>
          <w:sz w:val="24"/>
          <w:szCs w:val="24"/>
        </w:rPr>
        <w:t xml:space="preserve"> w wysokości 2 % wynagrodzenia całkowitego umowy brutto </w:t>
      </w:r>
      <w:r w:rsidRPr="00B94DA6">
        <w:rPr>
          <w:rFonts w:cs="Calibri"/>
          <w:sz w:val="24"/>
          <w:szCs w:val="24"/>
        </w:rPr>
        <w:t xml:space="preserve"> określonego w § 2 ust. 1</w:t>
      </w:r>
      <w:r w:rsidR="00FD0002">
        <w:rPr>
          <w:rFonts w:cs="Calibri"/>
          <w:sz w:val="24"/>
          <w:szCs w:val="24"/>
        </w:rPr>
        <w:t xml:space="preserve"> Umowy</w:t>
      </w:r>
      <w:r w:rsidRPr="00B94DA6">
        <w:rPr>
          <w:rFonts w:cs="Calibri"/>
          <w:sz w:val="24"/>
          <w:szCs w:val="24"/>
        </w:rPr>
        <w:t>;</w:t>
      </w:r>
    </w:p>
    <w:p w14:paraId="2D0AA0FD" w14:textId="7CAEF887" w:rsidR="00495C1D" w:rsidRDefault="00E4125B" w:rsidP="00B94DA6">
      <w:pPr>
        <w:pStyle w:val="Akapitzlist"/>
        <w:numPr>
          <w:ilvl w:val="0"/>
          <w:numId w:val="23"/>
        </w:numPr>
        <w:spacing w:line="360" w:lineRule="auto"/>
        <w:rPr>
          <w:rFonts w:cs="Calibri"/>
          <w:sz w:val="24"/>
          <w:szCs w:val="24"/>
        </w:rPr>
      </w:pPr>
      <w:r w:rsidRPr="00B94DA6">
        <w:rPr>
          <w:rFonts w:cs="Calibri"/>
          <w:sz w:val="24"/>
          <w:szCs w:val="24"/>
        </w:rPr>
        <w:t xml:space="preserve">nienależytego wykonania umowy - </w:t>
      </w:r>
      <w:r w:rsidR="00495C1D" w:rsidRPr="00B94DA6">
        <w:rPr>
          <w:rFonts w:cs="Calibri"/>
          <w:sz w:val="24"/>
          <w:szCs w:val="24"/>
        </w:rPr>
        <w:t xml:space="preserve">braku podpisu na dokumentacji pokontrolnej/zweryfikowania dokumentacji pokontrolnej przez Koordynatora ZK/Zastępcę koordynatora ZK - w wysokości 5% </w:t>
      </w:r>
      <w:r w:rsidRPr="00B94DA6">
        <w:rPr>
          <w:rFonts w:cs="Calibri"/>
          <w:sz w:val="24"/>
          <w:szCs w:val="24"/>
        </w:rPr>
        <w:t>zryczałtowanego kosztu jednostkowego każdej z Kontroli, o którym mowa w § 2 ust. 2</w:t>
      </w:r>
      <w:r w:rsidR="00BB1AC8" w:rsidRPr="00B94DA6">
        <w:rPr>
          <w:rFonts w:cs="Calibri"/>
          <w:sz w:val="24"/>
          <w:szCs w:val="24"/>
        </w:rPr>
        <w:t>;</w:t>
      </w:r>
      <w:r w:rsidR="00495C1D" w:rsidRPr="00B94DA6">
        <w:rPr>
          <w:rFonts w:cs="Calibri"/>
          <w:sz w:val="24"/>
          <w:szCs w:val="24"/>
        </w:rPr>
        <w:t xml:space="preserve"> </w:t>
      </w:r>
    </w:p>
    <w:p w14:paraId="737798A3" w14:textId="747B4A14" w:rsidR="00FD0002" w:rsidRPr="00477F4E" w:rsidRDefault="00FD0002" w:rsidP="00477F4E">
      <w:pPr>
        <w:pStyle w:val="Akapitzlist"/>
        <w:numPr>
          <w:ilvl w:val="0"/>
          <w:numId w:val="23"/>
        </w:numPr>
        <w:spacing w:line="360" w:lineRule="auto"/>
        <w:rPr>
          <w:rFonts w:cs="Calibri"/>
          <w:sz w:val="24"/>
          <w:szCs w:val="24"/>
        </w:rPr>
      </w:pPr>
      <w:r w:rsidRPr="00FD0002">
        <w:rPr>
          <w:rFonts w:cs="Calibri"/>
          <w:sz w:val="24"/>
          <w:szCs w:val="24"/>
        </w:rPr>
        <w:lastRenderedPageBreak/>
        <w:t xml:space="preserve">gdy Wykonawca nie zapłaci lub nieterminowo zapłaci własnym podwykonawcom należne im wynagrodzenie z tytułu zmiany wynagrodzenia określonego w Umowie na zasadach wskazanych w art. 439 ust. 5 ustawy </w:t>
      </w:r>
      <w:proofErr w:type="spellStart"/>
      <w:r w:rsidRPr="00FD0002">
        <w:rPr>
          <w:rFonts w:cs="Calibri"/>
          <w:sz w:val="24"/>
          <w:szCs w:val="24"/>
        </w:rPr>
        <w:t>Pzp</w:t>
      </w:r>
      <w:proofErr w:type="spellEnd"/>
      <w:r w:rsidRPr="00FD0002">
        <w:rPr>
          <w:rFonts w:cs="Calibri"/>
          <w:sz w:val="24"/>
          <w:szCs w:val="24"/>
        </w:rPr>
        <w:t xml:space="preserve"> – Zamawiający naliczy Wykonawcy karę umowną w wysokości 0,5 % wartości </w:t>
      </w:r>
      <w:r>
        <w:rPr>
          <w:rFonts w:cs="Calibri"/>
          <w:sz w:val="24"/>
          <w:szCs w:val="24"/>
        </w:rPr>
        <w:t>całkowitego wynagrodzenia umownego brutto określonego w § 2 ust. 1 Umowy</w:t>
      </w:r>
      <w:r w:rsidRPr="00FD0002">
        <w:rPr>
          <w:rFonts w:cs="Calibri"/>
          <w:sz w:val="24"/>
          <w:szCs w:val="24"/>
        </w:rPr>
        <w:t xml:space="preserve"> za każdy dzień zwłoki w zapłacie wynagrodzenia należnego podwykonawcom</w:t>
      </w:r>
      <w:r w:rsidR="009640F9">
        <w:rPr>
          <w:rFonts w:cs="Calibri"/>
          <w:sz w:val="24"/>
          <w:szCs w:val="24"/>
        </w:rPr>
        <w:t>;</w:t>
      </w:r>
    </w:p>
    <w:p w14:paraId="0BCED3DE" w14:textId="2C64AE26" w:rsidR="00495C1D" w:rsidRPr="00B94DA6" w:rsidRDefault="00E4125B" w:rsidP="00B94DA6">
      <w:pPr>
        <w:pStyle w:val="Akapitzlist"/>
        <w:numPr>
          <w:ilvl w:val="0"/>
          <w:numId w:val="23"/>
        </w:numPr>
        <w:spacing w:line="360" w:lineRule="auto"/>
        <w:rPr>
          <w:rFonts w:cs="Calibri"/>
          <w:sz w:val="24"/>
          <w:szCs w:val="24"/>
        </w:rPr>
      </w:pPr>
      <w:r w:rsidRPr="00B94DA6">
        <w:rPr>
          <w:rFonts w:cs="Calibri"/>
          <w:sz w:val="24"/>
          <w:szCs w:val="24"/>
        </w:rPr>
        <w:t xml:space="preserve">nienależytego wykonania umowy - </w:t>
      </w:r>
      <w:r w:rsidR="00495C1D" w:rsidRPr="00B94DA6">
        <w:rPr>
          <w:rFonts w:cs="Calibri"/>
          <w:sz w:val="24"/>
          <w:szCs w:val="24"/>
        </w:rPr>
        <w:t xml:space="preserve">odmowy przeprowadzenia </w:t>
      </w:r>
      <w:proofErr w:type="spellStart"/>
      <w:r w:rsidR="00495C1D" w:rsidRPr="00B94DA6">
        <w:rPr>
          <w:rFonts w:cs="Calibri"/>
          <w:sz w:val="24"/>
          <w:szCs w:val="24"/>
        </w:rPr>
        <w:t>rekontroli</w:t>
      </w:r>
      <w:proofErr w:type="spellEnd"/>
      <w:r w:rsidR="00495C1D" w:rsidRPr="00B94DA6">
        <w:rPr>
          <w:rFonts w:cs="Calibri"/>
          <w:sz w:val="24"/>
          <w:szCs w:val="24"/>
        </w:rPr>
        <w:t xml:space="preserve"> w sytuacji kiedy Zamawiający stwierdzi nieprawidłowo zweryfikowany stan faktyczny</w:t>
      </w:r>
      <w:r w:rsidR="00495C1D" w:rsidRPr="00B94DA6">
        <w:rPr>
          <w:rFonts w:cs="Calibri"/>
          <w:b/>
          <w:bCs/>
          <w:sz w:val="24"/>
          <w:szCs w:val="24"/>
        </w:rPr>
        <w:t xml:space="preserve"> -</w:t>
      </w:r>
      <w:r w:rsidR="00495C1D" w:rsidRPr="00B94DA6">
        <w:rPr>
          <w:rFonts w:cs="Calibri"/>
          <w:sz w:val="24"/>
          <w:szCs w:val="24"/>
        </w:rPr>
        <w:t xml:space="preserve"> w wysokości 5 % </w:t>
      </w:r>
      <w:r w:rsidRPr="00B94DA6">
        <w:rPr>
          <w:rFonts w:cs="Calibri"/>
          <w:sz w:val="24"/>
          <w:szCs w:val="24"/>
        </w:rPr>
        <w:t>zryczałtowanego kosztu jednostkowego każdej z Kontroli, o którym mowa w § 2 ust. 2</w:t>
      </w:r>
      <w:r w:rsidR="00FD0002">
        <w:rPr>
          <w:rFonts w:cs="Calibri"/>
          <w:sz w:val="24"/>
          <w:szCs w:val="24"/>
        </w:rPr>
        <w:t xml:space="preserve"> Umowy</w:t>
      </w:r>
      <w:r w:rsidR="00495C1D" w:rsidRPr="00B94DA6">
        <w:rPr>
          <w:rFonts w:cs="Calibri"/>
          <w:sz w:val="24"/>
          <w:szCs w:val="24"/>
        </w:rPr>
        <w:t>;</w:t>
      </w:r>
    </w:p>
    <w:p w14:paraId="26CFE4E4" w14:textId="0E48A42C" w:rsidR="00437A45" w:rsidRDefault="00495C1D" w:rsidP="00B94DA6">
      <w:pPr>
        <w:pStyle w:val="Akapitzlist"/>
        <w:numPr>
          <w:ilvl w:val="0"/>
          <w:numId w:val="23"/>
        </w:numPr>
        <w:spacing w:line="360" w:lineRule="auto"/>
        <w:rPr>
          <w:rFonts w:cs="Calibri"/>
          <w:sz w:val="24"/>
          <w:szCs w:val="24"/>
        </w:rPr>
      </w:pPr>
      <w:r w:rsidRPr="00B94DA6">
        <w:rPr>
          <w:rFonts w:cs="Calibri"/>
          <w:sz w:val="24"/>
          <w:szCs w:val="24"/>
        </w:rPr>
        <w:t xml:space="preserve">odmowy zmiany ZK w sytuacji </w:t>
      </w:r>
      <w:r w:rsidR="00E4125B" w:rsidRPr="00B94DA6">
        <w:rPr>
          <w:rFonts w:cs="Calibri"/>
          <w:sz w:val="24"/>
          <w:szCs w:val="24"/>
        </w:rPr>
        <w:t xml:space="preserve">nieprawidłowo </w:t>
      </w:r>
      <w:r w:rsidRPr="00B94DA6">
        <w:rPr>
          <w:rFonts w:cs="Calibri"/>
          <w:sz w:val="24"/>
          <w:szCs w:val="24"/>
        </w:rPr>
        <w:t>prowadzonej kontroli</w:t>
      </w:r>
      <w:r w:rsidR="00E4125B" w:rsidRPr="00B94DA6">
        <w:rPr>
          <w:rFonts w:cs="Calibri"/>
          <w:sz w:val="24"/>
          <w:szCs w:val="24"/>
        </w:rPr>
        <w:t xml:space="preserve"> lub </w:t>
      </w:r>
      <w:r w:rsidRPr="00B94DA6">
        <w:rPr>
          <w:rFonts w:cs="Calibri"/>
          <w:sz w:val="24"/>
          <w:szCs w:val="24"/>
        </w:rPr>
        <w:t>potencjalnego konfliktu interesów</w:t>
      </w:r>
      <w:r w:rsidRPr="00B94DA6">
        <w:rPr>
          <w:rFonts w:cs="Calibri"/>
          <w:b/>
          <w:bCs/>
          <w:sz w:val="24"/>
          <w:szCs w:val="24"/>
        </w:rPr>
        <w:t xml:space="preserve"> -</w:t>
      </w:r>
      <w:r w:rsidRPr="00B94DA6">
        <w:rPr>
          <w:rFonts w:cs="Calibri"/>
          <w:sz w:val="24"/>
          <w:szCs w:val="24"/>
        </w:rPr>
        <w:t xml:space="preserve"> w wysokości 5 % </w:t>
      </w:r>
      <w:r w:rsidR="00E4125B" w:rsidRPr="00B94DA6">
        <w:rPr>
          <w:rFonts w:cs="Calibri"/>
          <w:sz w:val="24"/>
          <w:szCs w:val="24"/>
        </w:rPr>
        <w:t>zryczałtowanego kosztu jednostkowego każdej z Kontroli, o którym mowa w § 2 ust. 2</w:t>
      </w:r>
      <w:r w:rsidR="00437A45">
        <w:rPr>
          <w:rFonts w:cs="Calibri"/>
          <w:sz w:val="24"/>
          <w:szCs w:val="24"/>
        </w:rPr>
        <w:t xml:space="preserve"> Umowy;</w:t>
      </w:r>
    </w:p>
    <w:p w14:paraId="4317A6C9" w14:textId="43A8DF2C" w:rsidR="00E4125B" w:rsidRPr="00B94DA6" w:rsidRDefault="00E4125B" w:rsidP="00B94DA6">
      <w:pPr>
        <w:pStyle w:val="Akapitzlist"/>
        <w:numPr>
          <w:ilvl w:val="0"/>
          <w:numId w:val="23"/>
        </w:numPr>
        <w:spacing w:line="360" w:lineRule="auto"/>
        <w:rPr>
          <w:rFonts w:cs="Calibri"/>
          <w:sz w:val="24"/>
          <w:szCs w:val="24"/>
        </w:rPr>
      </w:pPr>
      <w:r w:rsidRPr="00B94DA6">
        <w:rPr>
          <w:rFonts w:cs="Calibri"/>
          <w:sz w:val="24"/>
          <w:szCs w:val="24"/>
        </w:rPr>
        <w:t xml:space="preserve">nieusprawiedliwionego niestawiennictwa przedstawicieli Wykonawcy na spotkaniu zorganizowanym przez Zamawiającego zgodnie z § 4 ust. 3 Umowy w wysokości 0,5% </w:t>
      </w:r>
      <w:r w:rsidR="00FD0002" w:rsidRPr="00FD0002">
        <w:rPr>
          <w:rFonts w:cs="Calibri"/>
          <w:sz w:val="24"/>
          <w:szCs w:val="24"/>
        </w:rPr>
        <w:t xml:space="preserve">całkowitego wynagrodzenia umownego brutto określonego w § </w:t>
      </w:r>
      <w:r w:rsidR="00FD0002">
        <w:rPr>
          <w:rFonts w:cs="Calibri"/>
          <w:sz w:val="24"/>
          <w:szCs w:val="24"/>
        </w:rPr>
        <w:t>2</w:t>
      </w:r>
      <w:r w:rsidR="00FD0002" w:rsidRPr="00FD0002">
        <w:rPr>
          <w:rFonts w:cs="Calibri"/>
          <w:sz w:val="24"/>
          <w:szCs w:val="24"/>
        </w:rPr>
        <w:t xml:space="preserve"> ust. 1 Umowy</w:t>
      </w:r>
      <w:r w:rsidR="00FD0002" w:rsidRPr="00B94DA6" w:rsidDel="00FD0002">
        <w:rPr>
          <w:rFonts w:cs="Calibri"/>
          <w:sz w:val="24"/>
          <w:szCs w:val="24"/>
        </w:rPr>
        <w:t xml:space="preserve"> </w:t>
      </w:r>
      <w:r w:rsidRPr="00B94DA6">
        <w:rPr>
          <w:rFonts w:cs="Calibri"/>
          <w:sz w:val="24"/>
          <w:szCs w:val="24"/>
        </w:rPr>
        <w:t>za każdy przypadek;</w:t>
      </w:r>
    </w:p>
    <w:p w14:paraId="31D42F3F" w14:textId="02525F03" w:rsidR="0061239A" w:rsidRPr="00B94DA6" w:rsidRDefault="0061239A" w:rsidP="00B94DA6">
      <w:pPr>
        <w:pStyle w:val="Akapitzlist"/>
        <w:widowControl w:val="0"/>
        <w:numPr>
          <w:ilvl w:val="0"/>
          <w:numId w:val="23"/>
        </w:numPr>
        <w:adjustRightInd w:val="0"/>
        <w:spacing w:after="0" w:line="360" w:lineRule="auto"/>
        <w:contextualSpacing w:val="0"/>
        <w:rPr>
          <w:rFonts w:cs="Calibri"/>
          <w:sz w:val="24"/>
          <w:szCs w:val="24"/>
        </w:rPr>
      </w:pPr>
      <w:r w:rsidRPr="00B94DA6">
        <w:rPr>
          <w:rFonts w:cs="Calibri"/>
          <w:sz w:val="24"/>
          <w:szCs w:val="24"/>
        </w:rPr>
        <w:t xml:space="preserve">odstąpienia od całości lub części </w:t>
      </w:r>
      <w:r w:rsidR="004E5E08" w:rsidRPr="00B94DA6">
        <w:rPr>
          <w:rFonts w:cs="Calibri"/>
          <w:sz w:val="24"/>
          <w:szCs w:val="24"/>
        </w:rPr>
        <w:t xml:space="preserve">niniejszej </w:t>
      </w:r>
      <w:r w:rsidRPr="00B94DA6">
        <w:rPr>
          <w:rFonts w:cs="Calibri"/>
          <w:sz w:val="24"/>
          <w:szCs w:val="24"/>
        </w:rPr>
        <w:t>Umowy z przyczyn leżących po stronie Wykonawcy, w wysokości </w:t>
      </w:r>
      <w:r w:rsidR="003C6A10" w:rsidRPr="00B94DA6">
        <w:rPr>
          <w:rFonts w:cs="Calibri"/>
          <w:sz w:val="24"/>
          <w:szCs w:val="24"/>
        </w:rPr>
        <w:t>3</w:t>
      </w:r>
      <w:r w:rsidRPr="00B94DA6">
        <w:rPr>
          <w:rFonts w:cs="Calibri"/>
          <w:sz w:val="24"/>
          <w:szCs w:val="24"/>
        </w:rPr>
        <w:t>0</w:t>
      </w:r>
      <w:r w:rsidR="003270BB" w:rsidRPr="00B94DA6">
        <w:rPr>
          <w:rFonts w:cs="Calibri"/>
          <w:sz w:val="24"/>
          <w:szCs w:val="24"/>
        </w:rPr>
        <w:t xml:space="preserve"> </w:t>
      </w:r>
      <w:r w:rsidRPr="00B94DA6">
        <w:rPr>
          <w:rFonts w:cs="Calibri"/>
          <w:sz w:val="24"/>
          <w:szCs w:val="24"/>
        </w:rPr>
        <w:t xml:space="preserve">% wartości </w:t>
      </w:r>
      <w:r w:rsidR="00FD0002" w:rsidRPr="00FD0002">
        <w:rPr>
          <w:rFonts w:cs="Calibri"/>
          <w:sz w:val="24"/>
          <w:szCs w:val="24"/>
        </w:rPr>
        <w:t xml:space="preserve">całkowitego wynagrodzenia umownego brutto określonego w § </w:t>
      </w:r>
      <w:r w:rsidR="00FD0002">
        <w:rPr>
          <w:rFonts w:cs="Calibri"/>
          <w:sz w:val="24"/>
          <w:szCs w:val="24"/>
        </w:rPr>
        <w:t>2</w:t>
      </w:r>
      <w:r w:rsidR="00FD0002" w:rsidRPr="00FD0002">
        <w:rPr>
          <w:rFonts w:cs="Calibri"/>
          <w:sz w:val="24"/>
          <w:szCs w:val="24"/>
        </w:rPr>
        <w:t xml:space="preserve"> ust. 1 Umowy</w:t>
      </w:r>
      <w:r w:rsidRPr="00B94DA6">
        <w:rPr>
          <w:rFonts w:cs="Calibri"/>
          <w:sz w:val="24"/>
          <w:szCs w:val="24"/>
        </w:rPr>
        <w:t>.</w:t>
      </w:r>
    </w:p>
    <w:p w14:paraId="3E6B6C63" w14:textId="77777777" w:rsidR="00E4125B" w:rsidRPr="00B94DA6" w:rsidRDefault="00E4125B" w:rsidP="00B94DA6">
      <w:pPr>
        <w:pStyle w:val="Akapitzlist"/>
        <w:widowControl w:val="0"/>
        <w:numPr>
          <w:ilvl w:val="0"/>
          <w:numId w:val="18"/>
        </w:numPr>
        <w:adjustRightInd w:val="0"/>
        <w:spacing w:after="0" w:line="360" w:lineRule="auto"/>
        <w:ind w:left="426"/>
        <w:rPr>
          <w:rFonts w:cs="Calibri"/>
          <w:sz w:val="24"/>
          <w:szCs w:val="24"/>
        </w:rPr>
      </w:pPr>
      <w:r w:rsidRPr="00B94DA6">
        <w:rPr>
          <w:rFonts w:cs="Calibri"/>
          <w:sz w:val="24"/>
          <w:szCs w:val="24"/>
        </w:rPr>
        <w:t>Kary umowne są wymagalne z chwilą zaistnienia podstaw do ich naliczenia, bez potrzeby odrębnego wezwania do zapłaty.</w:t>
      </w:r>
    </w:p>
    <w:p w14:paraId="3A29E835" w14:textId="77777777" w:rsidR="00E4125B" w:rsidRPr="00B94DA6" w:rsidRDefault="00E4125B" w:rsidP="00B94DA6">
      <w:pPr>
        <w:pStyle w:val="Akapitzlist"/>
        <w:widowControl w:val="0"/>
        <w:numPr>
          <w:ilvl w:val="0"/>
          <w:numId w:val="18"/>
        </w:numPr>
        <w:adjustRightInd w:val="0"/>
        <w:spacing w:after="0" w:line="360" w:lineRule="auto"/>
        <w:ind w:left="426"/>
        <w:rPr>
          <w:rFonts w:cs="Calibri"/>
          <w:sz w:val="24"/>
          <w:szCs w:val="24"/>
        </w:rPr>
      </w:pPr>
      <w:r w:rsidRPr="00B94DA6">
        <w:rPr>
          <w:rFonts w:cs="Calibri"/>
          <w:sz w:val="24"/>
          <w:szCs w:val="24"/>
        </w:rPr>
        <w:t>Kary umowne są płatne poprzez potrącenie z wynagrodzenia Wykonawcy lub z zabezpieczenia należytego wykonania Umowy – wedle wyboru Zamawiającego.</w:t>
      </w:r>
    </w:p>
    <w:p w14:paraId="74BE15B6" w14:textId="77777777" w:rsidR="00E4125B" w:rsidRPr="00B94DA6" w:rsidRDefault="00E4125B" w:rsidP="00B94DA6">
      <w:pPr>
        <w:pStyle w:val="Akapitzlist"/>
        <w:widowControl w:val="0"/>
        <w:numPr>
          <w:ilvl w:val="0"/>
          <w:numId w:val="18"/>
        </w:numPr>
        <w:adjustRightInd w:val="0"/>
        <w:spacing w:after="0" w:line="360" w:lineRule="auto"/>
        <w:ind w:left="426"/>
        <w:rPr>
          <w:rFonts w:cs="Calibri"/>
          <w:sz w:val="24"/>
          <w:szCs w:val="24"/>
        </w:rPr>
      </w:pPr>
      <w:r w:rsidRPr="00B94DA6">
        <w:rPr>
          <w:rFonts w:cs="Calibri"/>
          <w:sz w:val="24"/>
          <w:szCs w:val="24"/>
        </w:rPr>
        <w:t>Wykonawca wyraża zgodę na potrącenie wymagalnych kar umownych z przysługującego mu wynagrodzenia lub z zabezpieczenia należytego wykonania Umowy.</w:t>
      </w:r>
    </w:p>
    <w:p w14:paraId="3B53ECDD" w14:textId="77777777" w:rsidR="00E4125B" w:rsidRPr="00B94DA6" w:rsidRDefault="00E4125B" w:rsidP="00B94DA6">
      <w:pPr>
        <w:pStyle w:val="Akapitzlist"/>
        <w:widowControl w:val="0"/>
        <w:numPr>
          <w:ilvl w:val="0"/>
          <w:numId w:val="18"/>
        </w:numPr>
        <w:adjustRightInd w:val="0"/>
        <w:spacing w:after="0" w:line="360" w:lineRule="auto"/>
        <w:ind w:left="426"/>
        <w:rPr>
          <w:rFonts w:cs="Calibri"/>
          <w:sz w:val="24"/>
          <w:szCs w:val="24"/>
        </w:rPr>
      </w:pPr>
      <w:r w:rsidRPr="00B94DA6">
        <w:rPr>
          <w:rFonts w:cs="Calibri"/>
          <w:sz w:val="24"/>
          <w:szCs w:val="24"/>
        </w:rPr>
        <w:t>Kary umowne podlegają sumowaniu, co oznacza, że naliczenie kary umownej z jednego tytułu, nie wyłącza możliwości naliczenia kary umownej z innego tytułu, jeżeli istnieją ku temu podstawy.</w:t>
      </w:r>
    </w:p>
    <w:p w14:paraId="1DB2BCF8" w14:textId="77777777" w:rsidR="00E4125B" w:rsidRPr="00B94DA6" w:rsidRDefault="00E4125B" w:rsidP="00B94DA6">
      <w:pPr>
        <w:pStyle w:val="Akapitzlist"/>
        <w:widowControl w:val="0"/>
        <w:numPr>
          <w:ilvl w:val="0"/>
          <w:numId w:val="18"/>
        </w:numPr>
        <w:adjustRightInd w:val="0"/>
        <w:spacing w:after="0" w:line="360" w:lineRule="auto"/>
        <w:ind w:left="426"/>
        <w:rPr>
          <w:rFonts w:cs="Calibri"/>
          <w:sz w:val="24"/>
          <w:szCs w:val="24"/>
        </w:rPr>
      </w:pPr>
      <w:r w:rsidRPr="00B94DA6">
        <w:rPr>
          <w:rFonts w:cs="Calibri"/>
          <w:sz w:val="24"/>
          <w:szCs w:val="24"/>
        </w:rPr>
        <w:t>Kary umowne będą naliczane oddzielnie za każdy przypadek naruszenia warunków realizacji Umowy.</w:t>
      </w:r>
    </w:p>
    <w:p w14:paraId="18B1B86F" w14:textId="5F71E94E" w:rsidR="0061239A" w:rsidRPr="00B94DA6" w:rsidRDefault="0061239A" w:rsidP="00B94DA6">
      <w:pPr>
        <w:pStyle w:val="Akapitzlist"/>
        <w:widowControl w:val="0"/>
        <w:numPr>
          <w:ilvl w:val="0"/>
          <w:numId w:val="18"/>
        </w:numPr>
        <w:adjustRightInd w:val="0"/>
        <w:spacing w:after="0" w:line="360" w:lineRule="auto"/>
        <w:ind w:left="284" w:hanging="284"/>
        <w:rPr>
          <w:rFonts w:cs="Calibri"/>
          <w:sz w:val="24"/>
          <w:szCs w:val="24"/>
        </w:rPr>
      </w:pPr>
      <w:r w:rsidRPr="00B94DA6">
        <w:rPr>
          <w:rFonts w:cs="Calibri"/>
          <w:sz w:val="24"/>
          <w:szCs w:val="24"/>
        </w:rPr>
        <w:t>Maksymalna łączna wysokość kar umown</w:t>
      </w:r>
      <w:r w:rsidR="002E4B87" w:rsidRPr="00B94DA6">
        <w:rPr>
          <w:rFonts w:cs="Calibri"/>
          <w:sz w:val="24"/>
          <w:szCs w:val="24"/>
        </w:rPr>
        <w:t xml:space="preserve">ych, o których mowa w ust. 1 pkt </w:t>
      </w:r>
      <w:r w:rsidRPr="00B94DA6">
        <w:rPr>
          <w:rFonts w:cs="Calibri"/>
          <w:sz w:val="24"/>
          <w:szCs w:val="24"/>
        </w:rPr>
        <w:t xml:space="preserve">nie może </w:t>
      </w:r>
      <w:r w:rsidRPr="00B94DA6">
        <w:rPr>
          <w:rFonts w:cs="Calibri"/>
          <w:sz w:val="24"/>
          <w:szCs w:val="24"/>
        </w:rPr>
        <w:lastRenderedPageBreak/>
        <w:t xml:space="preserve">przekroczyć </w:t>
      </w:r>
      <w:r w:rsidR="00E4125B" w:rsidRPr="00B94DA6">
        <w:rPr>
          <w:rFonts w:cs="Calibri"/>
          <w:sz w:val="24"/>
          <w:szCs w:val="24"/>
        </w:rPr>
        <w:t>30% maksymalnego wynagrodzenia umownego brutto, określonego w § 2 ust. 1</w:t>
      </w:r>
      <w:r w:rsidR="00437A45">
        <w:rPr>
          <w:rFonts w:cs="Calibri"/>
          <w:sz w:val="24"/>
          <w:szCs w:val="24"/>
        </w:rPr>
        <w:t xml:space="preserve"> Umowy</w:t>
      </w:r>
      <w:r w:rsidR="00E4125B" w:rsidRPr="00B94DA6">
        <w:rPr>
          <w:rFonts w:cs="Calibri"/>
          <w:sz w:val="24"/>
          <w:szCs w:val="24"/>
        </w:rPr>
        <w:t>.</w:t>
      </w:r>
      <w:r w:rsidR="00E4125B" w:rsidRPr="00B94DA6" w:rsidDel="00E4125B">
        <w:rPr>
          <w:rFonts w:cs="Calibri"/>
          <w:sz w:val="24"/>
          <w:szCs w:val="24"/>
        </w:rPr>
        <w:t xml:space="preserve"> </w:t>
      </w:r>
    </w:p>
    <w:p w14:paraId="74FD4061" w14:textId="566C154D" w:rsidR="0061239A" w:rsidRPr="00B94DA6" w:rsidRDefault="0061239A" w:rsidP="00B94DA6">
      <w:pPr>
        <w:pStyle w:val="Akapitzlist"/>
        <w:widowControl w:val="0"/>
        <w:numPr>
          <w:ilvl w:val="0"/>
          <w:numId w:val="18"/>
        </w:numPr>
        <w:adjustRightInd w:val="0"/>
        <w:spacing w:after="0" w:line="360" w:lineRule="auto"/>
        <w:ind w:left="284" w:hanging="284"/>
        <w:contextualSpacing w:val="0"/>
        <w:rPr>
          <w:rFonts w:cs="Calibri"/>
          <w:sz w:val="24"/>
          <w:szCs w:val="24"/>
        </w:rPr>
      </w:pPr>
      <w:r w:rsidRPr="00B94DA6">
        <w:rPr>
          <w:rFonts w:cs="Calibri"/>
          <w:sz w:val="24"/>
          <w:szCs w:val="24"/>
        </w:rPr>
        <w:t xml:space="preserve">W przypadku naliczenia przez Zamawiającego kar umownych w wysokości </w:t>
      </w:r>
      <w:r w:rsidR="00DA2E3E" w:rsidRPr="00B94DA6">
        <w:rPr>
          <w:rFonts w:cs="Calibri"/>
          <w:sz w:val="24"/>
          <w:szCs w:val="24"/>
        </w:rPr>
        <w:t>3</w:t>
      </w:r>
      <w:r w:rsidRPr="00B94DA6">
        <w:rPr>
          <w:rFonts w:cs="Calibri"/>
          <w:sz w:val="24"/>
          <w:szCs w:val="24"/>
        </w:rPr>
        <w:t>0 % wartości brutto maksymalnego wynagrodzenia określonego w § 2 ust. 1 Umowy, Zamawia</w:t>
      </w:r>
      <w:r w:rsidR="009D21A8" w:rsidRPr="00B94DA6">
        <w:rPr>
          <w:rFonts w:cs="Calibri"/>
          <w:sz w:val="24"/>
          <w:szCs w:val="24"/>
        </w:rPr>
        <w:t>jący ma prawo odstąpić od Umowy</w:t>
      </w:r>
      <w:r w:rsidRPr="00B94DA6">
        <w:rPr>
          <w:rFonts w:cs="Calibri"/>
          <w:sz w:val="24"/>
          <w:szCs w:val="24"/>
        </w:rPr>
        <w:t xml:space="preserve"> w całości lub</w:t>
      </w:r>
      <w:r w:rsidR="002E4B87" w:rsidRPr="00B94DA6">
        <w:rPr>
          <w:rFonts w:cs="Calibri"/>
          <w:sz w:val="24"/>
          <w:szCs w:val="24"/>
        </w:rPr>
        <w:t xml:space="preserve"> w części.</w:t>
      </w:r>
      <w:r w:rsidRPr="00B94DA6">
        <w:rPr>
          <w:rFonts w:cs="Calibri"/>
          <w:sz w:val="24"/>
          <w:szCs w:val="24"/>
        </w:rPr>
        <w:t xml:space="preserve"> </w:t>
      </w:r>
    </w:p>
    <w:p w14:paraId="329BC313" w14:textId="77777777" w:rsidR="0061239A" w:rsidRPr="00B94DA6" w:rsidRDefault="0061239A" w:rsidP="00B94DA6">
      <w:pPr>
        <w:pStyle w:val="Akapitzlist"/>
        <w:widowControl w:val="0"/>
        <w:numPr>
          <w:ilvl w:val="0"/>
          <w:numId w:val="18"/>
        </w:numPr>
        <w:adjustRightInd w:val="0"/>
        <w:spacing w:after="0" w:line="360" w:lineRule="auto"/>
        <w:ind w:left="284" w:hanging="284"/>
        <w:contextualSpacing w:val="0"/>
        <w:rPr>
          <w:rFonts w:cs="Calibri"/>
          <w:sz w:val="24"/>
          <w:szCs w:val="24"/>
        </w:rPr>
      </w:pPr>
      <w:r w:rsidRPr="00B94DA6">
        <w:rPr>
          <w:rFonts w:cs="Calibri"/>
          <w:sz w:val="24"/>
          <w:szCs w:val="24"/>
        </w:rPr>
        <w:t>Niezależnie od kar umownych, Zamawiającemu przysługuje prawo dochodzenia odszkodowania na zasadach ogólnych prawa cywilnego, jeżeli poniesiona szkoda przekroczy wysokość zastrzeżonych kar umownych.</w:t>
      </w:r>
    </w:p>
    <w:p w14:paraId="20F1A55B" w14:textId="62C57216" w:rsidR="00230C3E" w:rsidRPr="00197987" w:rsidRDefault="0061239A" w:rsidP="00B94DA6">
      <w:pPr>
        <w:pStyle w:val="Akapitzlist"/>
        <w:widowControl w:val="0"/>
        <w:numPr>
          <w:ilvl w:val="0"/>
          <w:numId w:val="18"/>
        </w:numPr>
        <w:adjustRightInd w:val="0"/>
        <w:spacing w:after="0" w:line="360" w:lineRule="auto"/>
        <w:ind w:left="284" w:hanging="284"/>
        <w:contextualSpacing w:val="0"/>
        <w:rPr>
          <w:rFonts w:cs="Calibri"/>
          <w:sz w:val="24"/>
          <w:szCs w:val="24"/>
        </w:rPr>
      </w:pPr>
      <w:r w:rsidRPr="00B94DA6">
        <w:rPr>
          <w:rFonts w:cs="Calibri"/>
          <w:sz w:val="24"/>
          <w:szCs w:val="24"/>
        </w:rPr>
        <w:t>Jeżeli Zamawiający naliczy karę umowną, nie wyłącza to jego uprawnienia do żądania wykonania zobowiązań przez Wykonawcę.</w:t>
      </w:r>
    </w:p>
    <w:p w14:paraId="3EA2C62E" w14:textId="07020384" w:rsidR="0061239A" w:rsidRPr="00B94DA6" w:rsidRDefault="00274DA3" w:rsidP="00695E03">
      <w:pPr>
        <w:pStyle w:val="Nagwek4"/>
        <w:jc w:val="center"/>
      </w:pPr>
      <w:r w:rsidRPr="00B94DA6">
        <w:t>§ 13</w:t>
      </w:r>
      <w:r w:rsidR="005A0133" w:rsidRPr="00B94DA6">
        <w:t>.</w:t>
      </w:r>
      <w:r w:rsidR="00197987">
        <w:t xml:space="preserve"> </w:t>
      </w:r>
      <w:r w:rsidR="0061239A" w:rsidRPr="00B94DA6">
        <w:t>Odstąpienie od Umowy</w:t>
      </w:r>
    </w:p>
    <w:p w14:paraId="0599A6DC" w14:textId="466FA887" w:rsidR="0061239A" w:rsidRPr="00B94DA6" w:rsidRDefault="0061239A" w:rsidP="00B94DA6">
      <w:pPr>
        <w:pStyle w:val="Akapitzlist"/>
        <w:widowControl w:val="0"/>
        <w:numPr>
          <w:ilvl w:val="3"/>
          <w:numId w:val="12"/>
        </w:numPr>
        <w:tabs>
          <w:tab w:val="clear" w:pos="2880"/>
          <w:tab w:val="num" w:pos="426"/>
        </w:tabs>
        <w:adjustRightInd w:val="0"/>
        <w:spacing w:after="0" w:line="360" w:lineRule="auto"/>
        <w:ind w:hanging="2880"/>
        <w:contextualSpacing w:val="0"/>
        <w:textAlignment w:val="baseline"/>
        <w:rPr>
          <w:rFonts w:cs="Calibri"/>
          <w:sz w:val="24"/>
          <w:szCs w:val="24"/>
        </w:rPr>
      </w:pPr>
      <w:r w:rsidRPr="00B94DA6">
        <w:rPr>
          <w:rFonts w:cs="Calibri"/>
          <w:sz w:val="24"/>
          <w:szCs w:val="24"/>
        </w:rPr>
        <w:t xml:space="preserve">Zamawiający będzie miał prawo odstąpienia od </w:t>
      </w:r>
      <w:r w:rsidR="004E5E08" w:rsidRPr="00B94DA6">
        <w:rPr>
          <w:rFonts w:cs="Calibri"/>
          <w:sz w:val="24"/>
          <w:szCs w:val="24"/>
        </w:rPr>
        <w:t xml:space="preserve">niniejszej </w:t>
      </w:r>
      <w:r w:rsidRPr="00B94DA6">
        <w:rPr>
          <w:rFonts w:cs="Calibri"/>
          <w:sz w:val="24"/>
          <w:szCs w:val="24"/>
        </w:rPr>
        <w:t>Umowy w przypadku, gdy:</w:t>
      </w:r>
    </w:p>
    <w:p w14:paraId="6C1BAC69" w14:textId="77777777" w:rsidR="0061239A" w:rsidRPr="00B94DA6" w:rsidRDefault="0061239A" w:rsidP="00B94DA6">
      <w:pPr>
        <w:widowControl w:val="0"/>
        <w:numPr>
          <w:ilvl w:val="1"/>
          <w:numId w:val="14"/>
        </w:numPr>
        <w:tabs>
          <w:tab w:val="clear" w:pos="1440"/>
          <w:tab w:val="num" w:pos="720"/>
        </w:tabs>
        <w:adjustRightInd w:val="0"/>
        <w:spacing w:after="0" w:line="360" w:lineRule="auto"/>
        <w:ind w:left="720" w:right="51"/>
        <w:textAlignment w:val="baseline"/>
        <w:rPr>
          <w:rFonts w:cs="Calibri"/>
          <w:sz w:val="24"/>
          <w:szCs w:val="24"/>
        </w:rPr>
      </w:pPr>
      <w:r w:rsidRPr="00B94DA6">
        <w:rPr>
          <w:rFonts w:cs="Calibri"/>
          <w:sz w:val="24"/>
          <w:szCs w:val="24"/>
        </w:rPr>
        <w:t>Wykonawca w rażący sposób zaniedbuje lub narusza zobowiązania umowne pomimo pisemnego wezwania Zamawiającego do zaniechania naruszeń;</w:t>
      </w:r>
    </w:p>
    <w:p w14:paraId="7CB2205E" w14:textId="2C263DCC" w:rsidR="0061239A" w:rsidRPr="00B94DA6" w:rsidRDefault="0061239A" w:rsidP="00B94DA6">
      <w:pPr>
        <w:widowControl w:val="0"/>
        <w:numPr>
          <w:ilvl w:val="1"/>
          <w:numId w:val="14"/>
        </w:numPr>
        <w:tabs>
          <w:tab w:val="clear" w:pos="1440"/>
          <w:tab w:val="num" w:pos="720"/>
        </w:tabs>
        <w:adjustRightInd w:val="0"/>
        <w:spacing w:after="0" w:line="360" w:lineRule="auto"/>
        <w:ind w:left="720" w:right="51"/>
        <w:textAlignment w:val="baseline"/>
        <w:rPr>
          <w:rFonts w:cs="Calibri"/>
          <w:sz w:val="24"/>
          <w:szCs w:val="24"/>
        </w:rPr>
      </w:pPr>
      <w:r w:rsidRPr="00B94DA6">
        <w:rPr>
          <w:rFonts w:cs="Calibri"/>
          <w:sz w:val="24"/>
          <w:szCs w:val="24"/>
        </w:rPr>
        <w:t xml:space="preserve">zaistnieją okoliczności wskazane w przepisach kodeksu cywilnego </w:t>
      </w:r>
      <w:r w:rsidR="004C7DDE" w:rsidRPr="00B94DA6">
        <w:rPr>
          <w:rFonts w:cs="Calibri"/>
          <w:sz w:val="24"/>
          <w:szCs w:val="24"/>
        </w:rPr>
        <w:t>lub</w:t>
      </w:r>
      <w:r w:rsidR="004E5E08" w:rsidRPr="00B94DA6">
        <w:rPr>
          <w:rFonts w:cs="Calibri"/>
          <w:sz w:val="24"/>
          <w:szCs w:val="24"/>
        </w:rPr>
        <w:t xml:space="preserve"> </w:t>
      </w:r>
      <w:r w:rsidR="00076B4E" w:rsidRPr="00B94DA6">
        <w:rPr>
          <w:rFonts w:cs="Calibri"/>
          <w:sz w:val="24"/>
          <w:szCs w:val="24"/>
        </w:rPr>
        <w:t xml:space="preserve">ustawy </w:t>
      </w:r>
      <w:r w:rsidR="004E5E08" w:rsidRPr="00B94DA6">
        <w:rPr>
          <w:rFonts w:cs="Calibri"/>
          <w:sz w:val="24"/>
          <w:szCs w:val="24"/>
        </w:rPr>
        <w:t>z dnia 4 lutego 1994 r. o prawie autorskim i prawach pokrewnych (Dz.</w:t>
      </w:r>
      <w:r w:rsidR="00E5668F" w:rsidRPr="00B94DA6">
        <w:rPr>
          <w:rFonts w:cs="Calibri"/>
          <w:sz w:val="24"/>
          <w:szCs w:val="24"/>
        </w:rPr>
        <w:t xml:space="preserve"> </w:t>
      </w:r>
      <w:r w:rsidR="004E5E08" w:rsidRPr="00B94DA6">
        <w:rPr>
          <w:rFonts w:cs="Calibri"/>
          <w:sz w:val="24"/>
          <w:szCs w:val="24"/>
        </w:rPr>
        <w:t>U. z 20</w:t>
      </w:r>
      <w:r w:rsidR="0017170D" w:rsidRPr="00B94DA6">
        <w:rPr>
          <w:rFonts w:cs="Calibri"/>
          <w:sz w:val="24"/>
          <w:szCs w:val="24"/>
        </w:rPr>
        <w:t>22</w:t>
      </w:r>
      <w:r w:rsidR="00E5668F" w:rsidRPr="00B94DA6">
        <w:rPr>
          <w:rFonts w:cs="Calibri"/>
          <w:sz w:val="24"/>
          <w:szCs w:val="24"/>
        </w:rPr>
        <w:t xml:space="preserve"> r.</w:t>
      </w:r>
      <w:r w:rsidR="004E5E08" w:rsidRPr="00B94DA6">
        <w:rPr>
          <w:rFonts w:cs="Calibri"/>
          <w:sz w:val="24"/>
          <w:szCs w:val="24"/>
        </w:rPr>
        <w:t xml:space="preserve"> poz. </w:t>
      </w:r>
      <w:r w:rsidR="0017170D" w:rsidRPr="00B94DA6">
        <w:rPr>
          <w:rFonts w:cs="Calibri"/>
          <w:sz w:val="24"/>
          <w:szCs w:val="24"/>
        </w:rPr>
        <w:t>2509</w:t>
      </w:r>
      <w:r w:rsidR="004E5E08" w:rsidRPr="00B94DA6">
        <w:rPr>
          <w:rFonts w:cs="Calibri"/>
          <w:sz w:val="24"/>
          <w:szCs w:val="24"/>
        </w:rPr>
        <w:t xml:space="preserve"> ze zm.</w:t>
      </w:r>
      <w:r w:rsidR="00947A83" w:rsidRPr="00B94DA6">
        <w:rPr>
          <w:rFonts w:cs="Calibri"/>
          <w:sz w:val="24"/>
          <w:szCs w:val="24"/>
        </w:rPr>
        <w:t>,</w:t>
      </w:r>
      <w:r w:rsidR="004E5E08" w:rsidRPr="00B94DA6">
        <w:rPr>
          <w:rFonts w:cs="Calibri"/>
          <w:sz w:val="24"/>
          <w:szCs w:val="24"/>
        </w:rPr>
        <w:t xml:space="preserve"> dalej jako „ustawa o prawie autorskim i prawach pokrewnych”)</w:t>
      </w:r>
      <w:r w:rsidRPr="00B94DA6">
        <w:rPr>
          <w:rFonts w:cs="Calibri"/>
          <w:sz w:val="24"/>
          <w:szCs w:val="24"/>
        </w:rPr>
        <w:t>.</w:t>
      </w:r>
    </w:p>
    <w:p w14:paraId="5890A976" w14:textId="34177538" w:rsidR="0061239A" w:rsidRPr="00B94DA6" w:rsidRDefault="0061239A" w:rsidP="00B94DA6">
      <w:pPr>
        <w:numPr>
          <w:ilvl w:val="0"/>
          <w:numId w:val="13"/>
        </w:numPr>
        <w:tabs>
          <w:tab w:val="clear" w:pos="1724"/>
          <w:tab w:val="num" w:pos="360"/>
        </w:tabs>
        <w:autoSpaceDE w:val="0"/>
        <w:autoSpaceDN w:val="0"/>
        <w:adjustRightInd w:val="0"/>
        <w:spacing w:after="0" w:line="360" w:lineRule="auto"/>
        <w:ind w:left="360"/>
        <w:rPr>
          <w:rFonts w:cs="Calibri"/>
          <w:sz w:val="24"/>
          <w:szCs w:val="24"/>
        </w:rPr>
      </w:pPr>
      <w:r w:rsidRPr="00B94DA6">
        <w:rPr>
          <w:rFonts w:cs="Calibri"/>
          <w:sz w:val="24"/>
          <w:szCs w:val="24"/>
        </w:rPr>
        <w:t xml:space="preserve">Zamawiający może </w:t>
      </w:r>
      <w:r w:rsidR="003C6A10" w:rsidRPr="00B94DA6">
        <w:rPr>
          <w:rFonts w:cs="Calibri"/>
          <w:sz w:val="24"/>
          <w:szCs w:val="24"/>
        </w:rPr>
        <w:t>rozwiązać</w:t>
      </w:r>
      <w:r w:rsidRPr="00B94DA6">
        <w:rPr>
          <w:rFonts w:cs="Calibri"/>
          <w:sz w:val="24"/>
          <w:szCs w:val="24"/>
        </w:rPr>
        <w:t xml:space="preserve"> </w:t>
      </w:r>
      <w:r w:rsidR="003C6A10" w:rsidRPr="00B94DA6">
        <w:rPr>
          <w:rFonts w:cs="Calibri"/>
          <w:sz w:val="24"/>
          <w:szCs w:val="24"/>
        </w:rPr>
        <w:t xml:space="preserve">Umowę </w:t>
      </w:r>
      <w:r w:rsidRPr="00B94DA6">
        <w:rPr>
          <w:rFonts w:cs="Calibri"/>
          <w:sz w:val="24"/>
          <w:szCs w:val="24"/>
        </w:rPr>
        <w:t xml:space="preserve">ze skutkiem natychmiastowym, w przypadku: </w:t>
      </w:r>
    </w:p>
    <w:p w14:paraId="40C202B0" w14:textId="3884841B" w:rsidR="0061239A" w:rsidRPr="00B94DA6" w:rsidRDefault="0061239A" w:rsidP="00B94DA6">
      <w:pPr>
        <w:pStyle w:val="Akapitzlist"/>
        <w:numPr>
          <w:ilvl w:val="0"/>
          <w:numId w:val="15"/>
        </w:numPr>
        <w:autoSpaceDE w:val="0"/>
        <w:autoSpaceDN w:val="0"/>
        <w:adjustRightInd w:val="0"/>
        <w:spacing w:after="0" w:line="360" w:lineRule="auto"/>
        <w:ind w:left="709" w:hanging="283"/>
        <w:contextualSpacing w:val="0"/>
        <w:rPr>
          <w:rFonts w:cs="Calibri"/>
          <w:sz w:val="24"/>
          <w:szCs w:val="24"/>
        </w:rPr>
      </w:pPr>
      <w:r w:rsidRPr="00B94DA6">
        <w:rPr>
          <w:rFonts w:cs="Calibri"/>
          <w:sz w:val="24"/>
          <w:szCs w:val="24"/>
        </w:rPr>
        <w:t>zaistnienia istotnej zmiany okoliczności powodującej, że wykonanie Umowy nie leży w interesie publicznym, czego nie można było przewidzieć w chwili jej zawarcia,</w:t>
      </w:r>
      <w:r w:rsidR="009D21A8" w:rsidRPr="00B94DA6">
        <w:rPr>
          <w:rFonts w:cs="Calibri"/>
          <w:sz w:val="24"/>
          <w:szCs w:val="24"/>
        </w:rPr>
        <w:t xml:space="preserve"> lub dalsze wykonywanie umowy może zagrozić istotnemu interesowi bezpieczeństwa państwa lub bezpieczeństwu publicznemu,</w:t>
      </w:r>
      <w:r w:rsidRPr="00B94DA6">
        <w:rPr>
          <w:rFonts w:cs="Calibri"/>
          <w:sz w:val="24"/>
          <w:szCs w:val="24"/>
        </w:rPr>
        <w:t xml:space="preserve"> w terminie 30 dni od powzięcia wiadomości o tych okolicznościach;</w:t>
      </w:r>
    </w:p>
    <w:p w14:paraId="7C26256E" w14:textId="77777777" w:rsidR="003C6A10" w:rsidRPr="00B94DA6" w:rsidRDefault="003C6A10"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Wykonawca opóźnia się z rozpoczęciem lub ukończeniem przedmiotu Umowy tak dalece, że nie jest prawdopodobne, żeby zdołał je ukończyć w czasie wyznaczonym;</w:t>
      </w:r>
    </w:p>
    <w:p w14:paraId="5E76DE82" w14:textId="64D04742" w:rsidR="003C6A10" w:rsidRPr="00B94DA6" w:rsidRDefault="003C6A10"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 xml:space="preserve">wysokość kar umownych, o których mowa w § 12 ust. </w:t>
      </w:r>
      <w:r w:rsidR="00955D22">
        <w:rPr>
          <w:rFonts w:cs="Calibri"/>
          <w:sz w:val="24"/>
          <w:szCs w:val="24"/>
        </w:rPr>
        <w:t>1</w:t>
      </w:r>
      <w:r w:rsidRPr="00B94DA6">
        <w:rPr>
          <w:rFonts w:cs="Calibri"/>
          <w:sz w:val="24"/>
          <w:szCs w:val="24"/>
        </w:rPr>
        <w:t>, osiągnie wysokość 30 % wartości brutto maksymalnego wynagrodzenia określonego w § 2 ust. 1 Umowy;</w:t>
      </w:r>
    </w:p>
    <w:p w14:paraId="10314E34" w14:textId="362517A0" w:rsidR="00CA446C" w:rsidRPr="00B94DA6" w:rsidRDefault="00CA446C"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Wykonawca nie dokonał uzupełnień lub poprawek w dokumentacji pokontrolnej zgodnie z terminami wynikającymi z OPZ</w:t>
      </w:r>
      <w:r w:rsidR="009640F9">
        <w:rPr>
          <w:rFonts w:cs="Calibri"/>
          <w:sz w:val="24"/>
          <w:szCs w:val="24"/>
        </w:rPr>
        <w:t>;</w:t>
      </w:r>
    </w:p>
    <w:p w14:paraId="6DEDE636" w14:textId="726FCCAC" w:rsidR="0061239A" w:rsidRPr="00B94DA6" w:rsidRDefault="0061239A" w:rsidP="00B94DA6">
      <w:pPr>
        <w:pStyle w:val="Akapitzlist"/>
        <w:numPr>
          <w:ilvl w:val="0"/>
          <w:numId w:val="15"/>
        </w:numPr>
        <w:autoSpaceDE w:val="0"/>
        <w:autoSpaceDN w:val="0"/>
        <w:adjustRightInd w:val="0"/>
        <w:spacing w:after="0" w:line="360" w:lineRule="auto"/>
        <w:ind w:left="709" w:hanging="283"/>
        <w:contextualSpacing w:val="0"/>
        <w:rPr>
          <w:rFonts w:cs="Calibri"/>
          <w:sz w:val="24"/>
          <w:szCs w:val="24"/>
        </w:rPr>
      </w:pPr>
      <w:r w:rsidRPr="00B94DA6">
        <w:rPr>
          <w:rFonts w:cs="Calibri"/>
          <w:sz w:val="24"/>
          <w:szCs w:val="24"/>
        </w:rPr>
        <w:lastRenderedPageBreak/>
        <w:t>niewykonywania lub nienależytego wykonywania Umowy przez Wykonawcę z powodu okoliczności, za które odpowiedzialność ponosi Wykonawca;</w:t>
      </w:r>
    </w:p>
    <w:p w14:paraId="5AA5A25F" w14:textId="449E2513" w:rsidR="0061239A" w:rsidRPr="00B94DA6" w:rsidRDefault="0061239A" w:rsidP="00B94DA6">
      <w:pPr>
        <w:pStyle w:val="Akapitzlist"/>
        <w:numPr>
          <w:ilvl w:val="0"/>
          <w:numId w:val="15"/>
        </w:numPr>
        <w:autoSpaceDE w:val="0"/>
        <w:autoSpaceDN w:val="0"/>
        <w:adjustRightInd w:val="0"/>
        <w:spacing w:after="0" w:line="360" w:lineRule="auto"/>
        <w:ind w:left="709" w:hanging="283"/>
        <w:contextualSpacing w:val="0"/>
        <w:rPr>
          <w:rFonts w:cs="Calibri"/>
          <w:sz w:val="24"/>
          <w:szCs w:val="24"/>
        </w:rPr>
      </w:pPr>
      <w:r w:rsidRPr="00B94DA6">
        <w:rPr>
          <w:rFonts w:cs="Calibri"/>
          <w:sz w:val="24"/>
          <w:szCs w:val="24"/>
        </w:rPr>
        <w:t xml:space="preserve">nieujawnienia przez Wykonawcę konfliktu interesów, o którym mowa § </w:t>
      </w:r>
      <w:r w:rsidR="00274DA3" w:rsidRPr="00B94DA6">
        <w:rPr>
          <w:rFonts w:cs="Calibri"/>
          <w:sz w:val="24"/>
          <w:szCs w:val="24"/>
        </w:rPr>
        <w:t>7</w:t>
      </w:r>
      <w:r w:rsidRPr="00B94DA6">
        <w:rPr>
          <w:rFonts w:cs="Calibri"/>
          <w:sz w:val="24"/>
          <w:szCs w:val="24"/>
        </w:rPr>
        <w:t xml:space="preserve"> ust. 6</w:t>
      </w:r>
      <w:r w:rsidR="00947A83" w:rsidRPr="00B94DA6">
        <w:rPr>
          <w:rFonts w:cs="Calibri"/>
          <w:sz w:val="24"/>
          <w:szCs w:val="24"/>
        </w:rPr>
        <w:t>-8</w:t>
      </w:r>
      <w:r w:rsidRPr="00B94DA6">
        <w:rPr>
          <w:rFonts w:cs="Calibri"/>
          <w:sz w:val="24"/>
          <w:szCs w:val="24"/>
        </w:rPr>
        <w:t xml:space="preserve"> </w:t>
      </w:r>
      <w:r w:rsidR="00D86DD4" w:rsidRPr="00B94DA6">
        <w:rPr>
          <w:rFonts w:cs="Calibri"/>
          <w:sz w:val="24"/>
          <w:szCs w:val="24"/>
        </w:rPr>
        <w:t xml:space="preserve">niniejszej </w:t>
      </w:r>
      <w:r w:rsidRPr="00B94DA6">
        <w:rPr>
          <w:rFonts w:cs="Calibri"/>
          <w:sz w:val="24"/>
          <w:szCs w:val="24"/>
        </w:rPr>
        <w:t>Umowy</w:t>
      </w:r>
      <w:r w:rsidR="003C6A10" w:rsidRPr="00B94DA6">
        <w:rPr>
          <w:rFonts w:cs="Calibri"/>
          <w:sz w:val="24"/>
          <w:szCs w:val="24"/>
        </w:rPr>
        <w:t>;</w:t>
      </w:r>
    </w:p>
    <w:p w14:paraId="289CA9CE" w14:textId="0D6FCF32" w:rsidR="003C6A10" w:rsidRPr="00B94DA6" w:rsidRDefault="00F00C43"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 xml:space="preserve">gdy pomimo </w:t>
      </w:r>
      <w:r w:rsidR="003C6A10" w:rsidRPr="00B94DA6">
        <w:rPr>
          <w:rFonts w:cs="Calibri"/>
          <w:sz w:val="24"/>
          <w:szCs w:val="24"/>
        </w:rPr>
        <w:t>dwukrotnego pisemnego wezwania Wykonawcy przez Zamawiającego do poprawienia jakości świadczenia usługi, Wykonawca nadal wykonuje Umowę w sposób nienależyty</w:t>
      </w:r>
      <w:r w:rsidR="00780C0A" w:rsidRPr="00B94DA6">
        <w:rPr>
          <w:rFonts w:cs="Calibri"/>
          <w:sz w:val="24"/>
          <w:szCs w:val="24"/>
        </w:rPr>
        <w:t>;</w:t>
      </w:r>
      <w:r w:rsidR="003C6A10" w:rsidRPr="00B94DA6">
        <w:rPr>
          <w:rFonts w:cs="Calibri"/>
          <w:sz w:val="24"/>
          <w:szCs w:val="24"/>
        </w:rPr>
        <w:t xml:space="preserve"> </w:t>
      </w:r>
    </w:p>
    <w:p w14:paraId="1D2B13B6" w14:textId="79A001C8" w:rsidR="003C6A10" w:rsidRDefault="003C6A10"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wykonywania przedmiotu Umowy przez osoby nieposiadające do tego kwalifikacji</w:t>
      </w:r>
      <w:r w:rsidR="00780C0A" w:rsidRPr="00B94DA6">
        <w:rPr>
          <w:rFonts w:cs="Calibri"/>
          <w:sz w:val="24"/>
          <w:szCs w:val="24"/>
        </w:rPr>
        <w:t>;</w:t>
      </w:r>
    </w:p>
    <w:p w14:paraId="2CD59C48" w14:textId="3DEB95B7" w:rsidR="009640F9" w:rsidRPr="00B94DA6" w:rsidRDefault="009640F9" w:rsidP="00B94DA6">
      <w:pPr>
        <w:pStyle w:val="Akapitzlist"/>
        <w:numPr>
          <w:ilvl w:val="0"/>
          <w:numId w:val="15"/>
        </w:numPr>
        <w:autoSpaceDE w:val="0"/>
        <w:autoSpaceDN w:val="0"/>
        <w:adjustRightInd w:val="0"/>
        <w:spacing w:after="0" w:line="360" w:lineRule="auto"/>
        <w:ind w:left="709"/>
        <w:rPr>
          <w:rFonts w:cs="Calibri"/>
          <w:sz w:val="24"/>
          <w:szCs w:val="24"/>
        </w:rPr>
      </w:pPr>
      <w:r>
        <w:rPr>
          <w:rFonts w:cs="Calibri"/>
          <w:sz w:val="24"/>
          <w:szCs w:val="24"/>
        </w:rPr>
        <w:t>w przypadku naruszenia postanowień § 11 Umowy;</w:t>
      </w:r>
    </w:p>
    <w:p w14:paraId="4C158F3F" w14:textId="77777777" w:rsidR="003C6A10" w:rsidRPr="00B94DA6" w:rsidRDefault="003C6A10"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Wykonawca jest niewypłacalny lub grozi mu niewypłacalność, co czyni wątpliwym wykonanie Umowy;</w:t>
      </w:r>
    </w:p>
    <w:p w14:paraId="72254D02" w14:textId="396AA57F" w:rsidR="003C6A10" w:rsidRPr="00B94DA6" w:rsidRDefault="003C6A10"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zostanie wszczęte wobec Wykonawcy postępowanie egzekucyjne</w:t>
      </w:r>
      <w:r w:rsidR="00780C0A" w:rsidRPr="00B94DA6">
        <w:rPr>
          <w:rFonts w:cs="Calibri"/>
          <w:sz w:val="24"/>
          <w:szCs w:val="24"/>
        </w:rPr>
        <w:t>;</w:t>
      </w:r>
    </w:p>
    <w:p w14:paraId="4306CB32" w14:textId="1BFEBAE7" w:rsidR="00F00C43" w:rsidRPr="00B94DA6" w:rsidRDefault="00F00C43" w:rsidP="00B94DA6">
      <w:pPr>
        <w:pStyle w:val="Akapitzlist"/>
        <w:numPr>
          <w:ilvl w:val="0"/>
          <w:numId w:val="15"/>
        </w:numPr>
        <w:spacing w:after="0" w:line="360" w:lineRule="auto"/>
        <w:ind w:left="709"/>
        <w:rPr>
          <w:rFonts w:cs="Calibri"/>
          <w:color w:val="000000"/>
          <w:sz w:val="24"/>
          <w:szCs w:val="24"/>
        </w:rPr>
      </w:pPr>
      <w:r w:rsidRPr="00B94DA6">
        <w:rPr>
          <w:rFonts w:cs="Calibri"/>
          <w:color w:val="000000" w:themeColor="text1"/>
          <w:sz w:val="24"/>
          <w:szCs w:val="24"/>
        </w:rPr>
        <w:t>gdy podmiot nadzorujący działania Zamawiającego podjął decyzje wpływające bezpośrednio na realizację Umowy</w:t>
      </w:r>
      <w:r w:rsidR="00780C0A" w:rsidRPr="00B94DA6">
        <w:rPr>
          <w:rFonts w:cs="Calibri"/>
          <w:color w:val="000000" w:themeColor="text1"/>
          <w:sz w:val="24"/>
          <w:szCs w:val="24"/>
        </w:rPr>
        <w:t>;</w:t>
      </w:r>
    </w:p>
    <w:p w14:paraId="2FB65145" w14:textId="1F6205D2" w:rsidR="00F00C43" w:rsidRPr="0045374F" w:rsidRDefault="00F00C43" w:rsidP="00B94DA6">
      <w:pPr>
        <w:pStyle w:val="Akapitzlist"/>
        <w:numPr>
          <w:ilvl w:val="0"/>
          <w:numId w:val="15"/>
        </w:numPr>
        <w:autoSpaceDE w:val="0"/>
        <w:autoSpaceDN w:val="0"/>
        <w:adjustRightInd w:val="0"/>
        <w:spacing w:after="0" w:line="360" w:lineRule="auto"/>
        <w:ind w:left="709"/>
        <w:rPr>
          <w:rFonts w:cs="Calibri"/>
          <w:sz w:val="24"/>
          <w:szCs w:val="24"/>
        </w:rPr>
      </w:pPr>
      <w:r w:rsidRPr="0045374F">
        <w:rPr>
          <w:rFonts w:cs="Calibri"/>
          <w:sz w:val="24"/>
          <w:szCs w:val="24"/>
        </w:rPr>
        <w:t>w przypadku powierzenia wykonywania przedmiotu umowy podwykonawcom</w:t>
      </w:r>
      <w:r w:rsidR="00EA525D" w:rsidRPr="0045374F">
        <w:rPr>
          <w:rFonts w:cs="Calibri"/>
          <w:sz w:val="24"/>
          <w:szCs w:val="24"/>
        </w:rPr>
        <w:t xml:space="preserve"> bez zachowania trybu, o którym mowa w §</w:t>
      </w:r>
      <w:r w:rsidR="000E05A0">
        <w:rPr>
          <w:rFonts w:cs="Calibri"/>
          <w:sz w:val="24"/>
          <w:szCs w:val="24"/>
        </w:rPr>
        <w:t xml:space="preserve"> </w:t>
      </w:r>
      <w:r w:rsidR="00EA525D" w:rsidRPr="0045374F">
        <w:rPr>
          <w:rFonts w:cs="Calibri"/>
          <w:sz w:val="24"/>
          <w:szCs w:val="24"/>
        </w:rPr>
        <w:t>14 Umowy</w:t>
      </w:r>
      <w:r w:rsidRPr="0045374F">
        <w:rPr>
          <w:rFonts w:cs="Calibri"/>
          <w:sz w:val="24"/>
          <w:szCs w:val="24"/>
        </w:rPr>
        <w:t>;</w:t>
      </w:r>
    </w:p>
    <w:p w14:paraId="00588D6D" w14:textId="77777777" w:rsidR="00F00C43" w:rsidRPr="00B94DA6" w:rsidRDefault="00F00C43" w:rsidP="00B94DA6">
      <w:pPr>
        <w:pStyle w:val="Akapitzlist"/>
        <w:numPr>
          <w:ilvl w:val="0"/>
          <w:numId w:val="15"/>
        </w:numPr>
        <w:autoSpaceDE w:val="0"/>
        <w:autoSpaceDN w:val="0"/>
        <w:adjustRightInd w:val="0"/>
        <w:spacing w:after="0" w:line="360" w:lineRule="auto"/>
        <w:ind w:left="709"/>
        <w:rPr>
          <w:rFonts w:cs="Calibri"/>
          <w:sz w:val="24"/>
          <w:szCs w:val="24"/>
        </w:rPr>
      </w:pPr>
      <w:r w:rsidRPr="00B94DA6">
        <w:rPr>
          <w:rFonts w:cs="Calibri"/>
          <w:sz w:val="24"/>
          <w:szCs w:val="24"/>
        </w:rPr>
        <w:t>gdy wyjdzie na jaw, że w toku postępowania o udzielenie zamówienia, którego dotyczy Umowa, Wykonawca złożył oświadczenie niezgodne z prawdą.</w:t>
      </w:r>
    </w:p>
    <w:p w14:paraId="1E342DB0" w14:textId="7E7422BC" w:rsidR="003C6A10" w:rsidRPr="00B94DA6" w:rsidRDefault="003C6A10" w:rsidP="00B94DA6">
      <w:pPr>
        <w:pStyle w:val="Akapitzlist"/>
        <w:autoSpaceDE w:val="0"/>
        <w:autoSpaceDN w:val="0"/>
        <w:adjustRightInd w:val="0"/>
        <w:spacing w:after="0" w:line="360" w:lineRule="auto"/>
        <w:ind w:left="709"/>
        <w:contextualSpacing w:val="0"/>
        <w:rPr>
          <w:rFonts w:cs="Calibri"/>
          <w:sz w:val="24"/>
          <w:szCs w:val="24"/>
        </w:rPr>
      </w:pPr>
    </w:p>
    <w:p w14:paraId="1F5300FD" w14:textId="3BD5DA0F" w:rsidR="0061239A" w:rsidRPr="00B94DA6" w:rsidRDefault="0061239A" w:rsidP="00B94DA6">
      <w:pPr>
        <w:spacing w:after="0" w:line="360" w:lineRule="auto"/>
        <w:ind w:left="284" w:hanging="284"/>
        <w:rPr>
          <w:rFonts w:cs="Calibri"/>
          <w:sz w:val="24"/>
          <w:szCs w:val="24"/>
        </w:rPr>
      </w:pPr>
      <w:r w:rsidRPr="00B94DA6">
        <w:rPr>
          <w:rFonts w:cs="Calibri"/>
          <w:sz w:val="24"/>
          <w:szCs w:val="24"/>
        </w:rPr>
        <w:t>3. W przypadku odstąpienia od umowy z przyczyn leżących po stronie Zamawiającego oraz w przyp</w:t>
      </w:r>
      <w:r w:rsidR="004C6180" w:rsidRPr="00B94DA6">
        <w:rPr>
          <w:rFonts w:cs="Calibri"/>
          <w:sz w:val="24"/>
          <w:szCs w:val="24"/>
        </w:rPr>
        <w:t>adku określonym w ust. 2 pkt 2</w:t>
      </w:r>
      <w:r w:rsidRPr="00B94DA6">
        <w:rPr>
          <w:rFonts w:cs="Calibri"/>
          <w:sz w:val="24"/>
          <w:szCs w:val="24"/>
        </w:rPr>
        <w:t xml:space="preserve">, Zamawiający zapłaci Wykonawcy wyłącznie tę część </w:t>
      </w:r>
      <w:r w:rsidR="0008778B" w:rsidRPr="00B94DA6">
        <w:rPr>
          <w:rFonts w:cs="Calibri"/>
          <w:sz w:val="24"/>
          <w:szCs w:val="24"/>
        </w:rPr>
        <w:t xml:space="preserve">maksymalnego </w:t>
      </w:r>
      <w:r w:rsidRPr="00B94DA6">
        <w:rPr>
          <w:rFonts w:cs="Calibri"/>
          <w:sz w:val="24"/>
          <w:szCs w:val="24"/>
        </w:rPr>
        <w:t xml:space="preserve">wynagrodzenia, o którym mowa w § 2 ust. 1, która odpowiada wykonanej części usługi. </w:t>
      </w:r>
    </w:p>
    <w:p w14:paraId="4E59A1A8" w14:textId="476EC55C" w:rsidR="0061239A" w:rsidRPr="00B94DA6" w:rsidRDefault="0061239A" w:rsidP="00B94DA6">
      <w:pPr>
        <w:tabs>
          <w:tab w:val="left" w:pos="142"/>
          <w:tab w:val="left" w:pos="284"/>
        </w:tabs>
        <w:autoSpaceDE w:val="0"/>
        <w:autoSpaceDN w:val="0"/>
        <w:spacing w:after="0" w:line="360" w:lineRule="auto"/>
        <w:rPr>
          <w:rFonts w:cs="Calibri"/>
          <w:sz w:val="24"/>
          <w:szCs w:val="24"/>
        </w:rPr>
      </w:pPr>
      <w:r w:rsidRPr="00B94DA6">
        <w:rPr>
          <w:rFonts w:cs="Calibri"/>
          <w:sz w:val="24"/>
          <w:szCs w:val="24"/>
        </w:rPr>
        <w:t>4.</w:t>
      </w:r>
      <w:r w:rsidR="00E40D1D" w:rsidRPr="00B94DA6">
        <w:rPr>
          <w:rFonts w:cs="Calibri"/>
          <w:sz w:val="24"/>
          <w:szCs w:val="24"/>
        </w:rPr>
        <w:t xml:space="preserve"> </w:t>
      </w:r>
      <w:r w:rsidRPr="00B94DA6">
        <w:rPr>
          <w:rFonts w:cs="Calibri"/>
          <w:sz w:val="24"/>
          <w:szCs w:val="24"/>
        </w:rPr>
        <w:t xml:space="preserve">Odstąpienie od </w:t>
      </w:r>
      <w:r w:rsidR="004C6180" w:rsidRPr="00B94DA6">
        <w:rPr>
          <w:rFonts w:cs="Calibri"/>
          <w:sz w:val="24"/>
          <w:szCs w:val="24"/>
        </w:rPr>
        <w:t xml:space="preserve">niniejszej </w:t>
      </w:r>
      <w:r w:rsidRPr="00B94DA6">
        <w:rPr>
          <w:rFonts w:cs="Calibri"/>
          <w:sz w:val="24"/>
          <w:szCs w:val="24"/>
        </w:rPr>
        <w:t>Umowy wymaga formy pisemnej pod rygorem nieważności.</w:t>
      </w:r>
    </w:p>
    <w:p w14:paraId="24B252CC" w14:textId="2D13B196" w:rsidR="00FD0002" w:rsidRDefault="00E40D1D" w:rsidP="00A63B8B">
      <w:pPr>
        <w:tabs>
          <w:tab w:val="left" w:pos="142"/>
          <w:tab w:val="left" w:pos="284"/>
        </w:tabs>
        <w:autoSpaceDE w:val="0"/>
        <w:autoSpaceDN w:val="0"/>
        <w:spacing w:after="0" w:line="360" w:lineRule="auto"/>
        <w:ind w:left="284" w:hanging="284"/>
      </w:pPr>
      <w:r w:rsidRPr="00B94DA6">
        <w:rPr>
          <w:rFonts w:cs="Calibri"/>
          <w:sz w:val="24"/>
          <w:szCs w:val="24"/>
        </w:rPr>
        <w:t xml:space="preserve">5. </w:t>
      </w:r>
      <w:r w:rsidR="0061239A" w:rsidRPr="00B94DA6">
        <w:rPr>
          <w:rFonts w:cs="Calibri"/>
          <w:sz w:val="24"/>
          <w:szCs w:val="24"/>
        </w:rPr>
        <w:t xml:space="preserve">Odstąpienie od Umowy nie pozbawia Zamawiającego możliwości dochodzenia kar umownych. </w:t>
      </w:r>
    </w:p>
    <w:p w14:paraId="4677176D" w14:textId="77777777" w:rsidR="00A63B8B" w:rsidRDefault="00A63B8B" w:rsidP="00A63B8B">
      <w:pPr>
        <w:tabs>
          <w:tab w:val="left" w:pos="142"/>
          <w:tab w:val="left" w:pos="284"/>
        </w:tabs>
        <w:autoSpaceDE w:val="0"/>
        <w:autoSpaceDN w:val="0"/>
        <w:spacing w:after="0" w:line="360" w:lineRule="auto"/>
        <w:ind w:left="284" w:hanging="284"/>
      </w:pPr>
    </w:p>
    <w:p w14:paraId="0CBA0395" w14:textId="21EE2D69" w:rsidR="00FD0002" w:rsidRPr="000639D8" w:rsidRDefault="00FD0002" w:rsidP="000639D8">
      <w:pPr>
        <w:jc w:val="center"/>
        <w:rPr>
          <w:b/>
          <w:bCs/>
          <w:sz w:val="24"/>
          <w:szCs w:val="24"/>
        </w:rPr>
      </w:pPr>
      <w:r w:rsidRPr="000639D8">
        <w:rPr>
          <w:b/>
          <w:bCs/>
          <w:sz w:val="24"/>
          <w:szCs w:val="24"/>
        </w:rPr>
        <w:t>§ 14.</w:t>
      </w:r>
    </w:p>
    <w:p w14:paraId="5728153D" w14:textId="77777777" w:rsidR="00FD0002" w:rsidRPr="000639D8" w:rsidRDefault="00FD0002" w:rsidP="000639D8">
      <w:pPr>
        <w:jc w:val="center"/>
        <w:rPr>
          <w:b/>
          <w:bCs/>
          <w:sz w:val="24"/>
          <w:szCs w:val="24"/>
        </w:rPr>
      </w:pPr>
      <w:r w:rsidRPr="000639D8">
        <w:rPr>
          <w:b/>
          <w:bCs/>
          <w:sz w:val="24"/>
          <w:szCs w:val="24"/>
        </w:rPr>
        <w:t>Podwykonawcy</w:t>
      </w:r>
    </w:p>
    <w:p w14:paraId="37C3A226" w14:textId="77777777" w:rsidR="00FD0002" w:rsidRPr="000639D8" w:rsidRDefault="00FD0002" w:rsidP="00A63B8B">
      <w:pPr>
        <w:spacing w:line="360" w:lineRule="auto"/>
        <w:rPr>
          <w:sz w:val="24"/>
          <w:szCs w:val="24"/>
        </w:rPr>
      </w:pPr>
      <w:r w:rsidRPr="000639D8">
        <w:rPr>
          <w:sz w:val="24"/>
          <w:szCs w:val="24"/>
        </w:rPr>
        <w:t>1.</w:t>
      </w:r>
      <w:r w:rsidRPr="000639D8">
        <w:rPr>
          <w:sz w:val="24"/>
          <w:szCs w:val="24"/>
        </w:rPr>
        <w:tab/>
        <w:t>Strony uzgadniają, iż przedmiot Umowy zostanie wykonany przez Wykonawcę przy udziale niżej wymienionych podwykonawców: ……………………………………………</w:t>
      </w:r>
    </w:p>
    <w:p w14:paraId="67304F3D" w14:textId="77777777" w:rsidR="00FD0002" w:rsidRPr="000639D8" w:rsidRDefault="00FD0002" w:rsidP="00A63B8B">
      <w:pPr>
        <w:spacing w:line="360" w:lineRule="auto"/>
        <w:rPr>
          <w:sz w:val="24"/>
          <w:szCs w:val="24"/>
        </w:rPr>
      </w:pPr>
      <w:r w:rsidRPr="000639D8">
        <w:rPr>
          <w:sz w:val="24"/>
          <w:szCs w:val="24"/>
        </w:rPr>
        <w:lastRenderedPageBreak/>
        <w:t xml:space="preserve">Podwykonawcy zostaną powierzone do wykonania następujące zakresy przedmiotu Umowy: ……………………………… </w:t>
      </w:r>
    </w:p>
    <w:p w14:paraId="435CC348" w14:textId="77777777" w:rsidR="00FD0002" w:rsidRPr="000639D8" w:rsidRDefault="00FD0002" w:rsidP="00A63B8B">
      <w:pPr>
        <w:spacing w:line="360" w:lineRule="auto"/>
        <w:rPr>
          <w:sz w:val="24"/>
          <w:szCs w:val="24"/>
        </w:rPr>
      </w:pPr>
      <w:r w:rsidRPr="000639D8">
        <w:rPr>
          <w:sz w:val="24"/>
          <w:szCs w:val="24"/>
        </w:rPr>
        <w:t>2.</w:t>
      </w:r>
      <w:r w:rsidRPr="000639D8">
        <w:rPr>
          <w:sz w:val="24"/>
          <w:szCs w:val="24"/>
        </w:rPr>
        <w:tab/>
        <w:t>Wykonawca w zakresie pozostałej części wykona przedmiot Umowy samodzielnie.</w:t>
      </w:r>
    </w:p>
    <w:p w14:paraId="58BC7F1D" w14:textId="77777777" w:rsidR="00FD0002" w:rsidRPr="000639D8" w:rsidRDefault="00FD0002" w:rsidP="00A63B8B">
      <w:pPr>
        <w:spacing w:line="360" w:lineRule="auto"/>
        <w:rPr>
          <w:sz w:val="24"/>
          <w:szCs w:val="24"/>
        </w:rPr>
      </w:pPr>
      <w:r w:rsidRPr="000639D8">
        <w:rPr>
          <w:sz w:val="24"/>
          <w:szCs w:val="24"/>
        </w:rPr>
        <w:t>3.</w:t>
      </w:r>
      <w:r w:rsidRPr="000639D8">
        <w:rPr>
          <w:sz w:val="24"/>
          <w:szCs w:val="24"/>
        </w:rPr>
        <w:tab/>
        <w:t>Wykonawca może zlecić wykonanie przedmiotu Umowy innym podwykonawcom, niż wskazani w ust. 1 lub w innym zakresie, niż w wskazany w ust. 1, wyłącznie za pisemną zgodą Zamawiającego.</w:t>
      </w:r>
    </w:p>
    <w:p w14:paraId="52657332" w14:textId="77777777" w:rsidR="00FD0002" w:rsidRPr="000639D8" w:rsidRDefault="00FD0002" w:rsidP="00A63B8B">
      <w:pPr>
        <w:spacing w:line="360" w:lineRule="auto"/>
        <w:rPr>
          <w:sz w:val="24"/>
          <w:szCs w:val="24"/>
        </w:rPr>
      </w:pPr>
      <w:r w:rsidRPr="000639D8">
        <w:rPr>
          <w:sz w:val="24"/>
          <w:szCs w:val="24"/>
        </w:rPr>
        <w:t>4.</w:t>
      </w:r>
      <w:r w:rsidRPr="000639D8">
        <w:rPr>
          <w:sz w:val="24"/>
          <w:szCs w:val="24"/>
        </w:rPr>
        <w:tab/>
        <w:t xml:space="preserve">Wykonawca zobowiązany jest do sprawowania pełnego nadzoru oraz do koordynacji wszelkich prac zleconych podwykonawcy. </w:t>
      </w:r>
    </w:p>
    <w:p w14:paraId="19012214" w14:textId="77777777" w:rsidR="00FD0002" w:rsidRPr="000639D8" w:rsidRDefault="00FD0002" w:rsidP="00A63B8B">
      <w:pPr>
        <w:spacing w:line="360" w:lineRule="auto"/>
        <w:rPr>
          <w:sz w:val="24"/>
          <w:szCs w:val="24"/>
        </w:rPr>
      </w:pPr>
      <w:r w:rsidRPr="000639D8">
        <w:rPr>
          <w:sz w:val="24"/>
          <w:szCs w:val="24"/>
        </w:rPr>
        <w:t>5.</w:t>
      </w:r>
      <w:r w:rsidRPr="000639D8">
        <w:rPr>
          <w:sz w:val="24"/>
          <w:szCs w:val="24"/>
        </w:rPr>
        <w:tab/>
        <w:t xml:space="preserve">Wykonawca oświadcza, że zawarł z podwykonawcami odpowiednie umowy, w zakresie ochrony interesów Zamawiającego oraz należytego wykonania usług/dostaw będących przedmiotem Umowy i są one zgodne z warunkami Umowy. </w:t>
      </w:r>
    </w:p>
    <w:p w14:paraId="5B8515BB" w14:textId="77777777" w:rsidR="00FD0002" w:rsidRPr="000639D8" w:rsidRDefault="00FD0002" w:rsidP="00A63B8B">
      <w:pPr>
        <w:spacing w:line="360" w:lineRule="auto"/>
        <w:rPr>
          <w:sz w:val="24"/>
          <w:szCs w:val="24"/>
        </w:rPr>
      </w:pPr>
      <w:r w:rsidRPr="000639D8">
        <w:rPr>
          <w:sz w:val="24"/>
          <w:szCs w:val="24"/>
        </w:rPr>
        <w:t>6.</w:t>
      </w:r>
      <w:r w:rsidRPr="000639D8">
        <w:rPr>
          <w:sz w:val="24"/>
          <w:szCs w:val="24"/>
        </w:rPr>
        <w:tab/>
        <w:t>Na żądanie Zamawiającego, Wykonawca obowiązany jest przedłożyć umowy z podwykonawcami, o których mowa w ust. 5 w terminie wyznaczonym przez Zamawiającego, nie krótszym niż 3 dni robocze od dnia doręczenia żądania Zamawiającego. Brak przedstawienia umowy, o której mowa w zdaniu poprzednim na żądanie Zamawiającego, może stanowić podstawę do rozwiązania Umowy w trybie natychmiastowym z przyczyn leżących wyłącznie po stronie Wykonawcy.</w:t>
      </w:r>
    </w:p>
    <w:p w14:paraId="1B9F972E" w14:textId="77777777" w:rsidR="00FD0002" w:rsidRPr="000639D8" w:rsidRDefault="00FD0002" w:rsidP="00A63B8B">
      <w:pPr>
        <w:spacing w:line="360" w:lineRule="auto"/>
        <w:rPr>
          <w:sz w:val="24"/>
          <w:szCs w:val="24"/>
        </w:rPr>
      </w:pPr>
      <w:r w:rsidRPr="000639D8">
        <w:rPr>
          <w:sz w:val="24"/>
          <w:szCs w:val="24"/>
        </w:rPr>
        <w:t>7.</w:t>
      </w:r>
      <w:r w:rsidRPr="000639D8">
        <w:rPr>
          <w:sz w:val="24"/>
          <w:szCs w:val="24"/>
        </w:rPr>
        <w:tab/>
        <w:t xml:space="preserve">Posłużenie się przez Wykonawcę przy realizacji Umowy podwykonawcą lub innym podmiotem nie zwalnia Wykonawcy z odpowiedzialności za nienależyte wykonanie zadań powierzonych podwykonawcy lub temu podmiotowi. Wykonawca odpowiada za działania i  zaniechania podwykonawców oraz innych osób, którymi będzie się posługiwał przy realizacji Umowy, jak za swoje własne.  </w:t>
      </w:r>
    </w:p>
    <w:p w14:paraId="061A83A6" w14:textId="13748683" w:rsidR="00FD0002" w:rsidRPr="000639D8" w:rsidRDefault="00FD0002" w:rsidP="00A63B8B">
      <w:pPr>
        <w:spacing w:line="360" w:lineRule="auto"/>
        <w:rPr>
          <w:sz w:val="24"/>
          <w:szCs w:val="24"/>
        </w:rPr>
      </w:pPr>
      <w:r w:rsidRPr="000639D8">
        <w:rPr>
          <w:sz w:val="24"/>
          <w:szCs w:val="24"/>
        </w:rPr>
        <w:t>8.</w:t>
      </w:r>
      <w:r w:rsidRPr="000639D8">
        <w:rPr>
          <w:sz w:val="24"/>
          <w:szCs w:val="24"/>
        </w:rPr>
        <w:tab/>
        <w:t xml:space="preserve">Wykonawca jest zobowiązany do nałożenia na podwykonawcę obowiązku przestrzegania wszelkich zasad, reguł i zobowiązań określonych w Umowie dla Wykonawcy w zakresie, w jakim odnoszą się one do zakresu prac danego podwykonawcy. W tym zakresie Zamawiający wyraża zgodę na ujawnienie podwykonawcom przez Wykonawcę tych zasad, reguł i zobowiązań Wykonawcy wynikających z Umowy. </w:t>
      </w:r>
    </w:p>
    <w:p w14:paraId="23F7A5AE" w14:textId="2FFF34B7" w:rsidR="00FD0002" w:rsidRPr="000639D8" w:rsidRDefault="00FD0002" w:rsidP="00A63B8B">
      <w:pPr>
        <w:spacing w:line="360" w:lineRule="auto"/>
        <w:rPr>
          <w:sz w:val="24"/>
          <w:szCs w:val="24"/>
        </w:rPr>
      </w:pPr>
      <w:r w:rsidRPr="000639D8">
        <w:rPr>
          <w:sz w:val="24"/>
          <w:szCs w:val="24"/>
        </w:rPr>
        <w:lastRenderedPageBreak/>
        <w:t>9.</w:t>
      </w:r>
      <w:r w:rsidRPr="000639D8">
        <w:rPr>
          <w:sz w:val="24"/>
          <w:szCs w:val="24"/>
        </w:rPr>
        <w:tab/>
        <w:t>Zamawiający nie ponosi odpowiedzialności finansowej względem podwykonawców i osób trzecich, którymi posługuje się Wykonawca przy realizacji Umowy, a wynikających z zawartych przez Wykonawcę z tymi osobami i podwykonawcami umów</w:t>
      </w:r>
      <w:r w:rsidR="00EA525D">
        <w:rPr>
          <w:sz w:val="24"/>
          <w:szCs w:val="24"/>
        </w:rPr>
        <w:t xml:space="preserve"> </w:t>
      </w:r>
      <w:r w:rsidRPr="000639D8">
        <w:rPr>
          <w:sz w:val="24"/>
          <w:szCs w:val="24"/>
        </w:rPr>
        <w:t xml:space="preserve">i zleceń. </w:t>
      </w:r>
    </w:p>
    <w:p w14:paraId="30052D0B" w14:textId="6E9BB955" w:rsidR="00FD0002" w:rsidRPr="00507605" w:rsidRDefault="00FD0002" w:rsidP="00A63B8B">
      <w:pPr>
        <w:spacing w:line="360" w:lineRule="auto"/>
        <w:rPr>
          <w:szCs w:val="24"/>
        </w:rPr>
      </w:pPr>
      <w:r w:rsidRPr="000639D8">
        <w:rPr>
          <w:sz w:val="24"/>
          <w:szCs w:val="24"/>
        </w:rPr>
        <w:t>10.</w:t>
      </w:r>
      <w:r w:rsidRPr="000639D8">
        <w:rPr>
          <w:sz w:val="24"/>
          <w:szCs w:val="24"/>
        </w:rPr>
        <w:tab/>
        <w:t>Jakiekolwiek spory pomiędzy Wykonawcą a podwykonawcą nie mogą mieć wpływu na realizację Umowy.</w:t>
      </w:r>
    </w:p>
    <w:p w14:paraId="31F6DF97" w14:textId="0519CF1F" w:rsidR="00F545FE" w:rsidRDefault="00197987" w:rsidP="00F545FE">
      <w:pPr>
        <w:pStyle w:val="Nagwek4"/>
        <w:jc w:val="center"/>
      </w:pPr>
      <w:r>
        <w:t xml:space="preserve"> </w:t>
      </w:r>
      <w:r w:rsidR="00F545FE">
        <w:rPr>
          <w:rFonts w:cs="Calibri"/>
        </w:rPr>
        <w:t>§</w:t>
      </w:r>
      <w:r w:rsidR="00F545FE">
        <w:t xml:space="preserve"> 15. </w:t>
      </w:r>
    </w:p>
    <w:p w14:paraId="577B642F" w14:textId="6E638AFA" w:rsidR="00F545FE" w:rsidRDefault="00F545FE" w:rsidP="00F545FE">
      <w:pPr>
        <w:pStyle w:val="Nagwek4"/>
        <w:jc w:val="center"/>
      </w:pPr>
      <w:r>
        <w:t>Ochrona danych osobowych</w:t>
      </w:r>
    </w:p>
    <w:p w14:paraId="6760B024" w14:textId="77777777" w:rsidR="00F545FE" w:rsidRPr="00D52657" w:rsidRDefault="00F545FE" w:rsidP="00EC6BD8">
      <w:pPr>
        <w:numPr>
          <w:ilvl w:val="0"/>
          <w:numId w:val="53"/>
        </w:numPr>
        <w:spacing w:after="0" w:line="360" w:lineRule="auto"/>
        <w:ind w:left="284" w:hanging="284"/>
        <w:contextualSpacing/>
        <w:jc w:val="both"/>
        <w:rPr>
          <w:rFonts w:asciiTheme="minorHAnsi" w:hAnsiTheme="minorHAnsi" w:cstheme="minorBidi"/>
          <w:sz w:val="24"/>
          <w:szCs w:val="24"/>
          <w:lang w:val="x-none" w:eastAsia="x-none"/>
        </w:rPr>
      </w:pPr>
      <w:r w:rsidRPr="00D52657">
        <w:rPr>
          <w:rFonts w:cs="Calibri"/>
          <w:sz w:val="24"/>
          <w:szCs w:val="24"/>
          <w:lang w:val="x-none" w:eastAsia="x-none"/>
        </w:rPr>
        <w:t>Strony oświadczają, że udostępniają sobie wzajemnie na podstawie art. 6 ust. 1 lit. b RODO dane osobowe, których przetwarzanie jest niezbędne do celów wynikających</w:t>
      </w:r>
      <w:r w:rsidRPr="00D52657">
        <w:rPr>
          <w:rFonts w:asciiTheme="minorHAnsi" w:hAnsiTheme="minorHAnsi" w:cstheme="minorBidi"/>
          <w:sz w:val="24"/>
          <w:szCs w:val="24"/>
          <w:lang w:val="x-none" w:eastAsia="x-none"/>
        </w:rPr>
        <w:t xml:space="preserve"> z prawnie uzasadnionych interesów administratora, tj. zawarcia i wykonana Umowy w następującym zakresie: dane osobowe Stron lub ich reprezentantów oraz osób do kontaktu. Żadna ze Stron nie będzie przetwarzać danych osobowych, o których mowa w zdaniu poprzedzającym w innym celu niż realizacja Umowy. </w:t>
      </w:r>
    </w:p>
    <w:p w14:paraId="035230CB" w14:textId="77777777" w:rsidR="00F545FE" w:rsidRPr="00D52657" w:rsidRDefault="00F545FE" w:rsidP="00EC6BD8">
      <w:pPr>
        <w:numPr>
          <w:ilvl w:val="0"/>
          <w:numId w:val="53"/>
        </w:numPr>
        <w:spacing w:after="0" w:line="360" w:lineRule="auto"/>
        <w:ind w:left="284" w:hanging="284"/>
        <w:contextualSpacing/>
        <w:jc w:val="both"/>
        <w:rPr>
          <w:rFonts w:asciiTheme="minorHAnsi" w:hAnsiTheme="minorHAnsi" w:cstheme="minorBidi"/>
          <w:sz w:val="24"/>
          <w:szCs w:val="24"/>
          <w:lang w:val="x-none" w:eastAsia="x-none"/>
        </w:rPr>
      </w:pPr>
      <w:r w:rsidRPr="00D52657">
        <w:rPr>
          <w:rFonts w:asciiTheme="minorHAnsi" w:hAnsiTheme="minorHAnsi" w:cstheme="minorBidi"/>
          <w:sz w:val="24"/>
          <w:szCs w:val="24"/>
          <w:lang w:val="x-none" w:eastAsia="x-none"/>
        </w:rPr>
        <w:t xml:space="preserve">Każda ze Stron zobowiązuje się do spełnienia obowiązku informacyjnego wobec osób, o których mowa w ust. 1 powyżej. </w:t>
      </w:r>
    </w:p>
    <w:p w14:paraId="03269BD0" w14:textId="3E9D8341" w:rsidR="00F545FE" w:rsidRPr="00D52657" w:rsidRDefault="00F545FE" w:rsidP="00EC6BD8">
      <w:pPr>
        <w:numPr>
          <w:ilvl w:val="0"/>
          <w:numId w:val="53"/>
        </w:numPr>
        <w:spacing w:after="0" w:line="360" w:lineRule="auto"/>
        <w:ind w:left="284" w:hanging="284"/>
        <w:contextualSpacing/>
        <w:jc w:val="both"/>
        <w:rPr>
          <w:rFonts w:asciiTheme="minorHAnsi" w:hAnsiTheme="minorHAnsi" w:cstheme="minorHAnsi"/>
          <w:sz w:val="24"/>
          <w:szCs w:val="24"/>
          <w:lang w:val="x-none" w:eastAsia="x-none"/>
        </w:rPr>
      </w:pPr>
      <w:r w:rsidRPr="00D52657">
        <w:rPr>
          <w:rFonts w:asciiTheme="minorHAnsi" w:hAnsiTheme="minorHAnsi" w:cstheme="minorHAnsi"/>
          <w:sz w:val="24"/>
          <w:szCs w:val="24"/>
          <w:lang w:val="x-none" w:eastAsia="x-none"/>
        </w:rPr>
        <w:t>Do wykonania Przedmiotu Umowy niezbędne będzie powierzenie przetwarzania danych osobowych – Strony zawrą odrębną umowę o powierzeniu przetwarzania danych osobowych przez Wykonawcę na rzecz Zamawiającego, o treści ustalonej pomiędzy Stronami po podpisaniu niniejszej Umowy</w:t>
      </w:r>
      <w:r w:rsidR="0090114C" w:rsidRPr="00D52657">
        <w:rPr>
          <w:rFonts w:asciiTheme="minorHAnsi" w:hAnsiTheme="minorHAnsi" w:cstheme="minorHAnsi"/>
          <w:sz w:val="24"/>
          <w:szCs w:val="24"/>
          <w:lang w:eastAsia="x-none"/>
        </w:rPr>
        <w:t>, stanowiąca załącznik nr 8 do niniejszej Umowy</w:t>
      </w:r>
      <w:r w:rsidRPr="00D52657">
        <w:rPr>
          <w:rFonts w:asciiTheme="minorHAnsi" w:hAnsiTheme="minorHAnsi" w:cstheme="minorHAnsi"/>
          <w:sz w:val="24"/>
          <w:szCs w:val="24"/>
          <w:lang w:val="x-none" w:eastAsia="x-none"/>
        </w:rPr>
        <w:t>.</w:t>
      </w:r>
    </w:p>
    <w:p w14:paraId="7A425476" w14:textId="77777777" w:rsidR="00F545FE" w:rsidRPr="00F545FE" w:rsidRDefault="00F545FE" w:rsidP="00F545FE"/>
    <w:p w14:paraId="70A0507B" w14:textId="7060B742" w:rsidR="00FD0002" w:rsidRDefault="00FD0002" w:rsidP="00437A45">
      <w:pPr>
        <w:pStyle w:val="Nagwek4"/>
        <w:jc w:val="center"/>
      </w:pPr>
      <w:r>
        <w:rPr>
          <w:rFonts w:cs="Calibri"/>
        </w:rPr>
        <w:t>§</w:t>
      </w:r>
      <w:r>
        <w:t xml:space="preserve"> 1</w:t>
      </w:r>
      <w:r w:rsidR="00F545FE">
        <w:t>6</w:t>
      </w:r>
      <w:r>
        <w:t xml:space="preserve">. </w:t>
      </w:r>
    </w:p>
    <w:p w14:paraId="2935076B" w14:textId="2552B2C1" w:rsidR="004C6180" w:rsidRPr="00B94DA6" w:rsidRDefault="0061239A" w:rsidP="00437A45">
      <w:pPr>
        <w:pStyle w:val="Nagwek4"/>
        <w:jc w:val="center"/>
      </w:pPr>
      <w:r w:rsidRPr="00B94DA6">
        <w:t>Prawa autorskie</w:t>
      </w:r>
    </w:p>
    <w:p w14:paraId="605FBE81" w14:textId="67908F02"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 xml:space="preserve">Wykonawca oświadcza, że wszelkie utwory powstałe w ramach Umowy, w stosunku do których ochrona </w:t>
      </w:r>
      <w:proofErr w:type="spellStart"/>
      <w:r w:rsidRPr="00B94DA6">
        <w:rPr>
          <w:rFonts w:cs="Calibri"/>
          <w:sz w:val="24"/>
          <w:szCs w:val="24"/>
        </w:rPr>
        <w:t>prawnoautorska</w:t>
      </w:r>
      <w:proofErr w:type="spellEnd"/>
      <w:r w:rsidRPr="00B94DA6">
        <w:rPr>
          <w:rFonts w:cs="Calibri"/>
          <w:sz w:val="24"/>
          <w:szCs w:val="24"/>
        </w:rPr>
        <w:t xml:space="preserve"> powstała po spełnieniu przesłanek ustawowych, zwane dalej „Utworami” lub „Utworem”, stanowić będą utwór w rozumieniu ustawy z dnia 4 lutego 1994 r. o prawie autorskim i prawach pokrewnych (Dz.U. z </w:t>
      </w:r>
      <w:r w:rsidR="00437A45" w:rsidRPr="00B94DA6">
        <w:rPr>
          <w:rFonts w:cs="Calibri"/>
          <w:sz w:val="24"/>
          <w:szCs w:val="24"/>
        </w:rPr>
        <w:t>20</w:t>
      </w:r>
      <w:r w:rsidR="00437A45">
        <w:rPr>
          <w:rFonts w:cs="Calibri"/>
          <w:sz w:val="24"/>
          <w:szCs w:val="24"/>
        </w:rPr>
        <w:t>22</w:t>
      </w:r>
      <w:r w:rsidR="00437A45" w:rsidRPr="00B94DA6">
        <w:rPr>
          <w:rFonts w:cs="Calibri"/>
          <w:sz w:val="24"/>
          <w:szCs w:val="24"/>
        </w:rPr>
        <w:t xml:space="preserve"> </w:t>
      </w:r>
      <w:r w:rsidRPr="00B94DA6">
        <w:rPr>
          <w:rFonts w:cs="Calibri"/>
          <w:sz w:val="24"/>
          <w:szCs w:val="24"/>
        </w:rPr>
        <w:t xml:space="preserve">r. poz. </w:t>
      </w:r>
      <w:r w:rsidR="00437A45">
        <w:rPr>
          <w:rFonts w:cs="Calibri"/>
          <w:sz w:val="24"/>
          <w:szCs w:val="24"/>
        </w:rPr>
        <w:t>2509</w:t>
      </w:r>
      <w:r w:rsidRPr="00B94DA6">
        <w:rPr>
          <w:rFonts w:cs="Calibri"/>
          <w:sz w:val="24"/>
          <w:szCs w:val="24"/>
        </w:rPr>
        <w:t>).</w:t>
      </w:r>
    </w:p>
    <w:p w14:paraId="541C397F" w14:textId="057642E0"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lastRenderedPageBreak/>
        <w:t>Wykonawca przenosi na Zamawiającego, na zasadzie wyłączności, autorskie prawa majątkowe i prawa pokrewne do Utworu na polach eksploatacji wskazanych w ust. 7 wraz z wyłącznym prawem do wykonywania i zezwalania na wykonywanie autorskich praw zależnych. Wykonawca przenosi na Zamawiającego własność nośników, na których Utwór utrwalono.</w:t>
      </w:r>
    </w:p>
    <w:p w14:paraId="59D6A6C9"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Wykonawca oświadcza i gwarantuje, że przysługują mu wyłączne i nieograniczone autorskie prawa majątkowe do Utworu i że Utwór jest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14:paraId="1AC94B35"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3756F018"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Ponadto, jeżeli używanie Utworu stanie się przedmiotem jakiegokolwiek powództwa osoby trzeciej o naruszenie praw własności intelektualnej, jak wymieniono powyżej, Wykonawca może na swój własny koszt wybrać jedno z rozwiązań:</w:t>
      </w:r>
    </w:p>
    <w:p w14:paraId="1D459945" w14:textId="77777777" w:rsidR="00947A83" w:rsidRPr="00B94DA6" w:rsidRDefault="00947A83" w:rsidP="00B94DA6">
      <w:pPr>
        <w:numPr>
          <w:ilvl w:val="0"/>
          <w:numId w:val="40"/>
        </w:numPr>
        <w:autoSpaceDE w:val="0"/>
        <w:autoSpaceDN w:val="0"/>
        <w:adjustRightInd w:val="0"/>
        <w:spacing w:after="0" w:line="360" w:lineRule="auto"/>
        <w:ind w:left="1134" w:hanging="567"/>
        <w:rPr>
          <w:rFonts w:cs="Calibri"/>
          <w:sz w:val="24"/>
          <w:szCs w:val="24"/>
        </w:rPr>
      </w:pPr>
      <w:r w:rsidRPr="00B94DA6">
        <w:rPr>
          <w:rFonts w:cs="Calibri"/>
          <w:sz w:val="24"/>
          <w:szCs w:val="24"/>
        </w:rPr>
        <w:t>uzyskać dla Zamawiającego autorskie prawa majątkowe do Utworu,</w:t>
      </w:r>
    </w:p>
    <w:p w14:paraId="1215A9A9" w14:textId="77777777" w:rsidR="00947A83" w:rsidRPr="00B94DA6" w:rsidRDefault="00947A83" w:rsidP="00B94DA6">
      <w:pPr>
        <w:numPr>
          <w:ilvl w:val="0"/>
          <w:numId w:val="40"/>
        </w:numPr>
        <w:autoSpaceDE w:val="0"/>
        <w:autoSpaceDN w:val="0"/>
        <w:adjustRightInd w:val="0"/>
        <w:spacing w:after="0" w:line="360" w:lineRule="auto"/>
        <w:ind w:left="1134" w:hanging="567"/>
        <w:rPr>
          <w:rFonts w:cs="Calibri"/>
          <w:sz w:val="24"/>
          <w:szCs w:val="24"/>
        </w:rPr>
      </w:pPr>
      <w:r w:rsidRPr="00B94DA6">
        <w:rPr>
          <w:rFonts w:cs="Calibri"/>
          <w:sz w:val="24"/>
          <w:szCs w:val="24"/>
        </w:rPr>
        <w:t>zmodyfikować Utwór tak, żeby był zgodny z Umową, ale wolny od jakichkolwiek wad lub roszczeń osób trzecich.</w:t>
      </w:r>
    </w:p>
    <w:p w14:paraId="641A77B5"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Strony potwierdzają, że żadne z powyższych postanowień nie wyłącza:</w:t>
      </w:r>
    </w:p>
    <w:p w14:paraId="666F4740" w14:textId="47C82D5B" w:rsidR="00947A83" w:rsidRPr="00B94DA6" w:rsidRDefault="00947A83" w:rsidP="00B94DA6">
      <w:pPr>
        <w:numPr>
          <w:ilvl w:val="0"/>
          <w:numId w:val="42"/>
        </w:numPr>
        <w:autoSpaceDE w:val="0"/>
        <w:autoSpaceDN w:val="0"/>
        <w:adjustRightInd w:val="0"/>
        <w:spacing w:after="0" w:line="360" w:lineRule="auto"/>
        <w:ind w:left="1134" w:hanging="567"/>
        <w:rPr>
          <w:rFonts w:cs="Calibri"/>
          <w:sz w:val="24"/>
          <w:szCs w:val="24"/>
        </w:rPr>
      </w:pPr>
      <w:r w:rsidRPr="00B94DA6">
        <w:rPr>
          <w:rFonts w:cs="Calibri"/>
          <w:sz w:val="24"/>
          <w:szCs w:val="24"/>
        </w:rPr>
        <w:t>możliwości dochodzenia przez Zamawiającego odszkodowania na zasadach ogólnych ustawy z dnia 23 kwietnia 1964 r. Kodeks cywilny, dalej zwanej „KC”, lub wykonania przez Zamawiającego uprawnień wynikających z innych ustaw,</w:t>
      </w:r>
    </w:p>
    <w:p w14:paraId="560D3CB0" w14:textId="77777777" w:rsidR="00947A83" w:rsidRPr="00B94DA6" w:rsidRDefault="00947A83" w:rsidP="00B94DA6">
      <w:pPr>
        <w:numPr>
          <w:ilvl w:val="0"/>
          <w:numId w:val="42"/>
        </w:numPr>
        <w:autoSpaceDE w:val="0"/>
        <w:autoSpaceDN w:val="0"/>
        <w:adjustRightInd w:val="0"/>
        <w:spacing w:after="0" w:line="360" w:lineRule="auto"/>
        <w:ind w:left="1134" w:hanging="567"/>
        <w:rPr>
          <w:rFonts w:cs="Calibri"/>
          <w:sz w:val="24"/>
          <w:szCs w:val="24"/>
        </w:rPr>
      </w:pPr>
      <w:r w:rsidRPr="00B94DA6">
        <w:rPr>
          <w:rFonts w:cs="Calibri"/>
          <w:sz w:val="24"/>
          <w:szCs w:val="24"/>
        </w:rPr>
        <w:t xml:space="preserve">dochodzenia odpowiedzialności z innych tytułów określonych w Umowie, </w:t>
      </w:r>
      <w:r w:rsidRPr="00B94DA6">
        <w:rPr>
          <w:rFonts w:cs="Calibri"/>
          <w:sz w:val="24"/>
          <w:szCs w:val="24"/>
        </w:rPr>
        <w:br/>
        <w:t>w szczególności z tytułu kar umownych.</w:t>
      </w:r>
    </w:p>
    <w:p w14:paraId="54DE0EFE"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lastRenderedPageBreak/>
        <w:t>Przeniesienie majątkowych praw autorskich do Utworu, do nieograniczonego w czasie korzystania i rozporządzania Utworem na terytorium całego świata, następuje na poniższych polach eksploatacji:</w:t>
      </w:r>
    </w:p>
    <w:p w14:paraId="65F2050E"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10B8E1AD"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wprowadzanie do obrotu, użyczanie lub najem oryginału albo egzemplarzy;</w:t>
      </w:r>
    </w:p>
    <w:p w14:paraId="1FB6596E"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obrót oryginałem albo egzemplarzami, na których utrwalony został Utwór;</w:t>
      </w:r>
    </w:p>
    <w:p w14:paraId="3191918D"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tworzenie nowych wersji i aktualizacji Utworu;</w:t>
      </w:r>
    </w:p>
    <w:p w14:paraId="388997BA"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 xml:space="preserve">publiczne rozpowszechnianie, w szczególności wyświetlanie, publiczne odtwarzanie, nadawanie i reemitowanie w dowolnym systemie lub standardzie, a także publiczne udostępnianie utworu w ten sposób, aby każdy mógł mieć do niego dostęp w miejscu </w:t>
      </w:r>
      <w:r w:rsidRPr="00B94DA6">
        <w:rPr>
          <w:rFonts w:cs="Calibri"/>
          <w:sz w:val="24"/>
          <w:szCs w:val="24"/>
        </w:rPr>
        <w:br/>
        <w:t>i czasie przez siebie wybranym, w szczególności elektroniczne udostępnianie na żądanie;</w:t>
      </w:r>
    </w:p>
    <w:p w14:paraId="118E9BAE"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rozpowszechnianie w sieci Internet oraz w sieciach zamkniętych;</w:t>
      </w:r>
    </w:p>
    <w:p w14:paraId="26F72546"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rozpowszechnianie w formie druku, zapisu cyfrowego, przekazu multimedialnego;</w:t>
      </w:r>
    </w:p>
    <w:p w14:paraId="725DB7B5"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nadawanie za pomocą fonii lub wizji, w sposób bezprzewodowy (drogą naziemną i satelitarną) lub w sposób przewodowy, w dowolnym systemie i standardzie, w tym także przez sieci kablowe i platformy cyfrowe;</w:t>
      </w:r>
    </w:p>
    <w:p w14:paraId="105D8D53"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wykorzystywanie Utworu lub jego dowolnych części do prezentacji oraz do tworzenia innych utworów;</w:t>
      </w:r>
    </w:p>
    <w:p w14:paraId="70035249"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wykorzystywanie Utworu w celu realizacji zadań Zamawiającego;</w:t>
      </w:r>
    </w:p>
    <w:p w14:paraId="4A78B002"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tłumaczenie, przystosowywanie, zmiany układu lub wprowadzanie jakichkolwiek zmian w Utworach;</w:t>
      </w:r>
    </w:p>
    <w:p w14:paraId="13050F60" w14:textId="77777777" w:rsidR="00947A83" w:rsidRPr="00B94DA6" w:rsidRDefault="00947A83" w:rsidP="00B94DA6">
      <w:pPr>
        <w:numPr>
          <w:ilvl w:val="0"/>
          <w:numId w:val="41"/>
        </w:numPr>
        <w:autoSpaceDE w:val="0"/>
        <w:autoSpaceDN w:val="0"/>
        <w:adjustRightInd w:val="0"/>
        <w:spacing w:after="0" w:line="360" w:lineRule="auto"/>
        <w:ind w:left="1134" w:hanging="567"/>
        <w:rPr>
          <w:rFonts w:cs="Calibri"/>
          <w:sz w:val="24"/>
          <w:szCs w:val="24"/>
        </w:rPr>
      </w:pPr>
      <w:r w:rsidRPr="00B94DA6">
        <w:rPr>
          <w:rFonts w:cs="Calibri"/>
          <w:sz w:val="24"/>
          <w:szCs w:val="24"/>
        </w:rPr>
        <w:t>prawo do rozporządzania opracowaniami Utworów oraz prawo udostępniania ich do korzystania, w tym udzielania licencji na rzecz osób trzecich, na wszystkich polach eksploatacji, o których mowa powyżej.</w:t>
      </w:r>
    </w:p>
    <w:p w14:paraId="442B96C3"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lastRenderedPageBreak/>
        <w:t xml:space="preserve">Przeniesienie autorskich praw majątkowych do Utworu obejmuje również prawo do korzystania, pobierania pożytków i rozporządzania wszelkimi opracowaniami Utworu wykonanymi przez Zamawiającego lub za zgodą Zamawiającego, bez konieczności uzyskiwania zgody Wykonawcy. </w:t>
      </w:r>
    </w:p>
    <w:p w14:paraId="57439C37" w14:textId="4C4ACF4A"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 xml:space="preserve">Przeniesienie autorskich praw majątkowych nastąpi w ramach wynagrodzenia, o którym mowa w § </w:t>
      </w:r>
      <w:r w:rsidR="004F2FCB" w:rsidRPr="00B94DA6">
        <w:rPr>
          <w:rFonts w:cs="Calibri"/>
          <w:sz w:val="24"/>
          <w:szCs w:val="24"/>
        </w:rPr>
        <w:t>2</w:t>
      </w:r>
      <w:r w:rsidRPr="00B94DA6">
        <w:rPr>
          <w:rFonts w:cs="Calibri"/>
          <w:sz w:val="24"/>
          <w:szCs w:val="24"/>
        </w:rPr>
        <w:t xml:space="preserve"> Umowy.</w:t>
      </w:r>
    </w:p>
    <w:p w14:paraId="57CCE0F7"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 xml:space="preserve">Skutek rozporządzający przeniesienia autorskich praw majątkowych nastąpi bezwarunkowo z chwilą podpisania przez Strony, bez uwag i zastrzeżeń ze strony Zamawiającego, protokołu odbioru dla danej części przedmiotu Umowy, w ramach której Wykonawca stworzył Utwór. </w:t>
      </w:r>
      <w:bookmarkStart w:id="2" w:name="_Hlk161062532"/>
      <w:r w:rsidRPr="00B94DA6">
        <w:rPr>
          <w:rFonts w:cs="Calibri"/>
          <w:sz w:val="24"/>
          <w:szCs w:val="24"/>
        </w:rPr>
        <w:t xml:space="preserve">Podpisanie protokołu odbioru nie wyłącza uprawnienia Zamawiającego do żądania dokonania poprawek lub zmian Utworu bądź żądania dostarczenia nowej wersji Utworu, w przypadku gdy Utwór posiada wady fizyczne lub prawne, a w szczególności nie odpowiada wymogom ustalonym przez Strony. </w:t>
      </w:r>
    </w:p>
    <w:p w14:paraId="69DF4EA7" w14:textId="7DC65AF8"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bookmarkStart w:id="3" w:name="_Hlk161062569"/>
      <w:bookmarkEnd w:id="2"/>
      <w:r w:rsidRPr="00B94DA6">
        <w:rPr>
          <w:rFonts w:cs="Calibri"/>
          <w:sz w:val="24"/>
          <w:szCs w:val="24"/>
        </w:rPr>
        <w:t xml:space="preserve">W przypadku zaistnienia po stronie Zamawiającego potrzeby nabycia praw do Utworu na innych polach eksploatacji, niż określone w ust. 7, Zamawiający zgłosi taką potrzebę Wykonawcy i Strony, w terminie 14 dni od dnia zgłoszenia potrzeby, zawrą umowę przenoszącą majątkowe prawa autorskie do Utworu na tych polach eksploatacji na rzecz Zamawiającego – na warunkach zgodnych z Umową, w ramach wynagrodzenia określonego w § </w:t>
      </w:r>
      <w:r w:rsidR="004F2FCB" w:rsidRPr="00B94DA6">
        <w:rPr>
          <w:rFonts w:cs="Calibri"/>
          <w:sz w:val="24"/>
          <w:szCs w:val="24"/>
        </w:rPr>
        <w:t>2</w:t>
      </w:r>
      <w:r w:rsidRPr="00B94DA6">
        <w:rPr>
          <w:rFonts w:cs="Calibri"/>
          <w:sz w:val="24"/>
          <w:szCs w:val="24"/>
        </w:rPr>
        <w:t xml:space="preserve"> Umowy.</w:t>
      </w:r>
    </w:p>
    <w:p w14:paraId="36D93E3A"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Jeżeli Utwór ma wady prawne lub zaistnieją zdarzenia, o których mowa w ust. 4, które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w:t>
      </w:r>
    </w:p>
    <w:bookmarkEnd w:id="3"/>
    <w:p w14:paraId="4734FD94" w14:textId="7F963ADA"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56F0EDAE"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Wykonawca zobowiązuje się do nierejestrowania jako znaków towarowych, w imieniu własnym lub na rzecz innych podmiotów, utworów graficznych lub słownych stanowiących elementy Utworu.</w:t>
      </w:r>
    </w:p>
    <w:p w14:paraId="73DB2105" w14:textId="415CB4A2"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lastRenderedPageBreak/>
        <w:t>Zamawiający ma prawo do przeniesienia uprawnień i obowiązków wynikających z Umowy na osoby lub podmioty trzecie.</w:t>
      </w:r>
    </w:p>
    <w:p w14:paraId="388EC3D7" w14:textId="77777777" w:rsidR="00947A83" w:rsidRPr="00B94DA6"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Na wniosek Zamawiającego Wykonawca zobowiązany jest w terminie 5 dni roboczych od dnia jego otrzymania wskazać pisemnie Zamawiającemu wartość autorskich praw majątkowych do poszczególnych Utworów.</w:t>
      </w:r>
    </w:p>
    <w:p w14:paraId="6FBB4B06" w14:textId="1C8A7303" w:rsidR="004A6FFF" w:rsidRPr="00197987" w:rsidRDefault="00947A83" w:rsidP="00B94DA6">
      <w:pPr>
        <w:numPr>
          <w:ilvl w:val="0"/>
          <w:numId w:val="43"/>
        </w:numPr>
        <w:autoSpaceDE w:val="0"/>
        <w:autoSpaceDN w:val="0"/>
        <w:adjustRightInd w:val="0"/>
        <w:spacing w:after="0" w:line="360" w:lineRule="auto"/>
        <w:ind w:left="567" w:hanging="567"/>
        <w:rPr>
          <w:rFonts w:cs="Calibri"/>
          <w:sz w:val="24"/>
          <w:szCs w:val="24"/>
        </w:rPr>
      </w:pPr>
      <w:r w:rsidRPr="00B94DA6">
        <w:rPr>
          <w:rFonts w:cs="Calibri"/>
          <w:sz w:val="24"/>
          <w:szCs w:val="24"/>
        </w:rPr>
        <w:t>W związku ze statusem prawnym Zamawiającego (państwowa jednostka budżetowa), dla uniknięcia wszelkich wątpliwości Strony potwierdzają, że prawa przyznane Zamawiającemu na podstawie niniejszej Umowy, w tym OPZ, w tym w szczególności autorskie prawa majątkowe, mogą być wykonywane przez Skarb Państwa reprezentowany przez właściwego Ministra lub inny właściwy organ, niezależnie od aktualnego statusu, kompetencji czy istnienia Zamawiającego.</w:t>
      </w:r>
    </w:p>
    <w:p w14:paraId="714959EB" w14:textId="2FCB242B" w:rsidR="0061239A" w:rsidRPr="00B94DA6" w:rsidRDefault="00274DA3" w:rsidP="00437A45">
      <w:pPr>
        <w:pStyle w:val="Nagwek4"/>
        <w:jc w:val="center"/>
      </w:pPr>
      <w:r w:rsidRPr="00B94DA6">
        <w:t xml:space="preserve">§ </w:t>
      </w:r>
      <w:r w:rsidR="00EA525D" w:rsidRPr="00B94DA6">
        <w:t>1</w:t>
      </w:r>
      <w:r w:rsidR="00F545FE">
        <w:t>7</w:t>
      </w:r>
      <w:r w:rsidR="005A0133" w:rsidRPr="00B94DA6">
        <w:t>.</w:t>
      </w:r>
      <w:r w:rsidR="00197987">
        <w:t xml:space="preserve"> </w:t>
      </w:r>
      <w:r w:rsidR="0061239A" w:rsidRPr="00B94DA6">
        <w:t>Zmiana Umowy</w:t>
      </w:r>
    </w:p>
    <w:p w14:paraId="260B8E39" w14:textId="3471C006" w:rsidR="0061239A" w:rsidRPr="00B94DA6" w:rsidRDefault="0061239A" w:rsidP="00B94DA6">
      <w:pPr>
        <w:pStyle w:val="Akapitzlist"/>
        <w:tabs>
          <w:tab w:val="left" w:pos="284"/>
        </w:tabs>
        <w:autoSpaceDE w:val="0"/>
        <w:autoSpaceDN w:val="0"/>
        <w:spacing w:line="360" w:lineRule="auto"/>
        <w:ind w:left="0"/>
        <w:rPr>
          <w:rFonts w:cs="Calibri"/>
          <w:sz w:val="24"/>
          <w:szCs w:val="24"/>
        </w:rPr>
      </w:pPr>
      <w:r w:rsidRPr="00B94DA6">
        <w:rPr>
          <w:rFonts w:cs="Calibri"/>
          <w:sz w:val="24"/>
          <w:szCs w:val="24"/>
        </w:rPr>
        <w:t>1. Strony przewidują możliwość wprowadzenia zmian</w:t>
      </w:r>
      <w:r w:rsidR="00C15A23" w:rsidRPr="00B94DA6">
        <w:rPr>
          <w:rFonts w:cs="Calibri"/>
          <w:sz w:val="24"/>
          <w:szCs w:val="24"/>
        </w:rPr>
        <w:t xml:space="preserve"> niniejszej Umowy</w:t>
      </w:r>
      <w:r w:rsidRPr="00B94DA6">
        <w:rPr>
          <w:rFonts w:cs="Calibri"/>
          <w:sz w:val="24"/>
          <w:szCs w:val="24"/>
        </w:rPr>
        <w:t>:</w:t>
      </w:r>
    </w:p>
    <w:p w14:paraId="3A608BA8" w14:textId="77777777" w:rsidR="00DA2E3E" w:rsidRPr="00B94DA6" w:rsidRDefault="000D0427" w:rsidP="00B94DA6">
      <w:pPr>
        <w:pStyle w:val="Akapitzlist"/>
        <w:numPr>
          <w:ilvl w:val="0"/>
          <w:numId w:val="20"/>
        </w:numPr>
        <w:tabs>
          <w:tab w:val="left" w:pos="284"/>
        </w:tabs>
        <w:autoSpaceDE w:val="0"/>
        <w:autoSpaceDN w:val="0"/>
        <w:spacing w:after="0" w:line="360" w:lineRule="auto"/>
        <w:rPr>
          <w:rFonts w:eastAsia="Calibri" w:cs="Calibri"/>
          <w:sz w:val="24"/>
          <w:szCs w:val="24"/>
          <w:lang w:val="x-none"/>
        </w:rPr>
      </w:pPr>
      <w:r w:rsidRPr="00B94DA6">
        <w:rPr>
          <w:rFonts w:cs="Calibri"/>
          <w:sz w:val="24"/>
          <w:szCs w:val="24"/>
        </w:rPr>
        <w:t xml:space="preserve">gdy </w:t>
      </w:r>
      <w:r w:rsidR="0061239A" w:rsidRPr="00B94DA6">
        <w:rPr>
          <w:rFonts w:cs="Calibri"/>
          <w:sz w:val="24"/>
          <w:szCs w:val="24"/>
        </w:rPr>
        <w:t xml:space="preserve">nastąpi zmiana powszechnie obowiązujących przepisów prawa w zakresie mającym wpływ na realizację przedmiotu </w:t>
      </w:r>
      <w:r w:rsidR="00E17D58" w:rsidRPr="00B94DA6">
        <w:rPr>
          <w:rFonts w:cs="Calibri"/>
          <w:sz w:val="24"/>
          <w:szCs w:val="24"/>
        </w:rPr>
        <w:t xml:space="preserve">niniejszej </w:t>
      </w:r>
      <w:r w:rsidR="00ED00D8" w:rsidRPr="00B94DA6">
        <w:rPr>
          <w:rFonts w:cs="Calibri"/>
          <w:sz w:val="24"/>
          <w:szCs w:val="24"/>
        </w:rPr>
        <w:t>Umowy</w:t>
      </w:r>
      <w:r w:rsidR="0061239A" w:rsidRPr="00B94DA6">
        <w:rPr>
          <w:rFonts w:cs="Calibri"/>
          <w:sz w:val="24"/>
          <w:szCs w:val="24"/>
        </w:rPr>
        <w:t>;</w:t>
      </w:r>
    </w:p>
    <w:p w14:paraId="7E920A7A" w14:textId="1F375F16" w:rsidR="003E319A" w:rsidRPr="000639D8" w:rsidRDefault="00D8540E" w:rsidP="00B94DA6">
      <w:pPr>
        <w:pStyle w:val="Akapitzlist"/>
        <w:numPr>
          <w:ilvl w:val="0"/>
          <w:numId w:val="20"/>
        </w:numPr>
        <w:tabs>
          <w:tab w:val="left" w:pos="284"/>
        </w:tabs>
        <w:autoSpaceDE w:val="0"/>
        <w:autoSpaceDN w:val="0"/>
        <w:spacing w:after="0" w:line="360" w:lineRule="auto"/>
        <w:rPr>
          <w:rFonts w:eastAsia="Calibri" w:cs="Calibri"/>
          <w:sz w:val="24"/>
          <w:szCs w:val="24"/>
          <w:lang w:val="x-none"/>
        </w:rPr>
      </w:pPr>
      <w:r w:rsidRPr="00B94DA6">
        <w:rPr>
          <w:rFonts w:cs="Calibri"/>
          <w:sz w:val="24"/>
          <w:szCs w:val="24"/>
        </w:rPr>
        <w:t xml:space="preserve">w przypadku </w:t>
      </w:r>
      <w:r w:rsidR="00495C1D" w:rsidRPr="00B94DA6">
        <w:rPr>
          <w:rFonts w:cs="Calibri"/>
          <w:sz w:val="24"/>
          <w:szCs w:val="24"/>
        </w:rPr>
        <w:t>zmiany osób realizujących przedmiot umowy (wskazanych w</w:t>
      </w:r>
      <w:r w:rsidRPr="00B94DA6">
        <w:rPr>
          <w:rFonts w:cs="Calibri"/>
          <w:sz w:val="24"/>
          <w:szCs w:val="24"/>
        </w:rPr>
        <w:t xml:space="preserve"> Ofercie Wykonawcy, stanowiącej </w:t>
      </w:r>
      <w:r w:rsidRPr="00B94DA6">
        <w:rPr>
          <w:rFonts w:cs="Calibri"/>
          <w:b/>
          <w:bCs/>
          <w:sz w:val="24"/>
          <w:szCs w:val="24"/>
        </w:rPr>
        <w:t>Załącznik nr 4</w:t>
      </w:r>
      <w:r w:rsidR="00495C1D" w:rsidRPr="00B94DA6">
        <w:rPr>
          <w:rFonts w:cs="Calibri"/>
          <w:sz w:val="24"/>
          <w:szCs w:val="24"/>
        </w:rPr>
        <w:t xml:space="preserve"> </w:t>
      </w:r>
      <w:r w:rsidRPr="00B94DA6">
        <w:rPr>
          <w:rFonts w:cs="Calibri"/>
          <w:sz w:val="24"/>
          <w:szCs w:val="24"/>
        </w:rPr>
        <w:t xml:space="preserve">do niniejszej umowy </w:t>
      </w:r>
      <w:r w:rsidR="00495C1D" w:rsidRPr="00B94DA6">
        <w:rPr>
          <w:rFonts w:cs="Calibri"/>
          <w:sz w:val="24"/>
          <w:szCs w:val="24"/>
        </w:rPr>
        <w:t xml:space="preserve">jako Personel Wykonawcy), w przypadku zdarzeń </w:t>
      </w:r>
      <w:r w:rsidR="004908A4">
        <w:rPr>
          <w:rFonts w:cs="Calibri"/>
          <w:sz w:val="24"/>
          <w:szCs w:val="24"/>
        </w:rPr>
        <w:t>l</w:t>
      </w:r>
      <w:r w:rsidR="00495C1D" w:rsidRPr="00B94DA6">
        <w:rPr>
          <w:rFonts w:cs="Calibri"/>
          <w:sz w:val="24"/>
          <w:szCs w:val="24"/>
        </w:rPr>
        <w:t xml:space="preserve">osowych niezależnych od Wykonawcy, na uzasadnione wystąpienie Wykonawcy i po akceptacji Zamawiającego, osoba ta musi posiadać kompetencje takie same lub wyższe niż te określone w </w:t>
      </w:r>
      <w:r w:rsidRPr="00B94DA6">
        <w:rPr>
          <w:rFonts w:cs="Calibri"/>
          <w:sz w:val="24"/>
          <w:szCs w:val="24"/>
        </w:rPr>
        <w:t>OPZ</w:t>
      </w:r>
      <w:r w:rsidR="00495C1D" w:rsidRPr="00B94DA6">
        <w:rPr>
          <w:rFonts w:cs="Calibri"/>
          <w:sz w:val="24"/>
          <w:szCs w:val="24"/>
        </w:rPr>
        <w:t xml:space="preserve"> </w:t>
      </w:r>
      <w:r w:rsidRPr="00B94DA6">
        <w:rPr>
          <w:rFonts w:cs="Calibri"/>
          <w:sz w:val="24"/>
          <w:szCs w:val="24"/>
        </w:rPr>
        <w:t xml:space="preserve">stanowiącym </w:t>
      </w:r>
      <w:r w:rsidRPr="00B94DA6">
        <w:rPr>
          <w:rFonts w:cs="Calibri"/>
          <w:b/>
          <w:bCs/>
          <w:sz w:val="24"/>
          <w:szCs w:val="24"/>
        </w:rPr>
        <w:t>Załącznik nr 3</w:t>
      </w:r>
      <w:r w:rsidRPr="00B94DA6">
        <w:rPr>
          <w:rFonts w:cs="Calibri"/>
          <w:sz w:val="24"/>
          <w:szCs w:val="24"/>
        </w:rPr>
        <w:t xml:space="preserve"> do niniejszej umowy </w:t>
      </w:r>
      <w:r w:rsidR="00495C1D" w:rsidRPr="00B94DA6">
        <w:rPr>
          <w:rFonts w:cs="Calibri"/>
          <w:sz w:val="24"/>
          <w:szCs w:val="24"/>
        </w:rPr>
        <w:t xml:space="preserve">a w przypadku zastąpienia osoby już realizującej przedmiot Umowy inną osobą niewymienioną w Ofercie Wykonawcy, posiadać poza tym doświadczenie takie same lub wyższe jak </w:t>
      </w:r>
      <w:r w:rsidR="008314D3">
        <w:rPr>
          <w:rFonts w:cs="Calibri"/>
          <w:sz w:val="24"/>
          <w:szCs w:val="24"/>
        </w:rPr>
        <w:t>wskazane w OPZ, stanowiącym załącznik nr 3 do Umowy</w:t>
      </w:r>
      <w:r w:rsidR="00495C1D" w:rsidRPr="00B94DA6">
        <w:rPr>
          <w:rFonts w:cs="Calibri"/>
          <w:sz w:val="24"/>
          <w:szCs w:val="24"/>
        </w:rPr>
        <w:t>, co osoba zastępowana;</w:t>
      </w:r>
    </w:p>
    <w:p w14:paraId="60F4001B" w14:textId="225040DE" w:rsidR="003E319A" w:rsidRPr="003E319A" w:rsidRDefault="003E319A" w:rsidP="00EC6BD8">
      <w:pPr>
        <w:pStyle w:val="Akapitzlist"/>
        <w:numPr>
          <w:ilvl w:val="0"/>
          <w:numId w:val="20"/>
        </w:numPr>
        <w:spacing w:line="360" w:lineRule="auto"/>
        <w:rPr>
          <w:rFonts w:cs="Calibri"/>
          <w:sz w:val="24"/>
          <w:szCs w:val="24"/>
        </w:rPr>
      </w:pPr>
      <w:r>
        <w:rPr>
          <w:rFonts w:cs="Calibri"/>
          <w:sz w:val="24"/>
          <w:szCs w:val="24"/>
        </w:rPr>
        <w:t xml:space="preserve">w przypadku </w:t>
      </w:r>
      <w:r w:rsidRPr="003E319A">
        <w:rPr>
          <w:rFonts w:cs="Calibri"/>
          <w:sz w:val="24"/>
          <w:szCs w:val="24"/>
        </w:rPr>
        <w:t>zmiany podwykonawcy, przy pomocy którego Wykonawca realizuje przedmiot Umowy, po uprzedniej akceptacji Zamawiającego;</w:t>
      </w:r>
    </w:p>
    <w:p w14:paraId="14A0567F" w14:textId="77777777" w:rsidR="00495C1D" w:rsidRPr="00B94DA6" w:rsidRDefault="00495C1D" w:rsidP="00EC6BD8">
      <w:pPr>
        <w:pStyle w:val="Akapitzlist"/>
        <w:numPr>
          <w:ilvl w:val="0"/>
          <w:numId w:val="20"/>
        </w:numPr>
        <w:spacing w:line="360" w:lineRule="auto"/>
        <w:rPr>
          <w:rFonts w:cs="Calibri"/>
          <w:sz w:val="24"/>
          <w:szCs w:val="24"/>
        </w:rPr>
      </w:pPr>
      <w:r w:rsidRPr="00B94DA6">
        <w:rPr>
          <w:rFonts w:cs="Calibri"/>
          <w:sz w:val="24"/>
          <w:szCs w:val="24"/>
        </w:rPr>
        <w:t>w przypadku wystąpienia siły wyższej, Zamawiający dopuszcza zmiany w zakresie dostosowania Umowy do okoliczności będących skutkiem siły wyższej,</w:t>
      </w:r>
    </w:p>
    <w:p w14:paraId="6622F171" w14:textId="320D64EF" w:rsidR="00495C1D" w:rsidRPr="00B94DA6" w:rsidRDefault="00D8540E" w:rsidP="00EC6BD8">
      <w:pPr>
        <w:pStyle w:val="Akapitzlist"/>
        <w:numPr>
          <w:ilvl w:val="0"/>
          <w:numId w:val="20"/>
        </w:numPr>
        <w:spacing w:after="0" w:line="360" w:lineRule="auto"/>
        <w:rPr>
          <w:rFonts w:cs="Calibri"/>
          <w:sz w:val="24"/>
          <w:szCs w:val="24"/>
        </w:rPr>
      </w:pPr>
      <w:r w:rsidRPr="00B94DA6">
        <w:rPr>
          <w:rFonts w:cs="Calibri"/>
          <w:sz w:val="24"/>
          <w:szCs w:val="24"/>
        </w:rPr>
        <w:t xml:space="preserve">w przypadku, gdy </w:t>
      </w:r>
      <w:r w:rsidR="00495C1D" w:rsidRPr="00B94DA6">
        <w:rPr>
          <w:rFonts w:cs="Calibri"/>
          <w:sz w:val="24"/>
          <w:szCs w:val="24"/>
        </w:rPr>
        <w:t xml:space="preserve">wystąpią rozbieżności lub niejasności w rozumieniu pojęć użytych w Umowie i załącznikach, których nie można usunąć w inny sposób, a zmiana będzie </w:t>
      </w:r>
      <w:r w:rsidR="00495C1D" w:rsidRPr="00B94DA6">
        <w:rPr>
          <w:rFonts w:cs="Calibri"/>
          <w:sz w:val="24"/>
          <w:szCs w:val="24"/>
        </w:rPr>
        <w:lastRenderedPageBreak/>
        <w:t>umożliwiać usunięcie rozbieżności i doprecyzowanie Umowy i załączników w celu jednoznacznej interpretacji ich zapisów przez Strony;</w:t>
      </w:r>
    </w:p>
    <w:p w14:paraId="65957BCD" w14:textId="0E861139" w:rsidR="00495C1D" w:rsidRPr="00B94DA6" w:rsidRDefault="00D8540E" w:rsidP="00B94DA6">
      <w:pPr>
        <w:pStyle w:val="Akapitzlist"/>
        <w:numPr>
          <w:ilvl w:val="0"/>
          <w:numId w:val="20"/>
        </w:numPr>
        <w:spacing w:after="0" w:line="360" w:lineRule="auto"/>
        <w:rPr>
          <w:rFonts w:cs="Calibri"/>
          <w:sz w:val="24"/>
          <w:szCs w:val="24"/>
        </w:rPr>
      </w:pPr>
      <w:r w:rsidRPr="00B94DA6">
        <w:rPr>
          <w:rFonts w:cs="Calibri"/>
          <w:sz w:val="24"/>
          <w:szCs w:val="24"/>
        </w:rPr>
        <w:t xml:space="preserve">w przypadku </w:t>
      </w:r>
      <w:r w:rsidR="00495C1D" w:rsidRPr="00B94DA6">
        <w:rPr>
          <w:rFonts w:cs="Calibri"/>
          <w:sz w:val="24"/>
          <w:szCs w:val="24"/>
        </w:rPr>
        <w:t>zmiany terminów realizacji poszczególnych obowiązków Wykonawcy wynikających</w:t>
      </w:r>
      <w:r w:rsidR="00437A45">
        <w:rPr>
          <w:rFonts w:cs="Calibri"/>
          <w:sz w:val="24"/>
          <w:szCs w:val="24"/>
        </w:rPr>
        <w:t xml:space="preserve"> </w:t>
      </w:r>
      <w:r w:rsidR="00495C1D" w:rsidRPr="00B94DA6">
        <w:rPr>
          <w:rFonts w:cs="Calibri"/>
          <w:sz w:val="24"/>
          <w:szCs w:val="24"/>
        </w:rPr>
        <w:t>z OPZ (w tym terminów realizacji poszczególnych etapów określonych w część III pkt C – Przebieg procesu kontroli), w sytuacji, gdy w toku realizacji umowy ujawnią się nieznane Stronom na dzień zawierania umowy okoliczności uniemożliwiające dochowanie terminów wskazanych w OPZ</w:t>
      </w:r>
      <w:r w:rsidR="00437A45">
        <w:rPr>
          <w:rFonts w:cs="Calibri"/>
          <w:sz w:val="24"/>
          <w:szCs w:val="24"/>
        </w:rPr>
        <w:t xml:space="preserve"> </w:t>
      </w:r>
      <w:r w:rsidR="00495C1D" w:rsidRPr="00B94DA6">
        <w:rPr>
          <w:rFonts w:cs="Calibri"/>
          <w:sz w:val="24"/>
          <w:szCs w:val="24"/>
        </w:rPr>
        <w:t>(w szczególności: przedłużająca się procedura odbioru, konieczność przygotowania informacji/dokumentów niezbędnych do realizacji przedmiotu Umowy);</w:t>
      </w:r>
    </w:p>
    <w:p w14:paraId="32BB5C10" w14:textId="08D20CC4" w:rsidR="00495C1D" w:rsidRPr="00B94DA6" w:rsidRDefault="007041B6" w:rsidP="00B94DA6">
      <w:pPr>
        <w:pStyle w:val="Akapitzlist"/>
        <w:numPr>
          <w:ilvl w:val="0"/>
          <w:numId w:val="20"/>
        </w:numPr>
        <w:spacing w:after="0" w:line="360" w:lineRule="auto"/>
        <w:rPr>
          <w:rFonts w:cs="Calibri"/>
          <w:sz w:val="24"/>
          <w:szCs w:val="24"/>
        </w:rPr>
      </w:pPr>
      <w:r w:rsidRPr="00B94DA6">
        <w:rPr>
          <w:rFonts w:cs="Calibri"/>
          <w:sz w:val="24"/>
          <w:szCs w:val="24"/>
        </w:rPr>
        <w:t>w przypadku z</w:t>
      </w:r>
      <w:r w:rsidR="00495C1D" w:rsidRPr="00B94DA6">
        <w:rPr>
          <w:rFonts w:cs="Calibri"/>
          <w:sz w:val="24"/>
          <w:szCs w:val="24"/>
        </w:rPr>
        <w:t>miany terminu zakończenia obowiązywania umowy, w sytuacji, gdy nastąpią opóźnienia związane z wykonaniem przedmiotu zamówienia lub w wyniku wystąpienia siły wyższej;</w:t>
      </w:r>
    </w:p>
    <w:p w14:paraId="58C79D90" w14:textId="2BD418EE" w:rsidR="00495C1D" w:rsidRPr="00B94DA6" w:rsidRDefault="007041B6" w:rsidP="00B94DA6">
      <w:pPr>
        <w:pStyle w:val="Akapitzlist"/>
        <w:numPr>
          <w:ilvl w:val="0"/>
          <w:numId w:val="20"/>
        </w:numPr>
        <w:spacing w:after="0" w:line="360" w:lineRule="auto"/>
        <w:rPr>
          <w:rFonts w:cs="Calibri"/>
          <w:sz w:val="24"/>
          <w:szCs w:val="24"/>
        </w:rPr>
      </w:pPr>
      <w:r w:rsidRPr="00B94DA6">
        <w:rPr>
          <w:rFonts w:cs="Calibri"/>
          <w:sz w:val="24"/>
          <w:szCs w:val="24"/>
        </w:rPr>
        <w:t xml:space="preserve">w przypadku </w:t>
      </w:r>
      <w:r w:rsidR="00495C1D" w:rsidRPr="00B94DA6">
        <w:rPr>
          <w:rFonts w:cs="Calibri"/>
          <w:sz w:val="24"/>
          <w:szCs w:val="24"/>
        </w:rPr>
        <w:t>zmiany sposobu dokumentowania sposobu wykonania Umowy, sposobu koordynacji realizacji Umowy przez przedstawicieli Stron – w sytuacji gdy pojawią się nieprzewidziane wcześniej okoliczności mające wpływ na sposób realizacji Umowy, Zamawiający dopuszcza zmiany w zakresie dostosowania postanowień Umowy do tych okoliczności;</w:t>
      </w:r>
    </w:p>
    <w:p w14:paraId="7CF48FA6" w14:textId="71C0CB1A" w:rsidR="00495C1D" w:rsidRPr="00B94DA6" w:rsidRDefault="007041B6" w:rsidP="00B94DA6">
      <w:pPr>
        <w:pStyle w:val="Akapitzlist"/>
        <w:numPr>
          <w:ilvl w:val="0"/>
          <w:numId w:val="20"/>
        </w:numPr>
        <w:spacing w:after="0" w:line="360" w:lineRule="auto"/>
        <w:rPr>
          <w:rFonts w:cs="Calibri"/>
          <w:sz w:val="24"/>
          <w:szCs w:val="24"/>
        </w:rPr>
      </w:pPr>
      <w:r w:rsidRPr="00B94DA6">
        <w:rPr>
          <w:rFonts w:cs="Calibri"/>
          <w:sz w:val="24"/>
          <w:szCs w:val="24"/>
        </w:rPr>
        <w:t>w przypadku</w:t>
      </w:r>
      <w:r w:rsidR="00495C1D" w:rsidRPr="00B94DA6">
        <w:rPr>
          <w:rFonts w:cs="Calibri"/>
          <w:sz w:val="24"/>
          <w:szCs w:val="24"/>
        </w:rPr>
        <w:t xml:space="preserve"> konieczności wprowadzenia zmian będących następstwem zmian wytycznych lub dokumentów programowych dotyczących odpowiednich Programów Operacyjnych, Zamawiający dopuszcza zmiany w zakresie dostosowania postanowień Umowy do tych okoliczności;</w:t>
      </w:r>
    </w:p>
    <w:p w14:paraId="43233E71" w14:textId="497AB06B" w:rsidR="00495C1D" w:rsidRPr="00197987" w:rsidRDefault="00495C1D" w:rsidP="00197987">
      <w:pPr>
        <w:pStyle w:val="Akapitzlist"/>
        <w:numPr>
          <w:ilvl w:val="0"/>
          <w:numId w:val="20"/>
        </w:numPr>
        <w:spacing w:after="0" w:line="360" w:lineRule="auto"/>
        <w:rPr>
          <w:rFonts w:cs="Calibri"/>
          <w:sz w:val="24"/>
          <w:szCs w:val="24"/>
        </w:rPr>
      </w:pPr>
      <w:r w:rsidRPr="00B94DA6">
        <w:rPr>
          <w:rFonts w:cs="Calibri"/>
          <w:sz w:val="24"/>
          <w:szCs w:val="24"/>
        </w:rPr>
        <w:t xml:space="preserve">w zakresie liczby kontroli wskazanej w OPZ, w sytuacji gdy zmiana liczby kontroli będzie wynikała ze zmiany przez beneficjentów terminu realizacji projektów lub innych przyczyn nieprzewidzianych przez Zamawiającego w dniu podpisania Umowy z Wykonawcą - Zamawiający dopuszcza zmiany w zakresie dostosowania postanowień Umowy do tych okoliczności z zastrzeżeniem, że </w:t>
      </w:r>
      <w:r w:rsidR="00273EF7">
        <w:rPr>
          <w:rFonts w:cs="Calibri"/>
          <w:sz w:val="24"/>
          <w:szCs w:val="24"/>
        </w:rPr>
        <w:t xml:space="preserve">minimalna liczba wyniesie </w:t>
      </w:r>
      <w:r w:rsidR="001747C9">
        <w:rPr>
          <w:rFonts w:cs="Calibri"/>
          <w:sz w:val="24"/>
          <w:szCs w:val="24"/>
        </w:rPr>
        <w:t xml:space="preserve">10 kontroli </w:t>
      </w:r>
      <w:r w:rsidR="00273EF7">
        <w:rPr>
          <w:rFonts w:cs="Calibri"/>
          <w:sz w:val="24"/>
          <w:szCs w:val="24"/>
        </w:rPr>
        <w:t xml:space="preserve"> a </w:t>
      </w:r>
      <w:r w:rsidRPr="00B94DA6">
        <w:rPr>
          <w:rFonts w:cs="Calibri"/>
          <w:sz w:val="24"/>
          <w:szCs w:val="24"/>
        </w:rPr>
        <w:t xml:space="preserve">maksymalna liczba kontroli nie przekroczy liczby wskazanej w </w:t>
      </w:r>
      <w:r w:rsidR="007041B6" w:rsidRPr="00B94DA6">
        <w:rPr>
          <w:rFonts w:cs="Calibri"/>
          <w:sz w:val="24"/>
          <w:szCs w:val="24"/>
        </w:rPr>
        <w:t xml:space="preserve">§1 ust. 1 </w:t>
      </w:r>
      <w:r w:rsidRPr="00B94DA6">
        <w:rPr>
          <w:rFonts w:cs="Calibri"/>
          <w:sz w:val="24"/>
          <w:szCs w:val="24"/>
        </w:rPr>
        <w:t xml:space="preserve">umowy. </w:t>
      </w:r>
    </w:p>
    <w:p w14:paraId="7771AEE4" w14:textId="77777777" w:rsidR="0061239A" w:rsidRPr="00B94DA6" w:rsidRDefault="0061239A" w:rsidP="00B94DA6">
      <w:pPr>
        <w:pStyle w:val="Akapitzlist"/>
        <w:numPr>
          <w:ilvl w:val="0"/>
          <w:numId w:val="12"/>
        </w:numPr>
        <w:tabs>
          <w:tab w:val="left" w:pos="284"/>
        </w:tabs>
        <w:autoSpaceDE w:val="0"/>
        <w:autoSpaceDN w:val="0"/>
        <w:adjustRightInd w:val="0"/>
        <w:spacing w:before="120" w:after="0" w:line="360" w:lineRule="auto"/>
        <w:rPr>
          <w:rFonts w:cs="Calibri"/>
          <w:sz w:val="24"/>
          <w:szCs w:val="24"/>
        </w:rPr>
      </w:pPr>
      <w:r w:rsidRPr="00B94DA6">
        <w:rPr>
          <w:rFonts w:cs="Calibri"/>
          <w:sz w:val="24"/>
          <w:szCs w:val="24"/>
        </w:rPr>
        <w:t xml:space="preserve">Wszystkie postanowienia, o których mowa w ust. 1, stanowią katalog zmian, na które Zamawiający może wyrazić zgodę. Nie stanowią jednocześnie zobowiązania do wyrażenia takiej zgody. </w:t>
      </w:r>
    </w:p>
    <w:p w14:paraId="03DA9709" w14:textId="08F7245B" w:rsidR="007041B6" w:rsidRPr="00B94DA6" w:rsidRDefault="007041B6" w:rsidP="00B94DA6">
      <w:pPr>
        <w:pStyle w:val="Akapitzlist"/>
        <w:numPr>
          <w:ilvl w:val="0"/>
          <w:numId w:val="12"/>
        </w:numPr>
        <w:tabs>
          <w:tab w:val="clear" w:pos="360"/>
        </w:tabs>
        <w:spacing w:after="0" w:line="360" w:lineRule="auto"/>
        <w:rPr>
          <w:rFonts w:cs="Calibri"/>
          <w:sz w:val="24"/>
          <w:szCs w:val="24"/>
        </w:rPr>
      </w:pPr>
      <w:r w:rsidRPr="00B94DA6">
        <w:rPr>
          <w:rFonts w:cs="Calibri"/>
          <w:sz w:val="24"/>
          <w:szCs w:val="24"/>
        </w:rPr>
        <w:t>Stosownie do treści art. 436 ust. 4 li</w:t>
      </w:r>
      <w:r w:rsidR="00A229BC" w:rsidRPr="00B94DA6">
        <w:rPr>
          <w:rFonts w:cs="Calibri"/>
          <w:sz w:val="24"/>
          <w:szCs w:val="24"/>
        </w:rPr>
        <w:t>t.</w:t>
      </w:r>
      <w:r w:rsidRPr="00B94DA6">
        <w:rPr>
          <w:rFonts w:cs="Calibri"/>
          <w:sz w:val="24"/>
          <w:szCs w:val="24"/>
        </w:rPr>
        <w:t xml:space="preserve"> b </w:t>
      </w:r>
      <w:proofErr w:type="spellStart"/>
      <w:r w:rsidRPr="00B94DA6">
        <w:rPr>
          <w:rFonts w:cs="Calibri"/>
          <w:sz w:val="24"/>
          <w:szCs w:val="24"/>
        </w:rPr>
        <w:t>Pzp</w:t>
      </w:r>
      <w:proofErr w:type="spellEnd"/>
      <w:r w:rsidRPr="00B94DA6">
        <w:rPr>
          <w:rFonts w:cs="Calibri"/>
          <w:sz w:val="24"/>
          <w:szCs w:val="24"/>
        </w:rPr>
        <w:t xml:space="preserve"> Zamawiający przewiduje możliwość zmiany wysokości wynagrodzenia określonego w § </w:t>
      </w:r>
      <w:r w:rsidR="00A229BC" w:rsidRPr="00B94DA6">
        <w:rPr>
          <w:rFonts w:cs="Calibri"/>
          <w:sz w:val="24"/>
          <w:szCs w:val="24"/>
        </w:rPr>
        <w:t>2</w:t>
      </w:r>
      <w:r w:rsidRPr="00B94DA6">
        <w:rPr>
          <w:rFonts w:cs="Calibri"/>
          <w:sz w:val="24"/>
          <w:szCs w:val="24"/>
        </w:rPr>
        <w:t xml:space="preserve"> ust. 1 Umowy w następujących przypadkach:</w:t>
      </w:r>
    </w:p>
    <w:p w14:paraId="73E0E56B" w14:textId="77777777" w:rsidR="007041B6" w:rsidRPr="00B94DA6" w:rsidRDefault="007041B6" w:rsidP="00B94DA6">
      <w:pPr>
        <w:pStyle w:val="Akapitzlist"/>
        <w:numPr>
          <w:ilvl w:val="1"/>
          <w:numId w:val="12"/>
        </w:numPr>
        <w:spacing w:after="0" w:line="360" w:lineRule="auto"/>
        <w:rPr>
          <w:rFonts w:cs="Calibri"/>
          <w:sz w:val="24"/>
          <w:szCs w:val="24"/>
        </w:rPr>
      </w:pPr>
      <w:r w:rsidRPr="00B94DA6">
        <w:rPr>
          <w:rFonts w:cs="Calibri"/>
          <w:sz w:val="24"/>
          <w:szCs w:val="24"/>
        </w:rPr>
        <w:lastRenderedPageBreak/>
        <w:t>w przypadku zmiany stawki podatku od towarów i usług;</w:t>
      </w:r>
    </w:p>
    <w:p w14:paraId="15CE4012" w14:textId="2A47A430" w:rsidR="007041B6" w:rsidRPr="00B94DA6" w:rsidRDefault="007041B6" w:rsidP="00B94DA6">
      <w:pPr>
        <w:pStyle w:val="Akapitzlist"/>
        <w:numPr>
          <w:ilvl w:val="1"/>
          <w:numId w:val="12"/>
        </w:numPr>
        <w:spacing w:after="0" w:line="360" w:lineRule="auto"/>
        <w:rPr>
          <w:rFonts w:cs="Calibri"/>
          <w:sz w:val="24"/>
          <w:szCs w:val="24"/>
        </w:rPr>
      </w:pPr>
      <w:r w:rsidRPr="00B94DA6">
        <w:rPr>
          <w:rFonts w:cs="Calibri"/>
          <w:sz w:val="24"/>
          <w:szCs w:val="24"/>
        </w:rPr>
        <w:t xml:space="preserve">w przypadku zmiany wysokości minimalnego wynagrodzenia za pracę </w:t>
      </w:r>
      <w:r w:rsidR="00695E03">
        <w:rPr>
          <w:rFonts w:cs="Calibri"/>
          <w:sz w:val="24"/>
          <w:szCs w:val="24"/>
        </w:rPr>
        <w:t xml:space="preserve">albo wysokości minimalnej stawki godzinowej, </w:t>
      </w:r>
      <w:r w:rsidR="00695E03" w:rsidRPr="00B94DA6">
        <w:rPr>
          <w:rFonts w:cs="Calibri"/>
          <w:sz w:val="24"/>
          <w:szCs w:val="24"/>
        </w:rPr>
        <w:t>ustalon</w:t>
      </w:r>
      <w:r w:rsidR="00695E03">
        <w:rPr>
          <w:rFonts w:cs="Calibri"/>
          <w:sz w:val="24"/>
          <w:szCs w:val="24"/>
        </w:rPr>
        <w:t xml:space="preserve">ych </w:t>
      </w:r>
      <w:r w:rsidRPr="00B94DA6">
        <w:rPr>
          <w:rFonts w:cs="Calibri"/>
          <w:sz w:val="24"/>
          <w:szCs w:val="24"/>
        </w:rPr>
        <w:t>na podstawie ustawy z dnia 10 października 2002 r. o minimalnym wynagrodzeniu za pracę,</w:t>
      </w:r>
    </w:p>
    <w:p w14:paraId="247CB24E" w14:textId="77777777" w:rsidR="007041B6" w:rsidRPr="00B94DA6" w:rsidRDefault="007041B6" w:rsidP="00B94DA6">
      <w:pPr>
        <w:pStyle w:val="Akapitzlist"/>
        <w:numPr>
          <w:ilvl w:val="1"/>
          <w:numId w:val="12"/>
        </w:numPr>
        <w:spacing w:after="0" w:line="360" w:lineRule="auto"/>
        <w:rPr>
          <w:rFonts w:cs="Calibri"/>
          <w:sz w:val="24"/>
          <w:szCs w:val="24"/>
        </w:rPr>
      </w:pPr>
      <w:r w:rsidRPr="00B94DA6">
        <w:rPr>
          <w:rFonts w:cs="Calibri"/>
          <w:sz w:val="24"/>
          <w:szCs w:val="24"/>
        </w:rPr>
        <w:t>w przypadku zmian zasad podlegania ubezpieczeniom społecznym lub ubezpieczeniu zdrowotnemu lub zmiany wysokości stawki składki na ubezpieczenia społeczne lub zdrowotne,</w:t>
      </w:r>
    </w:p>
    <w:p w14:paraId="5ED123EA" w14:textId="77777777" w:rsidR="007041B6" w:rsidRPr="00B94DA6" w:rsidRDefault="007041B6" w:rsidP="00B94DA6">
      <w:pPr>
        <w:pStyle w:val="Akapitzlist"/>
        <w:numPr>
          <w:ilvl w:val="1"/>
          <w:numId w:val="12"/>
        </w:numPr>
        <w:spacing w:after="0" w:line="360" w:lineRule="auto"/>
        <w:rPr>
          <w:rFonts w:cs="Calibri"/>
          <w:sz w:val="24"/>
          <w:szCs w:val="24"/>
        </w:rPr>
      </w:pPr>
      <w:r w:rsidRPr="00B94DA6">
        <w:rPr>
          <w:rFonts w:cs="Calibri"/>
          <w:sz w:val="24"/>
          <w:szCs w:val="24"/>
        </w:rPr>
        <w:t>w przypadku zmiany zasad gromadzenia i wysokości wpłat do pracowniczych planów kapitałowych, o których mowa w ustawie z dnia 4 października 2018 r. o pracowniczych planach kapitałowych,</w:t>
      </w:r>
    </w:p>
    <w:p w14:paraId="185BB016" w14:textId="4801973F" w:rsidR="007041B6" w:rsidRPr="00B94DA6" w:rsidRDefault="007041B6" w:rsidP="00B94DA6">
      <w:pPr>
        <w:pStyle w:val="Akapitzlist"/>
        <w:spacing w:line="360" w:lineRule="auto"/>
        <w:ind w:left="567"/>
        <w:rPr>
          <w:rFonts w:cs="Calibri"/>
          <w:sz w:val="24"/>
          <w:szCs w:val="24"/>
        </w:rPr>
      </w:pPr>
      <w:r w:rsidRPr="00B94DA6">
        <w:rPr>
          <w:rFonts w:cs="Calibri"/>
          <w:sz w:val="24"/>
          <w:szCs w:val="24"/>
        </w:rPr>
        <w:t>- jeżeli zmiany określone w pkt 1</w:t>
      </w:r>
      <w:r w:rsidR="00A229BC" w:rsidRPr="00B94DA6">
        <w:rPr>
          <w:rFonts w:cs="Calibri"/>
          <w:sz w:val="24"/>
          <w:szCs w:val="24"/>
        </w:rPr>
        <w:t>-</w:t>
      </w:r>
      <w:r w:rsidRPr="00B94DA6">
        <w:rPr>
          <w:rFonts w:cs="Calibri"/>
          <w:sz w:val="24"/>
          <w:szCs w:val="24"/>
        </w:rPr>
        <w:t xml:space="preserve"> 4</w:t>
      </w:r>
      <w:r w:rsidR="00A229BC" w:rsidRPr="00B94DA6">
        <w:rPr>
          <w:rFonts w:cs="Calibri"/>
          <w:sz w:val="24"/>
          <w:szCs w:val="24"/>
        </w:rPr>
        <w:t xml:space="preserve"> </w:t>
      </w:r>
      <w:r w:rsidRPr="00B94DA6">
        <w:rPr>
          <w:rFonts w:cs="Calibri"/>
          <w:sz w:val="24"/>
          <w:szCs w:val="24"/>
        </w:rPr>
        <w:t>będą miały wpływ na koszty wykonania Umowy przez Wykonawcę.</w:t>
      </w:r>
    </w:p>
    <w:p w14:paraId="107EFAEF" w14:textId="70572AE2" w:rsidR="007041B6" w:rsidRPr="00B94DA6" w:rsidRDefault="007041B6" w:rsidP="00B94DA6">
      <w:pPr>
        <w:numPr>
          <w:ilvl w:val="0"/>
          <w:numId w:val="12"/>
        </w:numPr>
        <w:tabs>
          <w:tab w:val="num" w:pos="1970"/>
          <w:tab w:val="left" w:pos="3828"/>
        </w:tabs>
        <w:suppressAutoHyphens/>
        <w:spacing w:after="0" w:line="360" w:lineRule="auto"/>
        <w:contextualSpacing/>
        <w:rPr>
          <w:rFonts w:eastAsia="Calibri" w:cs="Calibri"/>
          <w:sz w:val="24"/>
          <w:szCs w:val="24"/>
          <w:lang w:val="x-none"/>
        </w:rPr>
      </w:pPr>
      <w:r w:rsidRPr="00B94DA6">
        <w:rPr>
          <w:rFonts w:eastAsia="Calibri" w:cs="Calibri"/>
          <w:sz w:val="24"/>
          <w:szCs w:val="24"/>
          <w:lang w:val="x-none"/>
        </w:rPr>
        <w:t>W sytuacji wystąpienia okoliczności wskazanych w ust. 3 pkt 1, Wykonawca jest uprawniony złożyć Zamawiającemu pisemny wniosek o zmianę Umowy w</w:t>
      </w:r>
      <w:r w:rsidRPr="00B94DA6">
        <w:rPr>
          <w:rFonts w:eastAsia="Calibri" w:cs="Calibri"/>
          <w:sz w:val="24"/>
          <w:szCs w:val="24"/>
        </w:rPr>
        <w:t> </w:t>
      </w:r>
      <w:r w:rsidRPr="00B94DA6">
        <w:rPr>
          <w:rFonts w:eastAsia="Calibri" w:cs="Calibri"/>
          <w:sz w:val="24"/>
          <w:szCs w:val="24"/>
          <w:lang w:val="x-none"/>
        </w:rPr>
        <w:t>zakresie płatności wynikających z faktur wystawionych po wejściu w życie przepisów zmieniających stawkę podatku od towarów i usług. Wniosek powinien zawierać wyczerpujące uzasadnienie faktyczne i wskazanie podstaw prawnych zmiany stawki podatku od towarów i</w:t>
      </w:r>
      <w:r w:rsidRPr="00B94DA6">
        <w:rPr>
          <w:rFonts w:eastAsia="Calibri" w:cs="Calibri"/>
          <w:sz w:val="24"/>
          <w:szCs w:val="24"/>
        </w:rPr>
        <w:t> </w:t>
      </w:r>
      <w:r w:rsidRPr="00B94DA6">
        <w:rPr>
          <w:rFonts w:eastAsia="Calibri" w:cs="Calibri"/>
          <w:sz w:val="24"/>
          <w:szCs w:val="24"/>
          <w:lang w:val="x-none"/>
        </w:rPr>
        <w:t>usług oraz dokładne wyliczenie kwoty wynagrodzenia należnego Wykonawcy po zmianie Umowy.</w:t>
      </w:r>
    </w:p>
    <w:p w14:paraId="726D6C7A" w14:textId="6DD9FE58" w:rsidR="007041B6" w:rsidRPr="00B94DA6" w:rsidRDefault="007041B6" w:rsidP="00B94DA6">
      <w:pPr>
        <w:numPr>
          <w:ilvl w:val="0"/>
          <w:numId w:val="12"/>
        </w:numPr>
        <w:tabs>
          <w:tab w:val="num" w:pos="1970"/>
          <w:tab w:val="left" w:pos="3828"/>
        </w:tabs>
        <w:suppressAutoHyphens/>
        <w:spacing w:after="0" w:line="360" w:lineRule="auto"/>
        <w:contextualSpacing/>
        <w:rPr>
          <w:rFonts w:eastAsia="Calibri" w:cs="Calibri"/>
          <w:sz w:val="24"/>
          <w:szCs w:val="24"/>
          <w:lang w:val="x-none"/>
        </w:rPr>
      </w:pPr>
      <w:r w:rsidRPr="00B94DA6">
        <w:rPr>
          <w:rFonts w:eastAsia="Calibri" w:cs="Calibri"/>
          <w:sz w:val="24"/>
          <w:szCs w:val="24"/>
          <w:lang w:val="x-none"/>
        </w:rPr>
        <w:t>W sytuacji wystąpienia okoliczności wskazanych w ust. 3 pkt 2, Wykonawca jest uprawniony złożyć Zamawiającemu pisemny wniosek o zmianę Umowy w</w:t>
      </w:r>
      <w:r w:rsidRPr="00B94DA6">
        <w:rPr>
          <w:rFonts w:eastAsia="Calibri" w:cs="Calibri"/>
          <w:sz w:val="24"/>
          <w:szCs w:val="24"/>
        </w:rPr>
        <w:t> </w:t>
      </w:r>
      <w:r w:rsidRPr="00B94DA6">
        <w:rPr>
          <w:rFonts w:eastAsia="Calibri" w:cs="Calibri"/>
          <w:sz w:val="24"/>
          <w:szCs w:val="24"/>
          <w:lang w:val="x-none"/>
        </w:rPr>
        <w:t>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w:t>
      </w:r>
      <w:r w:rsidRPr="00B94DA6">
        <w:rPr>
          <w:rFonts w:eastAsia="Calibri" w:cs="Calibri"/>
          <w:sz w:val="24"/>
          <w:szCs w:val="24"/>
        </w:rPr>
        <w:t> </w:t>
      </w:r>
      <w:r w:rsidRPr="00B94DA6">
        <w:rPr>
          <w:rFonts w:eastAsia="Calibri" w:cs="Calibri"/>
          <w:sz w:val="24"/>
          <w:szCs w:val="24"/>
          <w:lang w:val="x-none"/>
        </w:rPr>
        <w:t xml:space="preserve">podwyższenia wynagrodzeń pracownikom </w:t>
      </w:r>
      <w:r w:rsidRPr="00B94DA6">
        <w:rPr>
          <w:rFonts w:eastAsia="Calibri" w:cs="Calibri"/>
          <w:sz w:val="24"/>
          <w:szCs w:val="24"/>
          <w:lang w:val="x-none"/>
        </w:rPr>
        <w:lastRenderedPageBreak/>
        <w:t>Wykonawcy, które nie są konieczne w celu ich</w:t>
      </w:r>
      <w:r w:rsidRPr="00B94DA6">
        <w:rPr>
          <w:rFonts w:eastAsia="Calibri" w:cs="Calibri"/>
          <w:sz w:val="24"/>
          <w:szCs w:val="24"/>
        </w:rPr>
        <w:t> </w:t>
      </w:r>
      <w:r w:rsidRPr="00B94DA6">
        <w:rPr>
          <w:rFonts w:eastAsia="Calibri" w:cs="Calibri"/>
          <w:sz w:val="24"/>
          <w:szCs w:val="24"/>
          <w:lang w:val="x-none"/>
        </w:rPr>
        <w:t>dostosowania do wysokości minimalnego wynagrodzenia za pracę, w szczególności koszty podwyższenia wynagrodzenia w kwocie przewyższającej wysokość płacy minimalnej.</w:t>
      </w:r>
    </w:p>
    <w:p w14:paraId="6AE7735D" w14:textId="2E87CF7E" w:rsidR="007041B6" w:rsidRPr="00B94DA6" w:rsidRDefault="007041B6" w:rsidP="00B94DA6">
      <w:pPr>
        <w:numPr>
          <w:ilvl w:val="0"/>
          <w:numId w:val="12"/>
        </w:numPr>
        <w:tabs>
          <w:tab w:val="num" w:pos="1970"/>
          <w:tab w:val="left" w:pos="3828"/>
        </w:tabs>
        <w:suppressAutoHyphens/>
        <w:spacing w:after="0" w:line="360" w:lineRule="auto"/>
        <w:contextualSpacing/>
        <w:rPr>
          <w:rFonts w:eastAsia="Calibri" w:cs="Calibri"/>
          <w:sz w:val="24"/>
          <w:szCs w:val="24"/>
          <w:lang w:val="x-none"/>
        </w:rPr>
      </w:pPr>
      <w:r w:rsidRPr="00B94DA6">
        <w:rPr>
          <w:rFonts w:eastAsia="Calibri" w:cs="Calibri"/>
          <w:sz w:val="24"/>
          <w:szCs w:val="24"/>
          <w:lang w:val="x-none"/>
        </w:rPr>
        <w:t>W sytuacji wystąpienia okoliczności wskazanych w ust. 3 pkt 3, Wykonawca jest uprawniony złożyć Zamawiającemu pisemny wniosek o zmianę Umowy w</w:t>
      </w:r>
      <w:r w:rsidRPr="00B94DA6">
        <w:rPr>
          <w:rFonts w:eastAsia="Calibri" w:cs="Calibri"/>
          <w:sz w:val="24"/>
          <w:szCs w:val="24"/>
        </w:rPr>
        <w:t> </w:t>
      </w:r>
      <w:r w:rsidR="004908A4">
        <w:rPr>
          <w:rFonts w:eastAsia="Calibri" w:cs="Calibri"/>
          <w:sz w:val="24"/>
          <w:szCs w:val="24"/>
        </w:rPr>
        <w:t>z</w:t>
      </w:r>
      <w:proofErr w:type="spellStart"/>
      <w:r w:rsidRPr="00B94DA6">
        <w:rPr>
          <w:rFonts w:eastAsia="Calibri" w:cs="Calibri"/>
          <w:sz w:val="24"/>
          <w:szCs w:val="24"/>
          <w:lang w:val="x-none"/>
        </w:rPr>
        <w:t>akresie</w:t>
      </w:r>
      <w:proofErr w:type="spellEnd"/>
      <w:r w:rsidRPr="00B94DA6">
        <w:rPr>
          <w:rFonts w:eastAsia="Calibri" w:cs="Calibri"/>
          <w:sz w:val="24"/>
          <w:szCs w:val="24"/>
          <w:lang w:val="x-none"/>
        </w:rPr>
        <w:t xml:space="preserve"> płatności wynikających z faktur wystawionych po zmianie zasad podlegania ubezpieczeniom społecznym lub ubezpieczeniu zdrowotnemu lub wysokości składki na</w:t>
      </w:r>
      <w:r w:rsidRPr="00B94DA6">
        <w:rPr>
          <w:rFonts w:eastAsia="Calibri" w:cs="Calibri"/>
          <w:sz w:val="24"/>
          <w:szCs w:val="24"/>
        </w:rPr>
        <w:t> </w:t>
      </w:r>
      <w:r w:rsidRPr="00B94DA6">
        <w:rPr>
          <w:rFonts w:eastAsia="Calibri" w:cs="Calibri"/>
          <w:sz w:val="24"/>
          <w:szCs w:val="24"/>
          <w:lang w:val="x-none"/>
        </w:rPr>
        <w:t>ubezpieczenia społeczne lub zdrowotne. Wniosek powinien zawierać wyczerpujące uzasadnienie faktyczne i wskazanie podstaw prawnych oraz dokładne wyliczenie kwoty wynagrodzenia Wykonawcy po zmianie Umowy, w szczególności Wykonawca zobowiązuje się</w:t>
      </w:r>
      <w:r w:rsidRPr="00B94DA6">
        <w:rPr>
          <w:rFonts w:eastAsia="Calibri" w:cs="Calibri"/>
          <w:sz w:val="24"/>
          <w:szCs w:val="24"/>
        </w:rPr>
        <w:t> </w:t>
      </w:r>
      <w:r w:rsidRPr="00B94DA6">
        <w:rPr>
          <w:rFonts w:eastAsia="Calibri" w:cs="Calibri"/>
          <w:sz w:val="24"/>
          <w:szCs w:val="24"/>
          <w:lang w:val="x-none"/>
        </w:rPr>
        <w:t>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4C41981E" w14:textId="166FC009" w:rsidR="007041B6" w:rsidRPr="00B94DA6" w:rsidRDefault="007041B6" w:rsidP="00B94DA6">
      <w:pPr>
        <w:numPr>
          <w:ilvl w:val="0"/>
          <w:numId w:val="12"/>
        </w:numPr>
        <w:tabs>
          <w:tab w:val="num" w:pos="1970"/>
          <w:tab w:val="left" w:pos="3828"/>
        </w:tabs>
        <w:suppressAutoHyphens/>
        <w:spacing w:after="0" w:line="360" w:lineRule="auto"/>
        <w:contextualSpacing/>
        <w:rPr>
          <w:rFonts w:eastAsia="Calibri" w:cs="Calibri"/>
          <w:sz w:val="24"/>
          <w:szCs w:val="24"/>
          <w:lang w:val="x-none"/>
        </w:rPr>
      </w:pPr>
      <w:r w:rsidRPr="00B94DA6">
        <w:rPr>
          <w:rFonts w:eastAsia="Calibri" w:cs="Calibri"/>
          <w:sz w:val="24"/>
          <w:szCs w:val="24"/>
          <w:lang w:val="x-none"/>
        </w:rPr>
        <w:t>W sytuacji wystąpienia okoliczności wskazanych w ust. 3 pkt 4, Wykonawca jest uprawniony złożyć Zamawiającemu pisemny wniosek o zmianę Umowy w</w:t>
      </w:r>
      <w:r w:rsidRPr="00B94DA6">
        <w:rPr>
          <w:rFonts w:eastAsia="Calibri" w:cs="Calibri"/>
          <w:sz w:val="24"/>
          <w:szCs w:val="24"/>
        </w:rPr>
        <w:t> </w:t>
      </w:r>
      <w:r w:rsidRPr="00B94DA6">
        <w:rPr>
          <w:rFonts w:eastAsia="Calibri" w:cs="Calibri"/>
          <w:sz w:val="24"/>
          <w:szCs w:val="24"/>
          <w:lang w:val="x-none"/>
        </w:rPr>
        <w:t>zakresie płatności wynikających z faktur wystawionych po zmianie zasad gromadzenia i</w:t>
      </w:r>
      <w:r w:rsidRPr="00B94DA6">
        <w:rPr>
          <w:rFonts w:eastAsia="Calibri" w:cs="Calibri"/>
          <w:sz w:val="24"/>
          <w:szCs w:val="24"/>
        </w:rPr>
        <w:t> </w:t>
      </w:r>
      <w:r w:rsidRPr="00B94DA6">
        <w:rPr>
          <w:rFonts w:eastAsia="Calibri" w:cs="Calibri"/>
          <w:sz w:val="24"/>
          <w:szCs w:val="24"/>
          <w:lang w:val="x-none"/>
        </w:rPr>
        <w:t xml:space="preserve">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4 niniejszego paragrafu na kalkulację wynagrodzenia. Wniosek może obejmować jedynie dodatkowe koszty realizacji Umowy, które Wykonawca obowiązkowo ponosi w związku ze zmianą zasad, o których mowa w ust. 3 pkt 4 niniejszego paragrafu. </w:t>
      </w:r>
    </w:p>
    <w:p w14:paraId="0B758EF1" w14:textId="4682B13F" w:rsidR="007041B6" w:rsidRPr="00B94DA6" w:rsidRDefault="007041B6" w:rsidP="00B94DA6">
      <w:pPr>
        <w:numPr>
          <w:ilvl w:val="0"/>
          <w:numId w:val="12"/>
        </w:numPr>
        <w:tabs>
          <w:tab w:val="num" w:pos="1970"/>
          <w:tab w:val="left" w:pos="3828"/>
        </w:tabs>
        <w:suppressAutoHyphens/>
        <w:spacing w:after="0" w:line="360" w:lineRule="auto"/>
        <w:contextualSpacing/>
        <w:rPr>
          <w:rFonts w:eastAsia="Calibri" w:cs="Calibri"/>
          <w:sz w:val="24"/>
          <w:szCs w:val="24"/>
          <w:lang w:val="x-none"/>
        </w:rPr>
      </w:pPr>
      <w:r w:rsidRPr="00B94DA6">
        <w:rPr>
          <w:rFonts w:eastAsia="Calibri" w:cs="Calibri"/>
          <w:sz w:val="24"/>
          <w:szCs w:val="24"/>
          <w:lang w:val="x-none"/>
        </w:rPr>
        <w:t xml:space="preserve">Zmiana Umowy w zakresie zmiany wynagrodzenia z przyczyn określonych w ust. 3 pkt </w:t>
      </w:r>
      <w:r w:rsidR="00A229BC" w:rsidRPr="00B94DA6">
        <w:rPr>
          <w:rFonts w:eastAsia="Calibri" w:cs="Calibri"/>
          <w:sz w:val="24"/>
          <w:szCs w:val="24"/>
          <w:lang w:val="x-none"/>
        </w:rPr>
        <w:t>1-3</w:t>
      </w:r>
      <w:r w:rsidRPr="00B94DA6">
        <w:rPr>
          <w:rFonts w:eastAsia="Calibri" w:cs="Calibri"/>
          <w:sz w:val="24"/>
          <w:szCs w:val="24"/>
          <w:lang w:val="x-none"/>
        </w:rPr>
        <w:t> obejmować będzie wyłącznie płatności za prace, których w dniu zmiany odpowiednio stawki podatku VAT, wysokości minimalnego wynagrodzenia za pracę i składki na ubezpieczenia społeczne lub zdrowotne, jeszcze nie wykonano.</w:t>
      </w:r>
    </w:p>
    <w:p w14:paraId="7867CCE4" w14:textId="1ED69BD9" w:rsidR="007041B6" w:rsidRPr="00197987" w:rsidRDefault="007041B6" w:rsidP="00197987">
      <w:pPr>
        <w:numPr>
          <w:ilvl w:val="0"/>
          <w:numId w:val="12"/>
        </w:numPr>
        <w:tabs>
          <w:tab w:val="num" w:pos="1970"/>
          <w:tab w:val="left" w:pos="3828"/>
        </w:tabs>
        <w:suppressAutoHyphens/>
        <w:spacing w:after="0" w:line="360" w:lineRule="auto"/>
        <w:contextualSpacing/>
        <w:rPr>
          <w:rFonts w:eastAsia="Calibri" w:cs="Calibri"/>
          <w:sz w:val="24"/>
          <w:szCs w:val="24"/>
        </w:rPr>
      </w:pPr>
      <w:r w:rsidRPr="00B94DA6">
        <w:rPr>
          <w:rFonts w:eastAsia="Calibri" w:cs="Calibri"/>
          <w:sz w:val="24"/>
          <w:szCs w:val="24"/>
          <w:lang w:val="x-none"/>
        </w:rPr>
        <w:lastRenderedPageBreak/>
        <w:t>Obowiązek wykazania wpływu zmian, o których mowa w ust. 1 niniejszego paragrafu na</w:t>
      </w:r>
      <w:r w:rsidRPr="00B94DA6">
        <w:rPr>
          <w:rFonts w:eastAsia="Calibri" w:cs="Calibri"/>
          <w:sz w:val="24"/>
          <w:szCs w:val="24"/>
        </w:rPr>
        <w:t> </w:t>
      </w:r>
      <w:r w:rsidRPr="00B94DA6">
        <w:rPr>
          <w:rFonts w:eastAsia="Calibri" w:cs="Calibri"/>
          <w:sz w:val="24"/>
          <w:szCs w:val="24"/>
          <w:lang w:val="x-none"/>
        </w:rPr>
        <w:t xml:space="preserve">zmianę wynagrodzenia, o którym mowa w § </w:t>
      </w:r>
      <w:r w:rsidR="00A229BC" w:rsidRPr="00B94DA6">
        <w:rPr>
          <w:rFonts w:eastAsia="Calibri" w:cs="Calibri"/>
          <w:sz w:val="24"/>
          <w:szCs w:val="24"/>
          <w:lang w:val="x-none"/>
        </w:rPr>
        <w:t>2</w:t>
      </w:r>
      <w:r w:rsidRPr="00B94DA6">
        <w:rPr>
          <w:rFonts w:eastAsia="Calibri" w:cs="Calibri"/>
          <w:sz w:val="24"/>
          <w:szCs w:val="24"/>
          <w:lang w:val="x-none"/>
        </w:rPr>
        <w:t xml:space="preserve"> ust. 1 Umowy należy do Wykonawcy pod rygorem</w:t>
      </w:r>
      <w:r w:rsidRPr="00B94DA6">
        <w:rPr>
          <w:rFonts w:eastAsia="Calibri" w:cs="Calibri"/>
          <w:sz w:val="24"/>
          <w:szCs w:val="24"/>
        </w:rPr>
        <w:t xml:space="preserve"> odmowy dokonania zmiany Umowy przez Zamawiającego.</w:t>
      </w:r>
    </w:p>
    <w:p w14:paraId="106F4497" w14:textId="19728D12" w:rsidR="00A229BC" w:rsidRPr="00197987" w:rsidRDefault="00A229BC" w:rsidP="00695E03">
      <w:pPr>
        <w:pStyle w:val="Nagwek4"/>
        <w:jc w:val="center"/>
      </w:pPr>
      <w:r w:rsidRPr="00B94DA6">
        <w:t>§</w:t>
      </w:r>
      <w:r w:rsidR="00EA525D" w:rsidRPr="00B94DA6">
        <w:t>1</w:t>
      </w:r>
      <w:r w:rsidR="00F545FE">
        <w:t>8</w:t>
      </w:r>
      <w:r w:rsidRPr="00B94DA6">
        <w:t>.</w:t>
      </w:r>
      <w:r w:rsidR="00197987">
        <w:t xml:space="preserve"> </w:t>
      </w:r>
      <w:r w:rsidRPr="00197987">
        <w:t>Waloryzacja</w:t>
      </w:r>
    </w:p>
    <w:p w14:paraId="78E54E05" w14:textId="78E574F0" w:rsidR="00A229BC" w:rsidRPr="00B94DA6" w:rsidRDefault="00A229BC" w:rsidP="00B94DA6">
      <w:pPr>
        <w:numPr>
          <w:ilvl w:val="1"/>
          <w:numId w:val="46"/>
        </w:numPr>
        <w:tabs>
          <w:tab w:val="clear" w:pos="1440"/>
          <w:tab w:val="num" w:pos="1134"/>
        </w:tabs>
        <w:suppressAutoHyphens/>
        <w:spacing w:after="0" w:line="360" w:lineRule="auto"/>
        <w:ind w:left="426" w:hanging="426"/>
        <w:rPr>
          <w:rFonts w:cs="Calibri"/>
          <w:sz w:val="24"/>
          <w:szCs w:val="24"/>
          <w:lang w:eastAsia="ar-SA"/>
        </w:rPr>
      </w:pPr>
      <w:r w:rsidRPr="00B94DA6">
        <w:rPr>
          <w:rFonts w:cs="Calibri"/>
          <w:sz w:val="24"/>
          <w:szCs w:val="24"/>
          <w:lang w:eastAsia="ar-SA"/>
        </w:rPr>
        <w:t xml:space="preserve">W przypadku wystąpienia konieczności wprowadzenia zmian w zakresie wysokości wynagrodzenia Wykonawcy, tj. łącznego maksymalnego wynagrodzenia brutto Wykonawcy określonego w § 2 ust. 1, po spełnieniu warunków o których mowa w ustępach poniżej, każda ze Stron ma prawo do wystąpienia o waloryzację wynagrodzenia, o którym mowa w § 2 ust. 1. Przez zmianę ceny materiałów lub kosztów rozumie się wzrost odpowiednio cen lub kosztów, jak i ich obniżenie, względem ceny lub kosztu przyjętych w celu ustalenia wynagrodzenia Wykonawcy zawartego w Umowie. </w:t>
      </w:r>
    </w:p>
    <w:p w14:paraId="0FEF1546" w14:textId="77777777" w:rsidR="00A229BC" w:rsidRPr="00B94DA6" w:rsidRDefault="00A229BC" w:rsidP="00B94DA6">
      <w:pPr>
        <w:numPr>
          <w:ilvl w:val="1"/>
          <w:numId w:val="46"/>
        </w:numPr>
        <w:tabs>
          <w:tab w:val="clear" w:pos="1440"/>
        </w:tabs>
        <w:suppressAutoHyphens/>
        <w:spacing w:after="0" w:line="360" w:lineRule="auto"/>
        <w:ind w:left="426" w:hanging="426"/>
        <w:rPr>
          <w:rFonts w:cs="Calibri"/>
          <w:sz w:val="24"/>
          <w:szCs w:val="24"/>
          <w:lang w:eastAsia="ar-SA"/>
        </w:rPr>
      </w:pPr>
      <w:r w:rsidRPr="00B94DA6">
        <w:rPr>
          <w:rFonts w:cs="Calibri"/>
          <w:sz w:val="24"/>
          <w:szCs w:val="24"/>
          <w:lang w:eastAsia="ar-SA"/>
        </w:rPr>
        <w:t xml:space="preserve">Strona ma prawo do wystąpienia o waloryzację wynagrodzenia, o której mowa w ust. 1 przy łącznym spełnieniu następujących postanowień: </w:t>
      </w:r>
    </w:p>
    <w:p w14:paraId="620FD0DB" w14:textId="77777777" w:rsidR="00A229BC" w:rsidRPr="00B94DA6" w:rsidRDefault="00A229BC" w:rsidP="00B94DA6">
      <w:pPr>
        <w:pStyle w:val="Akapitzlist"/>
        <w:numPr>
          <w:ilvl w:val="1"/>
          <w:numId w:val="45"/>
        </w:numPr>
        <w:autoSpaceDE w:val="0"/>
        <w:autoSpaceDN w:val="0"/>
        <w:adjustRightInd w:val="0"/>
        <w:spacing w:after="0" w:line="360" w:lineRule="auto"/>
        <w:ind w:left="993"/>
        <w:rPr>
          <w:rFonts w:cs="Calibri"/>
          <w:sz w:val="24"/>
          <w:szCs w:val="24"/>
        </w:rPr>
      </w:pPr>
      <w:r w:rsidRPr="00B94DA6">
        <w:rPr>
          <w:rFonts w:cs="Calibri"/>
          <w:sz w:val="24"/>
          <w:szCs w:val="24"/>
        </w:rPr>
        <w:t xml:space="preserve">waloryzacja nastąpi na wniosek Strony złożony po upływie okresu 6 miesięcy liczonych odpowiednio od: </w:t>
      </w:r>
    </w:p>
    <w:p w14:paraId="13CC44C4" w14:textId="77777777" w:rsidR="00A229BC" w:rsidRPr="00B94DA6" w:rsidRDefault="00A229BC" w:rsidP="00B94DA6">
      <w:pPr>
        <w:pStyle w:val="Akapitzlist"/>
        <w:numPr>
          <w:ilvl w:val="0"/>
          <w:numId w:val="49"/>
        </w:numPr>
        <w:autoSpaceDE w:val="0"/>
        <w:autoSpaceDN w:val="0"/>
        <w:adjustRightInd w:val="0"/>
        <w:spacing w:after="0" w:line="360" w:lineRule="auto"/>
        <w:ind w:left="1560" w:hanging="426"/>
        <w:rPr>
          <w:rFonts w:cs="Calibri"/>
          <w:sz w:val="24"/>
          <w:szCs w:val="24"/>
        </w:rPr>
      </w:pPr>
      <w:r w:rsidRPr="00B94DA6">
        <w:rPr>
          <w:rFonts w:cs="Calibri"/>
          <w:sz w:val="24"/>
          <w:szCs w:val="24"/>
        </w:rPr>
        <w:t xml:space="preserve">dnia zawarcia Umowy lub, </w:t>
      </w:r>
    </w:p>
    <w:p w14:paraId="1E76D990" w14:textId="2A25A522" w:rsidR="00A229BC" w:rsidRPr="00B94DA6" w:rsidRDefault="00A229BC" w:rsidP="00B94DA6">
      <w:pPr>
        <w:pStyle w:val="Akapitzlist"/>
        <w:numPr>
          <w:ilvl w:val="0"/>
          <w:numId w:val="49"/>
        </w:numPr>
        <w:autoSpaceDE w:val="0"/>
        <w:autoSpaceDN w:val="0"/>
        <w:adjustRightInd w:val="0"/>
        <w:spacing w:after="0" w:line="360" w:lineRule="auto"/>
        <w:ind w:left="1560" w:hanging="426"/>
        <w:rPr>
          <w:rFonts w:cs="Calibri"/>
          <w:sz w:val="24"/>
          <w:szCs w:val="24"/>
        </w:rPr>
      </w:pPr>
      <w:r w:rsidRPr="00B94DA6">
        <w:rPr>
          <w:rFonts w:cs="Calibri"/>
          <w:sz w:val="24"/>
          <w:szCs w:val="24"/>
        </w:rPr>
        <w:t xml:space="preserve">jeżeli Umowa została zawarta po upływie 180 dni - od dnia upływu terminu składania ofert w postępowaniu o udzielnie zamówienia publicznego, w wyniku którego zawarto Umowę; </w:t>
      </w:r>
    </w:p>
    <w:p w14:paraId="5085324B" w14:textId="013CBFE7" w:rsidR="00A229BC" w:rsidRPr="00B94DA6" w:rsidRDefault="00A229BC" w:rsidP="00B94DA6">
      <w:pPr>
        <w:numPr>
          <w:ilvl w:val="1"/>
          <w:numId w:val="45"/>
        </w:numPr>
        <w:suppressAutoHyphens/>
        <w:spacing w:after="0" w:line="360" w:lineRule="auto"/>
        <w:ind w:left="993"/>
        <w:rPr>
          <w:rFonts w:cs="Calibri"/>
          <w:sz w:val="24"/>
          <w:szCs w:val="24"/>
          <w:lang w:eastAsia="ar-SA"/>
        </w:rPr>
      </w:pPr>
      <w:r w:rsidRPr="00B94DA6">
        <w:rPr>
          <w:rFonts w:cs="Calibri"/>
          <w:sz w:val="24"/>
          <w:szCs w:val="24"/>
        </w:rPr>
        <w:t xml:space="preserve">waloryzacja nastąpi odpowiednio przy wzroście lub spadku wskaźnika inflacji za półrocze poprzedzające złożenie wniosku o waloryzację o co najmniej 10%. Poprzez wskaźnik inflacji, o którym mowa w zdaniu poprzednim rozumie się </w:t>
      </w:r>
      <w:r w:rsidRPr="00B94DA6">
        <w:rPr>
          <w:rFonts w:cs="Calibri"/>
          <w:sz w:val="24"/>
          <w:szCs w:val="24"/>
          <w:lang w:eastAsia="ar-SA"/>
        </w:rPr>
        <w:t xml:space="preserve">wskaźnik cen towarów i usług konsumpcyjnych ustalany w okresie objętym waloryzacją na podstawie komunikatów Prezesa Głównego Urzędu Statystycznego w sprawie półrocznego wskaźnika cen towarów i usług konsumpcyjnych „za okres poprzedni = 100” (dalej: „wskaźnik inflacji”). </w:t>
      </w:r>
    </w:p>
    <w:p w14:paraId="20E73DF1" w14:textId="77777777" w:rsidR="00A229BC" w:rsidRPr="00B94DA6" w:rsidRDefault="00A229BC" w:rsidP="00B94DA6">
      <w:pPr>
        <w:numPr>
          <w:ilvl w:val="0"/>
          <w:numId w:val="48"/>
        </w:numPr>
        <w:suppressAutoHyphens/>
        <w:spacing w:after="0" w:line="360" w:lineRule="auto"/>
        <w:ind w:left="426" w:hanging="426"/>
        <w:rPr>
          <w:rFonts w:cs="Calibri"/>
          <w:sz w:val="24"/>
          <w:szCs w:val="24"/>
          <w:lang w:eastAsia="ar-SA"/>
        </w:rPr>
      </w:pPr>
      <w:r w:rsidRPr="00B94DA6">
        <w:rPr>
          <w:rFonts w:cs="Calibri"/>
          <w:sz w:val="24"/>
          <w:szCs w:val="24"/>
          <w:lang w:eastAsia="ar-SA"/>
        </w:rPr>
        <w:t>Wartość waloryzacji wynagrodzenia będzie obliczona w następujący sposób:</w:t>
      </w:r>
    </w:p>
    <w:p w14:paraId="62400018" w14:textId="77777777" w:rsidR="00A229BC" w:rsidRPr="00B94DA6" w:rsidRDefault="00A229BC" w:rsidP="00B94DA6">
      <w:pPr>
        <w:pStyle w:val="Akapitzlist"/>
        <w:numPr>
          <w:ilvl w:val="0"/>
          <w:numId w:val="47"/>
        </w:numPr>
        <w:tabs>
          <w:tab w:val="num" w:pos="1440"/>
        </w:tabs>
        <w:suppressAutoHyphens/>
        <w:spacing w:after="0" w:line="360" w:lineRule="auto"/>
        <w:rPr>
          <w:rFonts w:cs="Calibri"/>
          <w:sz w:val="24"/>
          <w:szCs w:val="24"/>
          <w:lang w:eastAsia="ar-SA"/>
        </w:rPr>
      </w:pPr>
      <w:r w:rsidRPr="00B94DA6">
        <w:rPr>
          <w:rFonts w:cs="Calibri"/>
          <w:sz w:val="24"/>
          <w:szCs w:val="24"/>
          <w:lang w:eastAsia="ar-SA"/>
        </w:rPr>
        <w:t>przy wzroście cen materiałów lub kosztów:</w:t>
      </w:r>
    </w:p>
    <w:p w14:paraId="4C5085BD" w14:textId="77777777" w:rsidR="00A229BC" w:rsidRPr="00B94DA6" w:rsidRDefault="00A229BC" w:rsidP="00B94DA6">
      <w:pPr>
        <w:pStyle w:val="Akapitzlist"/>
        <w:suppressAutoHyphens/>
        <w:spacing w:line="360" w:lineRule="auto"/>
        <w:ind w:left="786"/>
        <w:rPr>
          <w:rFonts w:cs="Calibri"/>
          <w:sz w:val="24"/>
          <w:szCs w:val="24"/>
          <w:lang w:eastAsia="ar-SA"/>
        </w:rPr>
      </w:pPr>
      <w:r w:rsidRPr="00B94DA6">
        <w:rPr>
          <w:rFonts w:cs="Calibri"/>
          <w:sz w:val="24"/>
          <w:szCs w:val="24"/>
          <w:lang w:eastAsia="ar-SA"/>
        </w:rPr>
        <w:t>W</w:t>
      </w:r>
      <w:r w:rsidRPr="00B94DA6">
        <w:rPr>
          <w:rFonts w:cs="Calibri"/>
          <w:sz w:val="24"/>
          <w:szCs w:val="24"/>
          <w:vertAlign w:val="subscript"/>
          <w:lang w:eastAsia="ar-SA"/>
        </w:rPr>
        <w:t>PLUS</w:t>
      </w:r>
      <w:r w:rsidRPr="00B94DA6">
        <w:rPr>
          <w:rFonts w:cs="Calibri"/>
          <w:sz w:val="24"/>
          <w:szCs w:val="24"/>
          <w:lang w:eastAsia="ar-SA"/>
        </w:rPr>
        <w:t xml:space="preserve"> = a · X  · (i – 105)%;</w:t>
      </w:r>
    </w:p>
    <w:p w14:paraId="48278883" w14:textId="77777777" w:rsidR="00A229BC" w:rsidRPr="00B94DA6" w:rsidRDefault="00A229BC" w:rsidP="00B94DA6">
      <w:pPr>
        <w:pStyle w:val="Akapitzlist"/>
        <w:numPr>
          <w:ilvl w:val="0"/>
          <w:numId w:val="47"/>
        </w:numPr>
        <w:tabs>
          <w:tab w:val="num" w:pos="1440"/>
        </w:tabs>
        <w:suppressAutoHyphens/>
        <w:spacing w:after="0" w:line="360" w:lineRule="auto"/>
        <w:rPr>
          <w:rFonts w:cs="Calibri"/>
          <w:sz w:val="24"/>
          <w:szCs w:val="24"/>
          <w:lang w:eastAsia="ar-SA"/>
        </w:rPr>
      </w:pPr>
      <w:r w:rsidRPr="00B94DA6">
        <w:rPr>
          <w:rFonts w:cs="Calibri"/>
          <w:sz w:val="24"/>
          <w:szCs w:val="24"/>
          <w:lang w:eastAsia="ar-SA"/>
        </w:rPr>
        <w:t>przy spadku cen materiałów lub kosztów:</w:t>
      </w:r>
    </w:p>
    <w:p w14:paraId="2FACF62A" w14:textId="77777777" w:rsidR="00A229BC" w:rsidRPr="00B94DA6" w:rsidRDefault="00A229BC" w:rsidP="00B94DA6">
      <w:pPr>
        <w:pStyle w:val="Akapitzlist"/>
        <w:tabs>
          <w:tab w:val="left" w:pos="3744"/>
        </w:tabs>
        <w:suppressAutoHyphens/>
        <w:spacing w:line="360" w:lineRule="auto"/>
        <w:ind w:left="786"/>
        <w:rPr>
          <w:rFonts w:cs="Calibri"/>
          <w:sz w:val="24"/>
          <w:szCs w:val="24"/>
          <w:lang w:eastAsia="ar-SA"/>
        </w:rPr>
      </w:pPr>
      <w:r w:rsidRPr="00B94DA6">
        <w:rPr>
          <w:rFonts w:cs="Calibri"/>
          <w:sz w:val="24"/>
          <w:szCs w:val="24"/>
          <w:lang w:eastAsia="ar-SA"/>
        </w:rPr>
        <w:lastRenderedPageBreak/>
        <w:t>W</w:t>
      </w:r>
      <w:r w:rsidRPr="00B94DA6">
        <w:rPr>
          <w:rFonts w:cs="Calibri"/>
          <w:sz w:val="24"/>
          <w:szCs w:val="24"/>
          <w:vertAlign w:val="subscript"/>
          <w:lang w:eastAsia="ar-SA"/>
        </w:rPr>
        <w:t>MINUS</w:t>
      </w:r>
      <w:r w:rsidRPr="00B94DA6">
        <w:rPr>
          <w:rFonts w:cs="Calibri"/>
          <w:sz w:val="24"/>
          <w:szCs w:val="24"/>
          <w:lang w:eastAsia="ar-SA"/>
        </w:rPr>
        <w:t xml:space="preserve"> = a · X  · (95 – i)%;</w:t>
      </w:r>
      <w:r w:rsidRPr="00B94DA6">
        <w:rPr>
          <w:rFonts w:cs="Calibri"/>
          <w:sz w:val="24"/>
          <w:szCs w:val="24"/>
          <w:lang w:eastAsia="ar-SA"/>
        </w:rPr>
        <w:tab/>
      </w:r>
    </w:p>
    <w:p w14:paraId="196C644E" w14:textId="77777777" w:rsidR="00A229BC" w:rsidRPr="00B94DA6" w:rsidRDefault="00A229BC" w:rsidP="00B94DA6">
      <w:pPr>
        <w:tabs>
          <w:tab w:val="num" w:pos="1440"/>
        </w:tabs>
        <w:suppressAutoHyphens/>
        <w:spacing w:after="0" w:line="360" w:lineRule="auto"/>
        <w:ind w:left="426"/>
        <w:rPr>
          <w:rFonts w:cs="Calibri"/>
          <w:sz w:val="24"/>
          <w:szCs w:val="24"/>
          <w:lang w:eastAsia="ar-SA"/>
        </w:rPr>
      </w:pPr>
      <w:r w:rsidRPr="00B94DA6">
        <w:rPr>
          <w:rFonts w:cs="Calibri"/>
          <w:sz w:val="24"/>
          <w:szCs w:val="24"/>
          <w:lang w:eastAsia="ar-SA"/>
        </w:rPr>
        <w:t>- przy czym:</w:t>
      </w:r>
    </w:p>
    <w:p w14:paraId="6E50BCE8" w14:textId="77777777" w:rsidR="00A229BC" w:rsidRPr="00B94DA6" w:rsidRDefault="00A229BC" w:rsidP="00B94DA6">
      <w:pPr>
        <w:tabs>
          <w:tab w:val="num" w:pos="1440"/>
        </w:tabs>
        <w:suppressAutoHyphens/>
        <w:spacing w:after="0" w:line="360" w:lineRule="auto"/>
        <w:ind w:left="426"/>
        <w:rPr>
          <w:rFonts w:cs="Calibri"/>
          <w:sz w:val="24"/>
          <w:szCs w:val="24"/>
          <w:lang w:eastAsia="ar-SA"/>
        </w:rPr>
      </w:pPr>
      <w:r w:rsidRPr="00B94DA6">
        <w:rPr>
          <w:rFonts w:cs="Calibri"/>
          <w:sz w:val="24"/>
          <w:szCs w:val="24"/>
          <w:lang w:eastAsia="ar-SA"/>
        </w:rPr>
        <w:t>W</w:t>
      </w:r>
      <w:r w:rsidRPr="00B94DA6">
        <w:rPr>
          <w:rFonts w:cs="Calibri"/>
          <w:sz w:val="24"/>
          <w:szCs w:val="24"/>
          <w:vertAlign w:val="subscript"/>
          <w:lang w:eastAsia="ar-SA"/>
        </w:rPr>
        <w:t xml:space="preserve">PLUS </w:t>
      </w:r>
      <w:r w:rsidRPr="00B94DA6">
        <w:rPr>
          <w:rFonts w:cs="Calibri"/>
          <w:sz w:val="24"/>
          <w:szCs w:val="24"/>
          <w:lang w:eastAsia="ar-SA"/>
        </w:rPr>
        <w:t>/ W</w:t>
      </w:r>
      <w:r w:rsidRPr="00B94DA6">
        <w:rPr>
          <w:rFonts w:cs="Calibri"/>
          <w:sz w:val="24"/>
          <w:szCs w:val="24"/>
          <w:vertAlign w:val="subscript"/>
          <w:lang w:eastAsia="ar-SA"/>
        </w:rPr>
        <w:t>MINUS</w:t>
      </w:r>
      <w:r w:rsidRPr="00B94DA6">
        <w:rPr>
          <w:rFonts w:cs="Calibri"/>
          <w:sz w:val="24"/>
          <w:szCs w:val="24"/>
          <w:lang w:eastAsia="ar-SA"/>
        </w:rPr>
        <w:t xml:space="preserve"> </w:t>
      </w:r>
      <w:r w:rsidRPr="00B94DA6">
        <w:rPr>
          <w:rFonts w:cs="Calibri"/>
          <w:sz w:val="24"/>
          <w:szCs w:val="24"/>
          <w:lang w:eastAsia="ar-SA"/>
        </w:rPr>
        <w:tab/>
        <w:t>– wartość waloryzacji,</w:t>
      </w:r>
    </w:p>
    <w:p w14:paraId="2A6BEF71" w14:textId="77777777" w:rsidR="00A229BC" w:rsidRPr="00B94DA6" w:rsidRDefault="00A229BC" w:rsidP="00B94DA6">
      <w:pPr>
        <w:tabs>
          <w:tab w:val="num" w:pos="1440"/>
        </w:tabs>
        <w:suppressAutoHyphens/>
        <w:spacing w:after="0" w:line="360" w:lineRule="auto"/>
        <w:ind w:left="993" w:hanging="567"/>
        <w:rPr>
          <w:rFonts w:cs="Calibri"/>
          <w:sz w:val="24"/>
          <w:szCs w:val="24"/>
        </w:rPr>
      </w:pPr>
      <w:r w:rsidRPr="00B94DA6">
        <w:rPr>
          <w:rFonts w:cs="Calibri"/>
          <w:sz w:val="24"/>
          <w:szCs w:val="24"/>
          <w:lang w:eastAsia="ar-SA"/>
        </w:rPr>
        <w:t xml:space="preserve">a – stały współczynnik 0,5, który </w:t>
      </w:r>
      <w:r w:rsidRPr="00B94DA6">
        <w:rPr>
          <w:rFonts w:cs="Calibri"/>
          <w:sz w:val="24"/>
          <w:szCs w:val="24"/>
        </w:rPr>
        <w:t xml:space="preserve">uwzględnia podział pomiędzy Stronami ryzyka wystąpienia okoliczności powodujących waloryzację wynagrodzenia, </w:t>
      </w:r>
    </w:p>
    <w:p w14:paraId="09CD8FE8" w14:textId="77777777" w:rsidR="00A229BC" w:rsidRPr="00B94DA6" w:rsidRDefault="00A229BC" w:rsidP="00B94DA6">
      <w:pPr>
        <w:tabs>
          <w:tab w:val="num" w:pos="1440"/>
        </w:tabs>
        <w:suppressAutoHyphens/>
        <w:spacing w:after="0" w:line="360" w:lineRule="auto"/>
        <w:ind w:left="993" w:hanging="567"/>
        <w:rPr>
          <w:rFonts w:cs="Calibri"/>
          <w:sz w:val="24"/>
          <w:szCs w:val="24"/>
        </w:rPr>
      </w:pPr>
      <w:r w:rsidRPr="00B94DA6">
        <w:rPr>
          <w:rFonts w:cs="Calibri"/>
          <w:sz w:val="24"/>
          <w:szCs w:val="24"/>
          <w:lang w:eastAsia="ar-SA"/>
        </w:rPr>
        <w:t xml:space="preserve">X – </w:t>
      </w:r>
      <w:r w:rsidRPr="00B94DA6">
        <w:rPr>
          <w:rFonts w:cs="Calibri"/>
          <w:sz w:val="24"/>
          <w:szCs w:val="24"/>
        </w:rPr>
        <w:t>wartość usług, za których wykonanie Zamawiający nie wypłacił Wykonawcy wynagrodzenia,</w:t>
      </w:r>
    </w:p>
    <w:p w14:paraId="2E166032" w14:textId="77777777" w:rsidR="00A229BC" w:rsidRPr="00B94DA6" w:rsidRDefault="00A229BC" w:rsidP="00B94DA6">
      <w:pPr>
        <w:tabs>
          <w:tab w:val="num" w:pos="1440"/>
        </w:tabs>
        <w:suppressAutoHyphens/>
        <w:spacing w:after="0" w:line="360" w:lineRule="auto"/>
        <w:ind w:left="993" w:hanging="567"/>
        <w:rPr>
          <w:rFonts w:cs="Calibri"/>
          <w:sz w:val="24"/>
          <w:szCs w:val="24"/>
          <w:lang w:eastAsia="ar-SA"/>
        </w:rPr>
      </w:pPr>
      <w:r w:rsidRPr="00B94DA6">
        <w:rPr>
          <w:rFonts w:cs="Calibri"/>
          <w:sz w:val="24"/>
          <w:szCs w:val="24"/>
          <w:lang w:eastAsia="ar-SA"/>
        </w:rPr>
        <w:t xml:space="preserve">i – wskaźnik inflacji, o którym mowa w ust. 2 pkt 2, </w:t>
      </w:r>
    </w:p>
    <w:p w14:paraId="2B751863" w14:textId="77777777" w:rsidR="00A229BC" w:rsidRPr="00B94DA6" w:rsidRDefault="00A229BC" w:rsidP="00B94DA6">
      <w:pPr>
        <w:tabs>
          <w:tab w:val="num" w:pos="1440"/>
        </w:tabs>
        <w:suppressAutoHyphens/>
        <w:spacing w:after="0" w:line="360" w:lineRule="auto"/>
        <w:ind w:left="426"/>
        <w:rPr>
          <w:rFonts w:cs="Calibri"/>
          <w:sz w:val="24"/>
          <w:szCs w:val="24"/>
          <w:lang w:eastAsia="ar-SA"/>
        </w:rPr>
      </w:pPr>
      <w:r w:rsidRPr="00B94DA6">
        <w:rPr>
          <w:rFonts w:cs="Calibri"/>
          <w:sz w:val="24"/>
          <w:szCs w:val="24"/>
          <w:lang w:eastAsia="ar-SA"/>
        </w:rPr>
        <w:t>105/95 – stała wartość wskaźnika</w:t>
      </w:r>
      <w:r w:rsidRPr="00B94DA6">
        <w:rPr>
          <w:rFonts w:cs="Calibri"/>
          <w:sz w:val="24"/>
          <w:szCs w:val="24"/>
        </w:rPr>
        <w:t xml:space="preserve"> </w:t>
      </w:r>
      <w:r w:rsidRPr="00B94DA6">
        <w:rPr>
          <w:rFonts w:cs="Calibri"/>
          <w:sz w:val="24"/>
          <w:szCs w:val="24"/>
          <w:lang w:eastAsia="ar-SA"/>
        </w:rPr>
        <w:t>cen towarów i usług konsumpcyjnych odpowiadająca standardowemu poziomowi ryzyka, jakie Strony, działające z należytą starannością, powinny przyjąć przy realizacji zamówienia.</w:t>
      </w:r>
    </w:p>
    <w:p w14:paraId="4635469C" w14:textId="77777777" w:rsidR="00A229BC" w:rsidRPr="00B94DA6" w:rsidRDefault="00A229BC" w:rsidP="00B94DA6">
      <w:pPr>
        <w:numPr>
          <w:ilvl w:val="0"/>
          <w:numId w:val="48"/>
        </w:numPr>
        <w:tabs>
          <w:tab w:val="left" w:pos="426"/>
        </w:tabs>
        <w:suppressAutoHyphens/>
        <w:spacing w:after="0" w:line="360" w:lineRule="auto"/>
        <w:ind w:left="426" w:hanging="426"/>
        <w:rPr>
          <w:rFonts w:cs="Calibri"/>
          <w:sz w:val="24"/>
          <w:szCs w:val="24"/>
          <w:lang w:eastAsia="ar-SA"/>
        </w:rPr>
      </w:pPr>
      <w:r w:rsidRPr="00B94DA6">
        <w:rPr>
          <w:rFonts w:cs="Calibri"/>
          <w:sz w:val="24"/>
          <w:szCs w:val="24"/>
        </w:rPr>
        <w:t>Wnioski o dokonanie waloryzacji nie mogą być składane częściej niż co 12 miesięcy liczone od pierwszego złożonego wniosku.</w:t>
      </w:r>
    </w:p>
    <w:p w14:paraId="04E2B4CE" w14:textId="77777777" w:rsidR="00A229BC" w:rsidRPr="00B94DA6" w:rsidRDefault="00A229BC" w:rsidP="00B94DA6">
      <w:pPr>
        <w:numPr>
          <w:ilvl w:val="0"/>
          <w:numId w:val="48"/>
        </w:numPr>
        <w:tabs>
          <w:tab w:val="left" w:pos="426"/>
        </w:tabs>
        <w:suppressAutoHyphens/>
        <w:spacing w:after="0" w:line="360" w:lineRule="auto"/>
        <w:ind w:left="426" w:hanging="426"/>
        <w:rPr>
          <w:rFonts w:cs="Calibri"/>
          <w:sz w:val="24"/>
          <w:szCs w:val="24"/>
          <w:lang w:eastAsia="ar-SA"/>
        </w:rPr>
      </w:pPr>
      <w:r w:rsidRPr="00B94DA6">
        <w:rPr>
          <w:rFonts w:cs="Calibri"/>
          <w:sz w:val="24"/>
          <w:szCs w:val="24"/>
          <w:lang w:eastAsia="ar-SA"/>
        </w:rPr>
        <w:t xml:space="preserve">W przypadku likwidacji wskaźnika waloryzacji, o którym mowa w ust. 2 pkt 2 lub zmiany podmiotu, który urzędowo go ustala, mechanizm, o którym mowa powyżej, stosuje się odpowiednio do wskaźnika i podmiotu, który zgodnie z odpowiednimi przepisami prawa zastąpi dotychczasowy wskaźnik lub podmiot. </w:t>
      </w:r>
    </w:p>
    <w:p w14:paraId="700C68CC" w14:textId="5A9AB7E4" w:rsidR="00A229BC" w:rsidRPr="00B94DA6" w:rsidRDefault="00A229BC" w:rsidP="00B94DA6">
      <w:pPr>
        <w:numPr>
          <w:ilvl w:val="0"/>
          <w:numId w:val="48"/>
        </w:numPr>
        <w:tabs>
          <w:tab w:val="left" w:pos="426"/>
        </w:tabs>
        <w:suppressAutoHyphens/>
        <w:spacing w:after="0" w:line="360" w:lineRule="auto"/>
        <w:ind w:left="426" w:hanging="426"/>
        <w:rPr>
          <w:rFonts w:cs="Calibri"/>
          <w:sz w:val="24"/>
          <w:szCs w:val="24"/>
          <w:lang w:eastAsia="ar-SA"/>
        </w:rPr>
      </w:pPr>
      <w:r w:rsidRPr="00EC6BD8">
        <w:rPr>
          <w:rFonts w:cs="Calibri"/>
          <w:sz w:val="24"/>
          <w:szCs w:val="24"/>
          <w:lang w:eastAsia="ar-SA"/>
        </w:rPr>
        <w:t xml:space="preserve">Każdorazowo dokonując waloryzacji wynagrodzenia zgodnie z Umową Wykonawca zobowiązany jest do zmiany wynagrodzenia przysługującego </w:t>
      </w:r>
      <w:r w:rsidR="00A63B8B">
        <w:rPr>
          <w:rFonts w:cs="Calibri"/>
          <w:sz w:val="24"/>
          <w:szCs w:val="24"/>
          <w:lang w:eastAsia="ar-SA"/>
        </w:rPr>
        <w:t xml:space="preserve"> </w:t>
      </w:r>
      <w:r w:rsidR="00A63B8B" w:rsidRPr="00EC6BD8">
        <w:rPr>
          <w:rFonts w:cs="Calibri"/>
          <w:sz w:val="24"/>
          <w:szCs w:val="24"/>
          <w:lang w:eastAsia="ar-SA"/>
        </w:rPr>
        <w:t>podwykonawcy</w:t>
      </w:r>
      <w:r w:rsidRPr="00EC6BD8">
        <w:rPr>
          <w:rFonts w:cs="Calibri"/>
          <w:sz w:val="24"/>
          <w:szCs w:val="24"/>
          <w:lang w:eastAsia="ar-SA"/>
        </w:rPr>
        <w:t xml:space="preserve">, z którym zawarł umowę, w zakresie odpowiadającym dokonanym zmianom, o których mowa w ust. 1-2. Postanowienia art. 439 ust. 5 ustawy </w:t>
      </w:r>
      <w:proofErr w:type="spellStart"/>
      <w:r w:rsidRPr="00EC6BD8">
        <w:rPr>
          <w:rFonts w:cs="Calibri"/>
          <w:sz w:val="24"/>
          <w:szCs w:val="24"/>
          <w:lang w:eastAsia="ar-SA"/>
        </w:rPr>
        <w:t>Pzp</w:t>
      </w:r>
      <w:proofErr w:type="spellEnd"/>
      <w:r w:rsidRPr="00EC6BD8">
        <w:rPr>
          <w:rFonts w:cs="Calibri"/>
          <w:sz w:val="24"/>
          <w:szCs w:val="24"/>
          <w:lang w:eastAsia="ar-SA"/>
        </w:rPr>
        <w:t xml:space="preserve"> stosuje się odpowiednio. </w:t>
      </w:r>
      <w:r w:rsidRPr="00B94DA6">
        <w:rPr>
          <w:rFonts w:cs="Calibri"/>
          <w:sz w:val="24"/>
          <w:szCs w:val="24"/>
          <w:lang w:eastAsia="ar-SA"/>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5F4F6081" w14:textId="26BA8448" w:rsidR="00A11EA1" w:rsidRPr="00197987" w:rsidRDefault="00A229BC" w:rsidP="00B94DA6">
      <w:pPr>
        <w:numPr>
          <w:ilvl w:val="0"/>
          <w:numId w:val="48"/>
        </w:numPr>
        <w:tabs>
          <w:tab w:val="left" w:pos="426"/>
        </w:tabs>
        <w:suppressAutoHyphens/>
        <w:spacing w:after="0" w:line="360" w:lineRule="auto"/>
        <w:ind w:left="426" w:hanging="426"/>
        <w:rPr>
          <w:rFonts w:cs="Calibri"/>
          <w:sz w:val="24"/>
          <w:szCs w:val="24"/>
          <w:lang w:eastAsia="ar-SA"/>
        </w:rPr>
      </w:pPr>
      <w:r w:rsidRPr="00B94DA6">
        <w:rPr>
          <w:rFonts w:cs="Calibri"/>
          <w:sz w:val="24"/>
          <w:szCs w:val="24"/>
          <w:lang w:eastAsia="ar-SA"/>
        </w:rPr>
        <w:t xml:space="preserve">Łączna zmiana wysokości elementów wynagrodzenia Wykonawcy za poszczególne usługi, na warunkach określonych w ust. 1-2, w całym okresie realizacji Umowy określonym w § </w:t>
      </w:r>
      <w:r w:rsidR="00DA2E3E" w:rsidRPr="00B94DA6">
        <w:rPr>
          <w:rFonts w:cs="Calibri"/>
          <w:sz w:val="24"/>
          <w:szCs w:val="24"/>
          <w:lang w:eastAsia="ar-SA"/>
        </w:rPr>
        <w:t>6 ust.1</w:t>
      </w:r>
      <w:r w:rsidRPr="00B94DA6">
        <w:rPr>
          <w:rFonts w:cs="Calibri"/>
          <w:sz w:val="24"/>
          <w:szCs w:val="24"/>
          <w:lang w:eastAsia="ar-SA"/>
        </w:rPr>
        <w:t xml:space="preserve">, nie może przekroczyć łącznie 10% wysokości wynagrodzenia, o którym mowa w § </w:t>
      </w:r>
      <w:r w:rsidR="00DA2E3E" w:rsidRPr="00B94DA6">
        <w:rPr>
          <w:rFonts w:cs="Calibri"/>
          <w:sz w:val="24"/>
          <w:szCs w:val="24"/>
          <w:lang w:eastAsia="ar-SA"/>
        </w:rPr>
        <w:t>2</w:t>
      </w:r>
      <w:r w:rsidRPr="00B94DA6">
        <w:rPr>
          <w:rFonts w:cs="Calibri"/>
          <w:sz w:val="24"/>
          <w:szCs w:val="24"/>
          <w:lang w:eastAsia="ar-SA"/>
        </w:rPr>
        <w:t xml:space="preserve"> ust. 1.</w:t>
      </w:r>
    </w:p>
    <w:p w14:paraId="4ED5BEEB" w14:textId="7C8D832F" w:rsidR="0061239A" w:rsidRPr="00B94DA6" w:rsidRDefault="00274DA3" w:rsidP="00FF5E46">
      <w:pPr>
        <w:pStyle w:val="Nagwek4"/>
        <w:jc w:val="center"/>
      </w:pPr>
      <w:r w:rsidRPr="00B94DA6">
        <w:lastRenderedPageBreak/>
        <w:t xml:space="preserve">§ </w:t>
      </w:r>
      <w:r w:rsidR="00EA525D" w:rsidRPr="00B94DA6">
        <w:t>1</w:t>
      </w:r>
      <w:r w:rsidR="00F545FE">
        <w:t>9</w:t>
      </w:r>
      <w:r w:rsidR="005A0133" w:rsidRPr="00B94DA6">
        <w:t>.</w:t>
      </w:r>
      <w:r w:rsidR="00197987">
        <w:t xml:space="preserve"> </w:t>
      </w:r>
      <w:r w:rsidR="0061239A" w:rsidRPr="00B94DA6">
        <w:t>Rozstrzyganie sporów</w:t>
      </w:r>
    </w:p>
    <w:p w14:paraId="790A2F56" w14:textId="28187263" w:rsidR="0061239A" w:rsidRPr="00B94DA6" w:rsidRDefault="003F0DCC" w:rsidP="00C97F03">
      <w:pPr>
        <w:pStyle w:val="Akapitzlist"/>
        <w:spacing w:after="0" w:line="360" w:lineRule="auto"/>
        <w:ind w:left="426"/>
        <w:rPr>
          <w:rFonts w:cs="Calibri"/>
          <w:sz w:val="24"/>
          <w:szCs w:val="24"/>
        </w:rPr>
      </w:pPr>
      <w:r w:rsidRPr="00B94DA6">
        <w:rPr>
          <w:rFonts w:eastAsia="Calibri" w:cs="Calibri"/>
          <w:sz w:val="24"/>
          <w:szCs w:val="24"/>
        </w:rPr>
        <w:t>Strony dołożą wszelkich starań, by ewentualne spory rozstrzygnąć polubownie. W przypadku, gdy nie dojdą do porozumienia</w:t>
      </w:r>
      <w:r w:rsidRPr="00B94DA6">
        <w:rPr>
          <w:rFonts w:cs="Calibri"/>
          <w:sz w:val="24"/>
          <w:szCs w:val="24"/>
        </w:rPr>
        <w:t xml:space="preserve"> </w:t>
      </w:r>
      <w:r w:rsidR="00A229BC" w:rsidRPr="00B94DA6">
        <w:rPr>
          <w:rFonts w:cs="Calibri"/>
          <w:sz w:val="24"/>
          <w:szCs w:val="24"/>
        </w:rPr>
        <w:t>w</w:t>
      </w:r>
      <w:r w:rsidR="0061239A" w:rsidRPr="00B94DA6">
        <w:rPr>
          <w:rFonts w:cs="Calibri"/>
          <w:sz w:val="24"/>
          <w:szCs w:val="24"/>
        </w:rPr>
        <w:t xml:space="preserve">łaściwym dla rozpoznania sporów wynikłych na </w:t>
      </w:r>
      <w:r w:rsidR="00FD16D0" w:rsidRPr="00B94DA6">
        <w:rPr>
          <w:rFonts w:cs="Calibri"/>
          <w:sz w:val="24"/>
          <w:szCs w:val="24"/>
        </w:rPr>
        <w:t>tle realizacji niniejszej U</w:t>
      </w:r>
      <w:r w:rsidR="0061239A" w:rsidRPr="00B94DA6">
        <w:rPr>
          <w:rFonts w:cs="Calibri"/>
          <w:sz w:val="24"/>
          <w:szCs w:val="24"/>
        </w:rPr>
        <w:t>mowy jest sąd powszechny właściwy miejscowo dla siedziby Zamawiającego.</w:t>
      </w:r>
    </w:p>
    <w:p w14:paraId="2AFCF5AB" w14:textId="182E3610" w:rsidR="001D286F" w:rsidRPr="00B94DA6" w:rsidRDefault="00274DA3" w:rsidP="00FF5E46">
      <w:pPr>
        <w:pStyle w:val="Nagwek4"/>
        <w:jc w:val="center"/>
      </w:pPr>
      <w:r w:rsidRPr="00B94DA6">
        <w:t xml:space="preserve">§ </w:t>
      </w:r>
      <w:r w:rsidR="00F545FE">
        <w:t>20</w:t>
      </w:r>
      <w:r w:rsidR="005A0133" w:rsidRPr="00B94DA6">
        <w:t>.</w:t>
      </w:r>
      <w:r w:rsidR="00197987">
        <w:t xml:space="preserve"> </w:t>
      </w:r>
      <w:r w:rsidR="001D286F" w:rsidRPr="00B94DA6">
        <w:t>Zabezpieczenie należytego wykonania Umowy</w:t>
      </w:r>
    </w:p>
    <w:p w14:paraId="45697D0F" w14:textId="63141E9F" w:rsidR="001D286F" w:rsidRPr="00B94DA6" w:rsidRDefault="001D286F" w:rsidP="00B94DA6">
      <w:pPr>
        <w:pStyle w:val="Akapitzlist"/>
        <w:numPr>
          <w:ilvl w:val="0"/>
          <w:numId w:val="34"/>
        </w:numPr>
        <w:spacing w:after="0" w:line="360" w:lineRule="auto"/>
        <w:ind w:left="284" w:hanging="284"/>
        <w:contextualSpacing w:val="0"/>
        <w:rPr>
          <w:rStyle w:val="FontStyle14"/>
          <w:rFonts w:ascii="Calibri" w:hAnsi="Calibri" w:cs="Calibri"/>
          <w:b w:val="0"/>
          <w:sz w:val="24"/>
          <w:szCs w:val="24"/>
        </w:rPr>
      </w:pPr>
      <w:r w:rsidRPr="00B94DA6">
        <w:rPr>
          <w:rStyle w:val="FontStyle14"/>
          <w:rFonts w:ascii="Calibri" w:hAnsi="Calibri" w:cs="Calibri"/>
          <w:b w:val="0"/>
          <w:sz w:val="24"/>
          <w:szCs w:val="24"/>
        </w:rPr>
        <w:t xml:space="preserve">Wykonawca wnosi przez zawarciem Umowy zabezpieczenie należytego wykonania Umowy (dalej: zabezpieczenie) w wysokości stanowiącej 2% </w:t>
      </w:r>
      <w:bookmarkStart w:id="4" w:name="_Hlk167096268"/>
      <w:r w:rsidRPr="00B94DA6">
        <w:rPr>
          <w:rStyle w:val="FontStyle14"/>
          <w:rFonts w:ascii="Calibri" w:hAnsi="Calibri" w:cs="Calibri"/>
          <w:b w:val="0"/>
          <w:sz w:val="24"/>
          <w:szCs w:val="24"/>
        </w:rPr>
        <w:t>wartości wynagrodzenia całkowitego brutto za wykonanie Umowy</w:t>
      </w:r>
      <w:bookmarkEnd w:id="4"/>
      <w:r w:rsidRPr="00B94DA6">
        <w:rPr>
          <w:rStyle w:val="FontStyle14"/>
          <w:rFonts w:ascii="Calibri" w:hAnsi="Calibri" w:cs="Calibri"/>
          <w:b w:val="0"/>
          <w:sz w:val="24"/>
          <w:szCs w:val="24"/>
        </w:rPr>
        <w:t>, to jest w wysokości ………… zł</w:t>
      </w:r>
      <w:r w:rsidR="00FF5E46">
        <w:rPr>
          <w:rStyle w:val="FontStyle14"/>
          <w:rFonts w:ascii="Calibri" w:hAnsi="Calibri" w:cs="Calibri"/>
          <w:b w:val="0"/>
          <w:sz w:val="24"/>
          <w:szCs w:val="24"/>
        </w:rPr>
        <w:t xml:space="preserve"> </w:t>
      </w:r>
      <w:r w:rsidRPr="00B94DA6">
        <w:rPr>
          <w:rStyle w:val="FontStyle14"/>
          <w:rFonts w:ascii="Calibri" w:hAnsi="Calibri" w:cs="Calibri"/>
          <w:b w:val="0"/>
          <w:sz w:val="24"/>
          <w:szCs w:val="24"/>
        </w:rPr>
        <w:t xml:space="preserve">(słownie brutto: </w:t>
      </w:r>
      <w:r w:rsidRPr="00B94DA6">
        <w:rPr>
          <w:rFonts w:cs="Calibri"/>
          <w:bCs/>
          <w:sz w:val="24"/>
          <w:szCs w:val="24"/>
        </w:rPr>
        <w:t>………….</w:t>
      </w:r>
      <w:r w:rsidRPr="00B94DA6">
        <w:rPr>
          <w:rStyle w:val="FontStyle14"/>
          <w:rFonts w:ascii="Calibri" w:hAnsi="Calibri" w:cs="Calibri"/>
          <w:b w:val="0"/>
          <w:sz w:val="24"/>
          <w:szCs w:val="24"/>
        </w:rPr>
        <w:t xml:space="preserve">), </w:t>
      </w:r>
      <w:r w:rsidRPr="005F39EC">
        <w:rPr>
          <w:rStyle w:val="FontStyle14"/>
          <w:rFonts w:ascii="Calibri" w:hAnsi="Calibri" w:cs="Calibri"/>
          <w:b w:val="0"/>
          <w:sz w:val="24"/>
          <w:szCs w:val="24"/>
        </w:rPr>
        <w:t xml:space="preserve">w formie </w:t>
      </w:r>
      <w:r w:rsidR="00B272CE" w:rsidRPr="005F39EC">
        <w:rPr>
          <w:rStyle w:val="FontStyle14"/>
          <w:rFonts w:ascii="Calibri" w:hAnsi="Calibri" w:cs="Calibri"/>
          <w:b w:val="0"/>
          <w:sz w:val="24"/>
          <w:szCs w:val="24"/>
        </w:rPr>
        <w:t xml:space="preserve">…….. </w:t>
      </w:r>
      <w:r w:rsidRPr="00B94DA6">
        <w:rPr>
          <w:rStyle w:val="FontStyle14"/>
          <w:rFonts w:ascii="Calibri" w:hAnsi="Calibri" w:cs="Calibri"/>
          <w:b w:val="0"/>
          <w:sz w:val="24"/>
          <w:szCs w:val="24"/>
        </w:rPr>
        <w:t>.</w:t>
      </w:r>
    </w:p>
    <w:p w14:paraId="7AEF7D6A" w14:textId="77777777" w:rsidR="001D286F" w:rsidRPr="00B94DA6" w:rsidRDefault="001D286F" w:rsidP="00B94DA6">
      <w:pPr>
        <w:pStyle w:val="Akapitzlist"/>
        <w:numPr>
          <w:ilvl w:val="0"/>
          <w:numId w:val="34"/>
        </w:numPr>
        <w:spacing w:after="0" w:line="360" w:lineRule="auto"/>
        <w:ind w:left="284" w:hanging="284"/>
        <w:contextualSpacing w:val="0"/>
        <w:rPr>
          <w:rStyle w:val="FontStyle14"/>
          <w:rFonts w:ascii="Calibri" w:hAnsi="Calibri" w:cs="Calibri"/>
          <w:b w:val="0"/>
          <w:sz w:val="24"/>
          <w:szCs w:val="24"/>
        </w:rPr>
      </w:pPr>
      <w:r w:rsidRPr="00B94DA6">
        <w:rPr>
          <w:rStyle w:val="FontStyle14"/>
          <w:rFonts w:ascii="Calibri" w:hAnsi="Calibri" w:cs="Calibri"/>
          <w:b w:val="0"/>
          <w:sz w:val="24"/>
          <w:szCs w:val="24"/>
        </w:rPr>
        <w:t>Zabezpieczenie służy zaspokojeniu wszelkich roszczeń Zamawiającego z tytułu niewykonania lub nienależytego wykonania Umowy przez Wykonawcę. W szczególności Zamawiający ma prawo pokryć z kwoty zabezpieczenia należne kary umowne.</w:t>
      </w:r>
    </w:p>
    <w:p w14:paraId="50AB4AF6" w14:textId="77777777" w:rsidR="001D286F" w:rsidRPr="00B94DA6" w:rsidRDefault="001D286F" w:rsidP="00B94DA6">
      <w:pPr>
        <w:pStyle w:val="Akapitzlist"/>
        <w:numPr>
          <w:ilvl w:val="0"/>
          <w:numId w:val="34"/>
        </w:numPr>
        <w:spacing w:after="0" w:line="360" w:lineRule="auto"/>
        <w:ind w:left="284" w:hanging="284"/>
        <w:contextualSpacing w:val="0"/>
        <w:rPr>
          <w:rStyle w:val="FontStyle14"/>
          <w:rFonts w:ascii="Calibri" w:hAnsi="Calibri" w:cs="Calibri"/>
          <w:b w:val="0"/>
          <w:sz w:val="24"/>
          <w:szCs w:val="24"/>
        </w:rPr>
      </w:pPr>
      <w:r w:rsidRPr="00B94DA6">
        <w:rPr>
          <w:rStyle w:val="FontStyle14"/>
          <w:rFonts w:ascii="Calibri" w:hAnsi="Calibri" w:cs="Calibri"/>
          <w:b w:val="0"/>
          <w:sz w:val="24"/>
          <w:szCs w:val="24"/>
        </w:rPr>
        <w:t xml:space="preserve">Zamawiający zwróci 100% kwoty zabezpieczenia Wykonawcy w terminie 30 dni od dnia wykonania całości przedmiotu Umowy potwierdzonego Protokołem odbioru bez zastrzeżeń. </w:t>
      </w:r>
    </w:p>
    <w:p w14:paraId="6AE6D7B7" w14:textId="6161AF2D" w:rsidR="00FD3331" w:rsidRPr="00197987" w:rsidRDefault="001D286F" w:rsidP="00B94DA6">
      <w:pPr>
        <w:pStyle w:val="Akapitzlist"/>
        <w:numPr>
          <w:ilvl w:val="0"/>
          <w:numId w:val="34"/>
        </w:numPr>
        <w:spacing w:after="0" w:line="360" w:lineRule="auto"/>
        <w:ind w:left="284" w:hanging="284"/>
        <w:contextualSpacing w:val="0"/>
        <w:rPr>
          <w:rFonts w:cs="Calibri"/>
          <w:bCs/>
          <w:sz w:val="24"/>
          <w:szCs w:val="24"/>
        </w:rPr>
      </w:pPr>
      <w:r w:rsidRPr="00B94DA6">
        <w:rPr>
          <w:rFonts w:cs="Calibri"/>
          <w:bCs/>
          <w:sz w:val="24"/>
          <w:szCs w:val="24"/>
        </w:rPr>
        <w:t>W przypadku zabezpieczenia wniesionego w pieniądzu, kwota ta zostanie powiększona</w:t>
      </w:r>
      <w:r w:rsidRPr="00B94DA6">
        <w:rPr>
          <w:rFonts w:cs="Calibri"/>
          <w:bCs/>
          <w:sz w:val="24"/>
          <w:szCs w:val="24"/>
        </w:rPr>
        <w:br/>
        <w:t>o powstałe odsetki wynikające z Umowy rachunku bankowego, na którym było ono przechowywane oraz pomniejszone o koszt prowadzenia tego rachunku oraz prowizji bankowej za przelew pieniędzy na rachunek bankowy Wykonawcy.</w:t>
      </w:r>
    </w:p>
    <w:p w14:paraId="4C5D729B" w14:textId="3FDCC274" w:rsidR="00FD3331" w:rsidRPr="00B94DA6" w:rsidRDefault="00FD3331" w:rsidP="00FF5E46">
      <w:pPr>
        <w:pStyle w:val="Nagwek4"/>
        <w:jc w:val="center"/>
      </w:pPr>
      <w:r w:rsidRPr="00B94DA6">
        <w:t xml:space="preserve">§ </w:t>
      </w:r>
      <w:r w:rsidR="00EA525D">
        <w:t>2</w:t>
      </w:r>
      <w:r w:rsidR="00F545FE">
        <w:t>1</w:t>
      </w:r>
      <w:r w:rsidRPr="00B94DA6">
        <w:t>.</w:t>
      </w:r>
      <w:r w:rsidR="00197987">
        <w:t xml:space="preserve"> </w:t>
      </w:r>
      <w:r w:rsidRPr="00B94DA6">
        <w:t>Dostępność</w:t>
      </w:r>
    </w:p>
    <w:p w14:paraId="7079DFF6" w14:textId="5D2BCCD9" w:rsidR="00FD3331" w:rsidRPr="00B94DA6" w:rsidRDefault="00FD3331" w:rsidP="00B94DA6">
      <w:pPr>
        <w:pStyle w:val="Akapitzlist"/>
        <w:numPr>
          <w:ilvl w:val="2"/>
          <w:numId w:val="9"/>
        </w:numPr>
        <w:tabs>
          <w:tab w:val="clear" w:pos="2160"/>
        </w:tabs>
        <w:spacing w:after="0" w:line="360" w:lineRule="auto"/>
        <w:ind w:left="284"/>
        <w:rPr>
          <w:rFonts w:cs="Calibri"/>
          <w:sz w:val="24"/>
          <w:szCs w:val="24"/>
        </w:rPr>
      </w:pPr>
      <w:r w:rsidRPr="00B94DA6">
        <w:rPr>
          <w:rFonts w:cs="Calibri"/>
          <w:sz w:val="24"/>
          <w:szCs w:val="24"/>
        </w:rPr>
        <w:t>Wykonawca zobowiązuje się do zrealizowania przedmiotu zamówienia w sposób zapewniający dostępność osobom ze szczególnymi potrzebami w rozumieniu ustawy z dnia 19 lipca 2019 r. o zapewnianiu dostępności osobom ze szczególnymi potrzebami (Dz.U. z 2022 r. poz. 2240) i w tym celu przy realizacji przedmiotu zamówienia zobowiązuje się zastosować, mając na uwadze treść art. 6 ww. ustawy, racjonalne usprawnienia, rozumiane jako konieczne i odpowiednie zmiany i dostosowania, nie nakładające nieproporcjonalnego lub nadmiernego obciążenia, jeśli jest to potrzebne w konkretnym</w:t>
      </w:r>
      <w:r w:rsidR="00780C0A" w:rsidRPr="00B94DA6">
        <w:rPr>
          <w:rFonts w:cs="Calibri"/>
          <w:sz w:val="24"/>
          <w:szCs w:val="24"/>
        </w:rPr>
        <w:t xml:space="preserve"> </w:t>
      </w:r>
      <w:r w:rsidRPr="00B94DA6">
        <w:rPr>
          <w:rFonts w:cs="Calibri"/>
          <w:sz w:val="24"/>
          <w:szCs w:val="24"/>
        </w:rPr>
        <w:t xml:space="preserve">przypadku, w celu </w:t>
      </w:r>
      <w:r w:rsidRPr="00B94DA6">
        <w:rPr>
          <w:rFonts w:cs="Calibri"/>
          <w:sz w:val="24"/>
          <w:szCs w:val="24"/>
        </w:rPr>
        <w:lastRenderedPageBreak/>
        <w:t xml:space="preserve">zapewnienia osobom ze szczególnymi potrzebami </w:t>
      </w:r>
      <w:r w:rsidR="005507DC" w:rsidRPr="00B94DA6">
        <w:rPr>
          <w:rFonts w:cs="Calibri"/>
          <w:sz w:val="24"/>
          <w:szCs w:val="24"/>
        </w:rPr>
        <w:t>dostępności do sporządzanych dokumentów pokontrolnych.</w:t>
      </w:r>
    </w:p>
    <w:p w14:paraId="3DD33421" w14:textId="70440EC5" w:rsidR="006C2B6A" w:rsidRPr="00197987" w:rsidRDefault="00780C0A" w:rsidP="00B94DA6">
      <w:pPr>
        <w:pStyle w:val="Akapitzlist"/>
        <w:numPr>
          <w:ilvl w:val="2"/>
          <w:numId w:val="9"/>
        </w:numPr>
        <w:tabs>
          <w:tab w:val="clear" w:pos="2160"/>
        </w:tabs>
        <w:spacing w:after="0" w:line="360" w:lineRule="auto"/>
        <w:ind w:left="284"/>
        <w:rPr>
          <w:rFonts w:cs="Calibri"/>
          <w:sz w:val="24"/>
          <w:szCs w:val="24"/>
        </w:rPr>
      </w:pPr>
      <w:r w:rsidRPr="00B94DA6">
        <w:rPr>
          <w:rFonts w:cs="Calibri"/>
          <w:sz w:val="24"/>
          <w:szCs w:val="24"/>
        </w:rPr>
        <w:t>W szczególności Wykonawca zobowiązuje się do przygotowywania dokumentacji pokontrolnej oraz pism/stanowisk sporządzanych w ramach realizowanej umowy wyłącznie na wzorach udostępnionych przez Zamawiającego.</w:t>
      </w:r>
    </w:p>
    <w:p w14:paraId="1D7350D9" w14:textId="131CB04A" w:rsidR="004D53C5" w:rsidRPr="00B94DA6" w:rsidRDefault="001D286F" w:rsidP="00FF5E46">
      <w:pPr>
        <w:pStyle w:val="Nagwek4"/>
        <w:jc w:val="center"/>
      </w:pPr>
      <w:r w:rsidRPr="00B94DA6">
        <w:t xml:space="preserve">§ </w:t>
      </w:r>
      <w:r w:rsidR="00EA525D" w:rsidRPr="00B94DA6">
        <w:t>2</w:t>
      </w:r>
      <w:r w:rsidR="00F545FE">
        <w:t>2</w:t>
      </w:r>
      <w:r w:rsidRPr="00B94DA6">
        <w:t>.</w:t>
      </w:r>
      <w:r w:rsidR="00197987">
        <w:t xml:space="preserve"> </w:t>
      </w:r>
      <w:r w:rsidR="0061239A" w:rsidRPr="00B94DA6">
        <w:t>Postanowienia końcowe</w:t>
      </w:r>
    </w:p>
    <w:p w14:paraId="553C11AC" w14:textId="32D570E9" w:rsidR="004D53C5" w:rsidRPr="00B94DA6" w:rsidRDefault="00780C0A" w:rsidP="00B94DA6">
      <w:pPr>
        <w:tabs>
          <w:tab w:val="num" w:pos="284"/>
        </w:tabs>
        <w:spacing w:after="0" w:line="360" w:lineRule="auto"/>
        <w:ind w:left="284" w:hanging="284"/>
        <w:rPr>
          <w:rFonts w:cs="Calibri"/>
          <w:sz w:val="24"/>
          <w:szCs w:val="24"/>
        </w:rPr>
      </w:pPr>
      <w:r w:rsidRPr="00B94DA6">
        <w:rPr>
          <w:rFonts w:cs="Calibri"/>
          <w:sz w:val="24"/>
          <w:szCs w:val="24"/>
        </w:rPr>
        <w:t>1</w:t>
      </w:r>
      <w:r w:rsidR="0061239A" w:rsidRPr="00B94DA6">
        <w:rPr>
          <w:rFonts w:cs="Calibri"/>
          <w:sz w:val="24"/>
          <w:szCs w:val="24"/>
        </w:rPr>
        <w:t xml:space="preserve">. </w:t>
      </w:r>
      <w:r w:rsidR="0061239A" w:rsidRPr="00B94DA6">
        <w:rPr>
          <w:rFonts w:cs="Calibri"/>
          <w:sz w:val="24"/>
          <w:szCs w:val="24"/>
        </w:rPr>
        <w:tab/>
        <w:t>Umowa wchodzi</w:t>
      </w:r>
      <w:r w:rsidR="004D53C5" w:rsidRPr="00B94DA6">
        <w:rPr>
          <w:rFonts w:cs="Calibri"/>
          <w:sz w:val="24"/>
          <w:szCs w:val="24"/>
        </w:rPr>
        <w:t xml:space="preserve"> w życie z dniem jej podpisania</w:t>
      </w:r>
      <w:r w:rsidR="006D5B6A" w:rsidRPr="00B94DA6">
        <w:rPr>
          <w:rFonts w:cs="Calibri"/>
          <w:sz w:val="24"/>
          <w:szCs w:val="24"/>
        </w:rPr>
        <w:t xml:space="preserve"> przez Stronę, która złożyła podpis z datą późniejszą</w:t>
      </w:r>
      <w:r w:rsidR="004D53C5" w:rsidRPr="00B94DA6">
        <w:rPr>
          <w:rFonts w:cs="Calibri"/>
          <w:sz w:val="24"/>
          <w:szCs w:val="24"/>
        </w:rPr>
        <w:t>.</w:t>
      </w:r>
    </w:p>
    <w:p w14:paraId="00ACB22D" w14:textId="1F804E9A" w:rsidR="00A229BC" w:rsidRPr="00B94DA6" w:rsidRDefault="00780C0A" w:rsidP="00B94DA6">
      <w:pPr>
        <w:tabs>
          <w:tab w:val="num" w:pos="284"/>
        </w:tabs>
        <w:spacing w:after="0" w:line="360" w:lineRule="auto"/>
        <w:ind w:left="284" w:hanging="284"/>
        <w:rPr>
          <w:rFonts w:cs="Calibri"/>
          <w:sz w:val="24"/>
          <w:szCs w:val="24"/>
        </w:rPr>
      </w:pPr>
      <w:r w:rsidRPr="00B94DA6">
        <w:rPr>
          <w:rFonts w:cs="Calibri"/>
          <w:sz w:val="24"/>
          <w:szCs w:val="24"/>
        </w:rPr>
        <w:t>2</w:t>
      </w:r>
      <w:r w:rsidR="00A229BC" w:rsidRPr="00B94DA6">
        <w:rPr>
          <w:rFonts w:cs="Calibri"/>
          <w:sz w:val="24"/>
          <w:szCs w:val="24"/>
        </w:rPr>
        <w:t xml:space="preserve">. W sprawach nieuregulowanych w niniejszej umowie zastosowanie mają przepisy KC oraz ustawy </w:t>
      </w:r>
      <w:proofErr w:type="spellStart"/>
      <w:r w:rsidR="00A229BC" w:rsidRPr="00B94DA6">
        <w:rPr>
          <w:rFonts w:cs="Calibri"/>
          <w:sz w:val="24"/>
          <w:szCs w:val="24"/>
        </w:rPr>
        <w:t>Pzp</w:t>
      </w:r>
      <w:proofErr w:type="spellEnd"/>
      <w:r w:rsidR="00A229BC" w:rsidRPr="00B94DA6">
        <w:rPr>
          <w:rFonts w:cs="Calibri"/>
          <w:sz w:val="24"/>
          <w:szCs w:val="24"/>
        </w:rPr>
        <w:t>.</w:t>
      </w:r>
    </w:p>
    <w:p w14:paraId="3EF51254" w14:textId="6F2FFBF0" w:rsidR="004D53C5" w:rsidRPr="00B94DA6" w:rsidRDefault="00780C0A" w:rsidP="00B94DA6">
      <w:pPr>
        <w:tabs>
          <w:tab w:val="num" w:pos="284"/>
        </w:tabs>
        <w:spacing w:after="0" w:line="360" w:lineRule="auto"/>
        <w:ind w:left="284" w:hanging="284"/>
        <w:rPr>
          <w:rFonts w:cs="Calibri"/>
          <w:sz w:val="24"/>
          <w:szCs w:val="24"/>
        </w:rPr>
      </w:pPr>
      <w:r w:rsidRPr="00B94DA6">
        <w:rPr>
          <w:rFonts w:cs="Calibri"/>
          <w:sz w:val="24"/>
          <w:szCs w:val="24"/>
        </w:rPr>
        <w:t>3</w:t>
      </w:r>
      <w:r w:rsidR="00594A9E" w:rsidRPr="00B94DA6">
        <w:rPr>
          <w:rFonts w:cs="Calibri"/>
          <w:sz w:val="24"/>
          <w:szCs w:val="24"/>
        </w:rPr>
        <w:t xml:space="preserve">. </w:t>
      </w:r>
      <w:r w:rsidR="00594A9E" w:rsidRPr="00B94DA6">
        <w:rPr>
          <w:rFonts w:cs="Calibri"/>
          <w:sz w:val="24"/>
          <w:szCs w:val="24"/>
        </w:rPr>
        <w:tab/>
        <w:t>Załącznikami stanowiącymi integralną część niniejszej Umowy są</w:t>
      </w:r>
      <w:r w:rsidR="0061239A" w:rsidRPr="00B94DA6">
        <w:rPr>
          <w:rFonts w:cs="Calibri"/>
          <w:sz w:val="24"/>
          <w:szCs w:val="24"/>
        </w:rPr>
        <w:t>:</w:t>
      </w:r>
    </w:p>
    <w:p w14:paraId="507917FC" w14:textId="2F8F4D63" w:rsidR="0061239A" w:rsidRPr="00B94DA6" w:rsidRDefault="0061239A" w:rsidP="00B94DA6">
      <w:pPr>
        <w:spacing w:after="0" w:line="360" w:lineRule="auto"/>
        <w:ind w:left="567" w:hanging="283"/>
        <w:rPr>
          <w:rFonts w:cs="Calibri"/>
          <w:sz w:val="24"/>
          <w:szCs w:val="24"/>
        </w:rPr>
      </w:pPr>
      <w:r w:rsidRPr="00B94DA6">
        <w:rPr>
          <w:rFonts w:cs="Calibri"/>
          <w:sz w:val="24"/>
          <w:szCs w:val="24"/>
        </w:rPr>
        <w:t xml:space="preserve">1) </w:t>
      </w:r>
      <w:r w:rsidR="00BA2F0F" w:rsidRPr="00B94DA6">
        <w:rPr>
          <w:rFonts w:cs="Calibri"/>
          <w:sz w:val="24"/>
          <w:szCs w:val="24"/>
        </w:rPr>
        <w:t xml:space="preserve">Załącznik nr 1 - </w:t>
      </w:r>
      <w:r w:rsidR="00BC4C2E" w:rsidRPr="00B94DA6">
        <w:rPr>
          <w:rFonts w:cs="Calibri"/>
          <w:sz w:val="24"/>
          <w:szCs w:val="24"/>
        </w:rPr>
        <w:t>Dokument potwierdzający reprezentację Zamawiającego;</w:t>
      </w:r>
    </w:p>
    <w:p w14:paraId="5099EBCC" w14:textId="71C036E1" w:rsidR="0061239A" w:rsidRPr="00B94DA6" w:rsidRDefault="0061239A" w:rsidP="00B94DA6">
      <w:pPr>
        <w:spacing w:after="0" w:line="360" w:lineRule="auto"/>
        <w:ind w:left="567" w:hanging="283"/>
        <w:rPr>
          <w:rFonts w:cs="Calibri"/>
          <w:sz w:val="24"/>
          <w:szCs w:val="24"/>
        </w:rPr>
      </w:pPr>
      <w:r w:rsidRPr="00B94DA6">
        <w:rPr>
          <w:rFonts w:cs="Calibri"/>
          <w:sz w:val="24"/>
          <w:szCs w:val="24"/>
        </w:rPr>
        <w:t xml:space="preserve">2) </w:t>
      </w:r>
      <w:r w:rsidR="00BA2F0F" w:rsidRPr="00B94DA6">
        <w:rPr>
          <w:rFonts w:cs="Calibri"/>
          <w:sz w:val="24"/>
          <w:szCs w:val="24"/>
        </w:rPr>
        <w:t xml:space="preserve">Załącznik nr 2 - </w:t>
      </w:r>
      <w:r w:rsidR="0008130A" w:rsidRPr="00B94DA6">
        <w:rPr>
          <w:rFonts w:cs="Calibri"/>
          <w:sz w:val="24"/>
          <w:szCs w:val="24"/>
        </w:rPr>
        <w:t>Dokument potwierdzający reprezentację</w:t>
      </w:r>
      <w:r w:rsidR="005A0133" w:rsidRPr="00B94DA6">
        <w:rPr>
          <w:rFonts w:cs="Calibri"/>
          <w:sz w:val="24"/>
          <w:szCs w:val="24"/>
        </w:rPr>
        <w:t xml:space="preserve"> Wykonawcy;</w:t>
      </w:r>
    </w:p>
    <w:p w14:paraId="3BF7D55D" w14:textId="0A5CFD47" w:rsidR="0061239A" w:rsidRPr="00B94DA6" w:rsidRDefault="0061239A" w:rsidP="00B94DA6">
      <w:pPr>
        <w:spacing w:after="0" w:line="360" w:lineRule="auto"/>
        <w:ind w:left="567" w:hanging="283"/>
        <w:rPr>
          <w:rFonts w:cs="Calibri"/>
          <w:sz w:val="24"/>
          <w:szCs w:val="24"/>
        </w:rPr>
      </w:pPr>
      <w:r w:rsidRPr="00B94DA6">
        <w:rPr>
          <w:rFonts w:cs="Calibri"/>
          <w:sz w:val="24"/>
          <w:szCs w:val="24"/>
        </w:rPr>
        <w:t xml:space="preserve">3) </w:t>
      </w:r>
      <w:r w:rsidR="00BA2F0F" w:rsidRPr="00B94DA6">
        <w:rPr>
          <w:rFonts w:cs="Calibri"/>
          <w:sz w:val="24"/>
          <w:szCs w:val="24"/>
        </w:rPr>
        <w:t>Załącznik nr 3 -</w:t>
      </w:r>
      <w:r w:rsidR="00056C2A" w:rsidRPr="00B94DA6">
        <w:rPr>
          <w:rFonts w:eastAsia="Calibri" w:cs="Calibri"/>
          <w:sz w:val="24"/>
          <w:szCs w:val="24"/>
          <w:lang w:eastAsia="en-US"/>
        </w:rPr>
        <w:t xml:space="preserve"> </w:t>
      </w:r>
      <w:r w:rsidR="00F2024A" w:rsidRPr="00B94DA6">
        <w:rPr>
          <w:rFonts w:eastAsia="Calibri" w:cs="Calibri"/>
          <w:sz w:val="24"/>
          <w:szCs w:val="24"/>
          <w:lang w:eastAsia="en-US"/>
        </w:rPr>
        <w:t>O</w:t>
      </w:r>
      <w:r w:rsidR="00056C2A" w:rsidRPr="00B94DA6">
        <w:rPr>
          <w:rFonts w:eastAsia="Calibri" w:cs="Calibri"/>
          <w:sz w:val="24"/>
          <w:szCs w:val="24"/>
          <w:lang w:eastAsia="en-US"/>
        </w:rPr>
        <w:t>pis przedmiotu zamówienia</w:t>
      </w:r>
      <w:r w:rsidR="005A0133" w:rsidRPr="00B94DA6">
        <w:rPr>
          <w:rFonts w:cs="Calibri"/>
          <w:sz w:val="24"/>
          <w:szCs w:val="24"/>
        </w:rPr>
        <w:t>;</w:t>
      </w:r>
    </w:p>
    <w:p w14:paraId="2DC12BF9" w14:textId="4E7EB476" w:rsidR="0061239A" w:rsidRPr="00B94DA6" w:rsidRDefault="005A0133" w:rsidP="00B94DA6">
      <w:pPr>
        <w:spacing w:after="0" w:line="360" w:lineRule="auto"/>
        <w:ind w:left="567" w:hanging="283"/>
        <w:rPr>
          <w:rFonts w:cs="Calibri"/>
          <w:sz w:val="24"/>
          <w:szCs w:val="24"/>
        </w:rPr>
      </w:pPr>
      <w:r w:rsidRPr="00B94DA6">
        <w:rPr>
          <w:rFonts w:cs="Calibri"/>
          <w:sz w:val="24"/>
          <w:szCs w:val="24"/>
        </w:rPr>
        <w:t xml:space="preserve">4) </w:t>
      </w:r>
      <w:r w:rsidR="007C17C8" w:rsidRPr="00B94DA6">
        <w:rPr>
          <w:rFonts w:cs="Calibri"/>
          <w:sz w:val="24"/>
          <w:szCs w:val="24"/>
        </w:rPr>
        <w:t xml:space="preserve">Załącznik nr 4 - </w:t>
      </w:r>
      <w:r w:rsidRPr="00B94DA6">
        <w:rPr>
          <w:rFonts w:cs="Calibri"/>
          <w:sz w:val="24"/>
          <w:szCs w:val="24"/>
        </w:rPr>
        <w:t>Oferta Wykonawcy;</w:t>
      </w:r>
    </w:p>
    <w:p w14:paraId="66C0CB78" w14:textId="1625CB6F" w:rsidR="0061239A" w:rsidRPr="00B94DA6" w:rsidRDefault="005A0133" w:rsidP="00B94DA6">
      <w:pPr>
        <w:spacing w:after="0" w:line="360" w:lineRule="auto"/>
        <w:ind w:left="567" w:hanging="283"/>
        <w:rPr>
          <w:rFonts w:cs="Calibri"/>
          <w:sz w:val="24"/>
          <w:szCs w:val="24"/>
        </w:rPr>
      </w:pPr>
      <w:r w:rsidRPr="00B94DA6">
        <w:rPr>
          <w:rFonts w:cs="Calibri"/>
          <w:sz w:val="24"/>
          <w:szCs w:val="24"/>
        </w:rPr>
        <w:t xml:space="preserve">5) </w:t>
      </w:r>
      <w:r w:rsidR="007C17C8" w:rsidRPr="00B94DA6">
        <w:rPr>
          <w:rFonts w:cs="Calibri"/>
          <w:sz w:val="24"/>
          <w:szCs w:val="24"/>
        </w:rPr>
        <w:t xml:space="preserve">Załącznik nr 5 - </w:t>
      </w:r>
      <w:r w:rsidRPr="00B94DA6">
        <w:rPr>
          <w:rFonts w:cs="Calibri"/>
          <w:sz w:val="24"/>
          <w:szCs w:val="24"/>
        </w:rPr>
        <w:t>Wzór Protokołu Odbioru;</w:t>
      </w:r>
    </w:p>
    <w:p w14:paraId="0D4A9689" w14:textId="0AF71D3D" w:rsidR="0061239A" w:rsidRPr="00B94DA6" w:rsidRDefault="0061239A" w:rsidP="00B94DA6">
      <w:pPr>
        <w:spacing w:after="0" w:line="360" w:lineRule="auto"/>
        <w:ind w:left="567" w:hanging="283"/>
        <w:rPr>
          <w:rFonts w:cs="Calibri"/>
          <w:sz w:val="24"/>
          <w:szCs w:val="24"/>
        </w:rPr>
      </w:pPr>
      <w:r w:rsidRPr="00B94DA6">
        <w:rPr>
          <w:rFonts w:cs="Calibri"/>
          <w:sz w:val="24"/>
          <w:szCs w:val="24"/>
        </w:rPr>
        <w:t>6)</w:t>
      </w:r>
      <w:r w:rsidR="005A0133" w:rsidRPr="00B94DA6">
        <w:rPr>
          <w:rFonts w:cs="Calibri"/>
          <w:sz w:val="24"/>
          <w:szCs w:val="24"/>
        </w:rPr>
        <w:t xml:space="preserve"> </w:t>
      </w:r>
      <w:r w:rsidR="007C17C8" w:rsidRPr="00B94DA6">
        <w:rPr>
          <w:rFonts w:cs="Calibri"/>
          <w:sz w:val="24"/>
          <w:szCs w:val="24"/>
        </w:rPr>
        <w:t xml:space="preserve">Załącznik nr 6 - </w:t>
      </w:r>
      <w:r w:rsidR="00C1453B">
        <w:rPr>
          <w:rFonts w:cs="Calibri"/>
          <w:sz w:val="24"/>
          <w:szCs w:val="24"/>
        </w:rPr>
        <w:t xml:space="preserve"> Formularz zlecenia kontroli; </w:t>
      </w:r>
    </w:p>
    <w:p w14:paraId="017DB461" w14:textId="4EA3B9AF" w:rsidR="0061239A" w:rsidRPr="00B94DA6" w:rsidRDefault="005A0133" w:rsidP="00B94DA6">
      <w:pPr>
        <w:spacing w:after="0" w:line="360" w:lineRule="auto"/>
        <w:ind w:left="567" w:hanging="283"/>
        <w:rPr>
          <w:rFonts w:cs="Calibri"/>
          <w:sz w:val="24"/>
          <w:szCs w:val="24"/>
        </w:rPr>
      </w:pPr>
      <w:r w:rsidRPr="00B94DA6">
        <w:rPr>
          <w:rFonts w:cs="Calibri"/>
          <w:sz w:val="24"/>
          <w:szCs w:val="24"/>
        </w:rPr>
        <w:t xml:space="preserve">7) </w:t>
      </w:r>
      <w:r w:rsidR="007C17C8" w:rsidRPr="00B94DA6">
        <w:rPr>
          <w:rFonts w:cs="Calibri"/>
          <w:sz w:val="24"/>
          <w:szCs w:val="24"/>
        </w:rPr>
        <w:t xml:space="preserve">Załącznik nr 7 </w:t>
      </w:r>
      <w:r w:rsidR="00C1453B">
        <w:rPr>
          <w:rFonts w:cs="Calibri"/>
          <w:sz w:val="24"/>
          <w:szCs w:val="24"/>
        </w:rPr>
        <w:t>–</w:t>
      </w:r>
      <w:r w:rsidR="007C17C8" w:rsidRPr="00B94DA6">
        <w:rPr>
          <w:rFonts w:cs="Calibri"/>
          <w:sz w:val="24"/>
          <w:szCs w:val="24"/>
        </w:rPr>
        <w:t xml:space="preserve"> </w:t>
      </w:r>
      <w:r w:rsidR="00C1453B">
        <w:rPr>
          <w:rFonts w:cs="Calibri"/>
          <w:sz w:val="24"/>
          <w:szCs w:val="24"/>
        </w:rPr>
        <w:t xml:space="preserve">Deklaracja bezstronności i poufności; </w:t>
      </w:r>
    </w:p>
    <w:p w14:paraId="62E7C01D" w14:textId="6B221217" w:rsidR="0061239A" w:rsidRPr="00B94DA6" w:rsidRDefault="0061239A" w:rsidP="00B94DA6">
      <w:pPr>
        <w:spacing w:after="0" w:line="360" w:lineRule="auto"/>
        <w:ind w:left="567" w:hanging="283"/>
        <w:rPr>
          <w:rFonts w:cs="Calibri"/>
          <w:sz w:val="24"/>
          <w:szCs w:val="24"/>
        </w:rPr>
      </w:pPr>
      <w:r w:rsidRPr="00B94DA6">
        <w:rPr>
          <w:rFonts w:cs="Calibri"/>
          <w:sz w:val="24"/>
          <w:szCs w:val="24"/>
        </w:rPr>
        <w:t xml:space="preserve">8) </w:t>
      </w:r>
      <w:r w:rsidR="007C17C8" w:rsidRPr="00B94DA6">
        <w:rPr>
          <w:rFonts w:cs="Calibri"/>
          <w:sz w:val="24"/>
          <w:szCs w:val="24"/>
        </w:rPr>
        <w:t xml:space="preserve">Załącznik nr 8 </w:t>
      </w:r>
      <w:r w:rsidR="00C1453B">
        <w:rPr>
          <w:rFonts w:cs="Calibri"/>
          <w:sz w:val="24"/>
          <w:szCs w:val="24"/>
        </w:rPr>
        <w:t xml:space="preserve">–Umowa powierzenia przetwarzania danych osobowych </w:t>
      </w:r>
      <w:r w:rsidR="00780C0A" w:rsidRPr="00B94DA6">
        <w:rPr>
          <w:rFonts w:cs="Calibri"/>
          <w:sz w:val="24"/>
          <w:szCs w:val="24"/>
        </w:rPr>
        <w:t>;</w:t>
      </w:r>
    </w:p>
    <w:p w14:paraId="1A3F76FF" w14:textId="68EE2B7F" w:rsidR="00EA525D" w:rsidRDefault="003F0DCC" w:rsidP="0045374F">
      <w:pPr>
        <w:spacing w:after="0" w:line="360" w:lineRule="auto"/>
        <w:ind w:left="567" w:hanging="283"/>
        <w:rPr>
          <w:rFonts w:cs="Calibri"/>
          <w:sz w:val="24"/>
          <w:szCs w:val="24"/>
        </w:rPr>
      </w:pPr>
      <w:r w:rsidRPr="00B94DA6">
        <w:rPr>
          <w:rFonts w:cs="Calibri"/>
          <w:sz w:val="24"/>
          <w:szCs w:val="24"/>
        </w:rPr>
        <w:t xml:space="preserve">9) </w:t>
      </w:r>
      <w:r w:rsidR="00DA6DB9">
        <w:rPr>
          <w:rFonts w:cs="Calibri"/>
          <w:sz w:val="24"/>
          <w:szCs w:val="24"/>
        </w:rPr>
        <w:t>Załącznik nr 9 – Lista zaakceptowanych podwykonawców</w:t>
      </w:r>
      <w:r w:rsidR="0045374F">
        <w:rPr>
          <w:rFonts w:cs="Calibri"/>
          <w:sz w:val="24"/>
          <w:szCs w:val="24"/>
        </w:rPr>
        <w:t>;</w:t>
      </w:r>
    </w:p>
    <w:p w14:paraId="6FC2015B" w14:textId="4E1DD12B" w:rsidR="0061239A" w:rsidRPr="00BD1170" w:rsidRDefault="00EA525D" w:rsidP="00BD1170">
      <w:pPr>
        <w:spacing w:line="360" w:lineRule="auto"/>
        <w:ind w:left="567" w:hanging="283"/>
        <w:rPr>
          <w:rFonts w:cs="Calibri"/>
          <w:sz w:val="24"/>
          <w:szCs w:val="24"/>
        </w:rPr>
      </w:pPr>
      <w:r>
        <w:rPr>
          <w:rFonts w:cs="Calibri"/>
          <w:sz w:val="24"/>
          <w:szCs w:val="24"/>
        </w:rPr>
        <w:t>10) Załącznik nr 10 - Lista osób skierowanych do realizacji zamówienia.</w:t>
      </w:r>
    </w:p>
    <w:p w14:paraId="59F0E1BB" w14:textId="69A0022D" w:rsidR="00BD1170" w:rsidRDefault="003D1FEA" w:rsidP="00BD1170">
      <w:pPr>
        <w:pStyle w:val="Bezodstpw"/>
        <w:spacing w:before="720" w:after="480" w:line="360" w:lineRule="auto"/>
      </w:pPr>
      <w:r>
        <w:t>…………………………….</w:t>
      </w:r>
      <w:r w:rsidR="00BD1170">
        <w:tab/>
      </w:r>
      <w:r w:rsidR="00BD1170">
        <w:tab/>
      </w:r>
      <w:r w:rsidR="00BD1170">
        <w:tab/>
      </w:r>
      <w:r w:rsidR="00BD1170">
        <w:tab/>
      </w:r>
      <w:r>
        <w:tab/>
      </w:r>
      <w:r>
        <w:tab/>
        <w:t>………………………………</w:t>
      </w:r>
    </w:p>
    <w:p w14:paraId="31B18065" w14:textId="1EB52DA5" w:rsidR="00197987" w:rsidRPr="00BD1170" w:rsidRDefault="00197987" w:rsidP="00197987">
      <w:pPr>
        <w:pStyle w:val="Bezodstpw"/>
        <w:spacing w:before="480" w:after="480"/>
        <w:rPr>
          <w:b/>
          <w:bCs/>
        </w:rPr>
      </w:pPr>
      <w:r w:rsidRPr="00BD1170">
        <w:rPr>
          <w:b/>
          <w:bCs/>
        </w:rPr>
        <w:t>Zamawiający</w:t>
      </w:r>
      <w:r w:rsidRPr="00BD1170">
        <w:rPr>
          <w:b/>
          <w:bCs/>
        </w:rPr>
        <w:tab/>
      </w:r>
      <w:r w:rsidRPr="00BD1170">
        <w:rPr>
          <w:b/>
          <w:bCs/>
        </w:rPr>
        <w:tab/>
      </w:r>
      <w:r w:rsidRPr="00BD1170">
        <w:rPr>
          <w:b/>
          <w:bCs/>
        </w:rPr>
        <w:tab/>
      </w:r>
      <w:r w:rsidRPr="00BD1170">
        <w:rPr>
          <w:b/>
          <w:bCs/>
        </w:rPr>
        <w:tab/>
      </w:r>
      <w:r w:rsidRPr="00BD1170">
        <w:rPr>
          <w:b/>
          <w:bCs/>
        </w:rPr>
        <w:tab/>
      </w:r>
      <w:r w:rsidRPr="00BD1170">
        <w:rPr>
          <w:b/>
          <w:bCs/>
        </w:rPr>
        <w:tab/>
      </w:r>
      <w:r w:rsidRPr="00BD1170">
        <w:rPr>
          <w:b/>
          <w:bCs/>
        </w:rPr>
        <w:tab/>
        <w:t>Wykonawca</w:t>
      </w:r>
    </w:p>
    <w:p w14:paraId="08CF3C72" w14:textId="5F79BC94" w:rsidR="00500960" w:rsidRPr="00B94DA6" w:rsidRDefault="00500960" w:rsidP="00B94DA6">
      <w:pPr>
        <w:spacing w:after="120" w:line="360" w:lineRule="auto"/>
        <w:rPr>
          <w:rFonts w:cs="Calibri"/>
          <w:smallCaps/>
          <w:sz w:val="24"/>
          <w:szCs w:val="24"/>
        </w:rPr>
      </w:pPr>
    </w:p>
    <w:sectPr w:rsidR="00500960" w:rsidRPr="00B94DA6" w:rsidSect="00D87EFE">
      <w:footerReference w:type="even" r:id="rId8"/>
      <w:footerReference w:type="default" r:id="rId9"/>
      <w:headerReference w:type="first" r:id="rId10"/>
      <w:pgSz w:w="11906" w:h="16838" w:code="9"/>
      <w:pgMar w:top="1418" w:right="1276" w:bottom="1418" w:left="1418"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9FCE" w14:textId="77777777" w:rsidR="00B21360" w:rsidRDefault="00B21360" w:rsidP="00A52C3E">
      <w:pPr>
        <w:spacing w:after="0" w:line="240" w:lineRule="auto"/>
      </w:pPr>
      <w:r>
        <w:separator/>
      </w:r>
    </w:p>
  </w:endnote>
  <w:endnote w:type="continuationSeparator" w:id="0">
    <w:p w14:paraId="01B308FF" w14:textId="77777777" w:rsidR="00B21360" w:rsidRDefault="00B21360" w:rsidP="00A5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15D4" w14:textId="3F58F904" w:rsidR="00571797" w:rsidRDefault="00571797"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67172">
      <w:rPr>
        <w:rStyle w:val="Numerstrony"/>
        <w:noProof/>
      </w:rPr>
      <w:t>2</w:t>
    </w:r>
    <w:r>
      <w:rPr>
        <w:rStyle w:val="Numerstrony"/>
      </w:rPr>
      <w:fldChar w:fldCharType="end"/>
    </w:r>
  </w:p>
  <w:p w14:paraId="7F3D3403" w14:textId="77777777" w:rsidR="00571797" w:rsidRDefault="00571797" w:rsidP="003F78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0419" w14:textId="7B50EF14" w:rsidR="00571797" w:rsidRDefault="00571797"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506DF">
      <w:rPr>
        <w:rStyle w:val="Numerstrony"/>
        <w:noProof/>
      </w:rPr>
      <w:t>16</w:t>
    </w:r>
    <w:r>
      <w:rPr>
        <w:rStyle w:val="Numerstrony"/>
      </w:rPr>
      <w:fldChar w:fldCharType="end"/>
    </w:r>
  </w:p>
  <w:p w14:paraId="08AA12D8" w14:textId="77777777" w:rsidR="00571797" w:rsidRDefault="00571797" w:rsidP="004720FB">
    <w:pPr>
      <w:pStyle w:val="Stopka"/>
    </w:pPr>
  </w:p>
  <w:p w14:paraId="7FA1A130" w14:textId="77777777" w:rsidR="00571797" w:rsidRDefault="00571797" w:rsidP="003F78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8D1E" w14:textId="77777777" w:rsidR="00B21360" w:rsidRDefault="00B21360" w:rsidP="00A52C3E">
      <w:pPr>
        <w:spacing w:after="0" w:line="240" w:lineRule="auto"/>
      </w:pPr>
      <w:r>
        <w:separator/>
      </w:r>
    </w:p>
  </w:footnote>
  <w:footnote w:type="continuationSeparator" w:id="0">
    <w:p w14:paraId="158D583F" w14:textId="77777777" w:rsidR="00B21360" w:rsidRDefault="00B21360" w:rsidP="00A5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7F93" w14:textId="7199258D" w:rsidR="00967172" w:rsidRDefault="00967172" w:rsidP="00967172">
    <w:pPr>
      <w:pStyle w:val="NormalnyWeb"/>
    </w:pPr>
    <w:r>
      <w:rPr>
        <w:noProof/>
      </w:rPr>
      <w:drawing>
        <wp:inline distT="0" distB="0" distL="0" distR="0" wp14:anchorId="18A5EC03" wp14:editId="002CA1CB">
          <wp:extent cx="6056142" cy="605155"/>
          <wp:effectExtent l="0" t="0" r="1905" b="4445"/>
          <wp:docPr id="5311491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782" cy="6052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StarSymbol"/>
        <w:sz w:val="18"/>
        <w:szCs w:val="18"/>
      </w:rPr>
    </w:lvl>
  </w:abstractNum>
  <w:abstractNum w:abstractNumId="1" w15:restartNumberingAfterBreak="0">
    <w:nsid w:val="00000009"/>
    <w:multiLevelType w:val="multilevel"/>
    <w:tmpl w:val="7EEA4956"/>
    <w:lvl w:ilvl="0">
      <w:start w:val="3"/>
      <w:numFmt w:val="decimal"/>
      <w:lvlText w:val="%1."/>
      <w:lvlJc w:val="left"/>
      <w:pPr>
        <w:tabs>
          <w:tab w:val="num" w:pos="814"/>
        </w:tabs>
        <w:ind w:left="814" w:hanging="454"/>
      </w:pPr>
      <w:rPr>
        <w:rFonts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2.%3."/>
      <w:lvlJc w:val="left"/>
      <w:pPr>
        <w:tabs>
          <w:tab w:val="num" w:pos="2160"/>
        </w:tabs>
        <w:ind w:left="2160" w:hanging="36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decimal"/>
      <w:lvlText w:val="%2.%3.%4.%5."/>
      <w:lvlJc w:val="left"/>
      <w:pPr>
        <w:tabs>
          <w:tab w:val="num" w:pos="3600"/>
        </w:tabs>
        <w:ind w:left="3600" w:hanging="360"/>
      </w:pPr>
      <w:rPr>
        <w:rFonts w:cs="Times New Roman" w:hint="default"/>
      </w:rPr>
    </w:lvl>
    <w:lvl w:ilvl="5">
      <w:start w:val="1"/>
      <w:numFmt w:val="decimal"/>
      <w:lvlText w:val="%2.%3.%4.%5.%6."/>
      <w:lvlJc w:val="left"/>
      <w:pPr>
        <w:tabs>
          <w:tab w:val="num" w:pos="4320"/>
        </w:tabs>
        <w:ind w:left="4320" w:hanging="36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decimal"/>
      <w:lvlText w:val="%2.%3.%4.%5.%6.%7.%8."/>
      <w:lvlJc w:val="left"/>
      <w:pPr>
        <w:tabs>
          <w:tab w:val="num" w:pos="5760"/>
        </w:tabs>
        <w:ind w:left="5760" w:hanging="360"/>
      </w:pPr>
      <w:rPr>
        <w:rFonts w:cs="Times New Roman" w:hint="default"/>
      </w:rPr>
    </w:lvl>
    <w:lvl w:ilvl="8">
      <w:start w:val="1"/>
      <w:numFmt w:val="decimal"/>
      <w:lvlText w:val="%2.%3.%4.%5.%6.%7.%8.%9."/>
      <w:lvlJc w:val="left"/>
      <w:pPr>
        <w:tabs>
          <w:tab w:val="num" w:pos="6480"/>
        </w:tabs>
        <w:ind w:left="6480" w:hanging="360"/>
      </w:pPr>
      <w:rPr>
        <w:rFonts w:cs="Times New Roman" w:hint="default"/>
      </w:rPr>
    </w:lvl>
  </w:abstractNum>
  <w:abstractNum w:abstractNumId="2" w15:restartNumberingAfterBreak="0">
    <w:nsid w:val="053D2069"/>
    <w:multiLevelType w:val="hybridMultilevel"/>
    <w:tmpl w:val="FED241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1B56EF"/>
    <w:multiLevelType w:val="hybridMultilevel"/>
    <w:tmpl w:val="A5960B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B962B73"/>
    <w:multiLevelType w:val="hybridMultilevel"/>
    <w:tmpl w:val="1F9ABD9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1E32B3AE">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3B3A66"/>
    <w:multiLevelType w:val="multilevel"/>
    <w:tmpl w:val="BDF25F3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EC01FA2"/>
    <w:multiLevelType w:val="hybridMultilevel"/>
    <w:tmpl w:val="7376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21911"/>
    <w:multiLevelType w:val="multilevel"/>
    <w:tmpl w:val="54D6279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3500EAF"/>
    <w:multiLevelType w:val="hybridMultilevel"/>
    <w:tmpl w:val="228842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E209D4"/>
    <w:multiLevelType w:val="hybridMultilevel"/>
    <w:tmpl w:val="5E58DA2A"/>
    <w:lvl w:ilvl="0" w:tplc="6F0A6E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9D07620"/>
    <w:multiLevelType w:val="hybridMultilevel"/>
    <w:tmpl w:val="19C85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C6771"/>
    <w:multiLevelType w:val="hybridMultilevel"/>
    <w:tmpl w:val="A176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D7F78"/>
    <w:multiLevelType w:val="hybridMultilevel"/>
    <w:tmpl w:val="A0D4803E"/>
    <w:lvl w:ilvl="0" w:tplc="FFFFFFFF">
      <w:start w:val="1"/>
      <w:numFmt w:val="decimal"/>
      <w:lvlText w:val="%1)"/>
      <w:lvlJc w:val="left"/>
      <w:pPr>
        <w:ind w:left="1071" w:hanging="360"/>
      </w:pPr>
      <w:rPr>
        <w:rFonts w:hint="default"/>
      </w:rPr>
    </w:lvl>
    <w:lvl w:ilvl="1" w:tplc="FFFFFFFF">
      <w:start w:val="1"/>
      <w:numFmt w:val="decimal"/>
      <w:lvlText w:val="%2)"/>
      <w:lvlJc w:val="left"/>
      <w:pPr>
        <w:ind w:left="1791" w:hanging="360"/>
      </w:pPr>
      <w:rPr>
        <w:rFonts w:hint="default"/>
      </w:rPr>
    </w:lvl>
    <w:lvl w:ilvl="2" w:tplc="FFFFFFFF">
      <w:start w:val="1"/>
      <w:numFmt w:val="lowerLetter"/>
      <w:lvlText w:val="%3)"/>
      <w:lvlJc w:val="left"/>
      <w:pPr>
        <w:ind w:left="2691" w:hanging="360"/>
      </w:pPr>
      <w:rPr>
        <w:rFonts w:eastAsiaTheme="minorHAnsi" w:hint="default"/>
      </w:r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3" w15:restartNumberingAfterBreak="0">
    <w:nsid w:val="21AC6F9D"/>
    <w:multiLevelType w:val="hybridMultilevel"/>
    <w:tmpl w:val="3C5CE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27D05"/>
    <w:multiLevelType w:val="hybridMultilevel"/>
    <w:tmpl w:val="11D2251E"/>
    <w:lvl w:ilvl="0" w:tplc="754A366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074E3E"/>
    <w:multiLevelType w:val="multilevel"/>
    <w:tmpl w:val="78DE75C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434674"/>
    <w:multiLevelType w:val="multilevel"/>
    <w:tmpl w:val="D89432D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9694B8A"/>
    <w:multiLevelType w:val="hybridMultilevel"/>
    <w:tmpl w:val="BC64F79C"/>
    <w:lvl w:ilvl="0" w:tplc="FFFFFFFF">
      <w:start w:val="1"/>
      <w:numFmt w:val="decimal"/>
      <w:lvlText w:val="%1."/>
      <w:lvlJc w:val="left"/>
      <w:pPr>
        <w:ind w:left="546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782E9C"/>
    <w:multiLevelType w:val="hybridMultilevel"/>
    <w:tmpl w:val="2152C8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F230399"/>
    <w:multiLevelType w:val="hybridMultilevel"/>
    <w:tmpl w:val="345E5F98"/>
    <w:lvl w:ilvl="0" w:tplc="996AFB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06E290E"/>
    <w:multiLevelType w:val="multilevel"/>
    <w:tmpl w:val="7146FBB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68254DC"/>
    <w:multiLevelType w:val="hybridMultilevel"/>
    <w:tmpl w:val="81D2C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826A6"/>
    <w:multiLevelType w:val="hybridMultilevel"/>
    <w:tmpl w:val="CBE82C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AC2592B"/>
    <w:multiLevelType w:val="hybridMultilevel"/>
    <w:tmpl w:val="3F6449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B3D5E0B"/>
    <w:multiLevelType w:val="multilevel"/>
    <w:tmpl w:val="A8B006C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FBB2B22"/>
    <w:multiLevelType w:val="hybridMultilevel"/>
    <w:tmpl w:val="01DCC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156500"/>
    <w:multiLevelType w:val="hybridMultilevel"/>
    <w:tmpl w:val="CF2ECFA0"/>
    <w:lvl w:ilvl="0" w:tplc="91143144">
      <w:start w:val="1"/>
      <w:numFmt w:val="lowerLetter"/>
      <w:lvlText w:val="%1)"/>
      <w:lvlJc w:val="left"/>
      <w:pPr>
        <w:tabs>
          <w:tab w:val="num" w:pos="2520"/>
        </w:tabs>
        <w:ind w:left="25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CA01D6"/>
    <w:multiLevelType w:val="hybridMultilevel"/>
    <w:tmpl w:val="A176C08C"/>
    <w:lvl w:ilvl="0" w:tplc="FFFFFFFF">
      <w:start w:val="1"/>
      <w:numFmt w:val="decimal"/>
      <w:lvlText w:val="%1."/>
      <w:lvlJc w:val="left"/>
      <w:pPr>
        <w:ind w:left="404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8C7EAB"/>
    <w:multiLevelType w:val="hybridMultilevel"/>
    <w:tmpl w:val="53F43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6B6A37"/>
    <w:multiLevelType w:val="hybridMultilevel"/>
    <w:tmpl w:val="52A27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9332B1"/>
    <w:multiLevelType w:val="hybridMultilevel"/>
    <w:tmpl w:val="0F90599C"/>
    <w:lvl w:ilvl="0" w:tplc="04150011">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B778A7"/>
    <w:multiLevelType w:val="hybridMultilevel"/>
    <w:tmpl w:val="4556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63B70"/>
    <w:multiLevelType w:val="hybridMultilevel"/>
    <w:tmpl w:val="1566595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BB47743"/>
    <w:multiLevelType w:val="hybridMultilevel"/>
    <w:tmpl w:val="4E826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20F3A"/>
    <w:multiLevelType w:val="hybridMultilevel"/>
    <w:tmpl w:val="08AE5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911F26"/>
    <w:multiLevelType w:val="multilevel"/>
    <w:tmpl w:val="8E50343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5E87D21"/>
    <w:multiLevelType w:val="hybridMultilevel"/>
    <w:tmpl w:val="A0D4803E"/>
    <w:lvl w:ilvl="0" w:tplc="04150011">
      <w:start w:val="1"/>
      <w:numFmt w:val="decimal"/>
      <w:lvlText w:val="%1)"/>
      <w:lvlJc w:val="left"/>
      <w:pPr>
        <w:ind w:left="1071" w:hanging="360"/>
      </w:pPr>
      <w:rPr>
        <w:rFonts w:hint="default"/>
      </w:rPr>
    </w:lvl>
    <w:lvl w:ilvl="1" w:tplc="04150011">
      <w:start w:val="1"/>
      <w:numFmt w:val="decimal"/>
      <w:lvlText w:val="%2)"/>
      <w:lvlJc w:val="left"/>
      <w:pPr>
        <w:ind w:left="1791" w:hanging="360"/>
      </w:pPr>
      <w:rPr>
        <w:rFonts w:hint="default"/>
      </w:rPr>
    </w:lvl>
    <w:lvl w:ilvl="2" w:tplc="1B528F12">
      <w:start w:val="1"/>
      <w:numFmt w:val="lowerLetter"/>
      <w:lvlText w:val="%3)"/>
      <w:lvlJc w:val="left"/>
      <w:pPr>
        <w:ind w:left="2691" w:hanging="360"/>
      </w:pPr>
      <w:rPr>
        <w:rFonts w:eastAsiaTheme="minorHAnsi" w:hint="default"/>
      </w:rPr>
    </w:lvl>
    <w:lvl w:ilvl="3" w:tplc="793EA66C" w:tentative="1">
      <w:start w:val="1"/>
      <w:numFmt w:val="decimal"/>
      <w:lvlText w:val="%4."/>
      <w:lvlJc w:val="left"/>
      <w:pPr>
        <w:ind w:left="3231" w:hanging="360"/>
      </w:pPr>
    </w:lvl>
    <w:lvl w:ilvl="4" w:tplc="2946C044" w:tentative="1">
      <w:start w:val="1"/>
      <w:numFmt w:val="lowerLetter"/>
      <w:lvlText w:val="%5."/>
      <w:lvlJc w:val="left"/>
      <w:pPr>
        <w:ind w:left="3951" w:hanging="360"/>
      </w:pPr>
    </w:lvl>
    <w:lvl w:ilvl="5" w:tplc="8DE28742" w:tentative="1">
      <w:start w:val="1"/>
      <w:numFmt w:val="lowerRoman"/>
      <w:lvlText w:val="%6."/>
      <w:lvlJc w:val="right"/>
      <w:pPr>
        <w:ind w:left="4671" w:hanging="180"/>
      </w:pPr>
    </w:lvl>
    <w:lvl w:ilvl="6" w:tplc="9A0AE028" w:tentative="1">
      <w:start w:val="1"/>
      <w:numFmt w:val="decimal"/>
      <w:lvlText w:val="%7."/>
      <w:lvlJc w:val="left"/>
      <w:pPr>
        <w:ind w:left="5391" w:hanging="360"/>
      </w:pPr>
    </w:lvl>
    <w:lvl w:ilvl="7" w:tplc="F20A25DC" w:tentative="1">
      <w:start w:val="1"/>
      <w:numFmt w:val="lowerLetter"/>
      <w:lvlText w:val="%8."/>
      <w:lvlJc w:val="left"/>
      <w:pPr>
        <w:ind w:left="6111" w:hanging="360"/>
      </w:pPr>
    </w:lvl>
    <w:lvl w:ilvl="8" w:tplc="F31655D2" w:tentative="1">
      <w:start w:val="1"/>
      <w:numFmt w:val="lowerRoman"/>
      <w:lvlText w:val="%9."/>
      <w:lvlJc w:val="right"/>
      <w:pPr>
        <w:ind w:left="6831" w:hanging="180"/>
      </w:pPr>
    </w:lvl>
  </w:abstractNum>
  <w:abstractNum w:abstractNumId="37" w15:restartNumberingAfterBreak="0">
    <w:nsid w:val="5A9C6C93"/>
    <w:multiLevelType w:val="hybridMultilevel"/>
    <w:tmpl w:val="E158A332"/>
    <w:lvl w:ilvl="0" w:tplc="878EDBA4">
      <w:start w:val="1"/>
      <w:numFmt w:val="lowerLetter"/>
      <w:lvlText w:val="%1)"/>
      <w:lvlJc w:val="left"/>
      <w:pPr>
        <w:ind w:left="1081" w:hanging="360"/>
      </w:pPr>
      <w:rPr>
        <w:rFonts w:asciiTheme="minorHAnsi" w:hAnsiTheme="minorHAnsi" w:hint="default"/>
        <w:color w:val="auto"/>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38" w15:restartNumberingAfterBreak="0">
    <w:nsid w:val="5DCB1093"/>
    <w:multiLevelType w:val="hybridMultilevel"/>
    <w:tmpl w:val="FA02BB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FF371B"/>
    <w:multiLevelType w:val="hybridMultilevel"/>
    <w:tmpl w:val="68F2A48C"/>
    <w:lvl w:ilvl="0" w:tplc="022EDB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0F9054C"/>
    <w:multiLevelType w:val="hybridMultilevel"/>
    <w:tmpl w:val="8CC60754"/>
    <w:lvl w:ilvl="0" w:tplc="DCBA52F2">
      <w:start w:val="1"/>
      <w:numFmt w:val="decimal"/>
      <w:lvlText w:val="%1."/>
      <w:lvlJc w:val="left"/>
      <w:pPr>
        <w:tabs>
          <w:tab w:val="num" w:pos="360"/>
        </w:tabs>
        <w:ind w:left="360" w:hanging="360"/>
      </w:pPr>
      <w:rPr>
        <w:rFonts w:cs="Times New Roman"/>
      </w:rPr>
    </w:lvl>
    <w:lvl w:ilvl="1" w:tplc="04150011">
      <w:start w:val="1"/>
      <w:numFmt w:val="decimal"/>
      <w:lvlText w:val="%2)"/>
      <w:lvlJc w:val="left"/>
      <w:pPr>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10D037F"/>
    <w:multiLevelType w:val="hybridMultilevel"/>
    <w:tmpl w:val="A7586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5A61BF"/>
    <w:multiLevelType w:val="hybridMultilevel"/>
    <w:tmpl w:val="CE925A82"/>
    <w:lvl w:ilvl="0" w:tplc="E17CDB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74221FD"/>
    <w:multiLevelType w:val="hybridMultilevel"/>
    <w:tmpl w:val="3AC29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B706B"/>
    <w:multiLevelType w:val="hybridMultilevel"/>
    <w:tmpl w:val="0B2C0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DD7172A"/>
    <w:multiLevelType w:val="multilevel"/>
    <w:tmpl w:val="7146FBB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0217655"/>
    <w:multiLevelType w:val="hybridMultilevel"/>
    <w:tmpl w:val="B73861DC"/>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47" w15:restartNumberingAfterBreak="0">
    <w:nsid w:val="72004348"/>
    <w:multiLevelType w:val="hybridMultilevel"/>
    <w:tmpl w:val="DA601DAE"/>
    <w:lvl w:ilvl="0" w:tplc="D55CEA7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6B033F"/>
    <w:multiLevelType w:val="hybridMultilevel"/>
    <w:tmpl w:val="3F262474"/>
    <w:lvl w:ilvl="0" w:tplc="CA20DF3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06B06"/>
    <w:multiLevelType w:val="hybridMultilevel"/>
    <w:tmpl w:val="0B2C0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BE839F9"/>
    <w:multiLevelType w:val="hybridMultilevel"/>
    <w:tmpl w:val="43125A4C"/>
    <w:lvl w:ilvl="0" w:tplc="A79488F2">
      <w:start w:val="2"/>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1" w15:restartNumberingAfterBreak="0">
    <w:nsid w:val="7C8843EE"/>
    <w:multiLevelType w:val="hybridMultilevel"/>
    <w:tmpl w:val="515ED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D0745A"/>
    <w:multiLevelType w:val="multilevel"/>
    <w:tmpl w:val="80B8869C"/>
    <w:lvl w:ilvl="0">
      <w:start w:val="1"/>
      <w:numFmt w:val="decimal"/>
      <w:lvlText w:val="%1."/>
      <w:lvlJc w:val="left"/>
      <w:pPr>
        <w:tabs>
          <w:tab w:val="num" w:pos="360"/>
        </w:tabs>
        <w:ind w:left="360" w:hanging="360"/>
      </w:pPr>
      <w:rPr>
        <w:rFonts w:ascii="Garamond" w:eastAsia="Calibri" w:hAnsi="Garamond" w:cs="Times New Roman"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7E1C4020"/>
    <w:multiLevelType w:val="hybridMultilevel"/>
    <w:tmpl w:val="48007ED2"/>
    <w:lvl w:ilvl="0" w:tplc="2C4AA1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E49781E"/>
    <w:multiLevelType w:val="multilevel"/>
    <w:tmpl w:val="83A286DA"/>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EC806FD"/>
    <w:multiLevelType w:val="hybridMultilevel"/>
    <w:tmpl w:val="9C2CF1A0"/>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240139599">
    <w:abstractNumId w:val="54"/>
  </w:num>
  <w:num w:numId="2" w16cid:durableId="1088038927">
    <w:abstractNumId w:val="35"/>
  </w:num>
  <w:num w:numId="3" w16cid:durableId="1788424745">
    <w:abstractNumId w:val="7"/>
  </w:num>
  <w:num w:numId="4" w16cid:durableId="463234155">
    <w:abstractNumId w:val="20"/>
  </w:num>
  <w:num w:numId="5" w16cid:durableId="1332297632">
    <w:abstractNumId w:val="15"/>
  </w:num>
  <w:num w:numId="6" w16cid:durableId="567880016">
    <w:abstractNumId w:val="29"/>
  </w:num>
  <w:num w:numId="7" w16cid:durableId="1136338642">
    <w:abstractNumId w:val="33"/>
  </w:num>
  <w:num w:numId="8" w16cid:durableId="979655490">
    <w:abstractNumId w:val="16"/>
  </w:num>
  <w:num w:numId="9" w16cid:durableId="1401442524">
    <w:abstractNumId w:val="24"/>
  </w:num>
  <w:num w:numId="10" w16cid:durableId="1357080529">
    <w:abstractNumId w:val="51"/>
  </w:num>
  <w:num w:numId="11" w16cid:durableId="1747259846">
    <w:abstractNumId w:val="30"/>
  </w:num>
  <w:num w:numId="12" w16cid:durableId="725497433">
    <w:abstractNumId w:val="40"/>
  </w:num>
  <w:num w:numId="13" w16cid:durableId="1994218544">
    <w:abstractNumId w:val="50"/>
  </w:num>
  <w:num w:numId="14" w16cid:durableId="894512045">
    <w:abstractNumId w:val="26"/>
  </w:num>
  <w:num w:numId="15" w16cid:durableId="1005521644">
    <w:abstractNumId w:val="55"/>
  </w:num>
  <w:num w:numId="16" w16cid:durableId="678968841">
    <w:abstractNumId w:val="5"/>
  </w:num>
  <w:num w:numId="17" w16cid:durableId="1391877199">
    <w:abstractNumId w:val="39"/>
  </w:num>
  <w:num w:numId="18" w16cid:durableId="1803232846">
    <w:abstractNumId w:val="47"/>
  </w:num>
  <w:num w:numId="19" w16cid:durableId="1506703779">
    <w:abstractNumId w:val="46"/>
  </w:num>
  <w:num w:numId="20" w16cid:durableId="886180003">
    <w:abstractNumId w:val="32"/>
  </w:num>
  <w:num w:numId="21" w16cid:durableId="1348948598">
    <w:abstractNumId w:val="18"/>
  </w:num>
  <w:num w:numId="22" w16cid:durableId="1699350046">
    <w:abstractNumId w:val="2"/>
  </w:num>
  <w:num w:numId="23" w16cid:durableId="215430749">
    <w:abstractNumId w:val="22"/>
  </w:num>
  <w:num w:numId="24" w16cid:durableId="99764239">
    <w:abstractNumId w:val="23"/>
  </w:num>
  <w:num w:numId="25" w16cid:durableId="1157457136">
    <w:abstractNumId w:val="38"/>
  </w:num>
  <w:num w:numId="26" w16cid:durableId="1859389485">
    <w:abstractNumId w:val="14"/>
  </w:num>
  <w:num w:numId="27" w16cid:durableId="544219625">
    <w:abstractNumId w:val="8"/>
  </w:num>
  <w:num w:numId="28" w16cid:durableId="1879973610">
    <w:abstractNumId w:val="28"/>
  </w:num>
  <w:num w:numId="29" w16cid:durableId="1567295966">
    <w:abstractNumId w:val="44"/>
  </w:num>
  <w:num w:numId="30" w16cid:durableId="979848856">
    <w:abstractNumId w:val="25"/>
  </w:num>
  <w:num w:numId="31" w16cid:durableId="257103779">
    <w:abstractNumId w:val="49"/>
  </w:num>
  <w:num w:numId="32" w16cid:durableId="324944331">
    <w:abstractNumId w:val="3"/>
  </w:num>
  <w:num w:numId="33" w16cid:durableId="62729193">
    <w:abstractNumId w:val="43"/>
  </w:num>
  <w:num w:numId="34" w16cid:durableId="1936160172">
    <w:abstractNumId w:val="41"/>
  </w:num>
  <w:num w:numId="35" w16cid:durableId="1203400456">
    <w:abstractNumId w:val="6"/>
  </w:num>
  <w:num w:numId="36" w16cid:durableId="1211500313">
    <w:abstractNumId w:val="42"/>
  </w:num>
  <w:num w:numId="37" w16cid:durableId="2246254">
    <w:abstractNumId w:val="31"/>
  </w:num>
  <w:num w:numId="38" w16cid:durableId="2079092356">
    <w:abstractNumId w:val="10"/>
  </w:num>
  <w:num w:numId="39" w16cid:durableId="1169757351">
    <w:abstractNumId w:val="45"/>
  </w:num>
  <w:num w:numId="40" w16cid:durableId="1012414316">
    <w:abstractNumId w:val="9"/>
  </w:num>
  <w:num w:numId="41" w16cid:durableId="1493450289">
    <w:abstractNumId w:val="13"/>
  </w:num>
  <w:num w:numId="42" w16cid:durableId="1533805548">
    <w:abstractNumId w:val="53"/>
  </w:num>
  <w:num w:numId="43" w16cid:durableId="1112631761">
    <w:abstractNumId w:val="34"/>
  </w:num>
  <w:num w:numId="44" w16cid:durableId="1136022770">
    <w:abstractNumId w:val="52"/>
  </w:num>
  <w:num w:numId="45" w16cid:durableId="743063044">
    <w:abstractNumId w:val="4"/>
  </w:num>
  <w:num w:numId="46" w16cid:durableId="1251698530">
    <w:abstractNumId w:val="1"/>
  </w:num>
  <w:num w:numId="47" w16cid:durableId="1769110690">
    <w:abstractNumId w:val="19"/>
  </w:num>
  <w:num w:numId="48" w16cid:durableId="422728703">
    <w:abstractNumId w:val="48"/>
  </w:num>
  <w:num w:numId="49" w16cid:durableId="332420733">
    <w:abstractNumId w:val="21"/>
  </w:num>
  <w:num w:numId="50" w16cid:durableId="5711387">
    <w:abstractNumId w:val="37"/>
  </w:num>
  <w:num w:numId="51" w16cid:durableId="538981037">
    <w:abstractNumId w:val="11"/>
  </w:num>
  <w:num w:numId="52" w16cid:durableId="1487743585">
    <w:abstractNumId w:val="36"/>
  </w:num>
  <w:num w:numId="53" w16cid:durableId="1125199444">
    <w:abstractNumId w:val="17"/>
  </w:num>
  <w:num w:numId="54" w16cid:durableId="1915621673">
    <w:abstractNumId w:val="12"/>
  </w:num>
  <w:num w:numId="55" w16cid:durableId="55096975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98"/>
    <w:rsid w:val="000004CF"/>
    <w:rsid w:val="0000198D"/>
    <w:rsid w:val="00002C5E"/>
    <w:rsid w:val="000038AD"/>
    <w:rsid w:val="00003BCB"/>
    <w:rsid w:val="00004F04"/>
    <w:rsid w:val="00005B4F"/>
    <w:rsid w:val="00005B51"/>
    <w:rsid w:val="0000614E"/>
    <w:rsid w:val="00006C82"/>
    <w:rsid w:val="00007AD8"/>
    <w:rsid w:val="000102D7"/>
    <w:rsid w:val="00011E13"/>
    <w:rsid w:val="000121C0"/>
    <w:rsid w:val="00012853"/>
    <w:rsid w:val="00012DB6"/>
    <w:rsid w:val="00013F84"/>
    <w:rsid w:val="00015A27"/>
    <w:rsid w:val="00015A5C"/>
    <w:rsid w:val="00016117"/>
    <w:rsid w:val="0001617D"/>
    <w:rsid w:val="0001651B"/>
    <w:rsid w:val="000176C4"/>
    <w:rsid w:val="0002014F"/>
    <w:rsid w:val="00020B00"/>
    <w:rsid w:val="00021B9B"/>
    <w:rsid w:val="000220FE"/>
    <w:rsid w:val="00023BF4"/>
    <w:rsid w:val="00023CBA"/>
    <w:rsid w:val="00023DC7"/>
    <w:rsid w:val="000259F7"/>
    <w:rsid w:val="00027822"/>
    <w:rsid w:val="0003009A"/>
    <w:rsid w:val="00030120"/>
    <w:rsid w:val="00030A59"/>
    <w:rsid w:val="00032148"/>
    <w:rsid w:val="00032445"/>
    <w:rsid w:val="00032E48"/>
    <w:rsid w:val="0003518A"/>
    <w:rsid w:val="00035230"/>
    <w:rsid w:val="0003563C"/>
    <w:rsid w:val="00036190"/>
    <w:rsid w:val="000361C8"/>
    <w:rsid w:val="0003644F"/>
    <w:rsid w:val="00037180"/>
    <w:rsid w:val="000375AE"/>
    <w:rsid w:val="000408D2"/>
    <w:rsid w:val="00040CD4"/>
    <w:rsid w:val="00043BA8"/>
    <w:rsid w:val="00044BB6"/>
    <w:rsid w:val="00046CB9"/>
    <w:rsid w:val="000470E2"/>
    <w:rsid w:val="00051179"/>
    <w:rsid w:val="00051842"/>
    <w:rsid w:val="000524D3"/>
    <w:rsid w:val="000530B8"/>
    <w:rsid w:val="0005313F"/>
    <w:rsid w:val="00053445"/>
    <w:rsid w:val="00054E43"/>
    <w:rsid w:val="00055D11"/>
    <w:rsid w:val="00056344"/>
    <w:rsid w:val="00056C2A"/>
    <w:rsid w:val="00056EE2"/>
    <w:rsid w:val="00060F03"/>
    <w:rsid w:val="000619C0"/>
    <w:rsid w:val="00061DAC"/>
    <w:rsid w:val="0006213C"/>
    <w:rsid w:val="000621DA"/>
    <w:rsid w:val="00063623"/>
    <w:rsid w:val="000639D8"/>
    <w:rsid w:val="000640A7"/>
    <w:rsid w:val="0006420E"/>
    <w:rsid w:val="000649FD"/>
    <w:rsid w:val="000650B1"/>
    <w:rsid w:val="00066A23"/>
    <w:rsid w:val="00066CF5"/>
    <w:rsid w:val="0006735E"/>
    <w:rsid w:val="000676F1"/>
    <w:rsid w:val="00067A78"/>
    <w:rsid w:val="0007206F"/>
    <w:rsid w:val="000726E7"/>
    <w:rsid w:val="00073FFA"/>
    <w:rsid w:val="00074BF9"/>
    <w:rsid w:val="00075286"/>
    <w:rsid w:val="00076699"/>
    <w:rsid w:val="00076B4E"/>
    <w:rsid w:val="00080D9B"/>
    <w:rsid w:val="0008130A"/>
    <w:rsid w:val="0008169A"/>
    <w:rsid w:val="00081FFF"/>
    <w:rsid w:val="000823D7"/>
    <w:rsid w:val="000831F4"/>
    <w:rsid w:val="00087076"/>
    <w:rsid w:val="0008778B"/>
    <w:rsid w:val="00087D3C"/>
    <w:rsid w:val="0009122D"/>
    <w:rsid w:val="000915CD"/>
    <w:rsid w:val="000930C0"/>
    <w:rsid w:val="000A0F20"/>
    <w:rsid w:val="000A14F0"/>
    <w:rsid w:val="000A19CD"/>
    <w:rsid w:val="000A1D0A"/>
    <w:rsid w:val="000A29E4"/>
    <w:rsid w:val="000A2FD8"/>
    <w:rsid w:val="000A493B"/>
    <w:rsid w:val="000A5585"/>
    <w:rsid w:val="000A7CB5"/>
    <w:rsid w:val="000A7F8B"/>
    <w:rsid w:val="000B014C"/>
    <w:rsid w:val="000B01E9"/>
    <w:rsid w:val="000B34AC"/>
    <w:rsid w:val="000B3BAA"/>
    <w:rsid w:val="000B40FB"/>
    <w:rsid w:val="000B4793"/>
    <w:rsid w:val="000C12FB"/>
    <w:rsid w:val="000C2E59"/>
    <w:rsid w:val="000C5885"/>
    <w:rsid w:val="000D0427"/>
    <w:rsid w:val="000D2906"/>
    <w:rsid w:val="000D2AE0"/>
    <w:rsid w:val="000D3274"/>
    <w:rsid w:val="000D47F5"/>
    <w:rsid w:val="000D4A64"/>
    <w:rsid w:val="000D5BEB"/>
    <w:rsid w:val="000D5D98"/>
    <w:rsid w:val="000D7E0D"/>
    <w:rsid w:val="000E05A0"/>
    <w:rsid w:val="000E25BD"/>
    <w:rsid w:val="000E2C29"/>
    <w:rsid w:val="000E4A92"/>
    <w:rsid w:val="000E5C6E"/>
    <w:rsid w:val="000E5FE6"/>
    <w:rsid w:val="000E62BC"/>
    <w:rsid w:val="000E6E76"/>
    <w:rsid w:val="000E7392"/>
    <w:rsid w:val="000E7543"/>
    <w:rsid w:val="000F0B71"/>
    <w:rsid w:val="000F38AA"/>
    <w:rsid w:val="000F4458"/>
    <w:rsid w:val="000F6312"/>
    <w:rsid w:val="000F66D7"/>
    <w:rsid w:val="00100128"/>
    <w:rsid w:val="0010145F"/>
    <w:rsid w:val="001016A2"/>
    <w:rsid w:val="00101D42"/>
    <w:rsid w:val="00102C74"/>
    <w:rsid w:val="0010315B"/>
    <w:rsid w:val="00106AE5"/>
    <w:rsid w:val="00106C08"/>
    <w:rsid w:val="00107B98"/>
    <w:rsid w:val="001102DD"/>
    <w:rsid w:val="001112D4"/>
    <w:rsid w:val="00112342"/>
    <w:rsid w:val="00112D46"/>
    <w:rsid w:val="00112F2E"/>
    <w:rsid w:val="00113F13"/>
    <w:rsid w:val="0011446C"/>
    <w:rsid w:val="001159AA"/>
    <w:rsid w:val="001160E0"/>
    <w:rsid w:val="001166D8"/>
    <w:rsid w:val="00116C93"/>
    <w:rsid w:val="00116F00"/>
    <w:rsid w:val="001207ED"/>
    <w:rsid w:val="00120FE8"/>
    <w:rsid w:val="00122F2D"/>
    <w:rsid w:val="001230D1"/>
    <w:rsid w:val="00123101"/>
    <w:rsid w:val="00124F4C"/>
    <w:rsid w:val="00126C76"/>
    <w:rsid w:val="00127DE7"/>
    <w:rsid w:val="001316EA"/>
    <w:rsid w:val="001320B7"/>
    <w:rsid w:val="0013238A"/>
    <w:rsid w:val="00132C5C"/>
    <w:rsid w:val="001333D2"/>
    <w:rsid w:val="001338EA"/>
    <w:rsid w:val="00134DA1"/>
    <w:rsid w:val="00134DAE"/>
    <w:rsid w:val="00134E60"/>
    <w:rsid w:val="001401F5"/>
    <w:rsid w:val="0014129F"/>
    <w:rsid w:val="00142ED9"/>
    <w:rsid w:val="00143C07"/>
    <w:rsid w:val="00144EB8"/>
    <w:rsid w:val="00144F9F"/>
    <w:rsid w:val="00146789"/>
    <w:rsid w:val="00146B3C"/>
    <w:rsid w:val="001475F3"/>
    <w:rsid w:val="00152115"/>
    <w:rsid w:val="00153503"/>
    <w:rsid w:val="00153615"/>
    <w:rsid w:val="0015464D"/>
    <w:rsid w:val="00154975"/>
    <w:rsid w:val="00154E43"/>
    <w:rsid w:val="00155B0E"/>
    <w:rsid w:val="0016034A"/>
    <w:rsid w:val="0016041C"/>
    <w:rsid w:val="001620F9"/>
    <w:rsid w:val="00162163"/>
    <w:rsid w:val="00163991"/>
    <w:rsid w:val="00163C9C"/>
    <w:rsid w:val="00164414"/>
    <w:rsid w:val="00164497"/>
    <w:rsid w:val="001655B2"/>
    <w:rsid w:val="00166BDA"/>
    <w:rsid w:val="0017045F"/>
    <w:rsid w:val="00171144"/>
    <w:rsid w:val="0017170D"/>
    <w:rsid w:val="00172949"/>
    <w:rsid w:val="00172C79"/>
    <w:rsid w:val="00173A21"/>
    <w:rsid w:val="00173E2D"/>
    <w:rsid w:val="00174556"/>
    <w:rsid w:val="001747C9"/>
    <w:rsid w:val="0017496C"/>
    <w:rsid w:val="0017553C"/>
    <w:rsid w:val="001765AA"/>
    <w:rsid w:val="0017662B"/>
    <w:rsid w:val="00176EAE"/>
    <w:rsid w:val="001775D8"/>
    <w:rsid w:val="00177FEC"/>
    <w:rsid w:val="001841E6"/>
    <w:rsid w:val="00184C6E"/>
    <w:rsid w:val="0018635F"/>
    <w:rsid w:val="00186834"/>
    <w:rsid w:val="001876A5"/>
    <w:rsid w:val="0018796C"/>
    <w:rsid w:val="001920D4"/>
    <w:rsid w:val="001934C6"/>
    <w:rsid w:val="00193DEA"/>
    <w:rsid w:val="00194510"/>
    <w:rsid w:val="00194A58"/>
    <w:rsid w:val="00194EDC"/>
    <w:rsid w:val="00195042"/>
    <w:rsid w:val="001952A7"/>
    <w:rsid w:val="00196E02"/>
    <w:rsid w:val="00196FF2"/>
    <w:rsid w:val="00197987"/>
    <w:rsid w:val="001A000C"/>
    <w:rsid w:val="001A2065"/>
    <w:rsid w:val="001A60C5"/>
    <w:rsid w:val="001A6534"/>
    <w:rsid w:val="001A7B60"/>
    <w:rsid w:val="001B0147"/>
    <w:rsid w:val="001B061B"/>
    <w:rsid w:val="001B229C"/>
    <w:rsid w:val="001B3224"/>
    <w:rsid w:val="001B4424"/>
    <w:rsid w:val="001B591F"/>
    <w:rsid w:val="001B6032"/>
    <w:rsid w:val="001B6A6B"/>
    <w:rsid w:val="001B6C4B"/>
    <w:rsid w:val="001B6D13"/>
    <w:rsid w:val="001B6FA2"/>
    <w:rsid w:val="001B7B49"/>
    <w:rsid w:val="001C123D"/>
    <w:rsid w:val="001C17FD"/>
    <w:rsid w:val="001C24C2"/>
    <w:rsid w:val="001C2EAD"/>
    <w:rsid w:val="001C4015"/>
    <w:rsid w:val="001C418D"/>
    <w:rsid w:val="001C4CB2"/>
    <w:rsid w:val="001C6C56"/>
    <w:rsid w:val="001C7ABC"/>
    <w:rsid w:val="001D0561"/>
    <w:rsid w:val="001D0A9B"/>
    <w:rsid w:val="001D286F"/>
    <w:rsid w:val="001D2D86"/>
    <w:rsid w:val="001D3A83"/>
    <w:rsid w:val="001D519B"/>
    <w:rsid w:val="001D63B6"/>
    <w:rsid w:val="001D6E8B"/>
    <w:rsid w:val="001E00B2"/>
    <w:rsid w:val="001E23AF"/>
    <w:rsid w:val="001E270E"/>
    <w:rsid w:val="001E2875"/>
    <w:rsid w:val="001E362B"/>
    <w:rsid w:val="001E5425"/>
    <w:rsid w:val="001E6176"/>
    <w:rsid w:val="001E627A"/>
    <w:rsid w:val="001E69FC"/>
    <w:rsid w:val="001E718B"/>
    <w:rsid w:val="001F1045"/>
    <w:rsid w:val="001F1E94"/>
    <w:rsid w:val="001F2DAE"/>
    <w:rsid w:val="001F3316"/>
    <w:rsid w:val="001F36D6"/>
    <w:rsid w:val="001F37D6"/>
    <w:rsid w:val="001F3831"/>
    <w:rsid w:val="001F5A0A"/>
    <w:rsid w:val="001F5E89"/>
    <w:rsid w:val="001F74BB"/>
    <w:rsid w:val="001F7AA5"/>
    <w:rsid w:val="00200166"/>
    <w:rsid w:val="00201580"/>
    <w:rsid w:val="00202E3C"/>
    <w:rsid w:val="00202F16"/>
    <w:rsid w:val="002030E2"/>
    <w:rsid w:val="00203A15"/>
    <w:rsid w:val="00204970"/>
    <w:rsid w:val="00206F81"/>
    <w:rsid w:val="00207240"/>
    <w:rsid w:val="00207B53"/>
    <w:rsid w:val="002109B1"/>
    <w:rsid w:val="00210E41"/>
    <w:rsid w:val="00212781"/>
    <w:rsid w:val="0021353A"/>
    <w:rsid w:val="00213B55"/>
    <w:rsid w:val="00214A1B"/>
    <w:rsid w:val="00215229"/>
    <w:rsid w:val="00215655"/>
    <w:rsid w:val="002158F2"/>
    <w:rsid w:val="00220FCF"/>
    <w:rsid w:val="0022348C"/>
    <w:rsid w:val="0022393D"/>
    <w:rsid w:val="00223C48"/>
    <w:rsid w:val="002241D4"/>
    <w:rsid w:val="00225C6D"/>
    <w:rsid w:val="0022690F"/>
    <w:rsid w:val="0022792C"/>
    <w:rsid w:val="0023004B"/>
    <w:rsid w:val="00230C3E"/>
    <w:rsid w:val="00230CD5"/>
    <w:rsid w:val="002310A3"/>
    <w:rsid w:val="00231515"/>
    <w:rsid w:val="00232A6E"/>
    <w:rsid w:val="0023304B"/>
    <w:rsid w:val="00236EC8"/>
    <w:rsid w:val="002371B7"/>
    <w:rsid w:val="0024086E"/>
    <w:rsid w:val="00241A09"/>
    <w:rsid w:val="00243785"/>
    <w:rsid w:val="002437F5"/>
    <w:rsid w:val="00243C50"/>
    <w:rsid w:val="00243EA0"/>
    <w:rsid w:val="0024421F"/>
    <w:rsid w:val="00244AC0"/>
    <w:rsid w:val="00245344"/>
    <w:rsid w:val="00246F77"/>
    <w:rsid w:val="002508AA"/>
    <w:rsid w:val="00251A1B"/>
    <w:rsid w:val="00255C7C"/>
    <w:rsid w:val="00256886"/>
    <w:rsid w:val="00257082"/>
    <w:rsid w:val="00257ED1"/>
    <w:rsid w:val="0026087D"/>
    <w:rsid w:val="002624D0"/>
    <w:rsid w:val="00262E82"/>
    <w:rsid w:val="0026563B"/>
    <w:rsid w:val="00266906"/>
    <w:rsid w:val="0026720F"/>
    <w:rsid w:val="00267A9F"/>
    <w:rsid w:val="00272C8B"/>
    <w:rsid w:val="00273EF7"/>
    <w:rsid w:val="00274DA3"/>
    <w:rsid w:val="002756D1"/>
    <w:rsid w:val="00276297"/>
    <w:rsid w:val="00276ACF"/>
    <w:rsid w:val="00276B77"/>
    <w:rsid w:val="0027755A"/>
    <w:rsid w:val="00280699"/>
    <w:rsid w:val="002852AA"/>
    <w:rsid w:val="00285D3C"/>
    <w:rsid w:val="00286DCC"/>
    <w:rsid w:val="002904E2"/>
    <w:rsid w:val="00290EAE"/>
    <w:rsid w:val="002921C1"/>
    <w:rsid w:val="00294F66"/>
    <w:rsid w:val="002962C7"/>
    <w:rsid w:val="00296B4A"/>
    <w:rsid w:val="002A195B"/>
    <w:rsid w:val="002A350A"/>
    <w:rsid w:val="002A35D4"/>
    <w:rsid w:val="002A570A"/>
    <w:rsid w:val="002A6FAA"/>
    <w:rsid w:val="002B1509"/>
    <w:rsid w:val="002B21E5"/>
    <w:rsid w:val="002B2511"/>
    <w:rsid w:val="002B2B2F"/>
    <w:rsid w:val="002B33A0"/>
    <w:rsid w:val="002B4F38"/>
    <w:rsid w:val="002B5742"/>
    <w:rsid w:val="002B7292"/>
    <w:rsid w:val="002B7453"/>
    <w:rsid w:val="002B7795"/>
    <w:rsid w:val="002B7C17"/>
    <w:rsid w:val="002C10E7"/>
    <w:rsid w:val="002C15C5"/>
    <w:rsid w:val="002C3005"/>
    <w:rsid w:val="002C3DBC"/>
    <w:rsid w:val="002C47C4"/>
    <w:rsid w:val="002C58BE"/>
    <w:rsid w:val="002C59A2"/>
    <w:rsid w:val="002D1E43"/>
    <w:rsid w:val="002D2E46"/>
    <w:rsid w:val="002D38FF"/>
    <w:rsid w:val="002D3B4B"/>
    <w:rsid w:val="002D6F4B"/>
    <w:rsid w:val="002D6FCA"/>
    <w:rsid w:val="002D7127"/>
    <w:rsid w:val="002E012D"/>
    <w:rsid w:val="002E3489"/>
    <w:rsid w:val="002E4160"/>
    <w:rsid w:val="002E4B87"/>
    <w:rsid w:val="002E5CA8"/>
    <w:rsid w:val="002E665B"/>
    <w:rsid w:val="002E7273"/>
    <w:rsid w:val="002E7994"/>
    <w:rsid w:val="002E7F91"/>
    <w:rsid w:val="002F2BE8"/>
    <w:rsid w:val="002F5B41"/>
    <w:rsid w:val="002F5CF6"/>
    <w:rsid w:val="003021AC"/>
    <w:rsid w:val="003023DA"/>
    <w:rsid w:val="00302D37"/>
    <w:rsid w:val="003030A8"/>
    <w:rsid w:val="00303D3A"/>
    <w:rsid w:val="003044B6"/>
    <w:rsid w:val="00305F8C"/>
    <w:rsid w:val="00311BE6"/>
    <w:rsid w:val="00313F5F"/>
    <w:rsid w:val="00314BEA"/>
    <w:rsid w:val="00315FD2"/>
    <w:rsid w:val="00317BE1"/>
    <w:rsid w:val="00317C2F"/>
    <w:rsid w:val="00320274"/>
    <w:rsid w:val="00321313"/>
    <w:rsid w:val="00322E16"/>
    <w:rsid w:val="00323914"/>
    <w:rsid w:val="00325DAE"/>
    <w:rsid w:val="003270BB"/>
    <w:rsid w:val="00327C16"/>
    <w:rsid w:val="003301D0"/>
    <w:rsid w:val="00331841"/>
    <w:rsid w:val="00331C19"/>
    <w:rsid w:val="00331C29"/>
    <w:rsid w:val="00333ECC"/>
    <w:rsid w:val="0033488A"/>
    <w:rsid w:val="00334A41"/>
    <w:rsid w:val="00335A16"/>
    <w:rsid w:val="00335B24"/>
    <w:rsid w:val="00336463"/>
    <w:rsid w:val="00336874"/>
    <w:rsid w:val="00336AE9"/>
    <w:rsid w:val="00340FF2"/>
    <w:rsid w:val="0034242B"/>
    <w:rsid w:val="003424DF"/>
    <w:rsid w:val="00342698"/>
    <w:rsid w:val="00343564"/>
    <w:rsid w:val="00343D55"/>
    <w:rsid w:val="003443CC"/>
    <w:rsid w:val="00346BEE"/>
    <w:rsid w:val="003476B0"/>
    <w:rsid w:val="00351856"/>
    <w:rsid w:val="00352525"/>
    <w:rsid w:val="003530B3"/>
    <w:rsid w:val="003542C6"/>
    <w:rsid w:val="0035637A"/>
    <w:rsid w:val="00356D58"/>
    <w:rsid w:val="00357D8D"/>
    <w:rsid w:val="0036015B"/>
    <w:rsid w:val="0036016A"/>
    <w:rsid w:val="00360B8C"/>
    <w:rsid w:val="00361667"/>
    <w:rsid w:val="0036244F"/>
    <w:rsid w:val="00362BAB"/>
    <w:rsid w:val="00363F6C"/>
    <w:rsid w:val="00364836"/>
    <w:rsid w:val="00364A5F"/>
    <w:rsid w:val="003657CC"/>
    <w:rsid w:val="00367F12"/>
    <w:rsid w:val="00370A06"/>
    <w:rsid w:val="00372829"/>
    <w:rsid w:val="003729C5"/>
    <w:rsid w:val="00373B9D"/>
    <w:rsid w:val="00374928"/>
    <w:rsid w:val="00375D32"/>
    <w:rsid w:val="003773FC"/>
    <w:rsid w:val="00381356"/>
    <w:rsid w:val="00382F14"/>
    <w:rsid w:val="00384D70"/>
    <w:rsid w:val="00385A3E"/>
    <w:rsid w:val="00386DA8"/>
    <w:rsid w:val="003871E8"/>
    <w:rsid w:val="00387255"/>
    <w:rsid w:val="00390A2D"/>
    <w:rsid w:val="00390CEC"/>
    <w:rsid w:val="00392205"/>
    <w:rsid w:val="00394107"/>
    <w:rsid w:val="0039476E"/>
    <w:rsid w:val="003949F9"/>
    <w:rsid w:val="003962B2"/>
    <w:rsid w:val="00396C24"/>
    <w:rsid w:val="003A0026"/>
    <w:rsid w:val="003A0371"/>
    <w:rsid w:val="003A05D3"/>
    <w:rsid w:val="003A34CD"/>
    <w:rsid w:val="003A452A"/>
    <w:rsid w:val="003A485B"/>
    <w:rsid w:val="003B2969"/>
    <w:rsid w:val="003C1977"/>
    <w:rsid w:val="003C27BE"/>
    <w:rsid w:val="003C68FE"/>
    <w:rsid w:val="003C6A10"/>
    <w:rsid w:val="003C7821"/>
    <w:rsid w:val="003C7C83"/>
    <w:rsid w:val="003D0F11"/>
    <w:rsid w:val="003D0F41"/>
    <w:rsid w:val="003D0F65"/>
    <w:rsid w:val="003D1DE2"/>
    <w:rsid w:val="003D1E28"/>
    <w:rsid w:val="003D1F91"/>
    <w:rsid w:val="003D1FEA"/>
    <w:rsid w:val="003D2C9B"/>
    <w:rsid w:val="003D3941"/>
    <w:rsid w:val="003D3B21"/>
    <w:rsid w:val="003D4013"/>
    <w:rsid w:val="003D5D0E"/>
    <w:rsid w:val="003D68B1"/>
    <w:rsid w:val="003E0009"/>
    <w:rsid w:val="003E272F"/>
    <w:rsid w:val="003E319A"/>
    <w:rsid w:val="003E3D9C"/>
    <w:rsid w:val="003E4BDF"/>
    <w:rsid w:val="003E51BE"/>
    <w:rsid w:val="003E536D"/>
    <w:rsid w:val="003E7A29"/>
    <w:rsid w:val="003F01E1"/>
    <w:rsid w:val="003F0558"/>
    <w:rsid w:val="003F0DCC"/>
    <w:rsid w:val="003F0F3F"/>
    <w:rsid w:val="003F276E"/>
    <w:rsid w:val="003F2EFF"/>
    <w:rsid w:val="003F5B00"/>
    <w:rsid w:val="003F646B"/>
    <w:rsid w:val="003F78C9"/>
    <w:rsid w:val="004007AB"/>
    <w:rsid w:val="004012DD"/>
    <w:rsid w:val="00402325"/>
    <w:rsid w:val="00402838"/>
    <w:rsid w:val="00404244"/>
    <w:rsid w:val="0040493B"/>
    <w:rsid w:val="004055D7"/>
    <w:rsid w:val="00406A83"/>
    <w:rsid w:val="00407D45"/>
    <w:rsid w:val="00410146"/>
    <w:rsid w:val="00410D02"/>
    <w:rsid w:val="00410F0B"/>
    <w:rsid w:val="004122D7"/>
    <w:rsid w:val="004126E7"/>
    <w:rsid w:val="004136DA"/>
    <w:rsid w:val="004139EA"/>
    <w:rsid w:val="00415456"/>
    <w:rsid w:val="0041614E"/>
    <w:rsid w:val="00416F4D"/>
    <w:rsid w:val="00417A4B"/>
    <w:rsid w:val="00421E4E"/>
    <w:rsid w:val="00424BF3"/>
    <w:rsid w:val="00424FF5"/>
    <w:rsid w:val="00426A39"/>
    <w:rsid w:val="00430904"/>
    <w:rsid w:val="00431025"/>
    <w:rsid w:val="00432E8B"/>
    <w:rsid w:val="00433A42"/>
    <w:rsid w:val="00433B0E"/>
    <w:rsid w:val="00435B25"/>
    <w:rsid w:val="00435FEF"/>
    <w:rsid w:val="00437A45"/>
    <w:rsid w:val="00441CB8"/>
    <w:rsid w:val="00445FB4"/>
    <w:rsid w:val="0044603E"/>
    <w:rsid w:val="004474A5"/>
    <w:rsid w:val="00450479"/>
    <w:rsid w:val="004506B8"/>
    <w:rsid w:val="004506DF"/>
    <w:rsid w:val="0045136F"/>
    <w:rsid w:val="00452885"/>
    <w:rsid w:val="004534B5"/>
    <w:rsid w:val="0045374F"/>
    <w:rsid w:val="00453F41"/>
    <w:rsid w:val="00455560"/>
    <w:rsid w:val="004564CB"/>
    <w:rsid w:val="0046112F"/>
    <w:rsid w:val="0046174B"/>
    <w:rsid w:val="00467E62"/>
    <w:rsid w:val="00470DAB"/>
    <w:rsid w:val="00471208"/>
    <w:rsid w:val="004720FB"/>
    <w:rsid w:val="00472266"/>
    <w:rsid w:val="00474265"/>
    <w:rsid w:val="00474555"/>
    <w:rsid w:val="00474919"/>
    <w:rsid w:val="00475607"/>
    <w:rsid w:val="00475AAA"/>
    <w:rsid w:val="00477F4E"/>
    <w:rsid w:val="004804C4"/>
    <w:rsid w:val="00480B97"/>
    <w:rsid w:val="00483241"/>
    <w:rsid w:val="00484176"/>
    <w:rsid w:val="00484360"/>
    <w:rsid w:val="00484E28"/>
    <w:rsid w:val="00485FA7"/>
    <w:rsid w:val="00486095"/>
    <w:rsid w:val="004860AF"/>
    <w:rsid w:val="004863E2"/>
    <w:rsid w:val="00486C84"/>
    <w:rsid w:val="00487708"/>
    <w:rsid w:val="004908A4"/>
    <w:rsid w:val="00494134"/>
    <w:rsid w:val="004956AF"/>
    <w:rsid w:val="00495C1D"/>
    <w:rsid w:val="004978B5"/>
    <w:rsid w:val="00497D64"/>
    <w:rsid w:val="004A07F6"/>
    <w:rsid w:val="004A0F0E"/>
    <w:rsid w:val="004A2BC6"/>
    <w:rsid w:val="004A4D51"/>
    <w:rsid w:val="004A6FFF"/>
    <w:rsid w:val="004B03E2"/>
    <w:rsid w:val="004B1627"/>
    <w:rsid w:val="004B2CF2"/>
    <w:rsid w:val="004B345A"/>
    <w:rsid w:val="004B437E"/>
    <w:rsid w:val="004B68D5"/>
    <w:rsid w:val="004B6A92"/>
    <w:rsid w:val="004B7C15"/>
    <w:rsid w:val="004B7C23"/>
    <w:rsid w:val="004C1AE3"/>
    <w:rsid w:val="004C25E6"/>
    <w:rsid w:val="004C347A"/>
    <w:rsid w:val="004C4729"/>
    <w:rsid w:val="004C48F2"/>
    <w:rsid w:val="004C6180"/>
    <w:rsid w:val="004C67A0"/>
    <w:rsid w:val="004C68A6"/>
    <w:rsid w:val="004C7C85"/>
    <w:rsid w:val="004C7DDE"/>
    <w:rsid w:val="004D09AA"/>
    <w:rsid w:val="004D53C5"/>
    <w:rsid w:val="004D5FD8"/>
    <w:rsid w:val="004D5FFF"/>
    <w:rsid w:val="004D6001"/>
    <w:rsid w:val="004D6958"/>
    <w:rsid w:val="004E068C"/>
    <w:rsid w:val="004E1380"/>
    <w:rsid w:val="004E38E1"/>
    <w:rsid w:val="004E4A2A"/>
    <w:rsid w:val="004E4A6A"/>
    <w:rsid w:val="004E56EF"/>
    <w:rsid w:val="004E5703"/>
    <w:rsid w:val="004E5E08"/>
    <w:rsid w:val="004E6631"/>
    <w:rsid w:val="004E67F8"/>
    <w:rsid w:val="004E7E11"/>
    <w:rsid w:val="004F0D8E"/>
    <w:rsid w:val="004F13A0"/>
    <w:rsid w:val="004F14C1"/>
    <w:rsid w:val="004F1623"/>
    <w:rsid w:val="004F1708"/>
    <w:rsid w:val="004F2FCB"/>
    <w:rsid w:val="004F4A75"/>
    <w:rsid w:val="004F551E"/>
    <w:rsid w:val="004F57FA"/>
    <w:rsid w:val="004F6743"/>
    <w:rsid w:val="004F70DB"/>
    <w:rsid w:val="005005E5"/>
    <w:rsid w:val="00500960"/>
    <w:rsid w:val="00500E2C"/>
    <w:rsid w:val="00501ED9"/>
    <w:rsid w:val="0050247F"/>
    <w:rsid w:val="00502538"/>
    <w:rsid w:val="0050363A"/>
    <w:rsid w:val="005036F7"/>
    <w:rsid w:val="00504E21"/>
    <w:rsid w:val="00505036"/>
    <w:rsid w:val="005058AE"/>
    <w:rsid w:val="00505C7A"/>
    <w:rsid w:val="0050610E"/>
    <w:rsid w:val="00506526"/>
    <w:rsid w:val="00507605"/>
    <w:rsid w:val="00511277"/>
    <w:rsid w:val="00511E87"/>
    <w:rsid w:val="00514550"/>
    <w:rsid w:val="005167E8"/>
    <w:rsid w:val="00520791"/>
    <w:rsid w:val="00521290"/>
    <w:rsid w:val="00521B61"/>
    <w:rsid w:val="005222CC"/>
    <w:rsid w:val="005222FC"/>
    <w:rsid w:val="0052293B"/>
    <w:rsid w:val="005301D6"/>
    <w:rsid w:val="0053052E"/>
    <w:rsid w:val="005305B6"/>
    <w:rsid w:val="00531764"/>
    <w:rsid w:val="005322FB"/>
    <w:rsid w:val="00533DB2"/>
    <w:rsid w:val="00535B76"/>
    <w:rsid w:val="00537739"/>
    <w:rsid w:val="005405C2"/>
    <w:rsid w:val="00540B6A"/>
    <w:rsid w:val="00543E4E"/>
    <w:rsid w:val="00544516"/>
    <w:rsid w:val="00544A5A"/>
    <w:rsid w:val="00545E18"/>
    <w:rsid w:val="005463EB"/>
    <w:rsid w:val="0054706B"/>
    <w:rsid w:val="00547ABD"/>
    <w:rsid w:val="00547AD4"/>
    <w:rsid w:val="005507DC"/>
    <w:rsid w:val="00550DCE"/>
    <w:rsid w:val="00552554"/>
    <w:rsid w:val="005547E8"/>
    <w:rsid w:val="00555A37"/>
    <w:rsid w:val="00556E91"/>
    <w:rsid w:val="00557054"/>
    <w:rsid w:val="005575DE"/>
    <w:rsid w:val="00560480"/>
    <w:rsid w:val="005614AA"/>
    <w:rsid w:val="00562475"/>
    <w:rsid w:val="0056310E"/>
    <w:rsid w:val="00563719"/>
    <w:rsid w:val="00563E49"/>
    <w:rsid w:val="00564E76"/>
    <w:rsid w:val="00565885"/>
    <w:rsid w:val="005659D1"/>
    <w:rsid w:val="005676D9"/>
    <w:rsid w:val="00570C37"/>
    <w:rsid w:val="00571797"/>
    <w:rsid w:val="00571C7C"/>
    <w:rsid w:val="00573073"/>
    <w:rsid w:val="00573AF6"/>
    <w:rsid w:val="00573E05"/>
    <w:rsid w:val="00576D05"/>
    <w:rsid w:val="00577D65"/>
    <w:rsid w:val="00577DF0"/>
    <w:rsid w:val="00580280"/>
    <w:rsid w:val="00580830"/>
    <w:rsid w:val="0058357E"/>
    <w:rsid w:val="005847A7"/>
    <w:rsid w:val="005847B8"/>
    <w:rsid w:val="00584DD7"/>
    <w:rsid w:val="00585116"/>
    <w:rsid w:val="005871A6"/>
    <w:rsid w:val="005871AC"/>
    <w:rsid w:val="0059008A"/>
    <w:rsid w:val="00594580"/>
    <w:rsid w:val="00594A9E"/>
    <w:rsid w:val="0059645A"/>
    <w:rsid w:val="005964C1"/>
    <w:rsid w:val="00596CC1"/>
    <w:rsid w:val="00597538"/>
    <w:rsid w:val="00597EEA"/>
    <w:rsid w:val="005A0133"/>
    <w:rsid w:val="005A0853"/>
    <w:rsid w:val="005A2F13"/>
    <w:rsid w:val="005A3085"/>
    <w:rsid w:val="005A479C"/>
    <w:rsid w:val="005A64B3"/>
    <w:rsid w:val="005A78C6"/>
    <w:rsid w:val="005B2C8C"/>
    <w:rsid w:val="005B4DAA"/>
    <w:rsid w:val="005B6B09"/>
    <w:rsid w:val="005B6B75"/>
    <w:rsid w:val="005B7375"/>
    <w:rsid w:val="005C20A3"/>
    <w:rsid w:val="005C29EC"/>
    <w:rsid w:val="005C4081"/>
    <w:rsid w:val="005C47DA"/>
    <w:rsid w:val="005C586C"/>
    <w:rsid w:val="005C7772"/>
    <w:rsid w:val="005C7BBE"/>
    <w:rsid w:val="005D0BA8"/>
    <w:rsid w:val="005D0CDD"/>
    <w:rsid w:val="005D1347"/>
    <w:rsid w:val="005D14CF"/>
    <w:rsid w:val="005D1C7E"/>
    <w:rsid w:val="005D2136"/>
    <w:rsid w:val="005D3D0C"/>
    <w:rsid w:val="005D5681"/>
    <w:rsid w:val="005D5949"/>
    <w:rsid w:val="005D5A60"/>
    <w:rsid w:val="005D6B02"/>
    <w:rsid w:val="005D6CBA"/>
    <w:rsid w:val="005D6E09"/>
    <w:rsid w:val="005D73E5"/>
    <w:rsid w:val="005E1754"/>
    <w:rsid w:val="005E3F26"/>
    <w:rsid w:val="005E4179"/>
    <w:rsid w:val="005E564C"/>
    <w:rsid w:val="005E71F4"/>
    <w:rsid w:val="005F3389"/>
    <w:rsid w:val="005F39EC"/>
    <w:rsid w:val="005F698F"/>
    <w:rsid w:val="00600440"/>
    <w:rsid w:val="00601FBA"/>
    <w:rsid w:val="006051EF"/>
    <w:rsid w:val="00606133"/>
    <w:rsid w:val="006118C6"/>
    <w:rsid w:val="00611E62"/>
    <w:rsid w:val="0061239A"/>
    <w:rsid w:val="00612E5B"/>
    <w:rsid w:val="00613B8A"/>
    <w:rsid w:val="00613CD0"/>
    <w:rsid w:val="006162C4"/>
    <w:rsid w:val="0062049E"/>
    <w:rsid w:val="00620A78"/>
    <w:rsid w:val="00621F10"/>
    <w:rsid w:val="00622D53"/>
    <w:rsid w:val="00622DAB"/>
    <w:rsid w:val="00624F99"/>
    <w:rsid w:val="006252AD"/>
    <w:rsid w:val="0063186D"/>
    <w:rsid w:val="0063358D"/>
    <w:rsid w:val="00633711"/>
    <w:rsid w:val="0063380F"/>
    <w:rsid w:val="00633F30"/>
    <w:rsid w:val="00634968"/>
    <w:rsid w:val="006357CC"/>
    <w:rsid w:val="0063736E"/>
    <w:rsid w:val="006401B2"/>
    <w:rsid w:val="006410AE"/>
    <w:rsid w:val="00641592"/>
    <w:rsid w:val="00641EB6"/>
    <w:rsid w:val="00645975"/>
    <w:rsid w:val="006476D0"/>
    <w:rsid w:val="0065225C"/>
    <w:rsid w:val="00652F06"/>
    <w:rsid w:val="00652FF0"/>
    <w:rsid w:val="00653089"/>
    <w:rsid w:val="00653CA4"/>
    <w:rsid w:val="00654964"/>
    <w:rsid w:val="0065714B"/>
    <w:rsid w:val="006602BC"/>
    <w:rsid w:val="00666047"/>
    <w:rsid w:val="0066648E"/>
    <w:rsid w:val="00667BFE"/>
    <w:rsid w:val="006709B7"/>
    <w:rsid w:val="00671114"/>
    <w:rsid w:val="00671DFC"/>
    <w:rsid w:val="006724F5"/>
    <w:rsid w:val="0067258B"/>
    <w:rsid w:val="006748F6"/>
    <w:rsid w:val="00675922"/>
    <w:rsid w:val="006759FF"/>
    <w:rsid w:val="00677011"/>
    <w:rsid w:val="00680167"/>
    <w:rsid w:val="0068091D"/>
    <w:rsid w:val="00681CB7"/>
    <w:rsid w:val="00683467"/>
    <w:rsid w:val="00683841"/>
    <w:rsid w:val="006848F9"/>
    <w:rsid w:val="00685434"/>
    <w:rsid w:val="00685516"/>
    <w:rsid w:val="00687249"/>
    <w:rsid w:val="0069053C"/>
    <w:rsid w:val="00690C9F"/>
    <w:rsid w:val="00691558"/>
    <w:rsid w:val="00691B98"/>
    <w:rsid w:val="006923EA"/>
    <w:rsid w:val="0069309A"/>
    <w:rsid w:val="0069546D"/>
    <w:rsid w:val="00695E03"/>
    <w:rsid w:val="006975C8"/>
    <w:rsid w:val="00697C9E"/>
    <w:rsid w:val="006A6D90"/>
    <w:rsid w:val="006A7062"/>
    <w:rsid w:val="006B06A2"/>
    <w:rsid w:val="006B0BAE"/>
    <w:rsid w:val="006B1CE6"/>
    <w:rsid w:val="006B3CF6"/>
    <w:rsid w:val="006B5BC9"/>
    <w:rsid w:val="006B6731"/>
    <w:rsid w:val="006B720E"/>
    <w:rsid w:val="006C14B2"/>
    <w:rsid w:val="006C1E71"/>
    <w:rsid w:val="006C238F"/>
    <w:rsid w:val="006C2B6A"/>
    <w:rsid w:val="006C3002"/>
    <w:rsid w:val="006C3896"/>
    <w:rsid w:val="006C5166"/>
    <w:rsid w:val="006C5755"/>
    <w:rsid w:val="006C6745"/>
    <w:rsid w:val="006D08DA"/>
    <w:rsid w:val="006D39DA"/>
    <w:rsid w:val="006D479E"/>
    <w:rsid w:val="006D47F4"/>
    <w:rsid w:val="006D5997"/>
    <w:rsid w:val="006D5B6A"/>
    <w:rsid w:val="006D6382"/>
    <w:rsid w:val="006D7164"/>
    <w:rsid w:val="006E08D2"/>
    <w:rsid w:val="006E155F"/>
    <w:rsid w:val="006E24AC"/>
    <w:rsid w:val="006E2CC7"/>
    <w:rsid w:val="006E3085"/>
    <w:rsid w:val="006E6F56"/>
    <w:rsid w:val="006F042D"/>
    <w:rsid w:val="006F0AF1"/>
    <w:rsid w:val="006F140E"/>
    <w:rsid w:val="006F5BCB"/>
    <w:rsid w:val="00701B27"/>
    <w:rsid w:val="007041B6"/>
    <w:rsid w:val="00704674"/>
    <w:rsid w:val="0070643D"/>
    <w:rsid w:val="00711FE3"/>
    <w:rsid w:val="0071258B"/>
    <w:rsid w:val="00712F7F"/>
    <w:rsid w:val="00713363"/>
    <w:rsid w:val="0071373C"/>
    <w:rsid w:val="0071383F"/>
    <w:rsid w:val="0071532A"/>
    <w:rsid w:val="00715DD9"/>
    <w:rsid w:val="00716AFF"/>
    <w:rsid w:val="00722F90"/>
    <w:rsid w:val="00724316"/>
    <w:rsid w:val="00724388"/>
    <w:rsid w:val="007243ED"/>
    <w:rsid w:val="00724850"/>
    <w:rsid w:val="007259F3"/>
    <w:rsid w:val="00725FEF"/>
    <w:rsid w:val="00727BB7"/>
    <w:rsid w:val="0073019B"/>
    <w:rsid w:val="00730591"/>
    <w:rsid w:val="00730605"/>
    <w:rsid w:val="007310C7"/>
    <w:rsid w:val="00732ACC"/>
    <w:rsid w:val="00732C6D"/>
    <w:rsid w:val="007343FB"/>
    <w:rsid w:val="00734C27"/>
    <w:rsid w:val="00740820"/>
    <w:rsid w:val="00740977"/>
    <w:rsid w:val="00741062"/>
    <w:rsid w:val="00742394"/>
    <w:rsid w:val="007430D4"/>
    <w:rsid w:val="0074367D"/>
    <w:rsid w:val="00743F60"/>
    <w:rsid w:val="00744FA2"/>
    <w:rsid w:val="007453C3"/>
    <w:rsid w:val="007507EF"/>
    <w:rsid w:val="00750DC2"/>
    <w:rsid w:val="0075161D"/>
    <w:rsid w:val="00751A79"/>
    <w:rsid w:val="007531D2"/>
    <w:rsid w:val="007545E3"/>
    <w:rsid w:val="007563BC"/>
    <w:rsid w:val="00756A9D"/>
    <w:rsid w:val="0076078D"/>
    <w:rsid w:val="007609CE"/>
    <w:rsid w:val="00763058"/>
    <w:rsid w:val="007661B7"/>
    <w:rsid w:val="00766859"/>
    <w:rsid w:val="00767751"/>
    <w:rsid w:val="00767C5A"/>
    <w:rsid w:val="007724FE"/>
    <w:rsid w:val="00772828"/>
    <w:rsid w:val="00773679"/>
    <w:rsid w:val="00773DE7"/>
    <w:rsid w:val="00775BE1"/>
    <w:rsid w:val="007766F8"/>
    <w:rsid w:val="0077693A"/>
    <w:rsid w:val="00780C0A"/>
    <w:rsid w:val="0078289D"/>
    <w:rsid w:val="007830E9"/>
    <w:rsid w:val="007848FA"/>
    <w:rsid w:val="00784C3A"/>
    <w:rsid w:val="007874D8"/>
    <w:rsid w:val="00790180"/>
    <w:rsid w:val="00792D0B"/>
    <w:rsid w:val="007931C3"/>
    <w:rsid w:val="007933AA"/>
    <w:rsid w:val="00793592"/>
    <w:rsid w:val="00793E9A"/>
    <w:rsid w:val="00795981"/>
    <w:rsid w:val="0079781E"/>
    <w:rsid w:val="00797872"/>
    <w:rsid w:val="007A36FB"/>
    <w:rsid w:val="007A3823"/>
    <w:rsid w:val="007A3B90"/>
    <w:rsid w:val="007A4DCE"/>
    <w:rsid w:val="007A52A9"/>
    <w:rsid w:val="007B080F"/>
    <w:rsid w:val="007B15E9"/>
    <w:rsid w:val="007B1779"/>
    <w:rsid w:val="007B1C78"/>
    <w:rsid w:val="007B1F8F"/>
    <w:rsid w:val="007B25E5"/>
    <w:rsid w:val="007B3A1A"/>
    <w:rsid w:val="007B411B"/>
    <w:rsid w:val="007B4619"/>
    <w:rsid w:val="007B68F0"/>
    <w:rsid w:val="007B6B8E"/>
    <w:rsid w:val="007B72AB"/>
    <w:rsid w:val="007B7FBF"/>
    <w:rsid w:val="007C17C8"/>
    <w:rsid w:val="007C3C52"/>
    <w:rsid w:val="007C3E7A"/>
    <w:rsid w:val="007C4145"/>
    <w:rsid w:val="007C469B"/>
    <w:rsid w:val="007C484A"/>
    <w:rsid w:val="007C72A9"/>
    <w:rsid w:val="007D0901"/>
    <w:rsid w:val="007D1633"/>
    <w:rsid w:val="007D1F68"/>
    <w:rsid w:val="007D3D73"/>
    <w:rsid w:val="007D4CB2"/>
    <w:rsid w:val="007D6706"/>
    <w:rsid w:val="007D6D43"/>
    <w:rsid w:val="007D70C3"/>
    <w:rsid w:val="007D7AD0"/>
    <w:rsid w:val="007E0A5A"/>
    <w:rsid w:val="007E30C4"/>
    <w:rsid w:val="007E432A"/>
    <w:rsid w:val="007E5AD4"/>
    <w:rsid w:val="007E7522"/>
    <w:rsid w:val="007E7CD7"/>
    <w:rsid w:val="007F0C68"/>
    <w:rsid w:val="007F20AD"/>
    <w:rsid w:val="007F27C7"/>
    <w:rsid w:val="007F28F4"/>
    <w:rsid w:val="007F37DA"/>
    <w:rsid w:val="007F3DF3"/>
    <w:rsid w:val="007F4A70"/>
    <w:rsid w:val="007F4DF4"/>
    <w:rsid w:val="0080010A"/>
    <w:rsid w:val="00805976"/>
    <w:rsid w:val="00806CB5"/>
    <w:rsid w:val="008073D9"/>
    <w:rsid w:val="00810CFF"/>
    <w:rsid w:val="0081107F"/>
    <w:rsid w:val="008121B5"/>
    <w:rsid w:val="00812DE3"/>
    <w:rsid w:val="00813A37"/>
    <w:rsid w:val="008148B3"/>
    <w:rsid w:val="00815B99"/>
    <w:rsid w:val="00823AA5"/>
    <w:rsid w:val="00823B8B"/>
    <w:rsid w:val="008314D3"/>
    <w:rsid w:val="00831AA1"/>
    <w:rsid w:val="00831B51"/>
    <w:rsid w:val="00832C6A"/>
    <w:rsid w:val="00832CE6"/>
    <w:rsid w:val="008333A1"/>
    <w:rsid w:val="00833ED1"/>
    <w:rsid w:val="008342AC"/>
    <w:rsid w:val="00834A38"/>
    <w:rsid w:val="00835353"/>
    <w:rsid w:val="0083668D"/>
    <w:rsid w:val="008369D7"/>
    <w:rsid w:val="00836B74"/>
    <w:rsid w:val="00836DCD"/>
    <w:rsid w:val="008372A5"/>
    <w:rsid w:val="008373B2"/>
    <w:rsid w:val="0083779F"/>
    <w:rsid w:val="00837AF6"/>
    <w:rsid w:val="008414B8"/>
    <w:rsid w:val="00842930"/>
    <w:rsid w:val="008429BB"/>
    <w:rsid w:val="0084305E"/>
    <w:rsid w:val="00843558"/>
    <w:rsid w:val="00844A41"/>
    <w:rsid w:val="008454F4"/>
    <w:rsid w:val="00845F03"/>
    <w:rsid w:val="00846793"/>
    <w:rsid w:val="00847743"/>
    <w:rsid w:val="0085079A"/>
    <w:rsid w:val="00852BD2"/>
    <w:rsid w:val="008548BB"/>
    <w:rsid w:val="008551C6"/>
    <w:rsid w:val="00856395"/>
    <w:rsid w:val="00856851"/>
    <w:rsid w:val="00857073"/>
    <w:rsid w:val="00857E3B"/>
    <w:rsid w:val="0086037D"/>
    <w:rsid w:val="0086048E"/>
    <w:rsid w:val="00861859"/>
    <w:rsid w:val="00862591"/>
    <w:rsid w:val="00863526"/>
    <w:rsid w:val="00866ED0"/>
    <w:rsid w:val="00867F80"/>
    <w:rsid w:val="00870482"/>
    <w:rsid w:val="00870AAA"/>
    <w:rsid w:val="00871176"/>
    <w:rsid w:val="00871211"/>
    <w:rsid w:val="00872561"/>
    <w:rsid w:val="00872727"/>
    <w:rsid w:val="008735BA"/>
    <w:rsid w:val="008740B9"/>
    <w:rsid w:val="008740EB"/>
    <w:rsid w:val="0087485F"/>
    <w:rsid w:val="00875911"/>
    <w:rsid w:val="00875996"/>
    <w:rsid w:val="00876717"/>
    <w:rsid w:val="008768E9"/>
    <w:rsid w:val="00876FCD"/>
    <w:rsid w:val="008772C3"/>
    <w:rsid w:val="00880B4F"/>
    <w:rsid w:val="00884C44"/>
    <w:rsid w:val="00885B8C"/>
    <w:rsid w:val="00885EBE"/>
    <w:rsid w:val="00887B16"/>
    <w:rsid w:val="00891897"/>
    <w:rsid w:val="00891C8E"/>
    <w:rsid w:val="008921FA"/>
    <w:rsid w:val="00892253"/>
    <w:rsid w:val="00894AA1"/>
    <w:rsid w:val="008956D4"/>
    <w:rsid w:val="0089636A"/>
    <w:rsid w:val="00897942"/>
    <w:rsid w:val="008A0771"/>
    <w:rsid w:val="008A0EF8"/>
    <w:rsid w:val="008A162F"/>
    <w:rsid w:val="008A1F0C"/>
    <w:rsid w:val="008A20FC"/>
    <w:rsid w:val="008A2D41"/>
    <w:rsid w:val="008A387A"/>
    <w:rsid w:val="008A55BD"/>
    <w:rsid w:val="008A5645"/>
    <w:rsid w:val="008B0F73"/>
    <w:rsid w:val="008B1CAC"/>
    <w:rsid w:val="008B2044"/>
    <w:rsid w:val="008B4797"/>
    <w:rsid w:val="008B4A59"/>
    <w:rsid w:val="008B4F5B"/>
    <w:rsid w:val="008B6744"/>
    <w:rsid w:val="008B7457"/>
    <w:rsid w:val="008B74F8"/>
    <w:rsid w:val="008C03B1"/>
    <w:rsid w:val="008C03FA"/>
    <w:rsid w:val="008C0559"/>
    <w:rsid w:val="008C08BD"/>
    <w:rsid w:val="008C17CA"/>
    <w:rsid w:val="008C671C"/>
    <w:rsid w:val="008C6A92"/>
    <w:rsid w:val="008D061C"/>
    <w:rsid w:val="008D1736"/>
    <w:rsid w:val="008D30EA"/>
    <w:rsid w:val="008D3685"/>
    <w:rsid w:val="008D40D2"/>
    <w:rsid w:val="008D5146"/>
    <w:rsid w:val="008D7602"/>
    <w:rsid w:val="008E05AE"/>
    <w:rsid w:val="008E275E"/>
    <w:rsid w:val="008E39D0"/>
    <w:rsid w:val="008E446F"/>
    <w:rsid w:val="008E55C5"/>
    <w:rsid w:val="008E55FD"/>
    <w:rsid w:val="008E71F3"/>
    <w:rsid w:val="008F01C2"/>
    <w:rsid w:val="008F1285"/>
    <w:rsid w:val="008F7138"/>
    <w:rsid w:val="00900D0A"/>
    <w:rsid w:val="0090114C"/>
    <w:rsid w:val="009011E1"/>
    <w:rsid w:val="00903097"/>
    <w:rsid w:val="00905B61"/>
    <w:rsid w:val="00906876"/>
    <w:rsid w:val="009112A1"/>
    <w:rsid w:val="00911A97"/>
    <w:rsid w:val="00913C01"/>
    <w:rsid w:val="0091486E"/>
    <w:rsid w:val="00914A60"/>
    <w:rsid w:val="009151A1"/>
    <w:rsid w:val="00916EE7"/>
    <w:rsid w:val="00917417"/>
    <w:rsid w:val="009200FF"/>
    <w:rsid w:val="00925464"/>
    <w:rsid w:val="00926767"/>
    <w:rsid w:val="009275F1"/>
    <w:rsid w:val="00934293"/>
    <w:rsid w:val="009352D0"/>
    <w:rsid w:val="009361AE"/>
    <w:rsid w:val="009364F7"/>
    <w:rsid w:val="009368BF"/>
    <w:rsid w:val="009379B9"/>
    <w:rsid w:val="009417E5"/>
    <w:rsid w:val="0094205B"/>
    <w:rsid w:val="00942338"/>
    <w:rsid w:val="0094483F"/>
    <w:rsid w:val="00944EAC"/>
    <w:rsid w:val="00945E2D"/>
    <w:rsid w:val="0094616F"/>
    <w:rsid w:val="00946906"/>
    <w:rsid w:val="00946C90"/>
    <w:rsid w:val="00947A83"/>
    <w:rsid w:val="00947CC5"/>
    <w:rsid w:val="00950B83"/>
    <w:rsid w:val="00953840"/>
    <w:rsid w:val="0095532E"/>
    <w:rsid w:val="00955D22"/>
    <w:rsid w:val="00957E42"/>
    <w:rsid w:val="00957ED8"/>
    <w:rsid w:val="0096037F"/>
    <w:rsid w:val="00961ED2"/>
    <w:rsid w:val="00962018"/>
    <w:rsid w:val="0096216C"/>
    <w:rsid w:val="00962192"/>
    <w:rsid w:val="00962913"/>
    <w:rsid w:val="00962976"/>
    <w:rsid w:val="00962A2E"/>
    <w:rsid w:val="0096333F"/>
    <w:rsid w:val="00963AAB"/>
    <w:rsid w:val="009640F9"/>
    <w:rsid w:val="0096572F"/>
    <w:rsid w:val="00965CA3"/>
    <w:rsid w:val="00967117"/>
    <w:rsid w:val="00967172"/>
    <w:rsid w:val="009673C9"/>
    <w:rsid w:val="009707EC"/>
    <w:rsid w:val="00971399"/>
    <w:rsid w:val="00972C67"/>
    <w:rsid w:val="00973CCB"/>
    <w:rsid w:val="009764BC"/>
    <w:rsid w:val="00981083"/>
    <w:rsid w:val="0098250A"/>
    <w:rsid w:val="0098280C"/>
    <w:rsid w:val="0098510E"/>
    <w:rsid w:val="00985952"/>
    <w:rsid w:val="00991852"/>
    <w:rsid w:val="00991D95"/>
    <w:rsid w:val="0099277D"/>
    <w:rsid w:val="00992DB8"/>
    <w:rsid w:val="00993FE5"/>
    <w:rsid w:val="009947EF"/>
    <w:rsid w:val="00994EE0"/>
    <w:rsid w:val="00995CFB"/>
    <w:rsid w:val="00996AF9"/>
    <w:rsid w:val="009974C7"/>
    <w:rsid w:val="009974DE"/>
    <w:rsid w:val="009A0843"/>
    <w:rsid w:val="009A1A6D"/>
    <w:rsid w:val="009A411F"/>
    <w:rsid w:val="009A4F5C"/>
    <w:rsid w:val="009A5511"/>
    <w:rsid w:val="009A6A2F"/>
    <w:rsid w:val="009A6ED8"/>
    <w:rsid w:val="009A7BF2"/>
    <w:rsid w:val="009B05CA"/>
    <w:rsid w:val="009B07DB"/>
    <w:rsid w:val="009B2E27"/>
    <w:rsid w:val="009B6AA9"/>
    <w:rsid w:val="009B7D06"/>
    <w:rsid w:val="009C0F82"/>
    <w:rsid w:val="009C169D"/>
    <w:rsid w:val="009C1822"/>
    <w:rsid w:val="009C2C53"/>
    <w:rsid w:val="009C5F24"/>
    <w:rsid w:val="009C5FA1"/>
    <w:rsid w:val="009C6796"/>
    <w:rsid w:val="009C6A75"/>
    <w:rsid w:val="009C6B9E"/>
    <w:rsid w:val="009C74BA"/>
    <w:rsid w:val="009D12C5"/>
    <w:rsid w:val="009D166F"/>
    <w:rsid w:val="009D1750"/>
    <w:rsid w:val="009D21A8"/>
    <w:rsid w:val="009D2EC0"/>
    <w:rsid w:val="009D41E3"/>
    <w:rsid w:val="009D5708"/>
    <w:rsid w:val="009D65B1"/>
    <w:rsid w:val="009E1CE0"/>
    <w:rsid w:val="009E7BA3"/>
    <w:rsid w:val="009F1E7D"/>
    <w:rsid w:val="009F2288"/>
    <w:rsid w:val="009F35F4"/>
    <w:rsid w:val="009F6023"/>
    <w:rsid w:val="009F63CE"/>
    <w:rsid w:val="00A0134D"/>
    <w:rsid w:val="00A023A1"/>
    <w:rsid w:val="00A02407"/>
    <w:rsid w:val="00A03F82"/>
    <w:rsid w:val="00A05CFD"/>
    <w:rsid w:val="00A06051"/>
    <w:rsid w:val="00A10875"/>
    <w:rsid w:val="00A10D8B"/>
    <w:rsid w:val="00A11EA1"/>
    <w:rsid w:val="00A12194"/>
    <w:rsid w:val="00A12E54"/>
    <w:rsid w:val="00A1314D"/>
    <w:rsid w:val="00A1353D"/>
    <w:rsid w:val="00A1370F"/>
    <w:rsid w:val="00A13A03"/>
    <w:rsid w:val="00A154C3"/>
    <w:rsid w:val="00A16522"/>
    <w:rsid w:val="00A20726"/>
    <w:rsid w:val="00A2114E"/>
    <w:rsid w:val="00A21F04"/>
    <w:rsid w:val="00A229BC"/>
    <w:rsid w:val="00A22A33"/>
    <w:rsid w:val="00A22BFB"/>
    <w:rsid w:val="00A243C2"/>
    <w:rsid w:val="00A24540"/>
    <w:rsid w:val="00A259B2"/>
    <w:rsid w:val="00A25CE3"/>
    <w:rsid w:val="00A25F4D"/>
    <w:rsid w:val="00A26151"/>
    <w:rsid w:val="00A27693"/>
    <w:rsid w:val="00A30578"/>
    <w:rsid w:val="00A3201D"/>
    <w:rsid w:val="00A325E5"/>
    <w:rsid w:val="00A32CA4"/>
    <w:rsid w:val="00A32F06"/>
    <w:rsid w:val="00A33194"/>
    <w:rsid w:val="00A33876"/>
    <w:rsid w:val="00A3507F"/>
    <w:rsid w:val="00A353B1"/>
    <w:rsid w:val="00A35B5F"/>
    <w:rsid w:val="00A35B92"/>
    <w:rsid w:val="00A37997"/>
    <w:rsid w:val="00A422D0"/>
    <w:rsid w:val="00A44A86"/>
    <w:rsid w:val="00A4529E"/>
    <w:rsid w:val="00A45A16"/>
    <w:rsid w:val="00A460B8"/>
    <w:rsid w:val="00A46E6F"/>
    <w:rsid w:val="00A47A22"/>
    <w:rsid w:val="00A47F8D"/>
    <w:rsid w:val="00A5077A"/>
    <w:rsid w:val="00A513F5"/>
    <w:rsid w:val="00A51902"/>
    <w:rsid w:val="00A5289F"/>
    <w:rsid w:val="00A52C3E"/>
    <w:rsid w:val="00A548F3"/>
    <w:rsid w:val="00A5689F"/>
    <w:rsid w:val="00A56FE9"/>
    <w:rsid w:val="00A609F6"/>
    <w:rsid w:val="00A619A0"/>
    <w:rsid w:val="00A621CC"/>
    <w:rsid w:val="00A62510"/>
    <w:rsid w:val="00A63B8B"/>
    <w:rsid w:val="00A64076"/>
    <w:rsid w:val="00A65C28"/>
    <w:rsid w:val="00A65C65"/>
    <w:rsid w:val="00A671B1"/>
    <w:rsid w:val="00A707EB"/>
    <w:rsid w:val="00A71457"/>
    <w:rsid w:val="00A71A85"/>
    <w:rsid w:val="00A71D94"/>
    <w:rsid w:val="00A72900"/>
    <w:rsid w:val="00A733A5"/>
    <w:rsid w:val="00A736E1"/>
    <w:rsid w:val="00A737B6"/>
    <w:rsid w:val="00A764BC"/>
    <w:rsid w:val="00A76EC9"/>
    <w:rsid w:val="00A77E3B"/>
    <w:rsid w:val="00A801F3"/>
    <w:rsid w:val="00A80A3A"/>
    <w:rsid w:val="00A8136F"/>
    <w:rsid w:val="00A813B6"/>
    <w:rsid w:val="00A82608"/>
    <w:rsid w:val="00A82733"/>
    <w:rsid w:val="00A82BDC"/>
    <w:rsid w:val="00A8423A"/>
    <w:rsid w:val="00A84538"/>
    <w:rsid w:val="00A84848"/>
    <w:rsid w:val="00A866BC"/>
    <w:rsid w:val="00A86723"/>
    <w:rsid w:val="00A87FDD"/>
    <w:rsid w:val="00A925F5"/>
    <w:rsid w:val="00A93D46"/>
    <w:rsid w:val="00A93E1F"/>
    <w:rsid w:val="00A94E59"/>
    <w:rsid w:val="00A95126"/>
    <w:rsid w:val="00A9577F"/>
    <w:rsid w:val="00A97030"/>
    <w:rsid w:val="00AA07D5"/>
    <w:rsid w:val="00AA1818"/>
    <w:rsid w:val="00AA29F8"/>
    <w:rsid w:val="00AA564B"/>
    <w:rsid w:val="00AA665D"/>
    <w:rsid w:val="00AA7607"/>
    <w:rsid w:val="00AA7837"/>
    <w:rsid w:val="00AA7949"/>
    <w:rsid w:val="00AB0496"/>
    <w:rsid w:val="00AB1B03"/>
    <w:rsid w:val="00AB5896"/>
    <w:rsid w:val="00AC1146"/>
    <w:rsid w:val="00AC131B"/>
    <w:rsid w:val="00AC1A1D"/>
    <w:rsid w:val="00AC1D07"/>
    <w:rsid w:val="00AC1E9B"/>
    <w:rsid w:val="00AC2F22"/>
    <w:rsid w:val="00AC36E9"/>
    <w:rsid w:val="00AC5515"/>
    <w:rsid w:val="00AC5980"/>
    <w:rsid w:val="00AC59A8"/>
    <w:rsid w:val="00AC794B"/>
    <w:rsid w:val="00AD37AD"/>
    <w:rsid w:val="00AD5518"/>
    <w:rsid w:val="00AD6F4F"/>
    <w:rsid w:val="00AD7E7E"/>
    <w:rsid w:val="00AD7EFC"/>
    <w:rsid w:val="00AE50B7"/>
    <w:rsid w:val="00AE542B"/>
    <w:rsid w:val="00AE5610"/>
    <w:rsid w:val="00AE63AF"/>
    <w:rsid w:val="00AF0834"/>
    <w:rsid w:val="00AF24AB"/>
    <w:rsid w:val="00AF4124"/>
    <w:rsid w:val="00AF5075"/>
    <w:rsid w:val="00AF6B40"/>
    <w:rsid w:val="00B004F2"/>
    <w:rsid w:val="00B01616"/>
    <w:rsid w:val="00B01AE1"/>
    <w:rsid w:val="00B02127"/>
    <w:rsid w:val="00B02E54"/>
    <w:rsid w:val="00B07AAB"/>
    <w:rsid w:val="00B118A8"/>
    <w:rsid w:val="00B1372E"/>
    <w:rsid w:val="00B13F83"/>
    <w:rsid w:val="00B14468"/>
    <w:rsid w:val="00B156F8"/>
    <w:rsid w:val="00B16101"/>
    <w:rsid w:val="00B16DA7"/>
    <w:rsid w:val="00B17D66"/>
    <w:rsid w:val="00B2015D"/>
    <w:rsid w:val="00B21360"/>
    <w:rsid w:val="00B21DCA"/>
    <w:rsid w:val="00B220AB"/>
    <w:rsid w:val="00B23B3E"/>
    <w:rsid w:val="00B23C3F"/>
    <w:rsid w:val="00B243DB"/>
    <w:rsid w:val="00B24852"/>
    <w:rsid w:val="00B25C32"/>
    <w:rsid w:val="00B272CE"/>
    <w:rsid w:val="00B30561"/>
    <w:rsid w:val="00B30647"/>
    <w:rsid w:val="00B31295"/>
    <w:rsid w:val="00B31613"/>
    <w:rsid w:val="00B31E25"/>
    <w:rsid w:val="00B32FC5"/>
    <w:rsid w:val="00B336BA"/>
    <w:rsid w:val="00B34079"/>
    <w:rsid w:val="00B3437A"/>
    <w:rsid w:val="00B42424"/>
    <w:rsid w:val="00B456BC"/>
    <w:rsid w:val="00B46776"/>
    <w:rsid w:val="00B47ABF"/>
    <w:rsid w:val="00B47D67"/>
    <w:rsid w:val="00B52A1C"/>
    <w:rsid w:val="00B53C73"/>
    <w:rsid w:val="00B53DA7"/>
    <w:rsid w:val="00B53F64"/>
    <w:rsid w:val="00B5423E"/>
    <w:rsid w:val="00B54C3F"/>
    <w:rsid w:val="00B54DE1"/>
    <w:rsid w:val="00B54F08"/>
    <w:rsid w:val="00B5720D"/>
    <w:rsid w:val="00B57505"/>
    <w:rsid w:val="00B60815"/>
    <w:rsid w:val="00B618FC"/>
    <w:rsid w:val="00B61B38"/>
    <w:rsid w:val="00B62420"/>
    <w:rsid w:val="00B65F50"/>
    <w:rsid w:val="00B66842"/>
    <w:rsid w:val="00B671D7"/>
    <w:rsid w:val="00B70C6B"/>
    <w:rsid w:val="00B714FF"/>
    <w:rsid w:val="00B716B6"/>
    <w:rsid w:val="00B76162"/>
    <w:rsid w:val="00B76F62"/>
    <w:rsid w:val="00B80740"/>
    <w:rsid w:val="00B808AB"/>
    <w:rsid w:val="00B83FEB"/>
    <w:rsid w:val="00B85C98"/>
    <w:rsid w:val="00B86A48"/>
    <w:rsid w:val="00B87ABB"/>
    <w:rsid w:val="00B90028"/>
    <w:rsid w:val="00B90045"/>
    <w:rsid w:val="00B912C5"/>
    <w:rsid w:val="00B92141"/>
    <w:rsid w:val="00B923FB"/>
    <w:rsid w:val="00B92E52"/>
    <w:rsid w:val="00B93170"/>
    <w:rsid w:val="00B93D60"/>
    <w:rsid w:val="00B94A09"/>
    <w:rsid w:val="00B94DA6"/>
    <w:rsid w:val="00B96F8B"/>
    <w:rsid w:val="00B97E2F"/>
    <w:rsid w:val="00BA0890"/>
    <w:rsid w:val="00BA0B48"/>
    <w:rsid w:val="00BA0D93"/>
    <w:rsid w:val="00BA177B"/>
    <w:rsid w:val="00BA1AE2"/>
    <w:rsid w:val="00BA1D30"/>
    <w:rsid w:val="00BA2537"/>
    <w:rsid w:val="00BA2A39"/>
    <w:rsid w:val="00BA2F0F"/>
    <w:rsid w:val="00BA33E5"/>
    <w:rsid w:val="00BA63AC"/>
    <w:rsid w:val="00BA7EE7"/>
    <w:rsid w:val="00BB0454"/>
    <w:rsid w:val="00BB1372"/>
    <w:rsid w:val="00BB1AC8"/>
    <w:rsid w:val="00BB46DA"/>
    <w:rsid w:val="00BB5B8F"/>
    <w:rsid w:val="00BB5BCC"/>
    <w:rsid w:val="00BB6C76"/>
    <w:rsid w:val="00BB73F6"/>
    <w:rsid w:val="00BC0FA9"/>
    <w:rsid w:val="00BC1B2B"/>
    <w:rsid w:val="00BC1D1B"/>
    <w:rsid w:val="00BC3270"/>
    <w:rsid w:val="00BC4551"/>
    <w:rsid w:val="00BC4712"/>
    <w:rsid w:val="00BC4C2E"/>
    <w:rsid w:val="00BC507B"/>
    <w:rsid w:val="00BC53D7"/>
    <w:rsid w:val="00BC76B9"/>
    <w:rsid w:val="00BD0662"/>
    <w:rsid w:val="00BD071C"/>
    <w:rsid w:val="00BD0D49"/>
    <w:rsid w:val="00BD10C4"/>
    <w:rsid w:val="00BD1170"/>
    <w:rsid w:val="00BD201F"/>
    <w:rsid w:val="00BD75AC"/>
    <w:rsid w:val="00BD7B1A"/>
    <w:rsid w:val="00BE010E"/>
    <w:rsid w:val="00BE0958"/>
    <w:rsid w:val="00BE16FF"/>
    <w:rsid w:val="00BE1BEC"/>
    <w:rsid w:val="00BE36AD"/>
    <w:rsid w:val="00BE39A6"/>
    <w:rsid w:val="00BE3CB8"/>
    <w:rsid w:val="00BE425D"/>
    <w:rsid w:val="00BE4F62"/>
    <w:rsid w:val="00BE610C"/>
    <w:rsid w:val="00BE7633"/>
    <w:rsid w:val="00BE7689"/>
    <w:rsid w:val="00BE7DBD"/>
    <w:rsid w:val="00BF16E5"/>
    <w:rsid w:val="00BF29F5"/>
    <w:rsid w:val="00BF3491"/>
    <w:rsid w:val="00BF4922"/>
    <w:rsid w:val="00BF53F1"/>
    <w:rsid w:val="00BF70A9"/>
    <w:rsid w:val="00C00E47"/>
    <w:rsid w:val="00C049D8"/>
    <w:rsid w:val="00C0501A"/>
    <w:rsid w:val="00C10464"/>
    <w:rsid w:val="00C1059B"/>
    <w:rsid w:val="00C107AF"/>
    <w:rsid w:val="00C10DF3"/>
    <w:rsid w:val="00C10E63"/>
    <w:rsid w:val="00C10FB5"/>
    <w:rsid w:val="00C1167F"/>
    <w:rsid w:val="00C12C41"/>
    <w:rsid w:val="00C12EBD"/>
    <w:rsid w:val="00C1453B"/>
    <w:rsid w:val="00C15A23"/>
    <w:rsid w:val="00C1748D"/>
    <w:rsid w:val="00C209F7"/>
    <w:rsid w:val="00C216F8"/>
    <w:rsid w:val="00C228F7"/>
    <w:rsid w:val="00C2300F"/>
    <w:rsid w:val="00C24C80"/>
    <w:rsid w:val="00C35890"/>
    <w:rsid w:val="00C35F09"/>
    <w:rsid w:val="00C360E7"/>
    <w:rsid w:val="00C360FF"/>
    <w:rsid w:val="00C3772F"/>
    <w:rsid w:val="00C4116B"/>
    <w:rsid w:val="00C41239"/>
    <w:rsid w:val="00C457A5"/>
    <w:rsid w:val="00C469F0"/>
    <w:rsid w:val="00C477B7"/>
    <w:rsid w:val="00C47DCB"/>
    <w:rsid w:val="00C50150"/>
    <w:rsid w:val="00C509DC"/>
    <w:rsid w:val="00C5157A"/>
    <w:rsid w:val="00C51BB4"/>
    <w:rsid w:val="00C5302D"/>
    <w:rsid w:val="00C545E3"/>
    <w:rsid w:val="00C548D5"/>
    <w:rsid w:val="00C54BD0"/>
    <w:rsid w:val="00C55340"/>
    <w:rsid w:val="00C566CD"/>
    <w:rsid w:val="00C5701A"/>
    <w:rsid w:val="00C571BF"/>
    <w:rsid w:val="00C57D46"/>
    <w:rsid w:val="00C60EA8"/>
    <w:rsid w:val="00C622C2"/>
    <w:rsid w:val="00C644DD"/>
    <w:rsid w:val="00C66750"/>
    <w:rsid w:val="00C704A0"/>
    <w:rsid w:val="00C742DA"/>
    <w:rsid w:val="00C74805"/>
    <w:rsid w:val="00C74FC0"/>
    <w:rsid w:val="00C75DB7"/>
    <w:rsid w:val="00C76FE7"/>
    <w:rsid w:val="00C777CE"/>
    <w:rsid w:val="00C80ACA"/>
    <w:rsid w:val="00C831C8"/>
    <w:rsid w:val="00C837DD"/>
    <w:rsid w:val="00C85B8A"/>
    <w:rsid w:val="00C85E29"/>
    <w:rsid w:val="00C861AE"/>
    <w:rsid w:val="00C86285"/>
    <w:rsid w:val="00C86AC3"/>
    <w:rsid w:val="00C90595"/>
    <w:rsid w:val="00C9162F"/>
    <w:rsid w:val="00C93200"/>
    <w:rsid w:val="00C943B6"/>
    <w:rsid w:val="00C945C1"/>
    <w:rsid w:val="00C97F03"/>
    <w:rsid w:val="00CA029C"/>
    <w:rsid w:val="00CA19AD"/>
    <w:rsid w:val="00CA40A0"/>
    <w:rsid w:val="00CA446C"/>
    <w:rsid w:val="00CA5A15"/>
    <w:rsid w:val="00CA5F3D"/>
    <w:rsid w:val="00CA7B9A"/>
    <w:rsid w:val="00CB03AA"/>
    <w:rsid w:val="00CB0F05"/>
    <w:rsid w:val="00CB20FA"/>
    <w:rsid w:val="00CB40BF"/>
    <w:rsid w:val="00CB65FF"/>
    <w:rsid w:val="00CC06CF"/>
    <w:rsid w:val="00CC1197"/>
    <w:rsid w:val="00CC1EE8"/>
    <w:rsid w:val="00CC379C"/>
    <w:rsid w:val="00CC423D"/>
    <w:rsid w:val="00CC436A"/>
    <w:rsid w:val="00CC6A5E"/>
    <w:rsid w:val="00CC787D"/>
    <w:rsid w:val="00CD11D4"/>
    <w:rsid w:val="00CD12AB"/>
    <w:rsid w:val="00CD2831"/>
    <w:rsid w:val="00CD29F8"/>
    <w:rsid w:val="00CD2A2A"/>
    <w:rsid w:val="00CD3646"/>
    <w:rsid w:val="00CD67B2"/>
    <w:rsid w:val="00CE1C53"/>
    <w:rsid w:val="00CE1DC2"/>
    <w:rsid w:val="00CE1F73"/>
    <w:rsid w:val="00CE221A"/>
    <w:rsid w:val="00CE2E83"/>
    <w:rsid w:val="00CE361B"/>
    <w:rsid w:val="00CE3729"/>
    <w:rsid w:val="00CE3D40"/>
    <w:rsid w:val="00CE53D9"/>
    <w:rsid w:val="00CE54A4"/>
    <w:rsid w:val="00CE55A1"/>
    <w:rsid w:val="00CE5A30"/>
    <w:rsid w:val="00CF2459"/>
    <w:rsid w:val="00CF2C1B"/>
    <w:rsid w:val="00CF430A"/>
    <w:rsid w:val="00CF5748"/>
    <w:rsid w:val="00CF7DC8"/>
    <w:rsid w:val="00D00B57"/>
    <w:rsid w:val="00D0101C"/>
    <w:rsid w:val="00D01C93"/>
    <w:rsid w:val="00D01E61"/>
    <w:rsid w:val="00D03388"/>
    <w:rsid w:val="00D048AB"/>
    <w:rsid w:val="00D04CD2"/>
    <w:rsid w:val="00D052A9"/>
    <w:rsid w:val="00D07044"/>
    <w:rsid w:val="00D119B1"/>
    <w:rsid w:val="00D11F77"/>
    <w:rsid w:val="00D12382"/>
    <w:rsid w:val="00D12767"/>
    <w:rsid w:val="00D1396D"/>
    <w:rsid w:val="00D14220"/>
    <w:rsid w:val="00D160BB"/>
    <w:rsid w:val="00D16317"/>
    <w:rsid w:val="00D17AAB"/>
    <w:rsid w:val="00D207DD"/>
    <w:rsid w:val="00D20E4D"/>
    <w:rsid w:val="00D21DCC"/>
    <w:rsid w:val="00D22E81"/>
    <w:rsid w:val="00D26F76"/>
    <w:rsid w:val="00D31549"/>
    <w:rsid w:val="00D3225D"/>
    <w:rsid w:val="00D32401"/>
    <w:rsid w:val="00D33DF5"/>
    <w:rsid w:val="00D34909"/>
    <w:rsid w:val="00D34EB0"/>
    <w:rsid w:val="00D35700"/>
    <w:rsid w:val="00D362F4"/>
    <w:rsid w:val="00D363BA"/>
    <w:rsid w:val="00D363E2"/>
    <w:rsid w:val="00D36B23"/>
    <w:rsid w:val="00D375A8"/>
    <w:rsid w:val="00D4269C"/>
    <w:rsid w:val="00D42BEF"/>
    <w:rsid w:val="00D42DBF"/>
    <w:rsid w:val="00D4379D"/>
    <w:rsid w:val="00D43EB7"/>
    <w:rsid w:val="00D44066"/>
    <w:rsid w:val="00D45BE4"/>
    <w:rsid w:val="00D4604D"/>
    <w:rsid w:val="00D46244"/>
    <w:rsid w:val="00D4692B"/>
    <w:rsid w:val="00D4709D"/>
    <w:rsid w:val="00D50208"/>
    <w:rsid w:val="00D51287"/>
    <w:rsid w:val="00D51A86"/>
    <w:rsid w:val="00D51D64"/>
    <w:rsid w:val="00D52657"/>
    <w:rsid w:val="00D54C26"/>
    <w:rsid w:val="00D54FDE"/>
    <w:rsid w:val="00D559CC"/>
    <w:rsid w:val="00D55EDA"/>
    <w:rsid w:val="00D57E4D"/>
    <w:rsid w:val="00D613AC"/>
    <w:rsid w:val="00D63457"/>
    <w:rsid w:val="00D637BE"/>
    <w:rsid w:val="00D63BF8"/>
    <w:rsid w:val="00D6460C"/>
    <w:rsid w:val="00D64910"/>
    <w:rsid w:val="00D65FFC"/>
    <w:rsid w:val="00D670FC"/>
    <w:rsid w:val="00D6729F"/>
    <w:rsid w:val="00D70484"/>
    <w:rsid w:val="00D711F1"/>
    <w:rsid w:val="00D71319"/>
    <w:rsid w:val="00D71D6D"/>
    <w:rsid w:val="00D72A29"/>
    <w:rsid w:val="00D73C20"/>
    <w:rsid w:val="00D74A0E"/>
    <w:rsid w:val="00D75B15"/>
    <w:rsid w:val="00D767BE"/>
    <w:rsid w:val="00D77BD8"/>
    <w:rsid w:val="00D807E1"/>
    <w:rsid w:val="00D81CD6"/>
    <w:rsid w:val="00D8324B"/>
    <w:rsid w:val="00D8540E"/>
    <w:rsid w:val="00D86DD4"/>
    <w:rsid w:val="00D86E85"/>
    <w:rsid w:val="00D87EFE"/>
    <w:rsid w:val="00D90CBA"/>
    <w:rsid w:val="00D91C8E"/>
    <w:rsid w:val="00D95206"/>
    <w:rsid w:val="00D9717F"/>
    <w:rsid w:val="00D9757D"/>
    <w:rsid w:val="00D97C6A"/>
    <w:rsid w:val="00DA03E9"/>
    <w:rsid w:val="00DA2E3E"/>
    <w:rsid w:val="00DA3938"/>
    <w:rsid w:val="00DA483A"/>
    <w:rsid w:val="00DA62FA"/>
    <w:rsid w:val="00DA638E"/>
    <w:rsid w:val="00DA6DB9"/>
    <w:rsid w:val="00DA6FAD"/>
    <w:rsid w:val="00DB06C6"/>
    <w:rsid w:val="00DB06FA"/>
    <w:rsid w:val="00DB0B58"/>
    <w:rsid w:val="00DB1016"/>
    <w:rsid w:val="00DB47DF"/>
    <w:rsid w:val="00DB598B"/>
    <w:rsid w:val="00DC0BD7"/>
    <w:rsid w:val="00DC0DD7"/>
    <w:rsid w:val="00DC1793"/>
    <w:rsid w:val="00DC240A"/>
    <w:rsid w:val="00DC35B5"/>
    <w:rsid w:val="00DC443A"/>
    <w:rsid w:val="00DC4831"/>
    <w:rsid w:val="00DC7985"/>
    <w:rsid w:val="00DC7C78"/>
    <w:rsid w:val="00DD11F6"/>
    <w:rsid w:val="00DD1825"/>
    <w:rsid w:val="00DD2B41"/>
    <w:rsid w:val="00DD446E"/>
    <w:rsid w:val="00DD4968"/>
    <w:rsid w:val="00DD79B5"/>
    <w:rsid w:val="00DD7A04"/>
    <w:rsid w:val="00DE0332"/>
    <w:rsid w:val="00DE1D9E"/>
    <w:rsid w:val="00DE1DF3"/>
    <w:rsid w:val="00DE231F"/>
    <w:rsid w:val="00DE25E9"/>
    <w:rsid w:val="00DE3017"/>
    <w:rsid w:val="00DE707D"/>
    <w:rsid w:val="00DF1383"/>
    <w:rsid w:val="00DF19B2"/>
    <w:rsid w:val="00DF2021"/>
    <w:rsid w:val="00DF30AF"/>
    <w:rsid w:val="00DF3978"/>
    <w:rsid w:val="00DF4BF4"/>
    <w:rsid w:val="00DF4C0B"/>
    <w:rsid w:val="00DF6409"/>
    <w:rsid w:val="00E0007C"/>
    <w:rsid w:val="00E005A2"/>
    <w:rsid w:val="00E019F7"/>
    <w:rsid w:val="00E05004"/>
    <w:rsid w:val="00E05ED3"/>
    <w:rsid w:val="00E069D8"/>
    <w:rsid w:val="00E11CF4"/>
    <w:rsid w:val="00E12105"/>
    <w:rsid w:val="00E1220B"/>
    <w:rsid w:val="00E13EB2"/>
    <w:rsid w:val="00E13FE5"/>
    <w:rsid w:val="00E151EA"/>
    <w:rsid w:val="00E17A87"/>
    <w:rsid w:val="00E17D58"/>
    <w:rsid w:val="00E20B2B"/>
    <w:rsid w:val="00E22BF0"/>
    <w:rsid w:val="00E23701"/>
    <w:rsid w:val="00E2439F"/>
    <w:rsid w:val="00E24A19"/>
    <w:rsid w:val="00E25ACA"/>
    <w:rsid w:val="00E25FA9"/>
    <w:rsid w:val="00E26496"/>
    <w:rsid w:val="00E27B5E"/>
    <w:rsid w:val="00E27D2F"/>
    <w:rsid w:val="00E27D88"/>
    <w:rsid w:val="00E311E1"/>
    <w:rsid w:val="00E31807"/>
    <w:rsid w:val="00E32173"/>
    <w:rsid w:val="00E3253C"/>
    <w:rsid w:val="00E35EF1"/>
    <w:rsid w:val="00E37B5A"/>
    <w:rsid w:val="00E40D1D"/>
    <w:rsid w:val="00E411A6"/>
    <w:rsid w:val="00E4125B"/>
    <w:rsid w:val="00E419E7"/>
    <w:rsid w:val="00E41E04"/>
    <w:rsid w:val="00E41FAC"/>
    <w:rsid w:val="00E42159"/>
    <w:rsid w:val="00E42DB6"/>
    <w:rsid w:val="00E44F1B"/>
    <w:rsid w:val="00E45B68"/>
    <w:rsid w:val="00E46236"/>
    <w:rsid w:val="00E46CF1"/>
    <w:rsid w:val="00E470B7"/>
    <w:rsid w:val="00E505E5"/>
    <w:rsid w:val="00E51B5B"/>
    <w:rsid w:val="00E53259"/>
    <w:rsid w:val="00E53EA8"/>
    <w:rsid w:val="00E54237"/>
    <w:rsid w:val="00E54CCC"/>
    <w:rsid w:val="00E5668F"/>
    <w:rsid w:val="00E56988"/>
    <w:rsid w:val="00E57C8E"/>
    <w:rsid w:val="00E57E5A"/>
    <w:rsid w:val="00E60A47"/>
    <w:rsid w:val="00E61123"/>
    <w:rsid w:val="00E61D98"/>
    <w:rsid w:val="00E63320"/>
    <w:rsid w:val="00E64472"/>
    <w:rsid w:val="00E651B8"/>
    <w:rsid w:val="00E65BE5"/>
    <w:rsid w:val="00E66EA6"/>
    <w:rsid w:val="00E70B2C"/>
    <w:rsid w:val="00E716F8"/>
    <w:rsid w:val="00E71AB1"/>
    <w:rsid w:val="00E71EC5"/>
    <w:rsid w:val="00E72695"/>
    <w:rsid w:val="00E72D87"/>
    <w:rsid w:val="00E72F21"/>
    <w:rsid w:val="00E759A2"/>
    <w:rsid w:val="00E75C2A"/>
    <w:rsid w:val="00E776A4"/>
    <w:rsid w:val="00E77B53"/>
    <w:rsid w:val="00E77B69"/>
    <w:rsid w:val="00E77D0A"/>
    <w:rsid w:val="00E77D1A"/>
    <w:rsid w:val="00E819D1"/>
    <w:rsid w:val="00E83194"/>
    <w:rsid w:val="00E855F7"/>
    <w:rsid w:val="00E86B6C"/>
    <w:rsid w:val="00E90480"/>
    <w:rsid w:val="00E9214B"/>
    <w:rsid w:val="00E95E4B"/>
    <w:rsid w:val="00EA065B"/>
    <w:rsid w:val="00EA1031"/>
    <w:rsid w:val="00EA4F5C"/>
    <w:rsid w:val="00EA5231"/>
    <w:rsid w:val="00EA525D"/>
    <w:rsid w:val="00EA5BB4"/>
    <w:rsid w:val="00EA6FB6"/>
    <w:rsid w:val="00EA754E"/>
    <w:rsid w:val="00EA75B9"/>
    <w:rsid w:val="00EA7AFE"/>
    <w:rsid w:val="00EA7E5F"/>
    <w:rsid w:val="00EB2E7E"/>
    <w:rsid w:val="00EB3227"/>
    <w:rsid w:val="00EB4E2B"/>
    <w:rsid w:val="00EB5DEC"/>
    <w:rsid w:val="00EB66E0"/>
    <w:rsid w:val="00EC11BD"/>
    <w:rsid w:val="00EC23CA"/>
    <w:rsid w:val="00EC3A21"/>
    <w:rsid w:val="00EC593E"/>
    <w:rsid w:val="00EC6B5D"/>
    <w:rsid w:val="00EC6BD8"/>
    <w:rsid w:val="00EC73B5"/>
    <w:rsid w:val="00ED00D8"/>
    <w:rsid w:val="00ED28E0"/>
    <w:rsid w:val="00ED4D48"/>
    <w:rsid w:val="00ED72D3"/>
    <w:rsid w:val="00EE2BD7"/>
    <w:rsid w:val="00EF09E8"/>
    <w:rsid w:val="00EF10D6"/>
    <w:rsid w:val="00EF14BF"/>
    <w:rsid w:val="00EF33B9"/>
    <w:rsid w:val="00EF467F"/>
    <w:rsid w:val="00EF4EF1"/>
    <w:rsid w:val="00EF60ED"/>
    <w:rsid w:val="00EF76FA"/>
    <w:rsid w:val="00F00C43"/>
    <w:rsid w:val="00F00C63"/>
    <w:rsid w:val="00F00EA9"/>
    <w:rsid w:val="00F01B1C"/>
    <w:rsid w:val="00F028B4"/>
    <w:rsid w:val="00F033A1"/>
    <w:rsid w:val="00F03A06"/>
    <w:rsid w:val="00F043C2"/>
    <w:rsid w:val="00F04F78"/>
    <w:rsid w:val="00F053EB"/>
    <w:rsid w:val="00F06A9B"/>
    <w:rsid w:val="00F10A01"/>
    <w:rsid w:val="00F10DB6"/>
    <w:rsid w:val="00F10EFC"/>
    <w:rsid w:val="00F11D26"/>
    <w:rsid w:val="00F1296B"/>
    <w:rsid w:val="00F139E0"/>
    <w:rsid w:val="00F15452"/>
    <w:rsid w:val="00F15994"/>
    <w:rsid w:val="00F2024A"/>
    <w:rsid w:val="00F20AAE"/>
    <w:rsid w:val="00F238B6"/>
    <w:rsid w:val="00F23B6A"/>
    <w:rsid w:val="00F23EAC"/>
    <w:rsid w:val="00F2455C"/>
    <w:rsid w:val="00F256FA"/>
    <w:rsid w:val="00F2679F"/>
    <w:rsid w:val="00F26BD5"/>
    <w:rsid w:val="00F31319"/>
    <w:rsid w:val="00F32A08"/>
    <w:rsid w:val="00F33E8E"/>
    <w:rsid w:val="00F3473E"/>
    <w:rsid w:val="00F34CC4"/>
    <w:rsid w:val="00F35B1B"/>
    <w:rsid w:val="00F37C00"/>
    <w:rsid w:val="00F4071A"/>
    <w:rsid w:val="00F40E1F"/>
    <w:rsid w:val="00F4189C"/>
    <w:rsid w:val="00F41A99"/>
    <w:rsid w:val="00F41EC5"/>
    <w:rsid w:val="00F446F4"/>
    <w:rsid w:val="00F45CCC"/>
    <w:rsid w:val="00F46985"/>
    <w:rsid w:val="00F479A3"/>
    <w:rsid w:val="00F501C5"/>
    <w:rsid w:val="00F50BA9"/>
    <w:rsid w:val="00F51EF0"/>
    <w:rsid w:val="00F52921"/>
    <w:rsid w:val="00F53E36"/>
    <w:rsid w:val="00F545FE"/>
    <w:rsid w:val="00F571EA"/>
    <w:rsid w:val="00F62589"/>
    <w:rsid w:val="00F62D34"/>
    <w:rsid w:val="00F62DC3"/>
    <w:rsid w:val="00F634D3"/>
    <w:rsid w:val="00F63770"/>
    <w:rsid w:val="00F64AC3"/>
    <w:rsid w:val="00F64E37"/>
    <w:rsid w:val="00F64EEC"/>
    <w:rsid w:val="00F6524C"/>
    <w:rsid w:val="00F674EB"/>
    <w:rsid w:val="00F67E56"/>
    <w:rsid w:val="00F71A97"/>
    <w:rsid w:val="00F71FA8"/>
    <w:rsid w:val="00F72254"/>
    <w:rsid w:val="00F73043"/>
    <w:rsid w:val="00F735A5"/>
    <w:rsid w:val="00F738F9"/>
    <w:rsid w:val="00F746D5"/>
    <w:rsid w:val="00F77EC5"/>
    <w:rsid w:val="00F82DA8"/>
    <w:rsid w:val="00F86951"/>
    <w:rsid w:val="00F8717D"/>
    <w:rsid w:val="00F87F51"/>
    <w:rsid w:val="00F91897"/>
    <w:rsid w:val="00F91F3A"/>
    <w:rsid w:val="00F95794"/>
    <w:rsid w:val="00F96CD6"/>
    <w:rsid w:val="00F97E7F"/>
    <w:rsid w:val="00FA2859"/>
    <w:rsid w:val="00FA5B8D"/>
    <w:rsid w:val="00FA689C"/>
    <w:rsid w:val="00FA6EFF"/>
    <w:rsid w:val="00FB02BA"/>
    <w:rsid w:val="00FB0D86"/>
    <w:rsid w:val="00FB1482"/>
    <w:rsid w:val="00FB1B10"/>
    <w:rsid w:val="00FB1CD0"/>
    <w:rsid w:val="00FB26DB"/>
    <w:rsid w:val="00FB31AE"/>
    <w:rsid w:val="00FB5067"/>
    <w:rsid w:val="00FB71F3"/>
    <w:rsid w:val="00FB7AE5"/>
    <w:rsid w:val="00FC01BB"/>
    <w:rsid w:val="00FC0C86"/>
    <w:rsid w:val="00FC11F3"/>
    <w:rsid w:val="00FC1868"/>
    <w:rsid w:val="00FC46C9"/>
    <w:rsid w:val="00FC4C38"/>
    <w:rsid w:val="00FC5984"/>
    <w:rsid w:val="00FC71EE"/>
    <w:rsid w:val="00FC781B"/>
    <w:rsid w:val="00FC79CC"/>
    <w:rsid w:val="00FD0002"/>
    <w:rsid w:val="00FD02A2"/>
    <w:rsid w:val="00FD0C09"/>
    <w:rsid w:val="00FD16D0"/>
    <w:rsid w:val="00FD1949"/>
    <w:rsid w:val="00FD3331"/>
    <w:rsid w:val="00FD3EAE"/>
    <w:rsid w:val="00FD4E1D"/>
    <w:rsid w:val="00FD58CA"/>
    <w:rsid w:val="00FD5BBA"/>
    <w:rsid w:val="00FD6F59"/>
    <w:rsid w:val="00FD772F"/>
    <w:rsid w:val="00FE03C2"/>
    <w:rsid w:val="00FE078B"/>
    <w:rsid w:val="00FE0A85"/>
    <w:rsid w:val="00FE1380"/>
    <w:rsid w:val="00FE2D34"/>
    <w:rsid w:val="00FE323A"/>
    <w:rsid w:val="00FE5A73"/>
    <w:rsid w:val="00FE6284"/>
    <w:rsid w:val="00FE6DFD"/>
    <w:rsid w:val="00FE79D9"/>
    <w:rsid w:val="00FF2DE0"/>
    <w:rsid w:val="00FF36AA"/>
    <w:rsid w:val="00FF5E46"/>
    <w:rsid w:val="00FF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0C0F8"/>
  <w15:docId w15:val="{B8E77E96-7851-4026-B12C-8E2FEAE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aliases w:val="Nagłówek CPPC1"/>
    <w:basedOn w:val="Normalny"/>
    <w:next w:val="Normalny"/>
    <w:link w:val="Nagwek3Znak"/>
    <w:uiPriority w:val="9"/>
    <w:unhideWhenUsed/>
    <w:qFormat/>
    <w:rsid w:val="00B94DA6"/>
    <w:pPr>
      <w:keepNext/>
      <w:spacing w:before="360" w:after="360"/>
      <w:outlineLvl w:val="2"/>
    </w:pPr>
    <w:rPr>
      <w:b/>
      <w:bCs/>
      <w:sz w:val="26"/>
      <w:szCs w:val="26"/>
    </w:rPr>
  </w:style>
  <w:style w:type="paragraph" w:styleId="Nagwek4">
    <w:name w:val="heading 4"/>
    <w:aliases w:val="CPPC2"/>
    <w:basedOn w:val="Normalny"/>
    <w:next w:val="Normalny"/>
    <w:link w:val="Nagwek4Znak"/>
    <w:uiPriority w:val="9"/>
    <w:unhideWhenUsed/>
    <w:qFormat/>
    <w:rsid w:val="005D14CF"/>
    <w:pPr>
      <w:keepNext/>
      <w:spacing w:before="360" w:after="360"/>
      <w:outlineLvl w:val="3"/>
    </w:pPr>
    <w:rPr>
      <w:b/>
      <w:bCs/>
      <w:sz w:val="24"/>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unhideWhenUsed/>
    <w:rsid w:val="002C15C5"/>
    <w:pPr>
      <w:spacing w:line="240" w:lineRule="auto"/>
    </w:pPr>
    <w:rPr>
      <w:sz w:val="20"/>
      <w:szCs w:val="20"/>
    </w:rPr>
  </w:style>
  <w:style w:type="character" w:customStyle="1" w:styleId="TekstkomentarzaZnak">
    <w:name w:val="Tekst komentarza Znak"/>
    <w:link w:val="Tekstkomentarza"/>
    <w:uiPriority w:val="99"/>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uiPriority w:val="59"/>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uiPriority w:val="99"/>
    <w:rsid w:val="006B06A2"/>
    <w:rPr>
      <w:vertAlign w:val="superscript"/>
    </w:rPr>
  </w:style>
  <w:style w:type="paragraph" w:styleId="Tekstpodstawowy2">
    <w:name w:val="Body Text 2"/>
    <w:basedOn w:val="Normalny"/>
    <w:link w:val="Tekstpodstawowy2Znak"/>
    <w:uiPriority w:val="99"/>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BulletC,Wyliczanie,Obiekt,normalny tekst,Akapit z listą31,Bullets,List Paragraph1,Akapit z listą5,RR PGE Akapit z listą,Styl 1,maz_wyliczenie,opis dzialania,K-P_odwolanie,A_wyliczenie,Akapit z listą 1,lp1"/>
    <w:basedOn w:val="Normalny"/>
    <w:link w:val="AkapitzlistZnak"/>
    <w:uiPriority w:val="34"/>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iPriority w:val="99"/>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aliases w:val="Nagłówek CPPC1 Znak"/>
    <w:link w:val="Nagwek3"/>
    <w:uiPriority w:val="9"/>
    <w:rsid w:val="00B94DA6"/>
    <w:rPr>
      <w:b/>
      <w:bCs/>
      <w:sz w:val="26"/>
      <w:szCs w:val="26"/>
    </w:rPr>
  </w:style>
  <w:style w:type="character" w:customStyle="1" w:styleId="Nagwek4Znak">
    <w:name w:val="Nagłówek 4 Znak"/>
    <w:aliases w:val="CPPC2 Znak"/>
    <w:link w:val="Nagwek4"/>
    <w:uiPriority w:val="9"/>
    <w:rsid w:val="005D14CF"/>
    <w:rPr>
      <w:b/>
      <w:bCs/>
      <w:sz w:val="24"/>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RR PGE Akapit z listą Znak,Styl 1 Znak,lp1 Znak"/>
    <w:link w:val="Akapitzlist"/>
    <w:uiPriority w:val="34"/>
    <w:qFormat/>
    <w:locked/>
    <w:rsid w:val="004C25E6"/>
    <w:rPr>
      <w:sz w:val="22"/>
      <w:szCs w:val="22"/>
    </w:rPr>
  </w:style>
  <w:style w:type="character" w:customStyle="1" w:styleId="FontStyle14">
    <w:name w:val="Font Style14"/>
    <w:basedOn w:val="Domylnaczcionkaakapitu"/>
    <w:uiPriority w:val="99"/>
    <w:rsid w:val="001D286F"/>
    <w:rPr>
      <w:rFonts w:ascii="Verdana" w:hAnsi="Verdana" w:cs="Verdana"/>
      <w:b/>
      <w:bCs/>
      <w:sz w:val="16"/>
      <w:szCs w:val="16"/>
    </w:rPr>
  </w:style>
  <w:style w:type="paragraph" w:customStyle="1" w:styleId="Default">
    <w:name w:val="Default"/>
    <w:uiPriority w:val="99"/>
    <w:rsid w:val="0052293B"/>
    <w:pPr>
      <w:autoSpaceDE w:val="0"/>
      <w:autoSpaceDN w:val="0"/>
      <w:adjustRightInd w:val="0"/>
    </w:pPr>
    <w:rPr>
      <w:rFonts w:ascii="Arial" w:eastAsia="Calibri" w:hAnsi="Arial" w:cs="Arial"/>
      <w:color w:val="000000"/>
      <w:sz w:val="24"/>
      <w:szCs w:val="24"/>
    </w:rPr>
  </w:style>
  <w:style w:type="character" w:styleId="Uwydatnienie">
    <w:name w:val="Emphasis"/>
    <w:basedOn w:val="Domylnaczcionkaakapitu"/>
    <w:uiPriority w:val="20"/>
    <w:qFormat/>
    <w:rsid w:val="000D5BEB"/>
    <w:rPr>
      <w:i/>
      <w:iCs/>
    </w:rPr>
  </w:style>
  <w:style w:type="paragraph" w:styleId="NormalnyWeb">
    <w:name w:val="Normal (Web)"/>
    <w:basedOn w:val="Normalny"/>
    <w:uiPriority w:val="99"/>
    <w:unhideWhenUsed/>
    <w:rsid w:val="00967172"/>
    <w:pPr>
      <w:spacing w:before="100" w:beforeAutospacing="1" w:after="100" w:afterAutospacing="1" w:line="240" w:lineRule="auto"/>
    </w:pPr>
    <w:rPr>
      <w:rFonts w:ascii="Times New Roman" w:hAnsi="Times New Roman"/>
      <w:sz w:val="24"/>
      <w:szCs w:val="24"/>
    </w:rPr>
  </w:style>
  <w:style w:type="paragraph" w:styleId="Bezodstpw">
    <w:name w:val="No Spacing"/>
    <w:aliases w:val="metryczka"/>
    <w:uiPriority w:val="1"/>
    <w:qFormat/>
    <w:rsid w:val="00197987"/>
    <w:pPr>
      <w:pBdr>
        <w:top w:val="single" w:sz="8" w:space="1" w:color="auto"/>
        <w:left w:val="single" w:sz="8" w:space="4" w:color="auto"/>
        <w:bottom w:val="single" w:sz="8" w:space="1" w:color="auto"/>
        <w:right w:val="single" w:sz="8" w:space="4" w:color="auto"/>
      </w:pBdr>
      <w:spacing w:before="240" w:after="24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6">
      <w:bodyDiv w:val="1"/>
      <w:marLeft w:val="0"/>
      <w:marRight w:val="0"/>
      <w:marTop w:val="0"/>
      <w:marBottom w:val="0"/>
      <w:divBdr>
        <w:top w:val="none" w:sz="0" w:space="0" w:color="auto"/>
        <w:left w:val="none" w:sz="0" w:space="0" w:color="auto"/>
        <w:bottom w:val="none" w:sz="0" w:space="0" w:color="auto"/>
        <w:right w:val="none" w:sz="0" w:space="0" w:color="auto"/>
      </w:divBdr>
    </w:div>
    <w:div w:id="33313870">
      <w:bodyDiv w:val="1"/>
      <w:marLeft w:val="0"/>
      <w:marRight w:val="0"/>
      <w:marTop w:val="0"/>
      <w:marBottom w:val="0"/>
      <w:divBdr>
        <w:top w:val="none" w:sz="0" w:space="0" w:color="auto"/>
        <w:left w:val="none" w:sz="0" w:space="0" w:color="auto"/>
        <w:bottom w:val="none" w:sz="0" w:space="0" w:color="auto"/>
        <w:right w:val="none" w:sz="0" w:space="0" w:color="auto"/>
      </w:divBdr>
    </w:div>
    <w:div w:id="38479843">
      <w:bodyDiv w:val="1"/>
      <w:marLeft w:val="0"/>
      <w:marRight w:val="0"/>
      <w:marTop w:val="0"/>
      <w:marBottom w:val="0"/>
      <w:divBdr>
        <w:top w:val="none" w:sz="0" w:space="0" w:color="auto"/>
        <w:left w:val="none" w:sz="0" w:space="0" w:color="auto"/>
        <w:bottom w:val="none" w:sz="0" w:space="0" w:color="auto"/>
        <w:right w:val="none" w:sz="0" w:space="0" w:color="auto"/>
      </w:divBdr>
    </w:div>
    <w:div w:id="84109651">
      <w:bodyDiv w:val="1"/>
      <w:marLeft w:val="0"/>
      <w:marRight w:val="0"/>
      <w:marTop w:val="0"/>
      <w:marBottom w:val="0"/>
      <w:divBdr>
        <w:top w:val="none" w:sz="0" w:space="0" w:color="auto"/>
        <w:left w:val="none" w:sz="0" w:space="0" w:color="auto"/>
        <w:bottom w:val="none" w:sz="0" w:space="0" w:color="auto"/>
        <w:right w:val="none" w:sz="0" w:space="0" w:color="auto"/>
      </w:divBdr>
    </w:div>
    <w:div w:id="119958272">
      <w:bodyDiv w:val="1"/>
      <w:marLeft w:val="0"/>
      <w:marRight w:val="0"/>
      <w:marTop w:val="0"/>
      <w:marBottom w:val="0"/>
      <w:divBdr>
        <w:top w:val="none" w:sz="0" w:space="0" w:color="auto"/>
        <w:left w:val="none" w:sz="0" w:space="0" w:color="auto"/>
        <w:bottom w:val="none" w:sz="0" w:space="0" w:color="auto"/>
        <w:right w:val="none" w:sz="0" w:space="0" w:color="auto"/>
      </w:divBdr>
      <w:divsChild>
        <w:div w:id="8066090">
          <w:marLeft w:val="0"/>
          <w:marRight w:val="0"/>
          <w:marTop w:val="0"/>
          <w:marBottom w:val="0"/>
          <w:divBdr>
            <w:top w:val="none" w:sz="0" w:space="0" w:color="auto"/>
            <w:left w:val="none" w:sz="0" w:space="0" w:color="auto"/>
            <w:bottom w:val="none" w:sz="0" w:space="0" w:color="auto"/>
            <w:right w:val="none" w:sz="0" w:space="0" w:color="auto"/>
          </w:divBdr>
        </w:div>
        <w:div w:id="30881769">
          <w:marLeft w:val="0"/>
          <w:marRight w:val="0"/>
          <w:marTop w:val="0"/>
          <w:marBottom w:val="0"/>
          <w:divBdr>
            <w:top w:val="none" w:sz="0" w:space="0" w:color="auto"/>
            <w:left w:val="none" w:sz="0" w:space="0" w:color="auto"/>
            <w:bottom w:val="none" w:sz="0" w:space="0" w:color="auto"/>
            <w:right w:val="none" w:sz="0" w:space="0" w:color="auto"/>
          </w:divBdr>
        </w:div>
        <w:div w:id="33895606">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 w:id="66847743">
          <w:marLeft w:val="0"/>
          <w:marRight w:val="0"/>
          <w:marTop w:val="0"/>
          <w:marBottom w:val="0"/>
          <w:divBdr>
            <w:top w:val="none" w:sz="0" w:space="0" w:color="auto"/>
            <w:left w:val="none" w:sz="0" w:space="0" w:color="auto"/>
            <w:bottom w:val="none" w:sz="0" w:space="0" w:color="auto"/>
            <w:right w:val="none" w:sz="0" w:space="0" w:color="auto"/>
          </w:divBdr>
        </w:div>
        <w:div w:id="81999899">
          <w:marLeft w:val="0"/>
          <w:marRight w:val="0"/>
          <w:marTop w:val="0"/>
          <w:marBottom w:val="0"/>
          <w:divBdr>
            <w:top w:val="none" w:sz="0" w:space="0" w:color="auto"/>
            <w:left w:val="none" w:sz="0" w:space="0" w:color="auto"/>
            <w:bottom w:val="none" w:sz="0" w:space="0" w:color="auto"/>
            <w:right w:val="none" w:sz="0" w:space="0" w:color="auto"/>
          </w:divBdr>
        </w:div>
        <w:div w:id="131991176">
          <w:marLeft w:val="0"/>
          <w:marRight w:val="0"/>
          <w:marTop w:val="0"/>
          <w:marBottom w:val="0"/>
          <w:divBdr>
            <w:top w:val="none" w:sz="0" w:space="0" w:color="auto"/>
            <w:left w:val="none" w:sz="0" w:space="0" w:color="auto"/>
            <w:bottom w:val="none" w:sz="0" w:space="0" w:color="auto"/>
            <w:right w:val="none" w:sz="0" w:space="0" w:color="auto"/>
          </w:divBdr>
        </w:div>
        <w:div w:id="134182829">
          <w:marLeft w:val="0"/>
          <w:marRight w:val="0"/>
          <w:marTop w:val="0"/>
          <w:marBottom w:val="0"/>
          <w:divBdr>
            <w:top w:val="none" w:sz="0" w:space="0" w:color="auto"/>
            <w:left w:val="none" w:sz="0" w:space="0" w:color="auto"/>
            <w:bottom w:val="none" w:sz="0" w:space="0" w:color="auto"/>
            <w:right w:val="none" w:sz="0" w:space="0" w:color="auto"/>
          </w:divBdr>
        </w:div>
        <w:div w:id="155730582">
          <w:marLeft w:val="0"/>
          <w:marRight w:val="0"/>
          <w:marTop w:val="0"/>
          <w:marBottom w:val="0"/>
          <w:divBdr>
            <w:top w:val="none" w:sz="0" w:space="0" w:color="auto"/>
            <w:left w:val="none" w:sz="0" w:space="0" w:color="auto"/>
            <w:bottom w:val="none" w:sz="0" w:space="0" w:color="auto"/>
            <w:right w:val="none" w:sz="0" w:space="0" w:color="auto"/>
          </w:divBdr>
        </w:div>
        <w:div w:id="183908456">
          <w:marLeft w:val="0"/>
          <w:marRight w:val="0"/>
          <w:marTop w:val="0"/>
          <w:marBottom w:val="0"/>
          <w:divBdr>
            <w:top w:val="none" w:sz="0" w:space="0" w:color="auto"/>
            <w:left w:val="none" w:sz="0" w:space="0" w:color="auto"/>
            <w:bottom w:val="none" w:sz="0" w:space="0" w:color="auto"/>
            <w:right w:val="none" w:sz="0" w:space="0" w:color="auto"/>
          </w:divBdr>
        </w:div>
        <w:div w:id="190799100">
          <w:marLeft w:val="0"/>
          <w:marRight w:val="0"/>
          <w:marTop w:val="0"/>
          <w:marBottom w:val="0"/>
          <w:divBdr>
            <w:top w:val="none" w:sz="0" w:space="0" w:color="auto"/>
            <w:left w:val="none" w:sz="0" w:space="0" w:color="auto"/>
            <w:bottom w:val="none" w:sz="0" w:space="0" w:color="auto"/>
            <w:right w:val="none" w:sz="0" w:space="0" w:color="auto"/>
          </w:divBdr>
        </w:div>
        <w:div w:id="213658808">
          <w:marLeft w:val="0"/>
          <w:marRight w:val="0"/>
          <w:marTop w:val="0"/>
          <w:marBottom w:val="0"/>
          <w:divBdr>
            <w:top w:val="none" w:sz="0" w:space="0" w:color="auto"/>
            <w:left w:val="none" w:sz="0" w:space="0" w:color="auto"/>
            <w:bottom w:val="none" w:sz="0" w:space="0" w:color="auto"/>
            <w:right w:val="none" w:sz="0" w:space="0" w:color="auto"/>
          </w:divBdr>
        </w:div>
        <w:div w:id="221599377">
          <w:marLeft w:val="0"/>
          <w:marRight w:val="0"/>
          <w:marTop w:val="0"/>
          <w:marBottom w:val="0"/>
          <w:divBdr>
            <w:top w:val="none" w:sz="0" w:space="0" w:color="auto"/>
            <w:left w:val="none" w:sz="0" w:space="0" w:color="auto"/>
            <w:bottom w:val="none" w:sz="0" w:space="0" w:color="auto"/>
            <w:right w:val="none" w:sz="0" w:space="0" w:color="auto"/>
          </w:divBdr>
        </w:div>
        <w:div w:id="232131177">
          <w:marLeft w:val="0"/>
          <w:marRight w:val="0"/>
          <w:marTop w:val="0"/>
          <w:marBottom w:val="0"/>
          <w:divBdr>
            <w:top w:val="none" w:sz="0" w:space="0" w:color="auto"/>
            <w:left w:val="none" w:sz="0" w:space="0" w:color="auto"/>
            <w:bottom w:val="none" w:sz="0" w:space="0" w:color="auto"/>
            <w:right w:val="none" w:sz="0" w:space="0" w:color="auto"/>
          </w:divBdr>
        </w:div>
        <w:div w:id="248853196">
          <w:marLeft w:val="0"/>
          <w:marRight w:val="0"/>
          <w:marTop w:val="0"/>
          <w:marBottom w:val="0"/>
          <w:divBdr>
            <w:top w:val="none" w:sz="0" w:space="0" w:color="auto"/>
            <w:left w:val="none" w:sz="0" w:space="0" w:color="auto"/>
            <w:bottom w:val="none" w:sz="0" w:space="0" w:color="auto"/>
            <w:right w:val="none" w:sz="0" w:space="0" w:color="auto"/>
          </w:divBdr>
        </w:div>
        <w:div w:id="259412663">
          <w:marLeft w:val="0"/>
          <w:marRight w:val="0"/>
          <w:marTop w:val="0"/>
          <w:marBottom w:val="0"/>
          <w:divBdr>
            <w:top w:val="none" w:sz="0" w:space="0" w:color="auto"/>
            <w:left w:val="none" w:sz="0" w:space="0" w:color="auto"/>
            <w:bottom w:val="none" w:sz="0" w:space="0" w:color="auto"/>
            <w:right w:val="none" w:sz="0" w:space="0" w:color="auto"/>
          </w:divBdr>
        </w:div>
        <w:div w:id="277759213">
          <w:marLeft w:val="0"/>
          <w:marRight w:val="0"/>
          <w:marTop w:val="0"/>
          <w:marBottom w:val="0"/>
          <w:divBdr>
            <w:top w:val="none" w:sz="0" w:space="0" w:color="auto"/>
            <w:left w:val="none" w:sz="0" w:space="0" w:color="auto"/>
            <w:bottom w:val="none" w:sz="0" w:space="0" w:color="auto"/>
            <w:right w:val="none" w:sz="0" w:space="0" w:color="auto"/>
          </w:divBdr>
        </w:div>
        <w:div w:id="311954338">
          <w:marLeft w:val="0"/>
          <w:marRight w:val="0"/>
          <w:marTop w:val="0"/>
          <w:marBottom w:val="0"/>
          <w:divBdr>
            <w:top w:val="none" w:sz="0" w:space="0" w:color="auto"/>
            <w:left w:val="none" w:sz="0" w:space="0" w:color="auto"/>
            <w:bottom w:val="none" w:sz="0" w:space="0" w:color="auto"/>
            <w:right w:val="none" w:sz="0" w:space="0" w:color="auto"/>
          </w:divBdr>
        </w:div>
        <w:div w:id="334575971">
          <w:marLeft w:val="0"/>
          <w:marRight w:val="0"/>
          <w:marTop w:val="0"/>
          <w:marBottom w:val="0"/>
          <w:divBdr>
            <w:top w:val="none" w:sz="0" w:space="0" w:color="auto"/>
            <w:left w:val="none" w:sz="0" w:space="0" w:color="auto"/>
            <w:bottom w:val="none" w:sz="0" w:space="0" w:color="auto"/>
            <w:right w:val="none" w:sz="0" w:space="0" w:color="auto"/>
          </w:divBdr>
        </w:div>
        <w:div w:id="353271717">
          <w:marLeft w:val="0"/>
          <w:marRight w:val="0"/>
          <w:marTop w:val="0"/>
          <w:marBottom w:val="0"/>
          <w:divBdr>
            <w:top w:val="none" w:sz="0" w:space="0" w:color="auto"/>
            <w:left w:val="none" w:sz="0" w:space="0" w:color="auto"/>
            <w:bottom w:val="none" w:sz="0" w:space="0" w:color="auto"/>
            <w:right w:val="none" w:sz="0" w:space="0" w:color="auto"/>
          </w:divBdr>
        </w:div>
        <w:div w:id="402799699">
          <w:marLeft w:val="0"/>
          <w:marRight w:val="0"/>
          <w:marTop w:val="0"/>
          <w:marBottom w:val="0"/>
          <w:divBdr>
            <w:top w:val="none" w:sz="0" w:space="0" w:color="auto"/>
            <w:left w:val="none" w:sz="0" w:space="0" w:color="auto"/>
            <w:bottom w:val="none" w:sz="0" w:space="0" w:color="auto"/>
            <w:right w:val="none" w:sz="0" w:space="0" w:color="auto"/>
          </w:divBdr>
        </w:div>
        <w:div w:id="407701522">
          <w:marLeft w:val="0"/>
          <w:marRight w:val="0"/>
          <w:marTop w:val="0"/>
          <w:marBottom w:val="0"/>
          <w:divBdr>
            <w:top w:val="none" w:sz="0" w:space="0" w:color="auto"/>
            <w:left w:val="none" w:sz="0" w:space="0" w:color="auto"/>
            <w:bottom w:val="none" w:sz="0" w:space="0" w:color="auto"/>
            <w:right w:val="none" w:sz="0" w:space="0" w:color="auto"/>
          </w:divBdr>
        </w:div>
        <w:div w:id="412632451">
          <w:marLeft w:val="0"/>
          <w:marRight w:val="0"/>
          <w:marTop w:val="0"/>
          <w:marBottom w:val="0"/>
          <w:divBdr>
            <w:top w:val="none" w:sz="0" w:space="0" w:color="auto"/>
            <w:left w:val="none" w:sz="0" w:space="0" w:color="auto"/>
            <w:bottom w:val="none" w:sz="0" w:space="0" w:color="auto"/>
            <w:right w:val="none" w:sz="0" w:space="0" w:color="auto"/>
          </w:divBdr>
        </w:div>
        <w:div w:id="465389210">
          <w:marLeft w:val="0"/>
          <w:marRight w:val="0"/>
          <w:marTop w:val="0"/>
          <w:marBottom w:val="0"/>
          <w:divBdr>
            <w:top w:val="none" w:sz="0" w:space="0" w:color="auto"/>
            <w:left w:val="none" w:sz="0" w:space="0" w:color="auto"/>
            <w:bottom w:val="none" w:sz="0" w:space="0" w:color="auto"/>
            <w:right w:val="none" w:sz="0" w:space="0" w:color="auto"/>
          </w:divBdr>
        </w:div>
        <w:div w:id="530148754">
          <w:marLeft w:val="0"/>
          <w:marRight w:val="0"/>
          <w:marTop w:val="0"/>
          <w:marBottom w:val="0"/>
          <w:divBdr>
            <w:top w:val="none" w:sz="0" w:space="0" w:color="auto"/>
            <w:left w:val="none" w:sz="0" w:space="0" w:color="auto"/>
            <w:bottom w:val="none" w:sz="0" w:space="0" w:color="auto"/>
            <w:right w:val="none" w:sz="0" w:space="0" w:color="auto"/>
          </w:divBdr>
        </w:div>
        <w:div w:id="537670408">
          <w:marLeft w:val="0"/>
          <w:marRight w:val="0"/>
          <w:marTop w:val="0"/>
          <w:marBottom w:val="0"/>
          <w:divBdr>
            <w:top w:val="none" w:sz="0" w:space="0" w:color="auto"/>
            <w:left w:val="none" w:sz="0" w:space="0" w:color="auto"/>
            <w:bottom w:val="none" w:sz="0" w:space="0" w:color="auto"/>
            <w:right w:val="none" w:sz="0" w:space="0" w:color="auto"/>
          </w:divBdr>
        </w:div>
        <w:div w:id="553780466">
          <w:marLeft w:val="0"/>
          <w:marRight w:val="0"/>
          <w:marTop w:val="0"/>
          <w:marBottom w:val="0"/>
          <w:divBdr>
            <w:top w:val="none" w:sz="0" w:space="0" w:color="auto"/>
            <w:left w:val="none" w:sz="0" w:space="0" w:color="auto"/>
            <w:bottom w:val="none" w:sz="0" w:space="0" w:color="auto"/>
            <w:right w:val="none" w:sz="0" w:space="0" w:color="auto"/>
          </w:divBdr>
        </w:div>
        <w:div w:id="561411759">
          <w:marLeft w:val="0"/>
          <w:marRight w:val="0"/>
          <w:marTop w:val="0"/>
          <w:marBottom w:val="0"/>
          <w:divBdr>
            <w:top w:val="none" w:sz="0" w:space="0" w:color="auto"/>
            <w:left w:val="none" w:sz="0" w:space="0" w:color="auto"/>
            <w:bottom w:val="none" w:sz="0" w:space="0" w:color="auto"/>
            <w:right w:val="none" w:sz="0" w:space="0" w:color="auto"/>
          </w:divBdr>
        </w:div>
        <w:div w:id="576331231">
          <w:marLeft w:val="0"/>
          <w:marRight w:val="0"/>
          <w:marTop w:val="0"/>
          <w:marBottom w:val="0"/>
          <w:divBdr>
            <w:top w:val="none" w:sz="0" w:space="0" w:color="auto"/>
            <w:left w:val="none" w:sz="0" w:space="0" w:color="auto"/>
            <w:bottom w:val="none" w:sz="0" w:space="0" w:color="auto"/>
            <w:right w:val="none" w:sz="0" w:space="0" w:color="auto"/>
          </w:divBdr>
        </w:div>
        <w:div w:id="661392371">
          <w:marLeft w:val="0"/>
          <w:marRight w:val="0"/>
          <w:marTop w:val="0"/>
          <w:marBottom w:val="0"/>
          <w:divBdr>
            <w:top w:val="none" w:sz="0" w:space="0" w:color="auto"/>
            <w:left w:val="none" w:sz="0" w:space="0" w:color="auto"/>
            <w:bottom w:val="none" w:sz="0" w:space="0" w:color="auto"/>
            <w:right w:val="none" w:sz="0" w:space="0" w:color="auto"/>
          </w:divBdr>
        </w:div>
        <w:div w:id="666329637">
          <w:marLeft w:val="0"/>
          <w:marRight w:val="0"/>
          <w:marTop w:val="0"/>
          <w:marBottom w:val="0"/>
          <w:divBdr>
            <w:top w:val="none" w:sz="0" w:space="0" w:color="auto"/>
            <w:left w:val="none" w:sz="0" w:space="0" w:color="auto"/>
            <w:bottom w:val="none" w:sz="0" w:space="0" w:color="auto"/>
            <w:right w:val="none" w:sz="0" w:space="0" w:color="auto"/>
          </w:divBdr>
        </w:div>
        <w:div w:id="693656221">
          <w:marLeft w:val="0"/>
          <w:marRight w:val="0"/>
          <w:marTop w:val="0"/>
          <w:marBottom w:val="0"/>
          <w:divBdr>
            <w:top w:val="none" w:sz="0" w:space="0" w:color="auto"/>
            <w:left w:val="none" w:sz="0" w:space="0" w:color="auto"/>
            <w:bottom w:val="none" w:sz="0" w:space="0" w:color="auto"/>
            <w:right w:val="none" w:sz="0" w:space="0" w:color="auto"/>
          </w:divBdr>
        </w:div>
        <w:div w:id="709914483">
          <w:marLeft w:val="0"/>
          <w:marRight w:val="0"/>
          <w:marTop w:val="0"/>
          <w:marBottom w:val="0"/>
          <w:divBdr>
            <w:top w:val="none" w:sz="0" w:space="0" w:color="auto"/>
            <w:left w:val="none" w:sz="0" w:space="0" w:color="auto"/>
            <w:bottom w:val="none" w:sz="0" w:space="0" w:color="auto"/>
            <w:right w:val="none" w:sz="0" w:space="0" w:color="auto"/>
          </w:divBdr>
        </w:div>
        <w:div w:id="713626766">
          <w:marLeft w:val="0"/>
          <w:marRight w:val="0"/>
          <w:marTop w:val="0"/>
          <w:marBottom w:val="0"/>
          <w:divBdr>
            <w:top w:val="none" w:sz="0" w:space="0" w:color="auto"/>
            <w:left w:val="none" w:sz="0" w:space="0" w:color="auto"/>
            <w:bottom w:val="none" w:sz="0" w:space="0" w:color="auto"/>
            <w:right w:val="none" w:sz="0" w:space="0" w:color="auto"/>
          </w:divBdr>
        </w:div>
        <w:div w:id="740327108">
          <w:marLeft w:val="0"/>
          <w:marRight w:val="0"/>
          <w:marTop w:val="0"/>
          <w:marBottom w:val="0"/>
          <w:divBdr>
            <w:top w:val="none" w:sz="0" w:space="0" w:color="auto"/>
            <w:left w:val="none" w:sz="0" w:space="0" w:color="auto"/>
            <w:bottom w:val="none" w:sz="0" w:space="0" w:color="auto"/>
            <w:right w:val="none" w:sz="0" w:space="0" w:color="auto"/>
          </w:divBdr>
        </w:div>
        <w:div w:id="788864041">
          <w:marLeft w:val="0"/>
          <w:marRight w:val="0"/>
          <w:marTop w:val="0"/>
          <w:marBottom w:val="0"/>
          <w:divBdr>
            <w:top w:val="none" w:sz="0" w:space="0" w:color="auto"/>
            <w:left w:val="none" w:sz="0" w:space="0" w:color="auto"/>
            <w:bottom w:val="none" w:sz="0" w:space="0" w:color="auto"/>
            <w:right w:val="none" w:sz="0" w:space="0" w:color="auto"/>
          </w:divBdr>
        </w:div>
        <w:div w:id="913588078">
          <w:marLeft w:val="0"/>
          <w:marRight w:val="0"/>
          <w:marTop w:val="0"/>
          <w:marBottom w:val="0"/>
          <w:divBdr>
            <w:top w:val="none" w:sz="0" w:space="0" w:color="auto"/>
            <w:left w:val="none" w:sz="0" w:space="0" w:color="auto"/>
            <w:bottom w:val="none" w:sz="0" w:space="0" w:color="auto"/>
            <w:right w:val="none" w:sz="0" w:space="0" w:color="auto"/>
          </w:divBdr>
        </w:div>
        <w:div w:id="916331726">
          <w:marLeft w:val="0"/>
          <w:marRight w:val="0"/>
          <w:marTop w:val="0"/>
          <w:marBottom w:val="0"/>
          <w:divBdr>
            <w:top w:val="none" w:sz="0" w:space="0" w:color="auto"/>
            <w:left w:val="none" w:sz="0" w:space="0" w:color="auto"/>
            <w:bottom w:val="none" w:sz="0" w:space="0" w:color="auto"/>
            <w:right w:val="none" w:sz="0" w:space="0" w:color="auto"/>
          </w:divBdr>
        </w:div>
        <w:div w:id="956987284">
          <w:marLeft w:val="0"/>
          <w:marRight w:val="0"/>
          <w:marTop w:val="0"/>
          <w:marBottom w:val="0"/>
          <w:divBdr>
            <w:top w:val="none" w:sz="0" w:space="0" w:color="auto"/>
            <w:left w:val="none" w:sz="0" w:space="0" w:color="auto"/>
            <w:bottom w:val="none" w:sz="0" w:space="0" w:color="auto"/>
            <w:right w:val="none" w:sz="0" w:space="0" w:color="auto"/>
          </w:divBdr>
        </w:div>
        <w:div w:id="975373840">
          <w:marLeft w:val="0"/>
          <w:marRight w:val="0"/>
          <w:marTop w:val="0"/>
          <w:marBottom w:val="0"/>
          <w:divBdr>
            <w:top w:val="none" w:sz="0" w:space="0" w:color="auto"/>
            <w:left w:val="none" w:sz="0" w:space="0" w:color="auto"/>
            <w:bottom w:val="none" w:sz="0" w:space="0" w:color="auto"/>
            <w:right w:val="none" w:sz="0" w:space="0" w:color="auto"/>
          </w:divBdr>
        </w:div>
        <w:div w:id="978725523">
          <w:marLeft w:val="0"/>
          <w:marRight w:val="0"/>
          <w:marTop w:val="0"/>
          <w:marBottom w:val="0"/>
          <w:divBdr>
            <w:top w:val="none" w:sz="0" w:space="0" w:color="auto"/>
            <w:left w:val="none" w:sz="0" w:space="0" w:color="auto"/>
            <w:bottom w:val="none" w:sz="0" w:space="0" w:color="auto"/>
            <w:right w:val="none" w:sz="0" w:space="0" w:color="auto"/>
          </w:divBdr>
        </w:div>
        <w:div w:id="1022365312">
          <w:marLeft w:val="0"/>
          <w:marRight w:val="0"/>
          <w:marTop w:val="0"/>
          <w:marBottom w:val="0"/>
          <w:divBdr>
            <w:top w:val="none" w:sz="0" w:space="0" w:color="auto"/>
            <w:left w:val="none" w:sz="0" w:space="0" w:color="auto"/>
            <w:bottom w:val="none" w:sz="0" w:space="0" w:color="auto"/>
            <w:right w:val="none" w:sz="0" w:space="0" w:color="auto"/>
          </w:divBdr>
        </w:div>
        <w:div w:id="1043792697">
          <w:marLeft w:val="0"/>
          <w:marRight w:val="0"/>
          <w:marTop w:val="0"/>
          <w:marBottom w:val="0"/>
          <w:divBdr>
            <w:top w:val="none" w:sz="0" w:space="0" w:color="auto"/>
            <w:left w:val="none" w:sz="0" w:space="0" w:color="auto"/>
            <w:bottom w:val="none" w:sz="0" w:space="0" w:color="auto"/>
            <w:right w:val="none" w:sz="0" w:space="0" w:color="auto"/>
          </w:divBdr>
        </w:div>
        <w:div w:id="1051073760">
          <w:marLeft w:val="0"/>
          <w:marRight w:val="0"/>
          <w:marTop w:val="0"/>
          <w:marBottom w:val="0"/>
          <w:divBdr>
            <w:top w:val="none" w:sz="0" w:space="0" w:color="auto"/>
            <w:left w:val="none" w:sz="0" w:space="0" w:color="auto"/>
            <w:bottom w:val="none" w:sz="0" w:space="0" w:color="auto"/>
            <w:right w:val="none" w:sz="0" w:space="0" w:color="auto"/>
          </w:divBdr>
        </w:div>
        <w:div w:id="1092626908">
          <w:marLeft w:val="0"/>
          <w:marRight w:val="0"/>
          <w:marTop w:val="0"/>
          <w:marBottom w:val="0"/>
          <w:divBdr>
            <w:top w:val="none" w:sz="0" w:space="0" w:color="auto"/>
            <w:left w:val="none" w:sz="0" w:space="0" w:color="auto"/>
            <w:bottom w:val="none" w:sz="0" w:space="0" w:color="auto"/>
            <w:right w:val="none" w:sz="0" w:space="0" w:color="auto"/>
          </w:divBdr>
        </w:div>
        <w:div w:id="1097874090">
          <w:marLeft w:val="0"/>
          <w:marRight w:val="0"/>
          <w:marTop w:val="0"/>
          <w:marBottom w:val="0"/>
          <w:divBdr>
            <w:top w:val="none" w:sz="0" w:space="0" w:color="auto"/>
            <w:left w:val="none" w:sz="0" w:space="0" w:color="auto"/>
            <w:bottom w:val="none" w:sz="0" w:space="0" w:color="auto"/>
            <w:right w:val="none" w:sz="0" w:space="0" w:color="auto"/>
          </w:divBdr>
        </w:div>
        <w:div w:id="1137145054">
          <w:marLeft w:val="0"/>
          <w:marRight w:val="0"/>
          <w:marTop w:val="0"/>
          <w:marBottom w:val="0"/>
          <w:divBdr>
            <w:top w:val="none" w:sz="0" w:space="0" w:color="auto"/>
            <w:left w:val="none" w:sz="0" w:space="0" w:color="auto"/>
            <w:bottom w:val="none" w:sz="0" w:space="0" w:color="auto"/>
            <w:right w:val="none" w:sz="0" w:space="0" w:color="auto"/>
          </w:divBdr>
        </w:div>
        <w:div w:id="1141731101">
          <w:marLeft w:val="0"/>
          <w:marRight w:val="0"/>
          <w:marTop w:val="0"/>
          <w:marBottom w:val="0"/>
          <w:divBdr>
            <w:top w:val="none" w:sz="0" w:space="0" w:color="auto"/>
            <w:left w:val="none" w:sz="0" w:space="0" w:color="auto"/>
            <w:bottom w:val="none" w:sz="0" w:space="0" w:color="auto"/>
            <w:right w:val="none" w:sz="0" w:space="0" w:color="auto"/>
          </w:divBdr>
        </w:div>
        <w:div w:id="1165977657">
          <w:marLeft w:val="0"/>
          <w:marRight w:val="0"/>
          <w:marTop w:val="0"/>
          <w:marBottom w:val="0"/>
          <w:divBdr>
            <w:top w:val="none" w:sz="0" w:space="0" w:color="auto"/>
            <w:left w:val="none" w:sz="0" w:space="0" w:color="auto"/>
            <w:bottom w:val="none" w:sz="0" w:space="0" w:color="auto"/>
            <w:right w:val="none" w:sz="0" w:space="0" w:color="auto"/>
          </w:divBdr>
        </w:div>
        <w:div w:id="1183129732">
          <w:marLeft w:val="0"/>
          <w:marRight w:val="0"/>
          <w:marTop w:val="0"/>
          <w:marBottom w:val="0"/>
          <w:divBdr>
            <w:top w:val="none" w:sz="0" w:space="0" w:color="auto"/>
            <w:left w:val="none" w:sz="0" w:space="0" w:color="auto"/>
            <w:bottom w:val="none" w:sz="0" w:space="0" w:color="auto"/>
            <w:right w:val="none" w:sz="0" w:space="0" w:color="auto"/>
          </w:divBdr>
        </w:div>
        <w:div w:id="1212497036">
          <w:marLeft w:val="0"/>
          <w:marRight w:val="0"/>
          <w:marTop w:val="0"/>
          <w:marBottom w:val="0"/>
          <w:divBdr>
            <w:top w:val="none" w:sz="0" w:space="0" w:color="auto"/>
            <w:left w:val="none" w:sz="0" w:space="0" w:color="auto"/>
            <w:bottom w:val="none" w:sz="0" w:space="0" w:color="auto"/>
            <w:right w:val="none" w:sz="0" w:space="0" w:color="auto"/>
          </w:divBdr>
        </w:div>
        <w:div w:id="1235169164">
          <w:marLeft w:val="0"/>
          <w:marRight w:val="0"/>
          <w:marTop w:val="0"/>
          <w:marBottom w:val="0"/>
          <w:divBdr>
            <w:top w:val="none" w:sz="0" w:space="0" w:color="auto"/>
            <w:left w:val="none" w:sz="0" w:space="0" w:color="auto"/>
            <w:bottom w:val="none" w:sz="0" w:space="0" w:color="auto"/>
            <w:right w:val="none" w:sz="0" w:space="0" w:color="auto"/>
          </w:divBdr>
        </w:div>
        <w:div w:id="1267150927">
          <w:marLeft w:val="0"/>
          <w:marRight w:val="0"/>
          <w:marTop w:val="0"/>
          <w:marBottom w:val="0"/>
          <w:divBdr>
            <w:top w:val="none" w:sz="0" w:space="0" w:color="auto"/>
            <w:left w:val="none" w:sz="0" w:space="0" w:color="auto"/>
            <w:bottom w:val="none" w:sz="0" w:space="0" w:color="auto"/>
            <w:right w:val="none" w:sz="0" w:space="0" w:color="auto"/>
          </w:divBdr>
        </w:div>
        <w:div w:id="1287616187">
          <w:marLeft w:val="0"/>
          <w:marRight w:val="0"/>
          <w:marTop w:val="0"/>
          <w:marBottom w:val="0"/>
          <w:divBdr>
            <w:top w:val="none" w:sz="0" w:space="0" w:color="auto"/>
            <w:left w:val="none" w:sz="0" w:space="0" w:color="auto"/>
            <w:bottom w:val="none" w:sz="0" w:space="0" w:color="auto"/>
            <w:right w:val="none" w:sz="0" w:space="0" w:color="auto"/>
          </w:divBdr>
        </w:div>
        <w:div w:id="1293486709">
          <w:marLeft w:val="0"/>
          <w:marRight w:val="0"/>
          <w:marTop w:val="0"/>
          <w:marBottom w:val="0"/>
          <w:divBdr>
            <w:top w:val="none" w:sz="0" w:space="0" w:color="auto"/>
            <w:left w:val="none" w:sz="0" w:space="0" w:color="auto"/>
            <w:bottom w:val="none" w:sz="0" w:space="0" w:color="auto"/>
            <w:right w:val="none" w:sz="0" w:space="0" w:color="auto"/>
          </w:divBdr>
        </w:div>
        <w:div w:id="1293511612">
          <w:marLeft w:val="0"/>
          <w:marRight w:val="0"/>
          <w:marTop w:val="0"/>
          <w:marBottom w:val="0"/>
          <w:divBdr>
            <w:top w:val="none" w:sz="0" w:space="0" w:color="auto"/>
            <w:left w:val="none" w:sz="0" w:space="0" w:color="auto"/>
            <w:bottom w:val="none" w:sz="0" w:space="0" w:color="auto"/>
            <w:right w:val="none" w:sz="0" w:space="0" w:color="auto"/>
          </w:divBdr>
        </w:div>
        <w:div w:id="1323582095">
          <w:marLeft w:val="0"/>
          <w:marRight w:val="0"/>
          <w:marTop w:val="0"/>
          <w:marBottom w:val="0"/>
          <w:divBdr>
            <w:top w:val="none" w:sz="0" w:space="0" w:color="auto"/>
            <w:left w:val="none" w:sz="0" w:space="0" w:color="auto"/>
            <w:bottom w:val="none" w:sz="0" w:space="0" w:color="auto"/>
            <w:right w:val="none" w:sz="0" w:space="0" w:color="auto"/>
          </w:divBdr>
        </w:div>
        <w:div w:id="1356886712">
          <w:marLeft w:val="0"/>
          <w:marRight w:val="0"/>
          <w:marTop w:val="0"/>
          <w:marBottom w:val="0"/>
          <w:divBdr>
            <w:top w:val="none" w:sz="0" w:space="0" w:color="auto"/>
            <w:left w:val="none" w:sz="0" w:space="0" w:color="auto"/>
            <w:bottom w:val="none" w:sz="0" w:space="0" w:color="auto"/>
            <w:right w:val="none" w:sz="0" w:space="0" w:color="auto"/>
          </w:divBdr>
        </w:div>
        <w:div w:id="1384787264">
          <w:marLeft w:val="0"/>
          <w:marRight w:val="0"/>
          <w:marTop w:val="0"/>
          <w:marBottom w:val="0"/>
          <w:divBdr>
            <w:top w:val="none" w:sz="0" w:space="0" w:color="auto"/>
            <w:left w:val="none" w:sz="0" w:space="0" w:color="auto"/>
            <w:bottom w:val="none" w:sz="0" w:space="0" w:color="auto"/>
            <w:right w:val="none" w:sz="0" w:space="0" w:color="auto"/>
          </w:divBdr>
        </w:div>
        <w:div w:id="1391153194">
          <w:marLeft w:val="0"/>
          <w:marRight w:val="0"/>
          <w:marTop w:val="0"/>
          <w:marBottom w:val="0"/>
          <w:divBdr>
            <w:top w:val="none" w:sz="0" w:space="0" w:color="auto"/>
            <w:left w:val="none" w:sz="0" w:space="0" w:color="auto"/>
            <w:bottom w:val="none" w:sz="0" w:space="0" w:color="auto"/>
            <w:right w:val="none" w:sz="0" w:space="0" w:color="auto"/>
          </w:divBdr>
        </w:div>
        <w:div w:id="1396126985">
          <w:marLeft w:val="0"/>
          <w:marRight w:val="0"/>
          <w:marTop w:val="0"/>
          <w:marBottom w:val="0"/>
          <w:divBdr>
            <w:top w:val="none" w:sz="0" w:space="0" w:color="auto"/>
            <w:left w:val="none" w:sz="0" w:space="0" w:color="auto"/>
            <w:bottom w:val="none" w:sz="0" w:space="0" w:color="auto"/>
            <w:right w:val="none" w:sz="0" w:space="0" w:color="auto"/>
          </w:divBdr>
        </w:div>
        <w:div w:id="1400402086">
          <w:marLeft w:val="0"/>
          <w:marRight w:val="0"/>
          <w:marTop w:val="0"/>
          <w:marBottom w:val="0"/>
          <w:divBdr>
            <w:top w:val="none" w:sz="0" w:space="0" w:color="auto"/>
            <w:left w:val="none" w:sz="0" w:space="0" w:color="auto"/>
            <w:bottom w:val="none" w:sz="0" w:space="0" w:color="auto"/>
            <w:right w:val="none" w:sz="0" w:space="0" w:color="auto"/>
          </w:divBdr>
        </w:div>
        <w:div w:id="1462842811">
          <w:marLeft w:val="0"/>
          <w:marRight w:val="0"/>
          <w:marTop w:val="0"/>
          <w:marBottom w:val="0"/>
          <w:divBdr>
            <w:top w:val="none" w:sz="0" w:space="0" w:color="auto"/>
            <w:left w:val="none" w:sz="0" w:space="0" w:color="auto"/>
            <w:bottom w:val="none" w:sz="0" w:space="0" w:color="auto"/>
            <w:right w:val="none" w:sz="0" w:space="0" w:color="auto"/>
          </w:divBdr>
        </w:div>
        <w:div w:id="1470856297">
          <w:marLeft w:val="0"/>
          <w:marRight w:val="0"/>
          <w:marTop w:val="0"/>
          <w:marBottom w:val="0"/>
          <w:divBdr>
            <w:top w:val="none" w:sz="0" w:space="0" w:color="auto"/>
            <w:left w:val="none" w:sz="0" w:space="0" w:color="auto"/>
            <w:bottom w:val="none" w:sz="0" w:space="0" w:color="auto"/>
            <w:right w:val="none" w:sz="0" w:space="0" w:color="auto"/>
          </w:divBdr>
        </w:div>
        <w:div w:id="1488279508">
          <w:marLeft w:val="0"/>
          <w:marRight w:val="0"/>
          <w:marTop w:val="0"/>
          <w:marBottom w:val="0"/>
          <w:divBdr>
            <w:top w:val="none" w:sz="0" w:space="0" w:color="auto"/>
            <w:left w:val="none" w:sz="0" w:space="0" w:color="auto"/>
            <w:bottom w:val="none" w:sz="0" w:space="0" w:color="auto"/>
            <w:right w:val="none" w:sz="0" w:space="0" w:color="auto"/>
          </w:divBdr>
        </w:div>
        <w:div w:id="1496843280">
          <w:marLeft w:val="0"/>
          <w:marRight w:val="0"/>
          <w:marTop w:val="0"/>
          <w:marBottom w:val="0"/>
          <w:divBdr>
            <w:top w:val="none" w:sz="0" w:space="0" w:color="auto"/>
            <w:left w:val="none" w:sz="0" w:space="0" w:color="auto"/>
            <w:bottom w:val="none" w:sz="0" w:space="0" w:color="auto"/>
            <w:right w:val="none" w:sz="0" w:space="0" w:color="auto"/>
          </w:divBdr>
        </w:div>
        <w:div w:id="1512253977">
          <w:marLeft w:val="0"/>
          <w:marRight w:val="0"/>
          <w:marTop w:val="0"/>
          <w:marBottom w:val="0"/>
          <w:divBdr>
            <w:top w:val="none" w:sz="0" w:space="0" w:color="auto"/>
            <w:left w:val="none" w:sz="0" w:space="0" w:color="auto"/>
            <w:bottom w:val="none" w:sz="0" w:space="0" w:color="auto"/>
            <w:right w:val="none" w:sz="0" w:space="0" w:color="auto"/>
          </w:divBdr>
        </w:div>
        <w:div w:id="1513491357">
          <w:marLeft w:val="0"/>
          <w:marRight w:val="0"/>
          <w:marTop w:val="0"/>
          <w:marBottom w:val="0"/>
          <w:divBdr>
            <w:top w:val="none" w:sz="0" w:space="0" w:color="auto"/>
            <w:left w:val="none" w:sz="0" w:space="0" w:color="auto"/>
            <w:bottom w:val="none" w:sz="0" w:space="0" w:color="auto"/>
            <w:right w:val="none" w:sz="0" w:space="0" w:color="auto"/>
          </w:divBdr>
        </w:div>
        <w:div w:id="1518499154">
          <w:marLeft w:val="0"/>
          <w:marRight w:val="0"/>
          <w:marTop w:val="0"/>
          <w:marBottom w:val="0"/>
          <w:divBdr>
            <w:top w:val="none" w:sz="0" w:space="0" w:color="auto"/>
            <w:left w:val="none" w:sz="0" w:space="0" w:color="auto"/>
            <w:bottom w:val="none" w:sz="0" w:space="0" w:color="auto"/>
            <w:right w:val="none" w:sz="0" w:space="0" w:color="auto"/>
          </w:divBdr>
        </w:div>
        <w:div w:id="1528372977">
          <w:marLeft w:val="0"/>
          <w:marRight w:val="0"/>
          <w:marTop w:val="0"/>
          <w:marBottom w:val="0"/>
          <w:divBdr>
            <w:top w:val="none" w:sz="0" w:space="0" w:color="auto"/>
            <w:left w:val="none" w:sz="0" w:space="0" w:color="auto"/>
            <w:bottom w:val="none" w:sz="0" w:space="0" w:color="auto"/>
            <w:right w:val="none" w:sz="0" w:space="0" w:color="auto"/>
          </w:divBdr>
        </w:div>
        <w:div w:id="1528448567">
          <w:marLeft w:val="0"/>
          <w:marRight w:val="0"/>
          <w:marTop w:val="0"/>
          <w:marBottom w:val="0"/>
          <w:divBdr>
            <w:top w:val="none" w:sz="0" w:space="0" w:color="auto"/>
            <w:left w:val="none" w:sz="0" w:space="0" w:color="auto"/>
            <w:bottom w:val="none" w:sz="0" w:space="0" w:color="auto"/>
            <w:right w:val="none" w:sz="0" w:space="0" w:color="auto"/>
          </w:divBdr>
        </w:div>
        <w:div w:id="1695694599">
          <w:marLeft w:val="0"/>
          <w:marRight w:val="0"/>
          <w:marTop w:val="0"/>
          <w:marBottom w:val="0"/>
          <w:divBdr>
            <w:top w:val="none" w:sz="0" w:space="0" w:color="auto"/>
            <w:left w:val="none" w:sz="0" w:space="0" w:color="auto"/>
            <w:bottom w:val="none" w:sz="0" w:space="0" w:color="auto"/>
            <w:right w:val="none" w:sz="0" w:space="0" w:color="auto"/>
          </w:divBdr>
        </w:div>
        <w:div w:id="1719550352">
          <w:marLeft w:val="0"/>
          <w:marRight w:val="0"/>
          <w:marTop w:val="0"/>
          <w:marBottom w:val="0"/>
          <w:divBdr>
            <w:top w:val="none" w:sz="0" w:space="0" w:color="auto"/>
            <w:left w:val="none" w:sz="0" w:space="0" w:color="auto"/>
            <w:bottom w:val="none" w:sz="0" w:space="0" w:color="auto"/>
            <w:right w:val="none" w:sz="0" w:space="0" w:color="auto"/>
          </w:divBdr>
        </w:div>
        <w:div w:id="1737969197">
          <w:marLeft w:val="0"/>
          <w:marRight w:val="0"/>
          <w:marTop w:val="0"/>
          <w:marBottom w:val="0"/>
          <w:divBdr>
            <w:top w:val="none" w:sz="0" w:space="0" w:color="auto"/>
            <w:left w:val="none" w:sz="0" w:space="0" w:color="auto"/>
            <w:bottom w:val="none" w:sz="0" w:space="0" w:color="auto"/>
            <w:right w:val="none" w:sz="0" w:space="0" w:color="auto"/>
          </w:divBdr>
        </w:div>
        <w:div w:id="1746410372">
          <w:marLeft w:val="0"/>
          <w:marRight w:val="0"/>
          <w:marTop w:val="0"/>
          <w:marBottom w:val="0"/>
          <w:divBdr>
            <w:top w:val="none" w:sz="0" w:space="0" w:color="auto"/>
            <w:left w:val="none" w:sz="0" w:space="0" w:color="auto"/>
            <w:bottom w:val="none" w:sz="0" w:space="0" w:color="auto"/>
            <w:right w:val="none" w:sz="0" w:space="0" w:color="auto"/>
          </w:divBdr>
        </w:div>
        <w:div w:id="1802461075">
          <w:marLeft w:val="0"/>
          <w:marRight w:val="0"/>
          <w:marTop w:val="0"/>
          <w:marBottom w:val="0"/>
          <w:divBdr>
            <w:top w:val="none" w:sz="0" w:space="0" w:color="auto"/>
            <w:left w:val="none" w:sz="0" w:space="0" w:color="auto"/>
            <w:bottom w:val="none" w:sz="0" w:space="0" w:color="auto"/>
            <w:right w:val="none" w:sz="0" w:space="0" w:color="auto"/>
          </w:divBdr>
        </w:div>
        <w:div w:id="1816025606">
          <w:marLeft w:val="0"/>
          <w:marRight w:val="0"/>
          <w:marTop w:val="0"/>
          <w:marBottom w:val="0"/>
          <w:divBdr>
            <w:top w:val="none" w:sz="0" w:space="0" w:color="auto"/>
            <w:left w:val="none" w:sz="0" w:space="0" w:color="auto"/>
            <w:bottom w:val="none" w:sz="0" w:space="0" w:color="auto"/>
            <w:right w:val="none" w:sz="0" w:space="0" w:color="auto"/>
          </w:divBdr>
        </w:div>
        <w:div w:id="1824616148">
          <w:marLeft w:val="0"/>
          <w:marRight w:val="0"/>
          <w:marTop w:val="0"/>
          <w:marBottom w:val="0"/>
          <w:divBdr>
            <w:top w:val="none" w:sz="0" w:space="0" w:color="auto"/>
            <w:left w:val="none" w:sz="0" w:space="0" w:color="auto"/>
            <w:bottom w:val="none" w:sz="0" w:space="0" w:color="auto"/>
            <w:right w:val="none" w:sz="0" w:space="0" w:color="auto"/>
          </w:divBdr>
        </w:div>
        <w:div w:id="1860774627">
          <w:marLeft w:val="0"/>
          <w:marRight w:val="0"/>
          <w:marTop w:val="0"/>
          <w:marBottom w:val="0"/>
          <w:divBdr>
            <w:top w:val="none" w:sz="0" w:space="0" w:color="auto"/>
            <w:left w:val="none" w:sz="0" w:space="0" w:color="auto"/>
            <w:bottom w:val="none" w:sz="0" w:space="0" w:color="auto"/>
            <w:right w:val="none" w:sz="0" w:space="0" w:color="auto"/>
          </w:divBdr>
        </w:div>
        <w:div w:id="1878270059">
          <w:marLeft w:val="0"/>
          <w:marRight w:val="0"/>
          <w:marTop w:val="0"/>
          <w:marBottom w:val="0"/>
          <w:divBdr>
            <w:top w:val="none" w:sz="0" w:space="0" w:color="auto"/>
            <w:left w:val="none" w:sz="0" w:space="0" w:color="auto"/>
            <w:bottom w:val="none" w:sz="0" w:space="0" w:color="auto"/>
            <w:right w:val="none" w:sz="0" w:space="0" w:color="auto"/>
          </w:divBdr>
        </w:div>
        <w:div w:id="1923565027">
          <w:marLeft w:val="0"/>
          <w:marRight w:val="0"/>
          <w:marTop w:val="0"/>
          <w:marBottom w:val="0"/>
          <w:divBdr>
            <w:top w:val="none" w:sz="0" w:space="0" w:color="auto"/>
            <w:left w:val="none" w:sz="0" w:space="0" w:color="auto"/>
            <w:bottom w:val="none" w:sz="0" w:space="0" w:color="auto"/>
            <w:right w:val="none" w:sz="0" w:space="0" w:color="auto"/>
          </w:divBdr>
        </w:div>
        <w:div w:id="1925071680">
          <w:marLeft w:val="0"/>
          <w:marRight w:val="0"/>
          <w:marTop w:val="0"/>
          <w:marBottom w:val="0"/>
          <w:divBdr>
            <w:top w:val="none" w:sz="0" w:space="0" w:color="auto"/>
            <w:left w:val="none" w:sz="0" w:space="0" w:color="auto"/>
            <w:bottom w:val="none" w:sz="0" w:space="0" w:color="auto"/>
            <w:right w:val="none" w:sz="0" w:space="0" w:color="auto"/>
          </w:divBdr>
        </w:div>
        <w:div w:id="1982418955">
          <w:marLeft w:val="0"/>
          <w:marRight w:val="0"/>
          <w:marTop w:val="0"/>
          <w:marBottom w:val="0"/>
          <w:divBdr>
            <w:top w:val="none" w:sz="0" w:space="0" w:color="auto"/>
            <w:left w:val="none" w:sz="0" w:space="0" w:color="auto"/>
            <w:bottom w:val="none" w:sz="0" w:space="0" w:color="auto"/>
            <w:right w:val="none" w:sz="0" w:space="0" w:color="auto"/>
          </w:divBdr>
        </w:div>
        <w:div w:id="2072345705">
          <w:marLeft w:val="0"/>
          <w:marRight w:val="0"/>
          <w:marTop w:val="0"/>
          <w:marBottom w:val="0"/>
          <w:divBdr>
            <w:top w:val="none" w:sz="0" w:space="0" w:color="auto"/>
            <w:left w:val="none" w:sz="0" w:space="0" w:color="auto"/>
            <w:bottom w:val="none" w:sz="0" w:space="0" w:color="auto"/>
            <w:right w:val="none" w:sz="0" w:space="0" w:color="auto"/>
          </w:divBdr>
        </w:div>
        <w:div w:id="2083793185">
          <w:marLeft w:val="0"/>
          <w:marRight w:val="0"/>
          <w:marTop w:val="0"/>
          <w:marBottom w:val="0"/>
          <w:divBdr>
            <w:top w:val="none" w:sz="0" w:space="0" w:color="auto"/>
            <w:left w:val="none" w:sz="0" w:space="0" w:color="auto"/>
            <w:bottom w:val="none" w:sz="0" w:space="0" w:color="auto"/>
            <w:right w:val="none" w:sz="0" w:space="0" w:color="auto"/>
          </w:divBdr>
        </w:div>
        <w:div w:id="2133013625">
          <w:marLeft w:val="0"/>
          <w:marRight w:val="0"/>
          <w:marTop w:val="0"/>
          <w:marBottom w:val="0"/>
          <w:divBdr>
            <w:top w:val="none" w:sz="0" w:space="0" w:color="auto"/>
            <w:left w:val="none" w:sz="0" w:space="0" w:color="auto"/>
            <w:bottom w:val="none" w:sz="0" w:space="0" w:color="auto"/>
            <w:right w:val="none" w:sz="0" w:space="0" w:color="auto"/>
          </w:divBdr>
        </w:div>
        <w:div w:id="2141065690">
          <w:marLeft w:val="0"/>
          <w:marRight w:val="0"/>
          <w:marTop w:val="0"/>
          <w:marBottom w:val="0"/>
          <w:divBdr>
            <w:top w:val="none" w:sz="0" w:space="0" w:color="auto"/>
            <w:left w:val="none" w:sz="0" w:space="0" w:color="auto"/>
            <w:bottom w:val="none" w:sz="0" w:space="0" w:color="auto"/>
            <w:right w:val="none" w:sz="0" w:space="0" w:color="auto"/>
          </w:divBdr>
        </w:div>
      </w:divsChild>
    </w:div>
    <w:div w:id="129590636">
      <w:bodyDiv w:val="1"/>
      <w:marLeft w:val="0"/>
      <w:marRight w:val="0"/>
      <w:marTop w:val="0"/>
      <w:marBottom w:val="0"/>
      <w:divBdr>
        <w:top w:val="none" w:sz="0" w:space="0" w:color="auto"/>
        <w:left w:val="none" w:sz="0" w:space="0" w:color="auto"/>
        <w:bottom w:val="none" w:sz="0" w:space="0" w:color="auto"/>
        <w:right w:val="none" w:sz="0" w:space="0" w:color="auto"/>
      </w:divBdr>
    </w:div>
    <w:div w:id="251477912">
      <w:bodyDiv w:val="1"/>
      <w:marLeft w:val="0"/>
      <w:marRight w:val="0"/>
      <w:marTop w:val="0"/>
      <w:marBottom w:val="0"/>
      <w:divBdr>
        <w:top w:val="none" w:sz="0" w:space="0" w:color="auto"/>
        <w:left w:val="none" w:sz="0" w:space="0" w:color="auto"/>
        <w:bottom w:val="none" w:sz="0" w:space="0" w:color="auto"/>
        <w:right w:val="none" w:sz="0" w:space="0" w:color="auto"/>
      </w:divBdr>
    </w:div>
    <w:div w:id="265618259">
      <w:bodyDiv w:val="1"/>
      <w:marLeft w:val="0"/>
      <w:marRight w:val="0"/>
      <w:marTop w:val="0"/>
      <w:marBottom w:val="0"/>
      <w:divBdr>
        <w:top w:val="none" w:sz="0" w:space="0" w:color="auto"/>
        <w:left w:val="none" w:sz="0" w:space="0" w:color="auto"/>
        <w:bottom w:val="none" w:sz="0" w:space="0" w:color="auto"/>
        <w:right w:val="none" w:sz="0" w:space="0" w:color="auto"/>
      </w:divBdr>
      <w:divsChild>
        <w:div w:id="97457421">
          <w:marLeft w:val="0"/>
          <w:marRight w:val="0"/>
          <w:marTop w:val="0"/>
          <w:marBottom w:val="0"/>
          <w:divBdr>
            <w:top w:val="none" w:sz="0" w:space="0" w:color="auto"/>
            <w:left w:val="none" w:sz="0" w:space="0" w:color="auto"/>
            <w:bottom w:val="none" w:sz="0" w:space="0" w:color="auto"/>
            <w:right w:val="none" w:sz="0" w:space="0" w:color="auto"/>
          </w:divBdr>
          <w:divsChild>
            <w:div w:id="344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4129">
      <w:bodyDiv w:val="1"/>
      <w:marLeft w:val="0"/>
      <w:marRight w:val="0"/>
      <w:marTop w:val="0"/>
      <w:marBottom w:val="0"/>
      <w:divBdr>
        <w:top w:val="none" w:sz="0" w:space="0" w:color="auto"/>
        <w:left w:val="none" w:sz="0" w:space="0" w:color="auto"/>
        <w:bottom w:val="none" w:sz="0" w:space="0" w:color="auto"/>
        <w:right w:val="none" w:sz="0" w:space="0" w:color="auto"/>
      </w:divBdr>
    </w:div>
    <w:div w:id="480077878">
      <w:bodyDiv w:val="1"/>
      <w:marLeft w:val="0"/>
      <w:marRight w:val="0"/>
      <w:marTop w:val="0"/>
      <w:marBottom w:val="0"/>
      <w:divBdr>
        <w:top w:val="none" w:sz="0" w:space="0" w:color="auto"/>
        <w:left w:val="none" w:sz="0" w:space="0" w:color="auto"/>
        <w:bottom w:val="none" w:sz="0" w:space="0" w:color="auto"/>
        <w:right w:val="none" w:sz="0" w:space="0" w:color="auto"/>
      </w:divBdr>
    </w:div>
    <w:div w:id="519271944">
      <w:bodyDiv w:val="1"/>
      <w:marLeft w:val="0"/>
      <w:marRight w:val="0"/>
      <w:marTop w:val="0"/>
      <w:marBottom w:val="0"/>
      <w:divBdr>
        <w:top w:val="none" w:sz="0" w:space="0" w:color="auto"/>
        <w:left w:val="none" w:sz="0" w:space="0" w:color="auto"/>
        <w:bottom w:val="none" w:sz="0" w:space="0" w:color="auto"/>
        <w:right w:val="none" w:sz="0" w:space="0" w:color="auto"/>
      </w:divBdr>
      <w:divsChild>
        <w:div w:id="168717735">
          <w:marLeft w:val="0"/>
          <w:marRight w:val="0"/>
          <w:marTop w:val="0"/>
          <w:marBottom w:val="0"/>
          <w:divBdr>
            <w:top w:val="none" w:sz="0" w:space="0" w:color="auto"/>
            <w:left w:val="none" w:sz="0" w:space="0" w:color="auto"/>
            <w:bottom w:val="none" w:sz="0" w:space="0" w:color="auto"/>
            <w:right w:val="none" w:sz="0" w:space="0" w:color="auto"/>
          </w:divBdr>
        </w:div>
        <w:div w:id="695426276">
          <w:marLeft w:val="0"/>
          <w:marRight w:val="0"/>
          <w:marTop w:val="0"/>
          <w:marBottom w:val="0"/>
          <w:divBdr>
            <w:top w:val="none" w:sz="0" w:space="0" w:color="auto"/>
            <w:left w:val="none" w:sz="0" w:space="0" w:color="auto"/>
            <w:bottom w:val="none" w:sz="0" w:space="0" w:color="auto"/>
            <w:right w:val="none" w:sz="0" w:space="0" w:color="auto"/>
          </w:divBdr>
        </w:div>
        <w:div w:id="772018772">
          <w:marLeft w:val="0"/>
          <w:marRight w:val="0"/>
          <w:marTop w:val="0"/>
          <w:marBottom w:val="0"/>
          <w:divBdr>
            <w:top w:val="none" w:sz="0" w:space="0" w:color="auto"/>
            <w:left w:val="none" w:sz="0" w:space="0" w:color="auto"/>
            <w:bottom w:val="none" w:sz="0" w:space="0" w:color="auto"/>
            <w:right w:val="none" w:sz="0" w:space="0" w:color="auto"/>
          </w:divBdr>
        </w:div>
        <w:div w:id="842355137">
          <w:marLeft w:val="0"/>
          <w:marRight w:val="0"/>
          <w:marTop w:val="0"/>
          <w:marBottom w:val="0"/>
          <w:divBdr>
            <w:top w:val="none" w:sz="0" w:space="0" w:color="auto"/>
            <w:left w:val="none" w:sz="0" w:space="0" w:color="auto"/>
            <w:bottom w:val="none" w:sz="0" w:space="0" w:color="auto"/>
            <w:right w:val="none" w:sz="0" w:space="0" w:color="auto"/>
          </w:divBdr>
        </w:div>
        <w:div w:id="923032677">
          <w:marLeft w:val="0"/>
          <w:marRight w:val="0"/>
          <w:marTop w:val="0"/>
          <w:marBottom w:val="0"/>
          <w:divBdr>
            <w:top w:val="none" w:sz="0" w:space="0" w:color="auto"/>
            <w:left w:val="none" w:sz="0" w:space="0" w:color="auto"/>
            <w:bottom w:val="none" w:sz="0" w:space="0" w:color="auto"/>
            <w:right w:val="none" w:sz="0" w:space="0" w:color="auto"/>
          </w:divBdr>
        </w:div>
        <w:div w:id="943414186">
          <w:marLeft w:val="0"/>
          <w:marRight w:val="0"/>
          <w:marTop w:val="0"/>
          <w:marBottom w:val="0"/>
          <w:divBdr>
            <w:top w:val="none" w:sz="0" w:space="0" w:color="auto"/>
            <w:left w:val="none" w:sz="0" w:space="0" w:color="auto"/>
            <w:bottom w:val="none" w:sz="0" w:space="0" w:color="auto"/>
            <w:right w:val="none" w:sz="0" w:space="0" w:color="auto"/>
          </w:divBdr>
        </w:div>
        <w:div w:id="1038429475">
          <w:marLeft w:val="0"/>
          <w:marRight w:val="0"/>
          <w:marTop w:val="0"/>
          <w:marBottom w:val="0"/>
          <w:divBdr>
            <w:top w:val="none" w:sz="0" w:space="0" w:color="auto"/>
            <w:left w:val="none" w:sz="0" w:space="0" w:color="auto"/>
            <w:bottom w:val="none" w:sz="0" w:space="0" w:color="auto"/>
            <w:right w:val="none" w:sz="0" w:space="0" w:color="auto"/>
          </w:divBdr>
        </w:div>
        <w:div w:id="1066755412">
          <w:marLeft w:val="0"/>
          <w:marRight w:val="0"/>
          <w:marTop w:val="0"/>
          <w:marBottom w:val="0"/>
          <w:divBdr>
            <w:top w:val="none" w:sz="0" w:space="0" w:color="auto"/>
            <w:left w:val="none" w:sz="0" w:space="0" w:color="auto"/>
            <w:bottom w:val="none" w:sz="0" w:space="0" w:color="auto"/>
            <w:right w:val="none" w:sz="0" w:space="0" w:color="auto"/>
          </w:divBdr>
        </w:div>
        <w:div w:id="1091387172">
          <w:marLeft w:val="0"/>
          <w:marRight w:val="0"/>
          <w:marTop w:val="0"/>
          <w:marBottom w:val="0"/>
          <w:divBdr>
            <w:top w:val="none" w:sz="0" w:space="0" w:color="auto"/>
            <w:left w:val="none" w:sz="0" w:space="0" w:color="auto"/>
            <w:bottom w:val="none" w:sz="0" w:space="0" w:color="auto"/>
            <w:right w:val="none" w:sz="0" w:space="0" w:color="auto"/>
          </w:divBdr>
        </w:div>
        <w:div w:id="1104039330">
          <w:marLeft w:val="0"/>
          <w:marRight w:val="0"/>
          <w:marTop w:val="0"/>
          <w:marBottom w:val="0"/>
          <w:divBdr>
            <w:top w:val="none" w:sz="0" w:space="0" w:color="auto"/>
            <w:left w:val="none" w:sz="0" w:space="0" w:color="auto"/>
            <w:bottom w:val="none" w:sz="0" w:space="0" w:color="auto"/>
            <w:right w:val="none" w:sz="0" w:space="0" w:color="auto"/>
          </w:divBdr>
        </w:div>
        <w:div w:id="1432773331">
          <w:marLeft w:val="0"/>
          <w:marRight w:val="0"/>
          <w:marTop w:val="0"/>
          <w:marBottom w:val="0"/>
          <w:divBdr>
            <w:top w:val="none" w:sz="0" w:space="0" w:color="auto"/>
            <w:left w:val="none" w:sz="0" w:space="0" w:color="auto"/>
            <w:bottom w:val="none" w:sz="0" w:space="0" w:color="auto"/>
            <w:right w:val="none" w:sz="0" w:space="0" w:color="auto"/>
          </w:divBdr>
        </w:div>
        <w:div w:id="1474176218">
          <w:marLeft w:val="0"/>
          <w:marRight w:val="0"/>
          <w:marTop w:val="0"/>
          <w:marBottom w:val="0"/>
          <w:divBdr>
            <w:top w:val="none" w:sz="0" w:space="0" w:color="auto"/>
            <w:left w:val="none" w:sz="0" w:space="0" w:color="auto"/>
            <w:bottom w:val="none" w:sz="0" w:space="0" w:color="auto"/>
            <w:right w:val="none" w:sz="0" w:space="0" w:color="auto"/>
          </w:divBdr>
        </w:div>
        <w:div w:id="1489398397">
          <w:marLeft w:val="0"/>
          <w:marRight w:val="0"/>
          <w:marTop w:val="0"/>
          <w:marBottom w:val="0"/>
          <w:divBdr>
            <w:top w:val="none" w:sz="0" w:space="0" w:color="auto"/>
            <w:left w:val="none" w:sz="0" w:space="0" w:color="auto"/>
            <w:bottom w:val="none" w:sz="0" w:space="0" w:color="auto"/>
            <w:right w:val="none" w:sz="0" w:space="0" w:color="auto"/>
          </w:divBdr>
        </w:div>
        <w:div w:id="1611428601">
          <w:marLeft w:val="0"/>
          <w:marRight w:val="0"/>
          <w:marTop w:val="0"/>
          <w:marBottom w:val="0"/>
          <w:divBdr>
            <w:top w:val="none" w:sz="0" w:space="0" w:color="auto"/>
            <w:left w:val="none" w:sz="0" w:space="0" w:color="auto"/>
            <w:bottom w:val="none" w:sz="0" w:space="0" w:color="auto"/>
            <w:right w:val="none" w:sz="0" w:space="0" w:color="auto"/>
          </w:divBdr>
        </w:div>
        <w:div w:id="1656639743">
          <w:marLeft w:val="0"/>
          <w:marRight w:val="0"/>
          <w:marTop w:val="0"/>
          <w:marBottom w:val="0"/>
          <w:divBdr>
            <w:top w:val="none" w:sz="0" w:space="0" w:color="auto"/>
            <w:left w:val="none" w:sz="0" w:space="0" w:color="auto"/>
            <w:bottom w:val="none" w:sz="0" w:space="0" w:color="auto"/>
            <w:right w:val="none" w:sz="0" w:space="0" w:color="auto"/>
          </w:divBdr>
        </w:div>
        <w:div w:id="1657489569">
          <w:marLeft w:val="0"/>
          <w:marRight w:val="0"/>
          <w:marTop w:val="0"/>
          <w:marBottom w:val="0"/>
          <w:divBdr>
            <w:top w:val="none" w:sz="0" w:space="0" w:color="auto"/>
            <w:left w:val="none" w:sz="0" w:space="0" w:color="auto"/>
            <w:bottom w:val="none" w:sz="0" w:space="0" w:color="auto"/>
            <w:right w:val="none" w:sz="0" w:space="0" w:color="auto"/>
          </w:divBdr>
        </w:div>
        <w:div w:id="1688752403">
          <w:marLeft w:val="0"/>
          <w:marRight w:val="0"/>
          <w:marTop w:val="0"/>
          <w:marBottom w:val="0"/>
          <w:divBdr>
            <w:top w:val="none" w:sz="0" w:space="0" w:color="auto"/>
            <w:left w:val="none" w:sz="0" w:space="0" w:color="auto"/>
            <w:bottom w:val="none" w:sz="0" w:space="0" w:color="auto"/>
            <w:right w:val="none" w:sz="0" w:space="0" w:color="auto"/>
          </w:divBdr>
        </w:div>
        <w:div w:id="1714304739">
          <w:marLeft w:val="0"/>
          <w:marRight w:val="0"/>
          <w:marTop w:val="0"/>
          <w:marBottom w:val="0"/>
          <w:divBdr>
            <w:top w:val="none" w:sz="0" w:space="0" w:color="auto"/>
            <w:left w:val="none" w:sz="0" w:space="0" w:color="auto"/>
            <w:bottom w:val="none" w:sz="0" w:space="0" w:color="auto"/>
            <w:right w:val="none" w:sz="0" w:space="0" w:color="auto"/>
          </w:divBdr>
        </w:div>
        <w:div w:id="1728457323">
          <w:marLeft w:val="0"/>
          <w:marRight w:val="0"/>
          <w:marTop w:val="0"/>
          <w:marBottom w:val="0"/>
          <w:divBdr>
            <w:top w:val="none" w:sz="0" w:space="0" w:color="auto"/>
            <w:left w:val="none" w:sz="0" w:space="0" w:color="auto"/>
            <w:bottom w:val="none" w:sz="0" w:space="0" w:color="auto"/>
            <w:right w:val="none" w:sz="0" w:space="0" w:color="auto"/>
          </w:divBdr>
        </w:div>
        <w:div w:id="1751342216">
          <w:marLeft w:val="0"/>
          <w:marRight w:val="0"/>
          <w:marTop w:val="0"/>
          <w:marBottom w:val="0"/>
          <w:divBdr>
            <w:top w:val="none" w:sz="0" w:space="0" w:color="auto"/>
            <w:left w:val="none" w:sz="0" w:space="0" w:color="auto"/>
            <w:bottom w:val="none" w:sz="0" w:space="0" w:color="auto"/>
            <w:right w:val="none" w:sz="0" w:space="0" w:color="auto"/>
          </w:divBdr>
        </w:div>
        <w:div w:id="2038650917">
          <w:marLeft w:val="0"/>
          <w:marRight w:val="0"/>
          <w:marTop w:val="0"/>
          <w:marBottom w:val="0"/>
          <w:divBdr>
            <w:top w:val="none" w:sz="0" w:space="0" w:color="auto"/>
            <w:left w:val="none" w:sz="0" w:space="0" w:color="auto"/>
            <w:bottom w:val="none" w:sz="0" w:space="0" w:color="auto"/>
            <w:right w:val="none" w:sz="0" w:space="0" w:color="auto"/>
          </w:divBdr>
        </w:div>
        <w:div w:id="2042247131">
          <w:marLeft w:val="0"/>
          <w:marRight w:val="0"/>
          <w:marTop w:val="0"/>
          <w:marBottom w:val="0"/>
          <w:divBdr>
            <w:top w:val="none" w:sz="0" w:space="0" w:color="auto"/>
            <w:left w:val="none" w:sz="0" w:space="0" w:color="auto"/>
            <w:bottom w:val="none" w:sz="0" w:space="0" w:color="auto"/>
            <w:right w:val="none" w:sz="0" w:space="0" w:color="auto"/>
          </w:divBdr>
        </w:div>
        <w:div w:id="2056150540">
          <w:marLeft w:val="0"/>
          <w:marRight w:val="0"/>
          <w:marTop w:val="0"/>
          <w:marBottom w:val="0"/>
          <w:divBdr>
            <w:top w:val="none" w:sz="0" w:space="0" w:color="auto"/>
            <w:left w:val="none" w:sz="0" w:space="0" w:color="auto"/>
            <w:bottom w:val="none" w:sz="0" w:space="0" w:color="auto"/>
            <w:right w:val="none" w:sz="0" w:space="0" w:color="auto"/>
          </w:divBdr>
        </w:div>
        <w:div w:id="2119829768">
          <w:marLeft w:val="0"/>
          <w:marRight w:val="0"/>
          <w:marTop w:val="0"/>
          <w:marBottom w:val="0"/>
          <w:divBdr>
            <w:top w:val="none" w:sz="0" w:space="0" w:color="auto"/>
            <w:left w:val="none" w:sz="0" w:space="0" w:color="auto"/>
            <w:bottom w:val="none" w:sz="0" w:space="0" w:color="auto"/>
            <w:right w:val="none" w:sz="0" w:space="0" w:color="auto"/>
          </w:divBdr>
        </w:div>
        <w:div w:id="2128768170">
          <w:marLeft w:val="0"/>
          <w:marRight w:val="0"/>
          <w:marTop w:val="0"/>
          <w:marBottom w:val="0"/>
          <w:divBdr>
            <w:top w:val="none" w:sz="0" w:space="0" w:color="auto"/>
            <w:left w:val="none" w:sz="0" w:space="0" w:color="auto"/>
            <w:bottom w:val="none" w:sz="0" w:space="0" w:color="auto"/>
            <w:right w:val="none" w:sz="0" w:space="0" w:color="auto"/>
          </w:divBdr>
        </w:div>
      </w:divsChild>
    </w:div>
    <w:div w:id="565456024">
      <w:bodyDiv w:val="1"/>
      <w:marLeft w:val="0"/>
      <w:marRight w:val="0"/>
      <w:marTop w:val="0"/>
      <w:marBottom w:val="0"/>
      <w:divBdr>
        <w:top w:val="none" w:sz="0" w:space="0" w:color="auto"/>
        <w:left w:val="none" w:sz="0" w:space="0" w:color="auto"/>
        <w:bottom w:val="none" w:sz="0" w:space="0" w:color="auto"/>
        <w:right w:val="none" w:sz="0" w:space="0" w:color="auto"/>
      </w:divBdr>
      <w:divsChild>
        <w:div w:id="263653110">
          <w:marLeft w:val="0"/>
          <w:marRight w:val="0"/>
          <w:marTop w:val="240"/>
          <w:marBottom w:val="0"/>
          <w:divBdr>
            <w:top w:val="none" w:sz="0" w:space="0" w:color="auto"/>
            <w:left w:val="none" w:sz="0" w:space="0" w:color="auto"/>
            <w:bottom w:val="none" w:sz="0" w:space="0" w:color="auto"/>
            <w:right w:val="none" w:sz="0" w:space="0" w:color="auto"/>
          </w:divBdr>
        </w:div>
        <w:div w:id="630017166">
          <w:marLeft w:val="0"/>
          <w:marRight w:val="0"/>
          <w:marTop w:val="240"/>
          <w:marBottom w:val="0"/>
          <w:divBdr>
            <w:top w:val="none" w:sz="0" w:space="0" w:color="auto"/>
            <w:left w:val="none" w:sz="0" w:space="0" w:color="auto"/>
            <w:bottom w:val="none" w:sz="0" w:space="0" w:color="auto"/>
            <w:right w:val="none" w:sz="0" w:space="0" w:color="auto"/>
          </w:divBdr>
        </w:div>
      </w:divsChild>
    </w:div>
    <w:div w:id="591012901">
      <w:bodyDiv w:val="1"/>
      <w:marLeft w:val="0"/>
      <w:marRight w:val="0"/>
      <w:marTop w:val="0"/>
      <w:marBottom w:val="0"/>
      <w:divBdr>
        <w:top w:val="none" w:sz="0" w:space="0" w:color="auto"/>
        <w:left w:val="none" w:sz="0" w:space="0" w:color="auto"/>
        <w:bottom w:val="none" w:sz="0" w:space="0" w:color="auto"/>
        <w:right w:val="none" w:sz="0" w:space="0" w:color="auto"/>
      </w:divBdr>
    </w:div>
    <w:div w:id="607353592">
      <w:bodyDiv w:val="1"/>
      <w:marLeft w:val="0"/>
      <w:marRight w:val="0"/>
      <w:marTop w:val="0"/>
      <w:marBottom w:val="0"/>
      <w:divBdr>
        <w:top w:val="none" w:sz="0" w:space="0" w:color="auto"/>
        <w:left w:val="none" w:sz="0" w:space="0" w:color="auto"/>
        <w:bottom w:val="none" w:sz="0" w:space="0" w:color="auto"/>
        <w:right w:val="none" w:sz="0" w:space="0" w:color="auto"/>
      </w:divBdr>
    </w:div>
    <w:div w:id="666908986">
      <w:bodyDiv w:val="1"/>
      <w:marLeft w:val="0"/>
      <w:marRight w:val="0"/>
      <w:marTop w:val="0"/>
      <w:marBottom w:val="0"/>
      <w:divBdr>
        <w:top w:val="none" w:sz="0" w:space="0" w:color="auto"/>
        <w:left w:val="none" w:sz="0" w:space="0" w:color="auto"/>
        <w:bottom w:val="none" w:sz="0" w:space="0" w:color="auto"/>
        <w:right w:val="none" w:sz="0" w:space="0" w:color="auto"/>
      </w:divBdr>
    </w:div>
    <w:div w:id="739671943">
      <w:bodyDiv w:val="1"/>
      <w:marLeft w:val="0"/>
      <w:marRight w:val="0"/>
      <w:marTop w:val="0"/>
      <w:marBottom w:val="0"/>
      <w:divBdr>
        <w:top w:val="none" w:sz="0" w:space="0" w:color="auto"/>
        <w:left w:val="none" w:sz="0" w:space="0" w:color="auto"/>
        <w:bottom w:val="none" w:sz="0" w:space="0" w:color="auto"/>
        <w:right w:val="none" w:sz="0" w:space="0" w:color="auto"/>
      </w:divBdr>
    </w:div>
    <w:div w:id="956251229">
      <w:bodyDiv w:val="1"/>
      <w:marLeft w:val="0"/>
      <w:marRight w:val="0"/>
      <w:marTop w:val="0"/>
      <w:marBottom w:val="0"/>
      <w:divBdr>
        <w:top w:val="none" w:sz="0" w:space="0" w:color="auto"/>
        <w:left w:val="none" w:sz="0" w:space="0" w:color="auto"/>
        <w:bottom w:val="none" w:sz="0" w:space="0" w:color="auto"/>
        <w:right w:val="none" w:sz="0" w:space="0" w:color="auto"/>
      </w:divBdr>
    </w:div>
    <w:div w:id="970864337">
      <w:bodyDiv w:val="1"/>
      <w:marLeft w:val="0"/>
      <w:marRight w:val="0"/>
      <w:marTop w:val="0"/>
      <w:marBottom w:val="0"/>
      <w:divBdr>
        <w:top w:val="none" w:sz="0" w:space="0" w:color="auto"/>
        <w:left w:val="none" w:sz="0" w:space="0" w:color="auto"/>
        <w:bottom w:val="none" w:sz="0" w:space="0" w:color="auto"/>
        <w:right w:val="none" w:sz="0" w:space="0" w:color="auto"/>
      </w:divBdr>
    </w:div>
    <w:div w:id="1009332343">
      <w:bodyDiv w:val="1"/>
      <w:marLeft w:val="0"/>
      <w:marRight w:val="0"/>
      <w:marTop w:val="0"/>
      <w:marBottom w:val="0"/>
      <w:divBdr>
        <w:top w:val="none" w:sz="0" w:space="0" w:color="auto"/>
        <w:left w:val="none" w:sz="0" w:space="0" w:color="auto"/>
        <w:bottom w:val="none" w:sz="0" w:space="0" w:color="auto"/>
        <w:right w:val="none" w:sz="0" w:space="0" w:color="auto"/>
      </w:divBdr>
    </w:div>
    <w:div w:id="1048382473">
      <w:bodyDiv w:val="1"/>
      <w:marLeft w:val="0"/>
      <w:marRight w:val="0"/>
      <w:marTop w:val="0"/>
      <w:marBottom w:val="0"/>
      <w:divBdr>
        <w:top w:val="none" w:sz="0" w:space="0" w:color="auto"/>
        <w:left w:val="none" w:sz="0" w:space="0" w:color="auto"/>
        <w:bottom w:val="none" w:sz="0" w:space="0" w:color="auto"/>
        <w:right w:val="none" w:sz="0" w:space="0" w:color="auto"/>
      </w:divBdr>
    </w:div>
    <w:div w:id="1054960809">
      <w:bodyDiv w:val="1"/>
      <w:marLeft w:val="0"/>
      <w:marRight w:val="0"/>
      <w:marTop w:val="0"/>
      <w:marBottom w:val="0"/>
      <w:divBdr>
        <w:top w:val="none" w:sz="0" w:space="0" w:color="auto"/>
        <w:left w:val="none" w:sz="0" w:space="0" w:color="auto"/>
        <w:bottom w:val="none" w:sz="0" w:space="0" w:color="auto"/>
        <w:right w:val="none" w:sz="0" w:space="0" w:color="auto"/>
      </w:divBdr>
    </w:div>
    <w:div w:id="1078751712">
      <w:bodyDiv w:val="1"/>
      <w:marLeft w:val="0"/>
      <w:marRight w:val="0"/>
      <w:marTop w:val="0"/>
      <w:marBottom w:val="0"/>
      <w:divBdr>
        <w:top w:val="none" w:sz="0" w:space="0" w:color="auto"/>
        <w:left w:val="none" w:sz="0" w:space="0" w:color="auto"/>
        <w:bottom w:val="none" w:sz="0" w:space="0" w:color="auto"/>
        <w:right w:val="none" w:sz="0" w:space="0" w:color="auto"/>
      </w:divBdr>
    </w:div>
    <w:div w:id="1174151701">
      <w:bodyDiv w:val="1"/>
      <w:marLeft w:val="0"/>
      <w:marRight w:val="0"/>
      <w:marTop w:val="0"/>
      <w:marBottom w:val="0"/>
      <w:divBdr>
        <w:top w:val="none" w:sz="0" w:space="0" w:color="auto"/>
        <w:left w:val="none" w:sz="0" w:space="0" w:color="auto"/>
        <w:bottom w:val="none" w:sz="0" w:space="0" w:color="auto"/>
        <w:right w:val="none" w:sz="0" w:space="0" w:color="auto"/>
      </w:divBdr>
    </w:div>
    <w:div w:id="1200818983">
      <w:bodyDiv w:val="1"/>
      <w:marLeft w:val="0"/>
      <w:marRight w:val="0"/>
      <w:marTop w:val="0"/>
      <w:marBottom w:val="0"/>
      <w:divBdr>
        <w:top w:val="none" w:sz="0" w:space="0" w:color="auto"/>
        <w:left w:val="none" w:sz="0" w:space="0" w:color="auto"/>
        <w:bottom w:val="none" w:sz="0" w:space="0" w:color="auto"/>
        <w:right w:val="none" w:sz="0" w:space="0" w:color="auto"/>
      </w:divBdr>
      <w:divsChild>
        <w:div w:id="13925116">
          <w:marLeft w:val="0"/>
          <w:marRight w:val="0"/>
          <w:marTop w:val="0"/>
          <w:marBottom w:val="0"/>
          <w:divBdr>
            <w:top w:val="none" w:sz="0" w:space="0" w:color="auto"/>
            <w:left w:val="none" w:sz="0" w:space="0" w:color="auto"/>
            <w:bottom w:val="none" w:sz="0" w:space="0" w:color="auto"/>
            <w:right w:val="none" w:sz="0" w:space="0" w:color="auto"/>
          </w:divBdr>
        </w:div>
        <w:div w:id="18896925">
          <w:marLeft w:val="0"/>
          <w:marRight w:val="0"/>
          <w:marTop w:val="0"/>
          <w:marBottom w:val="0"/>
          <w:divBdr>
            <w:top w:val="none" w:sz="0" w:space="0" w:color="auto"/>
            <w:left w:val="none" w:sz="0" w:space="0" w:color="auto"/>
            <w:bottom w:val="none" w:sz="0" w:space="0" w:color="auto"/>
            <w:right w:val="none" w:sz="0" w:space="0" w:color="auto"/>
          </w:divBdr>
        </w:div>
        <w:div w:id="19938400">
          <w:marLeft w:val="0"/>
          <w:marRight w:val="0"/>
          <w:marTop w:val="0"/>
          <w:marBottom w:val="0"/>
          <w:divBdr>
            <w:top w:val="none" w:sz="0" w:space="0" w:color="auto"/>
            <w:left w:val="none" w:sz="0" w:space="0" w:color="auto"/>
            <w:bottom w:val="none" w:sz="0" w:space="0" w:color="auto"/>
            <w:right w:val="none" w:sz="0" w:space="0" w:color="auto"/>
          </w:divBdr>
        </w:div>
        <w:div w:id="43332900">
          <w:marLeft w:val="0"/>
          <w:marRight w:val="0"/>
          <w:marTop w:val="0"/>
          <w:marBottom w:val="0"/>
          <w:divBdr>
            <w:top w:val="none" w:sz="0" w:space="0" w:color="auto"/>
            <w:left w:val="none" w:sz="0" w:space="0" w:color="auto"/>
            <w:bottom w:val="none" w:sz="0" w:space="0" w:color="auto"/>
            <w:right w:val="none" w:sz="0" w:space="0" w:color="auto"/>
          </w:divBdr>
        </w:div>
        <w:div w:id="71197750">
          <w:marLeft w:val="0"/>
          <w:marRight w:val="0"/>
          <w:marTop w:val="0"/>
          <w:marBottom w:val="0"/>
          <w:divBdr>
            <w:top w:val="none" w:sz="0" w:space="0" w:color="auto"/>
            <w:left w:val="none" w:sz="0" w:space="0" w:color="auto"/>
            <w:bottom w:val="none" w:sz="0" w:space="0" w:color="auto"/>
            <w:right w:val="none" w:sz="0" w:space="0" w:color="auto"/>
          </w:divBdr>
        </w:div>
        <w:div w:id="73742953">
          <w:marLeft w:val="0"/>
          <w:marRight w:val="0"/>
          <w:marTop w:val="0"/>
          <w:marBottom w:val="0"/>
          <w:divBdr>
            <w:top w:val="none" w:sz="0" w:space="0" w:color="auto"/>
            <w:left w:val="none" w:sz="0" w:space="0" w:color="auto"/>
            <w:bottom w:val="none" w:sz="0" w:space="0" w:color="auto"/>
            <w:right w:val="none" w:sz="0" w:space="0" w:color="auto"/>
          </w:divBdr>
        </w:div>
        <w:div w:id="76438127">
          <w:marLeft w:val="0"/>
          <w:marRight w:val="0"/>
          <w:marTop w:val="0"/>
          <w:marBottom w:val="0"/>
          <w:divBdr>
            <w:top w:val="none" w:sz="0" w:space="0" w:color="auto"/>
            <w:left w:val="none" w:sz="0" w:space="0" w:color="auto"/>
            <w:bottom w:val="none" w:sz="0" w:space="0" w:color="auto"/>
            <w:right w:val="none" w:sz="0" w:space="0" w:color="auto"/>
          </w:divBdr>
        </w:div>
        <w:div w:id="80562751">
          <w:marLeft w:val="0"/>
          <w:marRight w:val="0"/>
          <w:marTop w:val="0"/>
          <w:marBottom w:val="0"/>
          <w:divBdr>
            <w:top w:val="none" w:sz="0" w:space="0" w:color="auto"/>
            <w:left w:val="none" w:sz="0" w:space="0" w:color="auto"/>
            <w:bottom w:val="none" w:sz="0" w:space="0" w:color="auto"/>
            <w:right w:val="none" w:sz="0" w:space="0" w:color="auto"/>
          </w:divBdr>
        </w:div>
        <w:div w:id="114763796">
          <w:marLeft w:val="0"/>
          <w:marRight w:val="0"/>
          <w:marTop w:val="0"/>
          <w:marBottom w:val="0"/>
          <w:divBdr>
            <w:top w:val="none" w:sz="0" w:space="0" w:color="auto"/>
            <w:left w:val="none" w:sz="0" w:space="0" w:color="auto"/>
            <w:bottom w:val="none" w:sz="0" w:space="0" w:color="auto"/>
            <w:right w:val="none" w:sz="0" w:space="0" w:color="auto"/>
          </w:divBdr>
        </w:div>
        <w:div w:id="121535576">
          <w:marLeft w:val="0"/>
          <w:marRight w:val="0"/>
          <w:marTop w:val="0"/>
          <w:marBottom w:val="0"/>
          <w:divBdr>
            <w:top w:val="none" w:sz="0" w:space="0" w:color="auto"/>
            <w:left w:val="none" w:sz="0" w:space="0" w:color="auto"/>
            <w:bottom w:val="none" w:sz="0" w:space="0" w:color="auto"/>
            <w:right w:val="none" w:sz="0" w:space="0" w:color="auto"/>
          </w:divBdr>
        </w:div>
        <w:div w:id="177547304">
          <w:marLeft w:val="0"/>
          <w:marRight w:val="0"/>
          <w:marTop w:val="0"/>
          <w:marBottom w:val="0"/>
          <w:divBdr>
            <w:top w:val="none" w:sz="0" w:space="0" w:color="auto"/>
            <w:left w:val="none" w:sz="0" w:space="0" w:color="auto"/>
            <w:bottom w:val="none" w:sz="0" w:space="0" w:color="auto"/>
            <w:right w:val="none" w:sz="0" w:space="0" w:color="auto"/>
          </w:divBdr>
        </w:div>
        <w:div w:id="196551560">
          <w:marLeft w:val="0"/>
          <w:marRight w:val="0"/>
          <w:marTop w:val="0"/>
          <w:marBottom w:val="0"/>
          <w:divBdr>
            <w:top w:val="none" w:sz="0" w:space="0" w:color="auto"/>
            <w:left w:val="none" w:sz="0" w:space="0" w:color="auto"/>
            <w:bottom w:val="none" w:sz="0" w:space="0" w:color="auto"/>
            <w:right w:val="none" w:sz="0" w:space="0" w:color="auto"/>
          </w:divBdr>
        </w:div>
        <w:div w:id="315886293">
          <w:marLeft w:val="0"/>
          <w:marRight w:val="0"/>
          <w:marTop w:val="0"/>
          <w:marBottom w:val="0"/>
          <w:divBdr>
            <w:top w:val="none" w:sz="0" w:space="0" w:color="auto"/>
            <w:left w:val="none" w:sz="0" w:space="0" w:color="auto"/>
            <w:bottom w:val="none" w:sz="0" w:space="0" w:color="auto"/>
            <w:right w:val="none" w:sz="0" w:space="0" w:color="auto"/>
          </w:divBdr>
        </w:div>
        <w:div w:id="320162543">
          <w:marLeft w:val="0"/>
          <w:marRight w:val="0"/>
          <w:marTop w:val="0"/>
          <w:marBottom w:val="0"/>
          <w:divBdr>
            <w:top w:val="none" w:sz="0" w:space="0" w:color="auto"/>
            <w:left w:val="none" w:sz="0" w:space="0" w:color="auto"/>
            <w:bottom w:val="none" w:sz="0" w:space="0" w:color="auto"/>
            <w:right w:val="none" w:sz="0" w:space="0" w:color="auto"/>
          </w:divBdr>
        </w:div>
        <w:div w:id="336619045">
          <w:marLeft w:val="0"/>
          <w:marRight w:val="0"/>
          <w:marTop w:val="0"/>
          <w:marBottom w:val="0"/>
          <w:divBdr>
            <w:top w:val="none" w:sz="0" w:space="0" w:color="auto"/>
            <w:left w:val="none" w:sz="0" w:space="0" w:color="auto"/>
            <w:bottom w:val="none" w:sz="0" w:space="0" w:color="auto"/>
            <w:right w:val="none" w:sz="0" w:space="0" w:color="auto"/>
          </w:divBdr>
        </w:div>
        <w:div w:id="358968567">
          <w:marLeft w:val="0"/>
          <w:marRight w:val="0"/>
          <w:marTop w:val="0"/>
          <w:marBottom w:val="0"/>
          <w:divBdr>
            <w:top w:val="none" w:sz="0" w:space="0" w:color="auto"/>
            <w:left w:val="none" w:sz="0" w:space="0" w:color="auto"/>
            <w:bottom w:val="none" w:sz="0" w:space="0" w:color="auto"/>
            <w:right w:val="none" w:sz="0" w:space="0" w:color="auto"/>
          </w:divBdr>
        </w:div>
        <w:div w:id="397943543">
          <w:marLeft w:val="0"/>
          <w:marRight w:val="0"/>
          <w:marTop w:val="0"/>
          <w:marBottom w:val="0"/>
          <w:divBdr>
            <w:top w:val="none" w:sz="0" w:space="0" w:color="auto"/>
            <w:left w:val="none" w:sz="0" w:space="0" w:color="auto"/>
            <w:bottom w:val="none" w:sz="0" w:space="0" w:color="auto"/>
            <w:right w:val="none" w:sz="0" w:space="0" w:color="auto"/>
          </w:divBdr>
        </w:div>
        <w:div w:id="418599046">
          <w:marLeft w:val="0"/>
          <w:marRight w:val="0"/>
          <w:marTop w:val="0"/>
          <w:marBottom w:val="0"/>
          <w:divBdr>
            <w:top w:val="none" w:sz="0" w:space="0" w:color="auto"/>
            <w:left w:val="none" w:sz="0" w:space="0" w:color="auto"/>
            <w:bottom w:val="none" w:sz="0" w:space="0" w:color="auto"/>
            <w:right w:val="none" w:sz="0" w:space="0" w:color="auto"/>
          </w:divBdr>
        </w:div>
        <w:div w:id="440564442">
          <w:marLeft w:val="0"/>
          <w:marRight w:val="0"/>
          <w:marTop w:val="0"/>
          <w:marBottom w:val="0"/>
          <w:divBdr>
            <w:top w:val="none" w:sz="0" w:space="0" w:color="auto"/>
            <w:left w:val="none" w:sz="0" w:space="0" w:color="auto"/>
            <w:bottom w:val="none" w:sz="0" w:space="0" w:color="auto"/>
            <w:right w:val="none" w:sz="0" w:space="0" w:color="auto"/>
          </w:divBdr>
        </w:div>
        <w:div w:id="477261902">
          <w:marLeft w:val="0"/>
          <w:marRight w:val="0"/>
          <w:marTop w:val="0"/>
          <w:marBottom w:val="0"/>
          <w:divBdr>
            <w:top w:val="none" w:sz="0" w:space="0" w:color="auto"/>
            <w:left w:val="none" w:sz="0" w:space="0" w:color="auto"/>
            <w:bottom w:val="none" w:sz="0" w:space="0" w:color="auto"/>
            <w:right w:val="none" w:sz="0" w:space="0" w:color="auto"/>
          </w:divBdr>
        </w:div>
        <w:div w:id="568350531">
          <w:marLeft w:val="0"/>
          <w:marRight w:val="0"/>
          <w:marTop w:val="0"/>
          <w:marBottom w:val="0"/>
          <w:divBdr>
            <w:top w:val="none" w:sz="0" w:space="0" w:color="auto"/>
            <w:left w:val="none" w:sz="0" w:space="0" w:color="auto"/>
            <w:bottom w:val="none" w:sz="0" w:space="0" w:color="auto"/>
            <w:right w:val="none" w:sz="0" w:space="0" w:color="auto"/>
          </w:divBdr>
        </w:div>
        <w:div w:id="575942923">
          <w:marLeft w:val="0"/>
          <w:marRight w:val="0"/>
          <w:marTop w:val="0"/>
          <w:marBottom w:val="0"/>
          <w:divBdr>
            <w:top w:val="none" w:sz="0" w:space="0" w:color="auto"/>
            <w:left w:val="none" w:sz="0" w:space="0" w:color="auto"/>
            <w:bottom w:val="none" w:sz="0" w:space="0" w:color="auto"/>
            <w:right w:val="none" w:sz="0" w:space="0" w:color="auto"/>
          </w:divBdr>
        </w:div>
        <w:div w:id="594246544">
          <w:marLeft w:val="0"/>
          <w:marRight w:val="0"/>
          <w:marTop w:val="0"/>
          <w:marBottom w:val="0"/>
          <w:divBdr>
            <w:top w:val="none" w:sz="0" w:space="0" w:color="auto"/>
            <w:left w:val="none" w:sz="0" w:space="0" w:color="auto"/>
            <w:bottom w:val="none" w:sz="0" w:space="0" w:color="auto"/>
            <w:right w:val="none" w:sz="0" w:space="0" w:color="auto"/>
          </w:divBdr>
        </w:div>
        <w:div w:id="612977846">
          <w:marLeft w:val="0"/>
          <w:marRight w:val="0"/>
          <w:marTop w:val="0"/>
          <w:marBottom w:val="0"/>
          <w:divBdr>
            <w:top w:val="none" w:sz="0" w:space="0" w:color="auto"/>
            <w:left w:val="none" w:sz="0" w:space="0" w:color="auto"/>
            <w:bottom w:val="none" w:sz="0" w:space="0" w:color="auto"/>
            <w:right w:val="none" w:sz="0" w:space="0" w:color="auto"/>
          </w:divBdr>
        </w:div>
        <w:div w:id="616759658">
          <w:marLeft w:val="0"/>
          <w:marRight w:val="0"/>
          <w:marTop w:val="0"/>
          <w:marBottom w:val="0"/>
          <w:divBdr>
            <w:top w:val="none" w:sz="0" w:space="0" w:color="auto"/>
            <w:left w:val="none" w:sz="0" w:space="0" w:color="auto"/>
            <w:bottom w:val="none" w:sz="0" w:space="0" w:color="auto"/>
            <w:right w:val="none" w:sz="0" w:space="0" w:color="auto"/>
          </w:divBdr>
        </w:div>
        <w:div w:id="641161358">
          <w:marLeft w:val="0"/>
          <w:marRight w:val="0"/>
          <w:marTop w:val="0"/>
          <w:marBottom w:val="0"/>
          <w:divBdr>
            <w:top w:val="none" w:sz="0" w:space="0" w:color="auto"/>
            <w:left w:val="none" w:sz="0" w:space="0" w:color="auto"/>
            <w:bottom w:val="none" w:sz="0" w:space="0" w:color="auto"/>
            <w:right w:val="none" w:sz="0" w:space="0" w:color="auto"/>
          </w:divBdr>
        </w:div>
        <w:div w:id="672144622">
          <w:marLeft w:val="0"/>
          <w:marRight w:val="0"/>
          <w:marTop w:val="0"/>
          <w:marBottom w:val="0"/>
          <w:divBdr>
            <w:top w:val="none" w:sz="0" w:space="0" w:color="auto"/>
            <w:left w:val="none" w:sz="0" w:space="0" w:color="auto"/>
            <w:bottom w:val="none" w:sz="0" w:space="0" w:color="auto"/>
            <w:right w:val="none" w:sz="0" w:space="0" w:color="auto"/>
          </w:divBdr>
        </w:div>
        <w:div w:id="679084250">
          <w:marLeft w:val="0"/>
          <w:marRight w:val="0"/>
          <w:marTop w:val="0"/>
          <w:marBottom w:val="0"/>
          <w:divBdr>
            <w:top w:val="none" w:sz="0" w:space="0" w:color="auto"/>
            <w:left w:val="none" w:sz="0" w:space="0" w:color="auto"/>
            <w:bottom w:val="none" w:sz="0" w:space="0" w:color="auto"/>
            <w:right w:val="none" w:sz="0" w:space="0" w:color="auto"/>
          </w:divBdr>
        </w:div>
        <w:div w:id="692415723">
          <w:marLeft w:val="0"/>
          <w:marRight w:val="0"/>
          <w:marTop w:val="0"/>
          <w:marBottom w:val="0"/>
          <w:divBdr>
            <w:top w:val="none" w:sz="0" w:space="0" w:color="auto"/>
            <w:left w:val="none" w:sz="0" w:space="0" w:color="auto"/>
            <w:bottom w:val="none" w:sz="0" w:space="0" w:color="auto"/>
            <w:right w:val="none" w:sz="0" w:space="0" w:color="auto"/>
          </w:divBdr>
        </w:div>
        <w:div w:id="708602973">
          <w:marLeft w:val="0"/>
          <w:marRight w:val="0"/>
          <w:marTop w:val="0"/>
          <w:marBottom w:val="0"/>
          <w:divBdr>
            <w:top w:val="none" w:sz="0" w:space="0" w:color="auto"/>
            <w:left w:val="none" w:sz="0" w:space="0" w:color="auto"/>
            <w:bottom w:val="none" w:sz="0" w:space="0" w:color="auto"/>
            <w:right w:val="none" w:sz="0" w:space="0" w:color="auto"/>
          </w:divBdr>
        </w:div>
        <w:div w:id="712312568">
          <w:marLeft w:val="0"/>
          <w:marRight w:val="0"/>
          <w:marTop w:val="0"/>
          <w:marBottom w:val="0"/>
          <w:divBdr>
            <w:top w:val="none" w:sz="0" w:space="0" w:color="auto"/>
            <w:left w:val="none" w:sz="0" w:space="0" w:color="auto"/>
            <w:bottom w:val="none" w:sz="0" w:space="0" w:color="auto"/>
            <w:right w:val="none" w:sz="0" w:space="0" w:color="auto"/>
          </w:divBdr>
        </w:div>
        <w:div w:id="727651984">
          <w:marLeft w:val="0"/>
          <w:marRight w:val="0"/>
          <w:marTop w:val="0"/>
          <w:marBottom w:val="0"/>
          <w:divBdr>
            <w:top w:val="none" w:sz="0" w:space="0" w:color="auto"/>
            <w:left w:val="none" w:sz="0" w:space="0" w:color="auto"/>
            <w:bottom w:val="none" w:sz="0" w:space="0" w:color="auto"/>
            <w:right w:val="none" w:sz="0" w:space="0" w:color="auto"/>
          </w:divBdr>
        </w:div>
        <w:div w:id="796996827">
          <w:marLeft w:val="0"/>
          <w:marRight w:val="0"/>
          <w:marTop w:val="0"/>
          <w:marBottom w:val="0"/>
          <w:divBdr>
            <w:top w:val="none" w:sz="0" w:space="0" w:color="auto"/>
            <w:left w:val="none" w:sz="0" w:space="0" w:color="auto"/>
            <w:bottom w:val="none" w:sz="0" w:space="0" w:color="auto"/>
            <w:right w:val="none" w:sz="0" w:space="0" w:color="auto"/>
          </w:divBdr>
        </w:div>
        <w:div w:id="809708381">
          <w:marLeft w:val="0"/>
          <w:marRight w:val="0"/>
          <w:marTop w:val="0"/>
          <w:marBottom w:val="0"/>
          <w:divBdr>
            <w:top w:val="none" w:sz="0" w:space="0" w:color="auto"/>
            <w:left w:val="none" w:sz="0" w:space="0" w:color="auto"/>
            <w:bottom w:val="none" w:sz="0" w:space="0" w:color="auto"/>
            <w:right w:val="none" w:sz="0" w:space="0" w:color="auto"/>
          </w:divBdr>
        </w:div>
        <w:div w:id="815024327">
          <w:marLeft w:val="0"/>
          <w:marRight w:val="0"/>
          <w:marTop w:val="0"/>
          <w:marBottom w:val="0"/>
          <w:divBdr>
            <w:top w:val="none" w:sz="0" w:space="0" w:color="auto"/>
            <w:left w:val="none" w:sz="0" w:space="0" w:color="auto"/>
            <w:bottom w:val="none" w:sz="0" w:space="0" w:color="auto"/>
            <w:right w:val="none" w:sz="0" w:space="0" w:color="auto"/>
          </w:divBdr>
        </w:div>
        <w:div w:id="831797726">
          <w:marLeft w:val="0"/>
          <w:marRight w:val="0"/>
          <w:marTop w:val="0"/>
          <w:marBottom w:val="0"/>
          <w:divBdr>
            <w:top w:val="none" w:sz="0" w:space="0" w:color="auto"/>
            <w:left w:val="none" w:sz="0" w:space="0" w:color="auto"/>
            <w:bottom w:val="none" w:sz="0" w:space="0" w:color="auto"/>
            <w:right w:val="none" w:sz="0" w:space="0" w:color="auto"/>
          </w:divBdr>
        </w:div>
        <w:div w:id="850921365">
          <w:marLeft w:val="0"/>
          <w:marRight w:val="0"/>
          <w:marTop w:val="0"/>
          <w:marBottom w:val="0"/>
          <w:divBdr>
            <w:top w:val="none" w:sz="0" w:space="0" w:color="auto"/>
            <w:left w:val="none" w:sz="0" w:space="0" w:color="auto"/>
            <w:bottom w:val="none" w:sz="0" w:space="0" w:color="auto"/>
            <w:right w:val="none" w:sz="0" w:space="0" w:color="auto"/>
          </w:divBdr>
        </w:div>
        <w:div w:id="925190350">
          <w:marLeft w:val="0"/>
          <w:marRight w:val="0"/>
          <w:marTop w:val="0"/>
          <w:marBottom w:val="0"/>
          <w:divBdr>
            <w:top w:val="none" w:sz="0" w:space="0" w:color="auto"/>
            <w:left w:val="none" w:sz="0" w:space="0" w:color="auto"/>
            <w:bottom w:val="none" w:sz="0" w:space="0" w:color="auto"/>
            <w:right w:val="none" w:sz="0" w:space="0" w:color="auto"/>
          </w:divBdr>
        </w:div>
        <w:div w:id="931084787">
          <w:marLeft w:val="0"/>
          <w:marRight w:val="0"/>
          <w:marTop w:val="0"/>
          <w:marBottom w:val="0"/>
          <w:divBdr>
            <w:top w:val="none" w:sz="0" w:space="0" w:color="auto"/>
            <w:left w:val="none" w:sz="0" w:space="0" w:color="auto"/>
            <w:bottom w:val="none" w:sz="0" w:space="0" w:color="auto"/>
            <w:right w:val="none" w:sz="0" w:space="0" w:color="auto"/>
          </w:divBdr>
        </w:div>
        <w:div w:id="967198515">
          <w:marLeft w:val="0"/>
          <w:marRight w:val="0"/>
          <w:marTop w:val="0"/>
          <w:marBottom w:val="0"/>
          <w:divBdr>
            <w:top w:val="none" w:sz="0" w:space="0" w:color="auto"/>
            <w:left w:val="none" w:sz="0" w:space="0" w:color="auto"/>
            <w:bottom w:val="none" w:sz="0" w:space="0" w:color="auto"/>
            <w:right w:val="none" w:sz="0" w:space="0" w:color="auto"/>
          </w:divBdr>
        </w:div>
        <w:div w:id="975573060">
          <w:marLeft w:val="0"/>
          <w:marRight w:val="0"/>
          <w:marTop w:val="0"/>
          <w:marBottom w:val="0"/>
          <w:divBdr>
            <w:top w:val="none" w:sz="0" w:space="0" w:color="auto"/>
            <w:left w:val="none" w:sz="0" w:space="0" w:color="auto"/>
            <w:bottom w:val="none" w:sz="0" w:space="0" w:color="auto"/>
            <w:right w:val="none" w:sz="0" w:space="0" w:color="auto"/>
          </w:divBdr>
        </w:div>
        <w:div w:id="1007901252">
          <w:marLeft w:val="0"/>
          <w:marRight w:val="0"/>
          <w:marTop w:val="0"/>
          <w:marBottom w:val="0"/>
          <w:divBdr>
            <w:top w:val="none" w:sz="0" w:space="0" w:color="auto"/>
            <w:left w:val="none" w:sz="0" w:space="0" w:color="auto"/>
            <w:bottom w:val="none" w:sz="0" w:space="0" w:color="auto"/>
            <w:right w:val="none" w:sz="0" w:space="0" w:color="auto"/>
          </w:divBdr>
        </w:div>
        <w:div w:id="1042561141">
          <w:marLeft w:val="0"/>
          <w:marRight w:val="0"/>
          <w:marTop w:val="0"/>
          <w:marBottom w:val="0"/>
          <w:divBdr>
            <w:top w:val="none" w:sz="0" w:space="0" w:color="auto"/>
            <w:left w:val="none" w:sz="0" w:space="0" w:color="auto"/>
            <w:bottom w:val="none" w:sz="0" w:space="0" w:color="auto"/>
            <w:right w:val="none" w:sz="0" w:space="0" w:color="auto"/>
          </w:divBdr>
        </w:div>
        <w:div w:id="1151629519">
          <w:marLeft w:val="0"/>
          <w:marRight w:val="0"/>
          <w:marTop w:val="0"/>
          <w:marBottom w:val="0"/>
          <w:divBdr>
            <w:top w:val="none" w:sz="0" w:space="0" w:color="auto"/>
            <w:left w:val="none" w:sz="0" w:space="0" w:color="auto"/>
            <w:bottom w:val="none" w:sz="0" w:space="0" w:color="auto"/>
            <w:right w:val="none" w:sz="0" w:space="0" w:color="auto"/>
          </w:divBdr>
        </w:div>
        <w:div w:id="1153179192">
          <w:marLeft w:val="0"/>
          <w:marRight w:val="0"/>
          <w:marTop w:val="0"/>
          <w:marBottom w:val="0"/>
          <w:divBdr>
            <w:top w:val="none" w:sz="0" w:space="0" w:color="auto"/>
            <w:left w:val="none" w:sz="0" w:space="0" w:color="auto"/>
            <w:bottom w:val="none" w:sz="0" w:space="0" w:color="auto"/>
            <w:right w:val="none" w:sz="0" w:space="0" w:color="auto"/>
          </w:divBdr>
        </w:div>
        <w:div w:id="1158155506">
          <w:marLeft w:val="0"/>
          <w:marRight w:val="0"/>
          <w:marTop w:val="0"/>
          <w:marBottom w:val="0"/>
          <w:divBdr>
            <w:top w:val="none" w:sz="0" w:space="0" w:color="auto"/>
            <w:left w:val="none" w:sz="0" w:space="0" w:color="auto"/>
            <w:bottom w:val="none" w:sz="0" w:space="0" w:color="auto"/>
            <w:right w:val="none" w:sz="0" w:space="0" w:color="auto"/>
          </w:divBdr>
        </w:div>
        <w:div w:id="1160536037">
          <w:marLeft w:val="0"/>
          <w:marRight w:val="0"/>
          <w:marTop w:val="0"/>
          <w:marBottom w:val="0"/>
          <w:divBdr>
            <w:top w:val="none" w:sz="0" w:space="0" w:color="auto"/>
            <w:left w:val="none" w:sz="0" w:space="0" w:color="auto"/>
            <w:bottom w:val="none" w:sz="0" w:space="0" w:color="auto"/>
            <w:right w:val="none" w:sz="0" w:space="0" w:color="auto"/>
          </w:divBdr>
        </w:div>
        <w:div w:id="1170632156">
          <w:marLeft w:val="0"/>
          <w:marRight w:val="0"/>
          <w:marTop w:val="0"/>
          <w:marBottom w:val="0"/>
          <w:divBdr>
            <w:top w:val="none" w:sz="0" w:space="0" w:color="auto"/>
            <w:left w:val="none" w:sz="0" w:space="0" w:color="auto"/>
            <w:bottom w:val="none" w:sz="0" w:space="0" w:color="auto"/>
            <w:right w:val="none" w:sz="0" w:space="0" w:color="auto"/>
          </w:divBdr>
        </w:div>
        <w:div w:id="1189217864">
          <w:marLeft w:val="0"/>
          <w:marRight w:val="0"/>
          <w:marTop w:val="0"/>
          <w:marBottom w:val="0"/>
          <w:divBdr>
            <w:top w:val="none" w:sz="0" w:space="0" w:color="auto"/>
            <w:left w:val="none" w:sz="0" w:space="0" w:color="auto"/>
            <w:bottom w:val="none" w:sz="0" w:space="0" w:color="auto"/>
            <w:right w:val="none" w:sz="0" w:space="0" w:color="auto"/>
          </w:divBdr>
        </w:div>
        <w:div w:id="1190602542">
          <w:marLeft w:val="0"/>
          <w:marRight w:val="0"/>
          <w:marTop w:val="0"/>
          <w:marBottom w:val="0"/>
          <w:divBdr>
            <w:top w:val="none" w:sz="0" w:space="0" w:color="auto"/>
            <w:left w:val="none" w:sz="0" w:space="0" w:color="auto"/>
            <w:bottom w:val="none" w:sz="0" w:space="0" w:color="auto"/>
            <w:right w:val="none" w:sz="0" w:space="0" w:color="auto"/>
          </w:divBdr>
        </w:div>
        <w:div w:id="1236427968">
          <w:marLeft w:val="0"/>
          <w:marRight w:val="0"/>
          <w:marTop w:val="0"/>
          <w:marBottom w:val="0"/>
          <w:divBdr>
            <w:top w:val="none" w:sz="0" w:space="0" w:color="auto"/>
            <w:left w:val="none" w:sz="0" w:space="0" w:color="auto"/>
            <w:bottom w:val="none" w:sz="0" w:space="0" w:color="auto"/>
            <w:right w:val="none" w:sz="0" w:space="0" w:color="auto"/>
          </w:divBdr>
        </w:div>
        <w:div w:id="1280794938">
          <w:marLeft w:val="0"/>
          <w:marRight w:val="0"/>
          <w:marTop w:val="0"/>
          <w:marBottom w:val="0"/>
          <w:divBdr>
            <w:top w:val="none" w:sz="0" w:space="0" w:color="auto"/>
            <w:left w:val="none" w:sz="0" w:space="0" w:color="auto"/>
            <w:bottom w:val="none" w:sz="0" w:space="0" w:color="auto"/>
            <w:right w:val="none" w:sz="0" w:space="0" w:color="auto"/>
          </w:divBdr>
        </w:div>
        <w:div w:id="1295598792">
          <w:marLeft w:val="0"/>
          <w:marRight w:val="0"/>
          <w:marTop w:val="0"/>
          <w:marBottom w:val="0"/>
          <w:divBdr>
            <w:top w:val="none" w:sz="0" w:space="0" w:color="auto"/>
            <w:left w:val="none" w:sz="0" w:space="0" w:color="auto"/>
            <w:bottom w:val="none" w:sz="0" w:space="0" w:color="auto"/>
            <w:right w:val="none" w:sz="0" w:space="0" w:color="auto"/>
          </w:divBdr>
        </w:div>
        <w:div w:id="1314140762">
          <w:marLeft w:val="0"/>
          <w:marRight w:val="0"/>
          <w:marTop w:val="0"/>
          <w:marBottom w:val="0"/>
          <w:divBdr>
            <w:top w:val="none" w:sz="0" w:space="0" w:color="auto"/>
            <w:left w:val="none" w:sz="0" w:space="0" w:color="auto"/>
            <w:bottom w:val="none" w:sz="0" w:space="0" w:color="auto"/>
            <w:right w:val="none" w:sz="0" w:space="0" w:color="auto"/>
          </w:divBdr>
        </w:div>
        <w:div w:id="1345864744">
          <w:marLeft w:val="0"/>
          <w:marRight w:val="0"/>
          <w:marTop w:val="0"/>
          <w:marBottom w:val="0"/>
          <w:divBdr>
            <w:top w:val="none" w:sz="0" w:space="0" w:color="auto"/>
            <w:left w:val="none" w:sz="0" w:space="0" w:color="auto"/>
            <w:bottom w:val="none" w:sz="0" w:space="0" w:color="auto"/>
            <w:right w:val="none" w:sz="0" w:space="0" w:color="auto"/>
          </w:divBdr>
        </w:div>
        <w:div w:id="1349483240">
          <w:marLeft w:val="0"/>
          <w:marRight w:val="0"/>
          <w:marTop w:val="0"/>
          <w:marBottom w:val="0"/>
          <w:divBdr>
            <w:top w:val="none" w:sz="0" w:space="0" w:color="auto"/>
            <w:left w:val="none" w:sz="0" w:space="0" w:color="auto"/>
            <w:bottom w:val="none" w:sz="0" w:space="0" w:color="auto"/>
            <w:right w:val="none" w:sz="0" w:space="0" w:color="auto"/>
          </w:divBdr>
        </w:div>
        <w:div w:id="1403677711">
          <w:marLeft w:val="0"/>
          <w:marRight w:val="0"/>
          <w:marTop w:val="0"/>
          <w:marBottom w:val="0"/>
          <w:divBdr>
            <w:top w:val="none" w:sz="0" w:space="0" w:color="auto"/>
            <w:left w:val="none" w:sz="0" w:space="0" w:color="auto"/>
            <w:bottom w:val="none" w:sz="0" w:space="0" w:color="auto"/>
            <w:right w:val="none" w:sz="0" w:space="0" w:color="auto"/>
          </w:divBdr>
        </w:div>
        <w:div w:id="1427916875">
          <w:marLeft w:val="0"/>
          <w:marRight w:val="0"/>
          <w:marTop w:val="0"/>
          <w:marBottom w:val="0"/>
          <w:divBdr>
            <w:top w:val="none" w:sz="0" w:space="0" w:color="auto"/>
            <w:left w:val="none" w:sz="0" w:space="0" w:color="auto"/>
            <w:bottom w:val="none" w:sz="0" w:space="0" w:color="auto"/>
            <w:right w:val="none" w:sz="0" w:space="0" w:color="auto"/>
          </w:divBdr>
        </w:div>
        <w:div w:id="1441416037">
          <w:marLeft w:val="0"/>
          <w:marRight w:val="0"/>
          <w:marTop w:val="0"/>
          <w:marBottom w:val="0"/>
          <w:divBdr>
            <w:top w:val="none" w:sz="0" w:space="0" w:color="auto"/>
            <w:left w:val="none" w:sz="0" w:space="0" w:color="auto"/>
            <w:bottom w:val="none" w:sz="0" w:space="0" w:color="auto"/>
            <w:right w:val="none" w:sz="0" w:space="0" w:color="auto"/>
          </w:divBdr>
        </w:div>
        <w:div w:id="1498185124">
          <w:marLeft w:val="0"/>
          <w:marRight w:val="0"/>
          <w:marTop w:val="0"/>
          <w:marBottom w:val="0"/>
          <w:divBdr>
            <w:top w:val="none" w:sz="0" w:space="0" w:color="auto"/>
            <w:left w:val="none" w:sz="0" w:space="0" w:color="auto"/>
            <w:bottom w:val="none" w:sz="0" w:space="0" w:color="auto"/>
            <w:right w:val="none" w:sz="0" w:space="0" w:color="auto"/>
          </w:divBdr>
        </w:div>
        <w:div w:id="1579822343">
          <w:marLeft w:val="0"/>
          <w:marRight w:val="0"/>
          <w:marTop w:val="0"/>
          <w:marBottom w:val="0"/>
          <w:divBdr>
            <w:top w:val="none" w:sz="0" w:space="0" w:color="auto"/>
            <w:left w:val="none" w:sz="0" w:space="0" w:color="auto"/>
            <w:bottom w:val="none" w:sz="0" w:space="0" w:color="auto"/>
            <w:right w:val="none" w:sz="0" w:space="0" w:color="auto"/>
          </w:divBdr>
        </w:div>
        <w:div w:id="1626933386">
          <w:marLeft w:val="0"/>
          <w:marRight w:val="0"/>
          <w:marTop w:val="0"/>
          <w:marBottom w:val="0"/>
          <w:divBdr>
            <w:top w:val="none" w:sz="0" w:space="0" w:color="auto"/>
            <w:left w:val="none" w:sz="0" w:space="0" w:color="auto"/>
            <w:bottom w:val="none" w:sz="0" w:space="0" w:color="auto"/>
            <w:right w:val="none" w:sz="0" w:space="0" w:color="auto"/>
          </w:divBdr>
        </w:div>
        <w:div w:id="1663584560">
          <w:marLeft w:val="0"/>
          <w:marRight w:val="0"/>
          <w:marTop w:val="0"/>
          <w:marBottom w:val="0"/>
          <w:divBdr>
            <w:top w:val="none" w:sz="0" w:space="0" w:color="auto"/>
            <w:left w:val="none" w:sz="0" w:space="0" w:color="auto"/>
            <w:bottom w:val="none" w:sz="0" w:space="0" w:color="auto"/>
            <w:right w:val="none" w:sz="0" w:space="0" w:color="auto"/>
          </w:divBdr>
        </w:div>
        <w:div w:id="1754548436">
          <w:marLeft w:val="0"/>
          <w:marRight w:val="0"/>
          <w:marTop w:val="0"/>
          <w:marBottom w:val="0"/>
          <w:divBdr>
            <w:top w:val="none" w:sz="0" w:space="0" w:color="auto"/>
            <w:left w:val="none" w:sz="0" w:space="0" w:color="auto"/>
            <w:bottom w:val="none" w:sz="0" w:space="0" w:color="auto"/>
            <w:right w:val="none" w:sz="0" w:space="0" w:color="auto"/>
          </w:divBdr>
        </w:div>
        <w:div w:id="1761637571">
          <w:marLeft w:val="0"/>
          <w:marRight w:val="0"/>
          <w:marTop w:val="0"/>
          <w:marBottom w:val="0"/>
          <w:divBdr>
            <w:top w:val="none" w:sz="0" w:space="0" w:color="auto"/>
            <w:left w:val="none" w:sz="0" w:space="0" w:color="auto"/>
            <w:bottom w:val="none" w:sz="0" w:space="0" w:color="auto"/>
            <w:right w:val="none" w:sz="0" w:space="0" w:color="auto"/>
          </w:divBdr>
        </w:div>
        <w:div w:id="1768773977">
          <w:marLeft w:val="0"/>
          <w:marRight w:val="0"/>
          <w:marTop w:val="0"/>
          <w:marBottom w:val="0"/>
          <w:divBdr>
            <w:top w:val="none" w:sz="0" w:space="0" w:color="auto"/>
            <w:left w:val="none" w:sz="0" w:space="0" w:color="auto"/>
            <w:bottom w:val="none" w:sz="0" w:space="0" w:color="auto"/>
            <w:right w:val="none" w:sz="0" w:space="0" w:color="auto"/>
          </w:divBdr>
        </w:div>
        <w:div w:id="1776099370">
          <w:marLeft w:val="0"/>
          <w:marRight w:val="0"/>
          <w:marTop w:val="0"/>
          <w:marBottom w:val="0"/>
          <w:divBdr>
            <w:top w:val="none" w:sz="0" w:space="0" w:color="auto"/>
            <w:left w:val="none" w:sz="0" w:space="0" w:color="auto"/>
            <w:bottom w:val="none" w:sz="0" w:space="0" w:color="auto"/>
            <w:right w:val="none" w:sz="0" w:space="0" w:color="auto"/>
          </w:divBdr>
        </w:div>
        <w:div w:id="1782991814">
          <w:marLeft w:val="0"/>
          <w:marRight w:val="0"/>
          <w:marTop w:val="0"/>
          <w:marBottom w:val="0"/>
          <w:divBdr>
            <w:top w:val="none" w:sz="0" w:space="0" w:color="auto"/>
            <w:left w:val="none" w:sz="0" w:space="0" w:color="auto"/>
            <w:bottom w:val="none" w:sz="0" w:space="0" w:color="auto"/>
            <w:right w:val="none" w:sz="0" w:space="0" w:color="auto"/>
          </w:divBdr>
        </w:div>
        <w:div w:id="1783569280">
          <w:marLeft w:val="0"/>
          <w:marRight w:val="0"/>
          <w:marTop w:val="0"/>
          <w:marBottom w:val="0"/>
          <w:divBdr>
            <w:top w:val="none" w:sz="0" w:space="0" w:color="auto"/>
            <w:left w:val="none" w:sz="0" w:space="0" w:color="auto"/>
            <w:bottom w:val="none" w:sz="0" w:space="0" w:color="auto"/>
            <w:right w:val="none" w:sz="0" w:space="0" w:color="auto"/>
          </w:divBdr>
        </w:div>
        <w:div w:id="1798639975">
          <w:marLeft w:val="0"/>
          <w:marRight w:val="0"/>
          <w:marTop w:val="0"/>
          <w:marBottom w:val="0"/>
          <w:divBdr>
            <w:top w:val="none" w:sz="0" w:space="0" w:color="auto"/>
            <w:left w:val="none" w:sz="0" w:space="0" w:color="auto"/>
            <w:bottom w:val="none" w:sz="0" w:space="0" w:color="auto"/>
            <w:right w:val="none" w:sz="0" w:space="0" w:color="auto"/>
          </w:divBdr>
        </w:div>
        <w:div w:id="1826433165">
          <w:marLeft w:val="0"/>
          <w:marRight w:val="0"/>
          <w:marTop w:val="0"/>
          <w:marBottom w:val="0"/>
          <w:divBdr>
            <w:top w:val="none" w:sz="0" w:space="0" w:color="auto"/>
            <w:left w:val="none" w:sz="0" w:space="0" w:color="auto"/>
            <w:bottom w:val="none" w:sz="0" w:space="0" w:color="auto"/>
            <w:right w:val="none" w:sz="0" w:space="0" w:color="auto"/>
          </w:divBdr>
        </w:div>
        <w:div w:id="1838376107">
          <w:marLeft w:val="0"/>
          <w:marRight w:val="0"/>
          <w:marTop w:val="0"/>
          <w:marBottom w:val="0"/>
          <w:divBdr>
            <w:top w:val="none" w:sz="0" w:space="0" w:color="auto"/>
            <w:left w:val="none" w:sz="0" w:space="0" w:color="auto"/>
            <w:bottom w:val="none" w:sz="0" w:space="0" w:color="auto"/>
            <w:right w:val="none" w:sz="0" w:space="0" w:color="auto"/>
          </w:divBdr>
        </w:div>
        <w:div w:id="1925647717">
          <w:marLeft w:val="0"/>
          <w:marRight w:val="0"/>
          <w:marTop w:val="0"/>
          <w:marBottom w:val="0"/>
          <w:divBdr>
            <w:top w:val="none" w:sz="0" w:space="0" w:color="auto"/>
            <w:left w:val="none" w:sz="0" w:space="0" w:color="auto"/>
            <w:bottom w:val="none" w:sz="0" w:space="0" w:color="auto"/>
            <w:right w:val="none" w:sz="0" w:space="0" w:color="auto"/>
          </w:divBdr>
        </w:div>
        <w:div w:id="1954246636">
          <w:marLeft w:val="0"/>
          <w:marRight w:val="0"/>
          <w:marTop w:val="0"/>
          <w:marBottom w:val="0"/>
          <w:divBdr>
            <w:top w:val="none" w:sz="0" w:space="0" w:color="auto"/>
            <w:left w:val="none" w:sz="0" w:space="0" w:color="auto"/>
            <w:bottom w:val="none" w:sz="0" w:space="0" w:color="auto"/>
            <w:right w:val="none" w:sz="0" w:space="0" w:color="auto"/>
          </w:divBdr>
        </w:div>
        <w:div w:id="2007128093">
          <w:marLeft w:val="0"/>
          <w:marRight w:val="0"/>
          <w:marTop w:val="0"/>
          <w:marBottom w:val="0"/>
          <w:divBdr>
            <w:top w:val="none" w:sz="0" w:space="0" w:color="auto"/>
            <w:left w:val="none" w:sz="0" w:space="0" w:color="auto"/>
            <w:bottom w:val="none" w:sz="0" w:space="0" w:color="auto"/>
            <w:right w:val="none" w:sz="0" w:space="0" w:color="auto"/>
          </w:divBdr>
        </w:div>
        <w:div w:id="2037995996">
          <w:marLeft w:val="0"/>
          <w:marRight w:val="0"/>
          <w:marTop w:val="0"/>
          <w:marBottom w:val="0"/>
          <w:divBdr>
            <w:top w:val="none" w:sz="0" w:space="0" w:color="auto"/>
            <w:left w:val="none" w:sz="0" w:space="0" w:color="auto"/>
            <w:bottom w:val="none" w:sz="0" w:space="0" w:color="auto"/>
            <w:right w:val="none" w:sz="0" w:space="0" w:color="auto"/>
          </w:divBdr>
        </w:div>
        <w:div w:id="2130467144">
          <w:marLeft w:val="0"/>
          <w:marRight w:val="0"/>
          <w:marTop w:val="0"/>
          <w:marBottom w:val="0"/>
          <w:divBdr>
            <w:top w:val="none" w:sz="0" w:space="0" w:color="auto"/>
            <w:left w:val="none" w:sz="0" w:space="0" w:color="auto"/>
            <w:bottom w:val="none" w:sz="0" w:space="0" w:color="auto"/>
            <w:right w:val="none" w:sz="0" w:space="0" w:color="auto"/>
          </w:divBdr>
        </w:div>
      </w:divsChild>
    </w:div>
    <w:div w:id="1277785952">
      <w:bodyDiv w:val="1"/>
      <w:marLeft w:val="0"/>
      <w:marRight w:val="0"/>
      <w:marTop w:val="0"/>
      <w:marBottom w:val="0"/>
      <w:divBdr>
        <w:top w:val="none" w:sz="0" w:space="0" w:color="auto"/>
        <w:left w:val="none" w:sz="0" w:space="0" w:color="auto"/>
        <w:bottom w:val="none" w:sz="0" w:space="0" w:color="auto"/>
        <w:right w:val="none" w:sz="0" w:space="0" w:color="auto"/>
      </w:divBdr>
    </w:div>
    <w:div w:id="1287275169">
      <w:bodyDiv w:val="1"/>
      <w:marLeft w:val="0"/>
      <w:marRight w:val="0"/>
      <w:marTop w:val="0"/>
      <w:marBottom w:val="0"/>
      <w:divBdr>
        <w:top w:val="none" w:sz="0" w:space="0" w:color="auto"/>
        <w:left w:val="none" w:sz="0" w:space="0" w:color="auto"/>
        <w:bottom w:val="none" w:sz="0" w:space="0" w:color="auto"/>
        <w:right w:val="none" w:sz="0" w:space="0" w:color="auto"/>
      </w:divBdr>
    </w:div>
    <w:div w:id="1361392845">
      <w:bodyDiv w:val="1"/>
      <w:marLeft w:val="0"/>
      <w:marRight w:val="0"/>
      <w:marTop w:val="0"/>
      <w:marBottom w:val="0"/>
      <w:divBdr>
        <w:top w:val="none" w:sz="0" w:space="0" w:color="auto"/>
        <w:left w:val="none" w:sz="0" w:space="0" w:color="auto"/>
        <w:bottom w:val="none" w:sz="0" w:space="0" w:color="auto"/>
        <w:right w:val="none" w:sz="0" w:space="0" w:color="auto"/>
      </w:divBdr>
    </w:div>
    <w:div w:id="1472358285">
      <w:bodyDiv w:val="1"/>
      <w:marLeft w:val="0"/>
      <w:marRight w:val="0"/>
      <w:marTop w:val="0"/>
      <w:marBottom w:val="0"/>
      <w:divBdr>
        <w:top w:val="none" w:sz="0" w:space="0" w:color="auto"/>
        <w:left w:val="none" w:sz="0" w:space="0" w:color="auto"/>
        <w:bottom w:val="none" w:sz="0" w:space="0" w:color="auto"/>
        <w:right w:val="none" w:sz="0" w:space="0" w:color="auto"/>
      </w:divBdr>
    </w:div>
    <w:div w:id="1519931529">
      <w:bodyDiv w:val="1"/>
      <w:marLeft w:val="0"/>
      <w:marRight w:val="0"/>
      <w:marTop w:val="0"/>
      <w:marBottom w:val="0"/>
      <w:divBdr>
        <w:top w:val="none" w:sz="0" w:space="0" w:color="auto"/>
        <w:left w:val="none" w:sz="0" w:space="0" w:color="auto"/>
        <w:bottom w:val="none" w:sz="0" w:space="0" w:color="auto"/>
        <w:right w:val="none" w:sz="0" w:space="0" w:color="auto"/>
      </w:divBdr>
      <w:divsChild>
        <w:div w:id="12927036">
          <w:marLeft w:val="0"/>
          <w:marRight w:val="0"/>
          <w:marTop w:val="0"/>
          <w:marBottom w:val="0"/>
          <w:divBdr>
            <w:top w:val="none" w:sz="0" w:space="0" w:color="auto"/>
            <w:left w:val="none" w:sz="0" w:space="0" w:color="auto"/>
            <w:bottom w:val="none" w:sz="0" w:space="0" w:color="auto"/>
            <w:right w:val="none" w:sz="0" w:space="0" w:color="auto"/>
          </w:divBdr>
        </w:div>
        <w:div w:id="45691969">
          <w:marLeft w:val="0"/>
          <w:marRight w:val="0"/>
          <w:marTop w:val="0"/>
          <w:marBottom w:val="0"/>
          <w:divBdr>
            <w:top w:val="none" w:sz="0" w:space="0" w:color="auto"/>
            <w:left w:val="none" w:sz="0" w:space="0" w:color="auto"/>
            <w:bottom w:val="none" w:sz="0" w:space="0" w:color="auto"/>
            <w:right w:val="none" w:sz="0" w:space="0" w:color="auto"/>
          </w:divBdr>
        </w:div>
        <w:div w:id="79369944">
          <w:marLeft w:val="0"/>
          <w:marRight w:val="0"/>
          <w:marTop w:val="0"/>
          <w:marBottom w:val="0"/>
          <w:divBdr>
            <w:top w:val="none" w:sz="0" w:space="0" w:color="auto"/>
            <w:left w:val="none" w:sz="0" w:space="0" w:color="auto"/>
            <w:bottom w:val="none" w:sz="0" w:space="0" w:color="auto"/>
            <w:right w:val="none" w:sz="0" w:space="0" w:color="auto"/>
          </w:divBdr>
        </w:div>
        <w:div w:id="84427840">
          <w:marLeft w:val="0"/>
          <w:marRight w:val="0"/>
          <w:marTop w:val="0"/>
          <w:marBottom w:val="0"/>
          <w:divBdr>
            <w:top w:val="none" w:sz="0" w:space="0" w:color="auto"/>
            <w:left w:val="none" w:sz="0" w:space="0" w:color="auto"/>
            <w:bottom w:val="none" w:sz="0" w:space="0" w:color="auto"/>
            <w:right w:val="none" w:sz="0" w:space="0" w:color="auto"/>
          </w:divBdr>
        </w:div>
        <w:div w:id="100689214">
          <w:marLeft w:val="0"/>
          <w:marRight w:val="0"/>
          <w:marTop w:val="0"/>
          <w:marBottom w:val="0"/>
          <w:divBdr>
            <w:top w:val="none" w:sz="0" w:space="0" w:color="auto"/>
            <w:left w:val="none" w:sz="0" w:space="0" w:color="auto"/>
            <w:bottom w:val="none" w:sz="0" w:space="0" w:color="auto"/>
            <w:right w:val="none" w:sz="0" w:space="0" w:color="auto"/>
          </w:divBdr>
        </w:div>
        <w:div w:id="128744666">
          <w:marLeft w:val="0"/>
          <w:marRight w:val="0"/>
          <w:marTop w:val="0"/>
          <w:marBottom w:val="0"/>
          <w:divBdr>
            <w:top w:val="none" w:sz="0" w:space="0" w:color="auto"/>
            <w:left w:val="none" w:sz="0" w:space="0" w:color="auto"/>
            <w:bottom w:val="none" w:sz="0" w:space="0" w:color="auto"/>
            <w:right w:val="none" w:sz="0" w:space="0" w:color="auto"/>
          </w:divBdr>
        </w:div>
        <w:div w:id="169829850">
          <w:marLeft w:val="0"/>
          <w:marRight w:val="0"/>
          <w:marTop w:val="0"/>
          <w:marBottom w:val="0"/>
          <w:divBdr>
            <w:top w:val="none" w:sz="0" w:space="0" w:color="auto"/>
            <w:left w:val="none" w:sz="0" w:space="0" w:color="auto"/>
            <w:bottom w:val="none" w:sz="0" w:space="0" w:color="auto"/>
            <w:right w:val="none" w:sz="0" w:space="0" w:color="auto"/>
          </w:divBdr>
        </w:div>
        <w:div w:id="175970776">
          <w:marLeft w:val="0"/>
          <w:marRight w:val="0"/>
          <w:marTop w:val="0"/>
          <w:marBottom w:val="0"/>
          <w:divBdr>
            <w:top w:val="none" w:sz="0" w:space="0" w:color="auto"/>
            <w:left w:val="none" w:sz="0" w:space="0" w:color="auto"/>
            <w:bottom w:val="none" w:sz="0" w:space="0" w:color="auto"/>
            <w:right w:val="none" w:sz="0" w:space="0" w:color="auto"/>
          </w:divBdr>
        </w:div>
        <w:div w:id="190267650">
          <w:marLeft w:val="0"/>
          <w:marRight w:val="0"/>
          <w:marTop w:val="0"/>
          <w:marBottom w:val="0"/>
          <w:divBdr>
            <w:top w:val="none" w:sz="0" w:space="0" w:color="auto"/>
            <w:left w:val="none" w:sz="0" w:space="0" w:color="auto"/>
            <w:bottom w:val="none" w:sz="0" w:space="0" w:color="auto"/>
            <w:right w:val="none" w:sz="0" w:space="0" w:color="auto"/>
          </w:divBdr>
        </w:div>
        <w:div w:id="194589003">
          <w:marLeft w:val="0"/>
          <w:marRight w:val="0"/>
          <w:marTop w:val="0"/>
          <w:marBottom w:val="0"/>
          <w:divBdr>
            <w:top w:val="none" w:sz="0" w:space="0" w:color="auto"/>
            <w:left w:val="none" w:sz="0" w:space="0" w:color="auto"/>
            <w:bottom w:val="none" w:sz="0" w:space="0" w:color="auto"/>
            <w:right w:val="none" w:sz="0" w:space="0" w:color="auto"/>
          </w:divBdr>
        </w:div>
        <w:div w:id="213586396">
          <w:marLeft w:val="0"/>
          <w:marRight w:val="0"/>
          <w:marTop w:val="0"/>
          <w:marBottom w:val="0"/>
          <w:divBdr>
            <w:top w:val="none" w:sz="0" w:space="0" w:color="auto"/>
            <w:left w:val="none" w:sz="0" w:space="0" w:color="auto"/>
            <w:bottom w:val="none" w:sz="0" w:space="0" w:color="auto"/>
            <w:right w:val="none" w:sz="0" w:space="0" w:color="auto"/>
          </w:divBdr>
        </w:div>
        <w:div w:id="223413091">
          <w:marLeft w:val="0"/>
          <w:marRight w:val="0"/>
          <w:marTop w:val="0"/>
          <w:marBottom w:val="0"/>
          <w:divBdr>
            <w:top w:val="none" w:sz="0" w:space="0" w:color="auto"/>
            <w:left w:val="none" w:sz="0" w:space="0" w:color="auto"/>
            <w:bottom w:val="none" w:sz="0" w:space="0" w:color="auto"/>
            <w:right w:val="none" w:sz="0" w:space="0" w:color="auto"/>
          </w:divBdr>
        </w:div>
        <w:div w:id="230700035">
          <w:marLeft w:val="0"/>
          <w:marRight w:val="0"/>
          <w:marTop w:val="0"/>
          <w:marBottom w:val="0"/>
          <w:divBdr>
            <w:top w:val="none" w:sz="0" w:space="0" w:color="auto"/>
            <w:left w:val="none" w:sz="0" w:space="0" w:color="auto"/>
            <w:bottom w:val="none" w:sz="0" w:space="0" w:color="auto"/>
            <w:right w:val="none" w:sz="0" w:space="0" w:color="auto"/>
          </w:divBdr>
        </w:div>
        <w:div w:id="242645439">
          <w:marLeft w:val="0"/>
          <w:marRight w:val="0"/>
          <w:marTop w:val="0"/>
          <w:marBottom w:val="0"/>
          <w:divBdr>
            <w:top w:val="none" w:sz="0" w:space="0" w:color="auto"/>
            <w:left w:val="none" w:sz="0" w:space="0" w:color="auto"/>
            <w:bottom w:val="none" w:sz="0" w:space="0" w:color="auto"/>
            <w:right w:val="none" w:sz="0" w:space="0" w:color="auto"/>
          </w:divBdr>
        </w:div>
        <w:div w:id="244187489">
          <w:marLeft w:val="0"/>
          <w:marRight w:val="0"/>
          <w:marTop w:val="0"/>
          <w:marBottom w:val="0"/>
          <w:divBdr>
            <w:top w:val="none" w:sz="0" w:space="0" w:color="auto"/>
            <w:left w:val="none" w:sz="0" w:space="0" w:color="auto"/>
            <w:bottom w:val="none" w:sz="0" w:space="0" w:color="auto"/>
            <w:right w:val="none" w:sz="0" w:space="0" w:color="auto"/>
          </w:divBdr>
        </w:div>
        <w:div w:id="246307140">
          <w:marLeft w:val="0"/>
          <w:marRight w:val="0"/>
          <w:marTop w:val="0"/>
          <w:marBottom w:val="0"/>
          <w:divBdr>
            <w:top w:val="none" w:sz="0" w:space="0" w:color="auto"/>
            <w:left w:val="none" w:sz="0" w:space="0" w:color="auto"/>
            <w:bottom w:val="none" w:sz="0" w:space="0" w:color="auto"/>
            <w:right w:val="none" w:sz="0" w:space="0" w:color="auto"/>
          </w:divBdr>
        </w:div>
        <w:div w:id="247080120">
          <w:marLeft w:val="0"/>
          <w:marRight w:val="0"/>
          <w:marTop w:val="0"/>
          <w:marBottom w:val="0"/>
          <w:divBdr>
            <w:top w:val="none" w:sz="0" w:space="0" w:color="auto"/>
            <w:left w:val="none" w:sz="0" w:space="0" w:color="auto"/>
            <w:bottom w:val="none" w:sz="0" w:space="0" w:color="auto"/>
            <w:right w:val="none" w:sz="0" w:space="0" w:color="auto"/>
          </w:divBdr>
        </w:div>
        <w:div w:id="263927167">
          <w:marLeft w:val="0"/>
          <w:marRight w:val="0"/>
          <w:marTop w:val="0"/>
          <w:marBottom w:val="0"/>
          <w:divBdr>
            <w:top w:val="none" w:sz="0" w:space="0" w:color="auto"/>
            <w:left w:val="none" w:sz="0" w:space="0" w:color="auto"/>
            <w:bottom w:val="none" w:sz="0" w:space="0" w:color="auto"/>
            <w:right w:val="none" w:sz="0" w:space="0" w:color="auto"/>
          </w:divBdr>
        </w:div>
        <w:div w:id="279149915">
          <w:marLeft w:val="0"/>
          <w:marRight w:val="0"/>
          <w:marTop w:val="0"/>
          <w:marBottom w:val="0"/>
          <w:divBdr>
            <w:top w:val="none" w:sz="0" w:space="0" w:color="auto"/>
            <w:left w:val="none" w:sz="0" w:space="0" w:color="auto"/>
            <w:bottom w:val="none" w:sz="0" w:space="0" w:color="auto"/>
            <w:right w:val="none" w:sz="0" w:space="0" w:color="auto"/>
          </w:divBdr>
        </w:div>
        <w:div w:id="289014333">
          <w:marLeft w:val="0"/>
          <w:marRight w:val="0"/>
          <w:marTop w:val="0"/>
          <w:marBottom w:val="0"/>
          <w:divBdr>
            <w:top w:val="none" w:sz="0" w:space="0" w:color="auto"/>
            <w:left w:val="none" w:sz="0" w:space="0" w:color="auto"/>
            <w:bottom w:val="none" w:sz="0" w:space="0" w:color="auto"/>
            <w:right w:val="none" w:sz="0" w:space="0" w:color="auto"/>
          </w:divBdr>
        </w:div>
        <w:div w:id="312031096">
          <w:marLeft w:val="0"/>
          <w:marRight w:val="0"/>
          <w:marTop w:val="0"/>
          <w:marBottom w:val="0"/>
          <w:divBdr>
            <w:top w:val="none" w:sz="0" w:space="0" w:color="auto"/>
            <w:left w:val="none" w:sz="0" w:space="0" w:color="auto"/>
            <w:bottom w:val="none" w:sz="0" w:space="0" w:color="auto"/>
            <w:right w:val="none" w:sz="0" w:space="0" w:color="auto"/>
          </w:divBdr>
        </w:div>
        <w:div w:id="313990684">
          <w:marLeft w:val="0"/>
          <w:marRight w:val="0"/>
          <w:marTop w:val="0"/>
          <w:marBottom w:val="0"/>
          <w:divBdr>
            <w:top w:val="none" w:sz="0" w:space="0" w:color="auto"/>
            <w:left w:val="none" w:sz="0" w:space="0" w:color="auto"/>
            <w:bottom w:val="none" w:sz="0" w:space="0" w:color="auto"/>
            <w:right w:val="none" w:sz="0" w:space="0" w:color="auto"/>
          </w:divBdr>
        </w:div>
        <w:div w:id="319775826">
          <w:marLeft w:val="0"/>
          <w:marRight w:val="0"/>
          <w:marTop w:val="0"/>
          <w:marBottom w:val="0"/>
          <w:divBdr>
            <w:top w:val="none" w:sz="0" w:space="0" w:color="auto"/>
            <w:left w:val="none" w:sz="0" w:space="0" w:color="auto"/>
            <w:bottom w:val="none" w:sz="0" w:space="0" w:color="auto"/>
            <w:right w:val="none" w:sz="0" w:space="0" w:color="auto"/>
          </w:divBdr>
        </w:div>
        <w:div w:id="324550786">
          <w:marLeft w:val="0"/>
          <w:marRight w:val="0"/>
          <w:marTop w:val="0"/>
          <w:marBottom w:val="0"/>
          <w:divBdr>
            <w:top w:val="none" w:sz="0" w:space="0" w:color="auto"/>
            <w:left w:val="none" w:sz="0" w:space="0" w:color="auto"/>
            <w:bottom w:val="none" w:sz="0" w:space="0" w:color="auto"/>
            <w:right w:val="none" w:sz="0" w:space="0" w:color="auto"/>
          </w:divBdr>
        </w:div>
        <w:div w:id="334840383">
          <w:marLeft w:val="0"/>
          <w:marRight w:val="0"/>
          <w:marTop w:val="0"/>
          <w:marBottom w:val="0"/>
          <w:divBdr>
            <w:top w:val="none" w:sz="0" w:space="0" w:color="auto"/>
            <w:left w:val="none" w:sz="0" w:space="0" w:color="auto"/>
            <w:bottom w:val="none" w:sz="0" w:space="0" w:color="auto"/>
            <w:right w:val="none" w:sz="0" w:space="0" w:color="auto"/>
          </w:divBdr>
        </w:div>
        <w:div w:id="337075546">
          <w:marLeft w:val="0"/>
          <w:marRight w:val="0"/>
          <w:marTop w:val="0"/>
          <w:marBottom w:val="0"/>
          <w:divBdr>
            <w:top w:val="none" w:sz="0" w:space="0" w:color="auto"/>
            <w:left w:val="none" w:sz="0" w:space="0" w:color="auto"/>
            <w:bottom w:val="none" w:sz="0" w:space="0" w:color="auto"/>
            <w:right w:val="none" w:sz="0" w:space="0" w:color="auto"/>
          </w:divBdr>
        </w:div>
        <w:div w:id="343632612">
          <w:marLeft w:val="0"/>
          <w:marRight w:val="0"/>
          <w:marTop w:val="0"/>
          <w:marBottom w:val="0"/>
          <w:divBdr>
            <w:top w:val="none" w:sz="0" w:space="0" w:color="auto"/>
            <w:left w:val="none" w:sz="0" w:space="0" w:color="auto"/>
            <w:bottom w:val="none" w:sz="0" w:space="0" w:color="auto"/>
            <w:right w:val="none" w:sz="0" w:space="0" w:color="auto"/>
          </w:divBdr>
        </w:div>
        <w:div w:id="349794471">
          <w:marLeft w:val="0"/>
          <w:marRight w:val="0"/>
          <w:marTop w:val="0"/>
          <w:marBottom w:val="0"/>
          <w:divBdr>
            <w:top w:val="none" w:sz="0" w:space="0" w:color="auto"/>
            <w:left w:val="none" w:sz="0" w:space="0" w:color="auto"/>
            <w:bottom w:val="none" w:sz="0" w:space="0" w:color="auto"/>
            <w:right w:val="none" w:sz="0" w:space="0" w:color="auto"/>
          </w:divBdr>
        </w:div>
        <w:div w:id="356391712">
          <w:marLeft w:val="0"/>
          <w:marRight w:val="0"/>
          <w:marTop w:val="0"/>
          <w:marBottom w:val="0"/>
          <w:divBdr>
            <w:top w:val="none" w:sz="0" w:space="0" w:color="auto"/>
            <w:left w:val="none" w:sz="0" w:space="0" w:color="auto"/>
            <w:bottom w:val="none" w:sz="0" w:space="0" w:color="auto"/>
            <w:right w:val="none" w:sz="0" w:space="0" w:color="auto"/>
          </w:divBdr>
        </w:div>
        <w:div w:id="361831768">
          <w:marLeft w:val="0"/>
          <w:marRight w:val="0"/>
          <w:marTop w:val="0"/>
          <w:marBottom w:val="0"/>
          <w:divBdr>
            <w:top w:val="none" w:sz="0" w:space="0" w:color="auto"/>
            <w:left w:val="none" w:sz="0" w:space="0" w:color="auto"/>
            <w:bottom w:val="none" w:sz="0" w:space="0" w:color="auto"/>
            <w:right w:val="none" w:sz="0" w:space="0" w:color="auto"/>
          </w:divBdr>
        </w:div>
        <w:div w:id="364989939">
          <w:marLeft w:val="0"/>
          <w:marRight w:val="0"/>
          <w:marTop w:val="0"/>
          <w:marBottom w:val="0"/>
          <w:divBdr>
            <w:top w:val="none" w:sz="0" w:space="0" w:color="auto"/>
            <w:left w:val="none" w:sz="0" w:space="0" w:color="auto"/>
            <w:bottom w:val="none" w:sz="0" w:space="0" w:color="auto"/>
            <w:right w:val="none" w:sz="0" w:space="0" w:color="auto"/>
          </w:divBdr>
        </w:div>
        <w:div w:id="447117175">
          <w:marLeft w:val="0"/>
          <w:marRight w:val="0"/>
          <w:marTop w:val="0"/>
          <w:marBottom w:val="0"/>
          <w:divBdr>
            <w:top w:val="none" w:sz="0" w:space="0" w:color="auto"/>
            <w:left w:val="none" w:sz="0" w:space="0" w:color="auto"/>
            <w:bottom w:val="none" w:sz="0" w:space="0" w:color="auto"/>
            <w:right w:val="none" w:sz="0" w:space="0" w:color="auto"/>
          </w:divBdr>
        </w:div>
        <w:div w:id="450242780">
          <w:marLeft w:val="0"/>
          <w:marRight w:val="0"/>
          <w:marTop w:val="0"/>
          <w:marBottom w:val="0"/>
          <w:divBdr>
            <w:top w:val="none" w:sz="0" w:space="0" w:color="auto"/>
            <w:left w:val="none" w:sz="0" w:space="0" w:color="auto"/>
            <w:bottom w:val="none" w:sz="0" w:space="0" w:color="auto"/>
            <w:right w:val="none" w:sz="0" w:space="0" w:color="auto"/>
          </w:divBdr>
        </w:div>
        <w:div w:id="453914309">
          <w:marLeft w:val="0"/>
          <w:marRight w:val="0"/>
          <w:marTop w:val="0"/>
          <w:marBottom w:val="0"/>
          <w:divBdr>
            <w:top w:val="none" w:sz="0" w:space="0" w:color="auto"/>
            <w:left w:val="none" w:sz="0" w:space="0" w:color="auto"/>
            <w:bottom w:val="none" w:sz="0" w:space="0" w:color="auto"/>
            <w:right w:val="none" w:sz="0" w:space="0" w:color="auto"/>
          </w:divBdr>
        </w:div>
        <w:div w:id="456685228">
          <w:marLeft w:val="0"/>
          <w:marRight w:val="0"/>
          <w:marTop w:val="0"/>
          <w:marBottom w:val="0"/>
          <w:divBdr>
            <w:top w:val="none" w:sz="0" w:space="0" w:color="auto"/>
            <w:left w:val="none" w:sz="0" w:space="0" w:color="auto"/>
            <w:bottom w:val="none" w:sz="0" w:space="0" w:color="auto"/>
            <w:right w:val="none" w:sz="0" w:space="0" w:color="auto"/>
          </w:divBdr>
        </w:div>
        <w:div w:id="473644324">
          <w:marLeft w:val="0"/>
          <w:marRight w:val="0"/>
          <w:marTop w:val="0"/>
          <w:marBottom w:val="0"/>
          <w:divBdr>
            <w:top w:val="none" w:sz="0" w:space="0" w:color="auto"/>
            <w:left w:val="none" w:sz="0" w:space="0" w:color="auto"/>
            <w:bottom w:val="none" w:sz="0" w:space="0" w:color="auto"/>
            <w:right w:val="none" w:sz="0" w:space="0" w:color="auto"/>
          </w:divBdr>
        </w:div>
        <w:div w:id="511846110">
          <w:marLeft w:val="0"/>
          <w:marRight w:val="0"/>
          <w:marTop w:val="0"/>
          <w:marBottom w:val="0"/>
          <w:divBdr>
            <w:top w:val="none" w:sz="0" w:space="0" w:color="auto"/>
            <w:left w:val="none" w:sz="0" w:space="0" w:color="auto"/>
            <w:bottom w:val="none" w:sz="0" w:space="0" w:color="auto"/>
            <w:right w:val="none" w:sz="0" w:space="0" w:color="auto"/>
          </w:divBdr>
        </w:div>
        <w:div w:id="523400638">
          <w:marLeft w:val="0"/>
          <w:marRight w:val="0"/>
          <w:marTop w:val="0"/>
          <w:marBottom w:val="0"/>
          <w:divBdr>
            <w:top w:val="none" w:sz="0" w:space="0" w:color="auto"/>
            <w:left w:val="none" w:sz="0" w:space="0" w:color="auto"/>
            <w:bottom w:val="none" w:sz="0" w:space="0" w:color="auto"/>
            <w:right w:val="none" w:sz="0" w:space="0" w:color="auto"/>
          </w:divBdr>
        </w:div>
        <w:div w:id="534193377">
          <w:marLeft w:val="0"/>
          <w:marRight w:val="0"/>
          <w:marTop w:val="0"/>
          <w:marBottom w:val="0"/>
          <w:divBdr>
            <w:top w:val="none" w:sz="0" w:space="0" w:color="auto"/>
            <w:left w:val="none" w:sz="0" w:space="0" w:color="auto"/>
            <w:bottom w:val="none" w:sz="0" w:space="0" w:color="auto"/>
            <w:right w:val="none" w:sz="0" w:space="0" w:color="auto"/>
          </w:divBdr>
        </w:div>
        <w:div w:id="535629680">
          <w:marLeft w:val="0"/>
          <w:marRight w:val="0"/>
          <w:marTop w:val="0"/>
          <w:marBottom w:val="0"/>
          <w:divBdr>
            <w:top w:val="none" w:sz="0" w:space="0" w:color="auto"/>
            <w:left w:val="none" w:sz="0" w:space="0" w:color="auto"/>
            <w:bottom w:val="none" w:sz="0" w:space="0" w:color="auto"/>
            <w:right w:val="none" w:sz="0" w:space="0" w:color="auto"/>
          </w:divBdr>
        </w:div>
        <w:div w:id="538661478">
          <w:marLeft w:val="0"/>
          <w:marRight w:val="0"/>
          <w:marTop w:val="0"/>
          <w:marBottom w:val="0"/>
          <w:divBdr>
            <w:top w:val="none" w:sz="0" w:space="0" w:color="auto"/>
            <w:left w:val="none" w:sz="0" w:space="0" w:color="auto"/>
            <w:bottom w:val="none" w:sz="0" w:space="0" w:color="auto"/>
            <w:right w:val="none" w:sz="0" w:space="0" w:color="auto"/>
          </w:divBdr>
        </w:div>
        <w:div w:id="542408267">
          <w:marLeft w:val="0"/>
          <w:marRight w:val="0"/>
          <w:marTop w:val="0"/>
          <w:marBottom w:val="0"/>
          <w:divBdr>
            <w:top w:val="none" w:sz="0" w:space="0" w:color="auto"/>
            <w:left w:val="none" w:sz="0" w:space="0" w:color="auto"/>
            <w:bottom w:val="none" w:sz="0" w:space="0" w:color="auto"/>
            <w:right w:val="none" w:sz="0" w:space="0" w:color="auto"/>
          </w:divBdr>
        </w:div>
        <w:div w:id="565652123">
          <w:marLeft w:val="0"/>
          <w:marRight w:val="0"/>
          <w:marTop w:val="0"/>
          <w:marBottom w:val="0"/>
          <w:divBdr>
            <w:top w:val="none" w:sz="0" w:space="0" w:color="auto"/>
            <w:left w:val="none" w:sz="0" w:space="0" w:color="auto"/>
            <w:bottom w:val="none" w:sz="0" w:space="0" w:color="auto"/>
            <w:right w:val="none" w:sz="0" w:space="0" w:color="auto"/>
          </w:divBdr>
        </w:div>
        <w:div w:id="586310476">
          <w:marLeft w:val="0"/>
          <w:marRight w:val="0"/>
          <w:marTop w:val="0"/>
          <w:marBottom w:val="0"/>
          <w:divBdr>
            <w:top w:val="none" w:sz="0" w:space="0" w:color="auto"/>
            <w:left w:val="none" w:sz="0" w:space="0" w:color="auto"/>
            <w:bottom w:val="none" w:sz="0" w:space="0" w:color="auto"/>
            <w:right w:val="none" w:sz="0" w:space="0" w:color="auto"/>
          </w:divBdr>
        </w:div>
        <w:div w:id="615019294">
          <w:marLeft w:val="0"/>
          <w:marRight w:val="0"/>
          <w:marTop w:val="0"/>
          <w:marBottom w:val="0"/>
          <w:divBdr>
            <w:top w:val="none" w:sz="0" w:space="0" w:color="auto"/>
            <w:left w:val="none" w:sz="0" w:space="0" w:color="auto"/>
            <w:bottom w:val="none" w:sz="0" w:space="0" w:color="auto"/>
            <w:right w:val="none" w:sz="0" w:space="0" w:color="auto"/>
          </w:divBdr>
        </w:div>
        <w:div w:id="631904554">
          <w:marLeft w:val="0"/>
          <w:marRight w:val="0"/>
          <w:marTop w:val="0"/>
          <w:marBottom w:val="0"/>
          <w:divBdr>
            <w:top w:val="none" w:sz="0" w:space="0" w:color="auto"/>
            <w:left w:val="none" w:sz="0" w:space="0" w:color="auto"/>
            <w:bottom w:val="none" w:sz="0" w:space="0" w:color="auto"/>
            <w:right w:val="none" w:sz="0" w:space="0" w:color="auto"/>
          </w:divBdr>
        </w:div>
        <w:div w:id="633952944">
          <w:marLeft w:val="0"/>
          <w:marRight w:val="0"/>
          <w:marTop w:val="0"/>
          <w:marBottom w:val="0"/>
          <w:divBdr>
            <w:top w:val="none" w:sz="0" w:space="0" w:color="auto"/>
            <w:left w:val="none" w:sz="0" w:space="0" w:color="auto"/>
            <w:bottom w:val="none" w:sz="0" w:space="0" w:color="auto"/>
            <w:right w:val="none" w:sz="0" w:space="0" w:color="auto"/>
          </w:divBdr>
        </w:div>
        <w:div w:id="637102755">
          <w:marLeft w:val="0"/>
          <w:marRight w:val="0"/>
          <w:marTop w:val="0"/>
          <w:marBottom w:val="0"/>
          <w:divBdr>
            <w:top w:val="none" w:sz="0" w:space="0" w:color="auto"/>
            <w:left w:val="none" w:sz="0" w:space="0" w:color="auto"/>
            <w:bottom w:val="none" w:sz="0" w:space="0" w:color="auto"/>
            <w:right w:val="none" w:sz="0" w:space="0" w:color="auto"/>
          </w:divBdr>
        </w:div>
        <w:div w:id="655453557">
          <w:marLeft w:val="0"/>
          <w:marRight w:val="0"/>
          <w:marTop w:val="0"/>
          <w:marBottom w:val="0"/>
          <w:divBdr>
            <w:top w:val="none" w:sz="0" w:space="0" w:color="auto"/>
            <w:left w:val="none" w:sz="0" w:space="0" w:color="auto"/>
            <w:bottom w:val="none" w:sz="0" w:space="0" w:color="auto"/>
            <w:right w:val="none" w:sz="0" w:space="0" w:color="auto"/>
          </w:divBdr>
        </w:div>
        <w:div w:id="659499779">
          <w:marLeft w:val="0"/>
          <w:marRight w:val="0"/>
          <w:marTop w:val="0"/>
          <w:marBottom w:val="0"/>
          <w:divBdr>
            <w:top w:val="none" w:sz="0" w:space="0" w:color="auto"/>
            <w:left w:val="none" w:sz="0" w:space="0" w:color="auto"/>
            <w:bottom w:val="none" w:sz="0" w:space="0" w:color="auto"/>
            <w:right w:val="none" w:sz="0" w:space="0" w:color="auto"/>
          </w:divBdr>
        </w:div>
        <w:div w:id="660698131">
          <w:marLeft w:val="0"/>
          <w:marRight w:val="0"/>
          <w:marTop w:val="0"/>
          <w:marBottom w:val="0"/>
          <w:divBdr>
            <w:top w:val="none" w:sz="0" w:space="0" w:color="auto"/>
            <w:left w:val="none" w:sz="0" w:space="0" w:color="auto"/>
            <w:bottom w:val="none" w:sz="0" w:space="0" w:color="auto"/>
            <w:right w:val="none" w:sz="0" w:space="0" w:color="auto"/>
          </w:divBdr>
        </w:div>
        <w:div w:id="670253656">
          <w:marLeft w:val="0"/>
          <w:marRight w:val="0"/>
          <w:marTop w:val="0"/>
          <w:marBottom w:val="0"/>
          <w:divBdr>
            <w:top w:val="none" w:sz="0" w:space="0" w:color="auto"/>
            <w:left w:val="none" w:sz="0" w:space="0" w:color="auto"/>
            <w:bottom w:val="none" w:sz="0" w:space="0" w:color="auto"/>
            <w:right w:val="none" w:sz="0" w:space="0" w:color="auto"/>
          </w:divBdr>
        </w:div>
        <w:div w:id="684600898">
          <w:marLeft w:val="0"/>
          <w:marRight w:val="0"/>
          <w:marTop w:val="0"/>
          <w:marBottom w:val="0"/>
          <w:divBdr>
            <w:top w:val="none" w:sz="0" w:space="0" w:color="auto"/>
            <w:left w:val="none" w:sz="0" w:space="0" w:color="auto"/>
            <w:bottom w:val="none" w:sz="0" w:space="0" w:color="auto"/>
            <w:right w:val="none" w:sz="0" w:space="0" w:color="auto"/>
          </w:divBdr>
        </w:div>
        <w:div w:id="705757659">
          <w:marLeft w:val="0"/>
          <w:marRight w:val="0"/>
          <w:marTop w:val="0"/>
          <w:marBottom w:val="0"/>
          <w:divBdr>
            <w:top w:val="none" w:sz="0" w:space="0" w:color="auto"/>
            <w:left w:val="none" w:sz="0" w:space="0" w:color="auto"/>
            <w:bottom w:val="none" w:sz="0" w:space="0" w:color="auto"/>
            <w:right w:val="none" w:sz="0" w:space="0" w:color="auto"/>
          </w:divBdr>
        </w:div>
        <w:div w:id="706639926">
          <w:marLeft w:val="0"/>
          <w:marRight w:val="0"/>
          <w:marTop w:val="0"/>
          <w:marBottom w:val="0"/>
          <w:divBdr>
            <w:top w:val="none" w:sz="0" w:space="0" w:color="auto"/>
            <w:left w:val="none" w:sz="0" w:space="0" w:color="auto"/>
            <w:bottom w:val="none" w:sz="0" w:space="0" w:color="auto"/>
            <w:right w:val="none" w:sz="0" w:space="0" w:color="auto"/>
          </w:divBdr>
        </w:div>
        <w:div w:id="710498067">
          <w:marLeft w:val="0"/>
          <w:marRight w:val="0"/>
          <w:marTop w:val="0"/>
          <w:marBottom w:val="0"/>
          <w:divBdr>
            <w:top w:val="none" w:sz="0" w:space="0" w:color="auto"/>
            <w:left w:val="none" w:sz="0" w:space="0" w:color="auto"/>
            <w:bottom w:val="none" w:sz="0" w:space="0" w:color="auto"/>
            <w:right w:val="none" w:sz="0" w:space="0" w:color="auto"/>
          </w:divBdr>
        </w:div>
        <w:div w:id="760562682">
          <w:marLeft w:val="0"/>
          <w:marRight w:val="0"/>
          <w:marTop w:val="0"/>
          <w:marBottom w:val="0"/>
          <w:divBdr>
            <w:top w:val="none" w:sz="0" w:space="0" w:color="auto"/>
            <w:left w:val="none" w:sz="0" w:space="0" w:color="auto"/>
            <w:bottom w:val="none" w:sz="0" w:space="0" w:color="auto"/>
            <w:right w:val="none" w:sz="0" w:space="0" w:color="auto"/>
          </w:divBdr>
        </w:div>
        <w:div w:id="768506699">
          <w:marLeft w:val="0"/>
          <w:marRight w:val="0"/>
          <w:marTop w:val="0"/>
          <w:marBottom w:val="0"/>
          <w:divBdr>
            <w:top w:val="none" w:sz="0" w:space="0" w:color="auto"/>
            <w:left w:val="none" w:sz="0" w:space="0" w:color="auto"/>
            <w:bottom w:val="none" w:sz="0" w:space="0" w:color="auto"/>
            <w:right w:val="none" w:sz="0" w:space="0" w:color="auto"/>
          </w:divBdr>
        </w:div>
        <w:div w:id="773789602">
          <w:marLeft w:val="0"/>
          <w:marRight w:val="0"/>
          <w:marTop w:val="0"/>
          <w:marBottom w:val="0"/>
          <w:divBdr>
            <w:top w:val="none" w:sz="0" w:space="0" w:color="auto"/>
            <w:left w:val="none" w:sz="0" w:space="0" w:color="auto"/>
            <w:bottom w:val="none" w:sz="0" w:space="0" w:color="auto"/>
            <w:right w:val="none" w:sz="0" w:space="0" w:color="auto"/>
          </w:divBdr>
        </w:div>
        <w:div w:id="785395622">
          <w:marLeft w:val="0"/>
          <w:marRight w:val="0"/>
          <w:marTop w:val="0"/>
          <w:marBottom w:val="0"/>
          <w:divBdr>
            <w:top w:val="none" w:sz="0" w:space="0" w:color="auto"/>
            <w:left w:val="none" w:sz="0" w:space="0" w:color="auto"/>
            <w:bottom w:val="none" w:sz="0" w:space="0" w:color="auto"/>
            <w:right w:val="none" w:sz="0" w:space="0" w:color="auto"/>
          </w:divBdr>
        </w:div>
        <w:div w:id="789982818">
          <w:marLeft w:val="0"/>
          <w:marRight w:val="0"/>
          <w:marTop w:val="0"/>
          <w:marBottom w:val="0"/>
          <w:divBdr>
            <w:top w:val="none" w:sz="0" w:space="0" w:color="auto"/>
            <w:left w:val="none" w:sz="0" w:space="0" w:color="auto"/>
            <w:bottom w:val="none" w:sz="0" w:space="0" w:color="auto"/>
            <w:right w:val="none" w:sz="0" w:space="0" w:color="auto"/>
          </w:divBdr>
        </w:div>
        <w:div w:id="800533875">
          <w:marLeft w:val="0"/>
          <w:marRight w:val="0"/>
          <w:marTop w:val="0"/>
          <w:marBottom w:val="0"/>
          <w:divBdr>
            <w:top w:val="none" w:sz="0" w:space="0" w:color="auto"/>
            <w:left w:val="none" w:sz="0" w:space="0" w:color="auto"/>
            <w:bottom w:val="none" w:sz="0" w:space="0" w:color="auto"/>
            <w:right w:val="none" w:sz="0" w:space="0" w:color="auto"/>
          </w:divBdr>
        </w:div>
        <w:div w:id="805270540">
          <w:marLeft w:val="0"/>
          <w:marRight w:val="0"/>
          <w:marTop w:val="0"/>
          <w:marBottom w:val="0"/>
          <w:divBdr>
            <w:top w:val="none" w:sz="0" w:space="0" w:color="auto"/>
            <w:left w:val="none" w:sz="0" w:space="0" w:color="auto"/>
            <w:bottom w:val="none" w:sz="0" w:space="0" w:color="auto"/>
            <w:right w:val="none" w:sz="0" w:space="0" w:color="auto"/>
          </w:divBdr>
        </w:div>
        <w:div w:id="805780509">
          <w:marLeft w:val="0"/>
          <w:marRight w:val="0"/>
          <w:marTop w:val="0"/>
          <w:marBottom w:val="0"/>
          <w:divBdr>
            <w:top w:val="none" w:sz="0" w:space="0" w:color="auto"/>
            <w:left w:val="none" w:sz="0" w:space="0" w:color="auto"/>
            <w:bottom w:val="none" w:sz="0" w:space="0" w:color="auto"/>
            <w:right w:val="none" w:sz="0" w:space="0" w:color="auto"/>
          </w:divBdr>
        </w:div>
        <w:div w:id="809325985">
          <w:marLeft w:val="0"/>
          <w:marRight w:val="0"/>
          <w:marTop w:val="0"/>
          <w:marBottom w:val="0"/>
          <w:divBdr>
            <w:top w:val="none" w:sz="0" w:space="0" w:color="auto"/>
            <w:left w:val="none" w:sz="0" w:space="0" w:color="auto"/>
            <w:bottom w:val="none" w:sz="0" w:space="0" w:color="auto"/>
            <w:right w:val="none" w:sz="0" w:space="0" w:color="auto"/>
          </w:divBdr>
        </w:div>
        <w:div w:id="812910613">
          <w:marLeft w:val="0"/>
          <w:marRight w:val="0"/>
          <w:marTop w:val="0"/>
          <w:marBottom w:val="0"/>
          <w:divBdr>
            <w:top w:val="none" w:sz="0" w:space="0" w:color="auto"/>
            <w:left w:val="none" w:sz="0" w:space="0" w:color="auto"/>
            <w:bottom w:val="none" w:sz="0" w:space="0" w:color="auto"/>
            <w:right w:val="none" w:sz="0" w:space="0" w:color="auto"/>
          </w:divBdr>
        </w:div>
        <w:div w:id="831527140">
          <w:marLeft w:val="0"/>
          <w:marRight w:val="0"/>
          <w:marTop w:val="0"/>
          <w:marBottom w:val="0"/>
          <w:divBdr>
            <w:top w:val="none" w:sz="0" w:space="0" w:color="auto"/>
            <w:left w:val="none" w:sz="0" w:space="0" w:color="auto"/>
            <w:bottom w:val="none" w:sz="0" w:space="0" w:color="auto"/>
            <w:right w:val="none" w:sz="0" w:space="0" w:color="auto"/>
          </w:divBdr>
        </w:div>
        <w:div w:id="834538247">
          <w:marLeft w:val="0"/>
          <w:marRight w:val="0"/>
          <w:marTop w:val="0"/>
          <w:marBottom w:val="0"/>
          <w:divBdr>
            <w:top w:val="none" w:sz="0" w:space="0" w:color="auto"/>
            <w:left w:val="none" w:sz="0" w:space="0" w:color="auto"/>
            <w:bottom w:val="none" w:sz="0" w:space="0" w:color="auto"/>
            <w:right w:val="none" w:sz="0" w:space="0" w:color="auto"/>
          </w:divBdr>
        </w:div>
        <w:div w:id="844370139">
          <w:marLeft w:val="0"/>
          <w:marRight w:val="0"/>
          <w:marTop w:val="0"/>
          <w:marBottom w:val="0"/>
          <w:divBdr>
            <w:top w:val="none" w:sz="0" w:space="0" w:color="auto"/>
            <w:left w:val="none" w:sz="0" w:space="0" w:color="auto"/>
            <w:bottom w:val="none" w:sz="0" w:space="0" w:color="auto"/>
            <w:right w:val="none" w:sz="0" w:space="0" w:color="auto"/>
          </w:divBdr>
        </w:div>
        <w:div w:id="858930829">
          <w:marLeft w:val="0"/>
          <w:marRight w:val="0"/>
          <w:marTop w:val="0"/>
          <w:marBottom w:val="0"/>
          <w:divBdr>
            <w:top w:val="none" w:sz="0" w:space="0" w:color="auto"/>
            <w:left w:val="none" w:sz="0" w:space="0" w:color="auto"/>
            <w:bottom w:val="none" w:sz="0" w:space="0" w:color="auto"/>
            <w:right w:val="none" w:sz="0" w:space="0" w:color="auto"/>
          </w:divBdr>
        </w:div>
        <w:div w:id="864177312">
          <w:marLeft w:val="0"/>
          <w:marRight w:val="0"/>
          <w:marTop w:val="0"/>
          <w:marBottom w:val="0"/>
          <w:divBdr>
            <w:top w:val="none" w:sz="0" w:space="0" w:color="auto"/>
            <w:left w:val="none" w:sz="0" w:space="0" w:color="auto"/>
            <w:bottom w:val="none" w:sz="0" w:space="0" w:color="auto"/>
            <w:right w:val="none" w:sz="0" w:space="0" w:color="auto"/>
          </w:divBdr>
        </w:div>
        <w:div w:id="892153407">
          <w:marLeft w:val="0"/>
          <w:marRight w:val="0"/>
          <w:marTop w:val="0"/>
          <w:marBottom w:val="0"/>
          <w:divBdr>
            <w:top w:val="none" w:sz="0" w:space="0" w:color="auto"/>
            <w:left w:val="none" w:sz="0" w:space="0" w:color="auto"/>
            <w:bottom w:val="none" w:sz="0" w:space="0" w:color="auto"/>
            <w:right w:val="none" w:sz="0" w:space="0" w:color="auto"/>
          </w:divBdr>
        </w:div>
        <w:div w:id="899562045">
          <w:marLeft w:val="0"/>
          <w:marRight w:val="0"/>
          <w:marTop w:val="0"/>
          <w:marBottom w:val="0"/>
          <w:divBdr>
            <w:top w:val="none" w:sz="0" w:space="0" w:color="auto"/>
            <w:left w:val="none" w:sz="0" w:space="0" w:color="auto"/>
            <w:bottom w:val="none" w:sz="0" w:space="0" w:color="auto"/>
            <w:right w:val="none" w:sz="0" w:space="0" w:color="auto"/>
          </w:divBdr>
        </w:div>
        <w:div w:id="941035623">
          <w:marLeft w:val="0"/>
          <w:marRight w:val="0"/>
          <w:marTop w:val="0"/>
          <w:marBottom w:val="0"/>
          <w:divBdr>
            <w:top w:val="none" w:sz="0" w:space="0" w:color="auto"/>
            <w:left w:val="none" w:sz="0" w:space="0" w:color="auto"/>
            <w:bottom w:val="none" w:sz="0" w:space="0" w:color="auto"/>
            <w:right w:val="none" w:sz="0" w:space="0" w:color="auto"/>
          </w:divBdr>
        </w:div>
        <w:div w:id="960308793">
          <w:marLeft w:val="0"/>
          <w:marRight w:val="0"/>
          <w:marTop w:val="0"/>
          <w:marBottom w:val="0"/>
          <w:divBdr>
            <w:top w:val="none" w:sz="0" w:space="0" w:color="auto"/>
            <w:left w:val="none" w:sz="0" w:space="0" w:color="auto"/>
            <w:bottom w:val="none" w:sz="0" w:space="0" w:color="auto"/>
            <w:right w:val="none" w:sz="0" w:space="0" w:color="auto"/>
          </w:divBdr>
        </w:div>
        <w:div w:id="976104459">
          <w:marLeft w:val="0"/>
          <w:marRight w:val="0"/>
          <w:marTop w:val="0"/>
          <w:marBottom w:val="0"/>
          <w:divBdr>
            <w:top w:val="none" w:sz="0" w:space="0" w:color="auto"/>
            <w:left w:val="none" w:sz="0" w:space="0" w:color="auto"/>
            <w:bottom w:val="none" w:sz="0" w:space="0" w:color="auto"/>
            <w:right w:val="none" w:sz="0" w:space="0" w:color="auto"/>
          </w:divBdr>
        </w:div>
        <w:div w:id="1001927567">
          <w:marLeft w:val="0"/>
          <w:marRight w:val="0"/>
          <w:marTop w:val="0"/>
          <w:marBottom w:val="0"/>
          <w:divBdr>
            <w:top w:val="none" w:sz="0" w:space="0" w:color="auto"/>
            <w:left w:val="none" w:sz="0" w:space="0" w:color="auto"/>
            <w:bottom w:val="none" w:sz="0" w:space="0" w:color="auto"/>
            <w:right w:val="none" w:sz="0" w:space="0" w:color="auto"/>
          </w:divBdr>
        </w:div>
        <w:div w:id="1005091259">
          <w:marLeft w:val="0"/>
          <w:marRight w:val="0"/>
          <w:marTop w:val="0"/>
          <w:marBottom w:val="0"/>
          <w:divBdr>
            <w:top w:val="none" w:sz="0" w:space="0" w:color="auto"/>
            <w:left w:val="none" w:sz="0" w:space="0" w:color="auto"/>
            <w:bottom w:val="none" w:sz="0" w:space="0" w:color="auto"/>
            <w:right w:val="none" w:sz="0" w:space="0" w:color="auto"/>
          </w:divBdr>
        </w:div>
        <w:div w:id="1014503361">
          <w:marLeft w:val="0"/>
          <w:marRight w:val="0"/>
          <w:marTop w:val="0"/>
          <w:marBottom w:val="0"/>
          <w:divBdr>
            <w:top w:val="none" w:sz="0" w:space="0" w:color="auto"/>
            <w:left w:val="none" w:sz="0" w:space="0" w:color="auto"/>
            <w:bottom w:val="none" w:sz="0" w:space="0" w:color="auto"/>
            <w:right w:val="none" w:sz="0" w:space="0" w:color="auto"/>
          </w:divBdr>
        </w:div>
        <w:div w:id="1022822572">
          <w:marLeft w:val="0"/>
          <w:marRight w:val="0"/>
          <w:marTop w:val="0"/>
          <w:marBottom w:val="0"/>
          <w:divBdr>
            <w:top w:val="none" w:sz="0" w:space="0" w:color="auto"/>
            <w:left w:val="none" w:sz="0" w:space="0" w:color="auto"/>
            <w:bottom w:val="none" w:sz="0" w:space="0" w:color="auto"/>
            <w:right w:val="none" w:sz="0" w:space="0" w:color="auto"/>
          </w:divBdr>
        </w:div>
        <w:div w:id="1024748286">
          <w:marLeft w:val="0"/>
          <w:marRight w:val="0"/>
          <w:marTop w:val="0"/>
          <w:marBottom w:val="0"/>
          <w:divBdr>
            <w:top w:val="none" w:sz="0" w:space="0" w:color="auto"/>
            <w:left w:val="none" w:sz="0" w:space="0" w:color="auto"/>
            <w:bottom w:val="none" w:sz="0" w:space="0" w:color="auto"/>
            <w:right w:val="none" w:sz="0" w:space="0" w:color="auto"/>
          </w:divBdr>
        </w:div>
        <w:div w:id="1030493279">
          <w:marLeft w:val="0"/>
          <w:marRight w:val="0"/>
          <w:marTop w:val="0"/>
          <w:marBottom w:val="0"/>
          <w:divBdr>
            <w:top w:val="none" w:sz="0" w:space="0" w:color="auto"/>
            <w:left w:val="none" w:sz="0" w:space="0" w:color="auto"/>
            <w:bottom w:val="none" w:sz="0" w:space="0" w:color="auto"/>
            <w:right w:val="none" w:sz="0" w:space="0" w:color="auto"/>
          </w:divBdr>
        </w:div>
        <w:div w:id="1040664507">
          <w:marLeft w:val="0"/>
          <w:marRight w:val="0"/>
          <w:marTop w:val="0"/>
          <w:marBottom w:val="0"/>
          <w:divBdr>
            <w:top w:val="none" w:sz="0" w:space="0" w:color="auto"/>
            <w:left w:val="none" w:sz="0" w:space="0" w:color="auto"/>
            <w:bottom w:val="none" w:sz="0" w:space="0" w:color="auto"/>
            <w:right w:val="none" w:sz="0" w:space="0" w:color="auto"/>
          </w:divBdr>
        </w:div>
        <w:div w:id="1047998152">
          <w:marLeft w:val="0"/>
          <w:marRight w:val="0"/>
          <w:marTop w:val="0"/>
          <w:marBottom w:val="0"/>
          <w:divBdr>
            <w:top w:val="none" w:sz="0" w:space="0" w:color="auto"/>
            <w:left w:val="none" w:sz="0" w:space="0" w:color="auto"/>
            <w:bottom w:val="none" w:sz="0" w:space="0" w:color="auto"/>
            <w:right w:val="none" w:sz="0" w:space="0" w:color="auto"/>
          </w:divBdr>
        </w:div>
        <w:div w:id="1050954417">
          <w:marLeft w:val="0"/>
          <w:marRight w:val="0"/>
          <w:marTop w:val="0"/>
          <w:marBottom w:val="0"/>
          <w:divBdr>
            <w:top w:val="none" w:sz="0" w:space="0" w:color="auto"/>
            <w:left w:val="none" w:sz="0" w:space="0" w:color="auto"/>
            <w:bottom w:val="none" w:sz="0" w:space="0" w:color="auto"/>
            <w:right w:val="none" w:sz="0" w:space="0" w:color="auto"/>
          </w:divBdr>
        </w:div>
        <w:div w:id="1060254859">
          <w:marLeft w:val="0"/>
          <w:marRight w:val="0"/>
          <w:marTop w:val="0"/>
          <w:marBottom w:val="0"/>
          <w:divBdr>
            <w:top w:val="none" w:sz="0" w:space="0" w:color="auto"/>
            <w:left w:val="none" w:sz="0" w:space="0" w:color="auto"/>
            <w:bottom w:val="none" w:sz="0" w:space="0" w:color="auto"/>
            <w:right w:val="none" w:sz="0" w:space="0" w:color="auto"/>
          </w:divBdr>
        </w:div>
        <w:div w:id="1067220191">
          <w:marLeft w:val="0"/>
          <w:marRight w:val="0"/>
          <w:marTop w:val="0"/>
          <w:marBottom w:val="0"/>
          <w:divBdr>
            <w:top w:val="none" w:sz="0" w:space="0" w:color="auto"/>
            <w:left w:val="none" w:sz="0" w:space="0" w:color="auto"/>
            <w:bottom w:val="none" w:sz="0" w:space="0" w:color="auto"/>
            <w:right w:val="none" w:sz="0" w:space="0" w:color="auto"/>
          </w:divBdr>
        </w:div>
        <w:div w:id="1067605216">
          <w:marLeft w:val="0"/>
          <w:marRight w:val="0"/>
          <w:marTop w:val="0"/>
          <w:marBottom w:val="0"/>
          <w:divBdr>
            <w:top w:val="none" w:sz="0" w:space="0" w:color="auto"/>
            <w:left w:val="none" w:sz="0" w:space="0" w:color="auto"/>
            <w:bottom w:val="none" w:sz="0" w:space="0" w:color="auto"/>
            <w:right w:val="none" w:sz="0" w:space="0" w:color="auto"/>
          </w:divBdr>
        </w:div>
        <w:div w:id="1081638314">
          <w:marLeft w:val="0"/>
          <w:marRight w:val="0"/>
          <w:marTop w:val="0"/>
          <w:marBottom w:val="0"/>
          <w:divBdr>
            <w:top w:val="none" w:sz="0" w:space="0" w:color="auto"/>
            <w:left w:val="none" w:sz="0" w:space="0" w:color="auto"/>
            <w:bottom w:val="none" w:sz="0" w:space="0" w:color="auto"/>
            <w:right w:val="none" w:sz="0" w:space="0" w:color="auto"/>
          </w:divBdr>
        </w:div>
        <w:div w:id="1090853631">
          <w:marLeft w:val="0"/>
          <w:marRight w:val="0"/>
          <w:marTop w:val="0"/>
          <w:marBottom w:val="0"/>
          <w:divBdr>
            <w:top w:val="none" w:sz="0" w:space="0" w:color="auto"/>
            <w:left w:val="none" w:sz="0" w:space="0" w:color="auto"/>
            <w:bottom w:val="none" w:sz="0" w:space="0" w:color="auto"/>
            <w:right w:val="none" w:sz="0" w:space="0" w:color="auto"/>
          </w:divBdr>
        </w:div>
        <w:div w:id="1102148366">
          <w:marLeft w:val="0"/>
          <w:marRight w:val="0"/>
          <w:marTop w:val="0"/>
          <w:marBottom w:val="0"/>
          <w:divBdr>
            <w:top w:val="none" w:sz="0" w:space="0" w:color="auto"/>
            <w:left w:val="none" w:sz="0" w:space="0" w:color="auto"/>
            <w:bottom w:val="none" w:sz="0" w:space="0" w:color="auto"/>
            <w:right w:val="none" w:sz="0" w:space="0" w:color="auto"/>
          </w:divBdr>
        </w:div>
        <w:div w:id="1114254115">
          <w:marLeft w:val="0"/>
          <w:marRight w:val="0"/>
          <w:marTop w:val="0"/>
          <w:marBottom w:val="0"/>
          <w:divBdr>
            <w:top w:val="none" w:sz="0" w:space="0" w:color="auto"/>
            <w:left w:val="none" w:sz="0" w:space="0" w:color="auto"/>
            <w:bottom w:val="none" w:sz="0" w:space="0" w:color="auto"/>
            <w:right w:val="none" w:sz="0" w:space="0" w:color="auto"/>
          </w:divBdr>
        </w:div>
        <w:div w:id="1148739724">
          <w:marLeft w:val="0"/>
          <w:marRight w:val="0"/>
          <w:marTop w:val="0"/>
          <w:marBottom w:val="0"/>
          <w:divBdr>
            <w:top w:val="none" w:sz="0" w:space="0" w:color="auto"/>
            <w:left w:val="none" w:sz="0" w:space="0" w:color="auto"/>
            <w:bottom w:val="none" w:sz="0" w:space="0" w:color="auto"/>
            <w:right w:val="none" w:sz="0" w:space="0" w:color="auto"/>
          </w:divBdr>
        </w:div>
        <w:div w:id="1158421427">
          <w:marLeft w:val="0"/>
          <w:marRight w:val="0"/>
          <w:marTop w:val="0"/>
          <w:marBottom w:val="0"/>
          <w:divBdr>
            <w:top w:val="none" w:sz="0" w:space="0" w:color="auto"/>
            <w:left w:val="none" w:sz="0" w:space="0" w:color="auto"/>
            <w:bottom w:val="none" w:sz="0" w:space="0" w:color="auto"/>
            <w:right w:val="none" w:sz="0" w:space="0" w:color="auto"/>
          </w:divBdr>
        </w:div>
        <w:div w:id="1171289373">
          <w:marLeft w:val="0"/>
          <w:marRight w:val="0"/>
          <w:marTop w:val="0"/>
          <w:marBottom w:val="0"/>
          <w:divBdr>
            <w:top w:val="none" w:sz="0" w:space="0" w:color="auto"/>
            <w:left w:val="none" w:sz="0" w:space="0" w:color="auto"/>
            <w:bottom w:val="none" w:sz="0" w:space="0" w:color="auto"/>
            <w:right w:val="none" w:sz="0" w:space="0" w:color="auto"/>
          </w:divBdr>
        </w:div>
        <w:div w:id="1199657299">
          <w:marLeft w:val="0"/>
          <w:marRight w:val="0"/>
          <w:marTop w:val="0"/>
          <w:marBottom w:val="0"/>
          <w:divBdr>
            <w:top w:val="none" w:sz="0" w:space="0" w:color="auto"/>
            <w:left w:val="none" w:sz="0" w:space="0" w:color="auto"/>
            <w:bottom w:val="none" w:sz="0" w:space="0" w:color="auto"/>
            <w:right w:val="none" w:sz="0" w:space="0" w:color="auto"/>
          </w:divBdr>
        </w:div>
        <w:div w:id="1214585238">
          <w:marLeft w:val="0"/>
          <w:marRight w:val="0"/>
          <w:marTop w:val="0"/>
          <w:marBottom w:val="0"/>
          <w:divBdr>
            <w:top w:val="none" w:sz="0" w:space="0" w:color="auto"/>
            <w:left w:val="none" w:sz="0" w:space="0" w:color="auto"/>
            <w:bottom w:val="none" w:sz="0" w:space="0" w:color="auto"/>
            <w:right w:val="none" w:sz="0" w:space="0" w:color="auto"/>
          </w:divBdr>
        </w:div>
        <w:div w:id="1219778949">
          <w:marLeft w:val="0"/>
          <w:marRight w:val="0"/>
          <w:marTop w:val="0"/>
          <w:marBottom w:val="0"/>
          <w:divBdr>
            <w:top w:val="none" w:sz="0" w:space="0" w:color="auto"/>
            <w:left w:val="none" w:sz="0" w:space="0" w:color="auto"/>
            <w:bottom w:val="none" w:sz="0" w:space="0" w:color="auto"/>
            <w:right w:val="none" w:sz="0" w:space="0" w:color="auto"/>
          </w:divBdr>
        </w:div>
        <w:div w:id="1223327479">
          <w:marLeft w:val="0"/>
          <w:marRight w:val="0"/>
          <w:marTop w:val="0"/>
          <w:marBottom w:val="0"/>
          <w:divBdr>
            <w:top w:val="none" w:sz="0" w:space="0" w:color="auto"/>
            <w:left w:val="none" w:sz="0" w:space="0" w:color="auto"/>
            <w:bottom w:val="none" w:sz="0" w:space="0" w:color="auto"/>
            <w:right w:val="none" w:sz="0" w:space="0" w:color="auto"/>
          </w:divBdr>
        </w:div>
        <w:div w:id="1274898921">
          <w:marLeft w:val="0"/>
          <w:marRight w:val="0"/>
          <w:marTop w:val="0"/>
          <w:marBottom w:val="0"/>
          <w:divBdr>
            <w:top w:val="none" w:sz="0" w:space="0" w:color="auto"/>
            <w:left w:val="none" w:sz="0" w:space="0" w:color="auto"/>
            <w:bottom w:val="none" w:sz="0" w:space="0" w:color="auto"/>
            <w:right w:val="none" w:sz="0" w:space="0" w:color="auto"/>
          </w:divBdr>
        </w:div>
        <w:div w:id="1277639951">
          <w:marLeft w:val="0"/>
          <w:marRight w:val="0"/>
          <w:marTop w:val="0"/>
          <w:marBottom w:val="0"/>
          <w:divBdr>
            <w:top w:val="none" w:sz="0" w:space="0" w:color="auto"/>
            <w:left w:val="none" w:sz="0" w:space="0" w:color="auto"/>
            <w:bottom w:val="none" w:sz="0" w:space="0" w:color="auto"/>
            <w:right w:val="none" w:sz="0" w:space="0" w:color="auto"/>
          </w:divBdr>
        </w:div>
        <w:div w:id="1277712261">
          <w:marLeft w:val="0"/>
          <w:marRight w:val="0"/>
          <w:marTop w:val="0"/>
          <w:marBottom w:val="0"/>
          <w:divBdr>
            <w:top w:val="none" w:sz="0" w:space="0" w:color="auto"/>
            <w:left w:val="none" w:sz="0" w:space="0" w:color="auto"/>
            <w:bottom w:val="none" w:sz="0" w:space="0" w:color="auto"/>
            <w:right w:val="none" w:sz="0" w:space="0" w:color="auto"/>
          </w:divBdr>
        </w:div>
        <w:div w:id="1303198560">
          <w:marLeft w:val="0"/>
          <w:marRight w:val="0"/>
          <w:marTop w:val="0"/>
          <w:marBottom w:val="0"/>
          <w:divBdr>
            <w:top w:val="none" w:sz="0" w:space="0" w:color="auto"/>
            <w:left w:val="none" w:sz="0" w:space="0" w:color="auto"/>
            <w:bottom w:val="none" w:sz="0" w:space="0" w:color="auto"/>
            <w:right w:val="none" w:sz="0" w:space="0" w:color="auto"/>
          </w:divBdr>
        </w:div>
        <w:div w:id="1329092856">
          <w:marLeft w:val="0"/>
          <w:marRight w:val="0"/>
          <w:marTop w:val="0"/>
          <w:marBottom w:val="0"/>
          <w:divBdr>
            <w:top w:val="none" w:sz="0" w:space="0" w:color="auto"/>
            <w:left w:val="none" w:sz="0" w:space="0" w:color="auto"/>
            <w:bottom w:val="none" w:sz="0" w:space="0" w:color="auto"/>
            <w:right w:val="none" w:sz="0" w:space="0" w:color="auto"/>
          </w:divBdr>
        </w:div>
        <w:div w:id="1329359765">
          <w:marLeft w:val="0"/>
          <w:marRight w:val="0"/>
          <w:marTop w:val="0"/>
          <w:marBottom w:val="0"/>
          <w:divBdr>
            <w:top w:val="none" w:sz="0" w:space="0" w:color="auto"/>
            <w:left w:val="none" w:sz="0" w:space="0" w:color="auto"/>
            <w:bottom w:val="none" w:sz="0" w:space="0" w:color="auto"/>
            <w:right w:val="none" w:sz="0" w:space="0" w:color="auto"/>
          </w:divBdr>
        </w:div>
        <w:div w:id="1329864599">
          <w:marLeft w:val="0"/>
          <w:marRight w:val="0"/>
          <w:marTop w:val="0"/>
          <w:marBottom w:val="0"/>
          <w:divBdr>
            <w:top w:val="none" w:sz="0" w:space="0" w:color="auto"/>
            <w:left w:val="none" w:sz="0" w:space="0" w:color="auto"/>
            <w:bottom w:val="none" w:sz="0" w:space="0" w:color="auto"/>
            <w:right w:val="none" w:sz="0" w:space="0" w:color="auto"/>
          </w:divBdr>
        </w:div>
        <w:div w:id="1337809954">
          <w:marLeft w:val="0"/>
          <w:marRight w:val="0"/>
          <w:marTop w:val="0"/>
          <w:marBottom w:val="0"/>
          <w:divBdr>
            <w:top w:val="none" w:sz="0" w:space="0" w:color="auto"/>
            <w:left w:val="none" w:sz="0" w:space="0" w:color="auto"/>
            <w:bottom w:val="none" w:sz="0" w:space="0" w:color="auto"/>
            <w:right w:val="none" w:sz="0" w:space="0" w:color="auto"/>
          </w:divBdr>
        </w:div>
        <w:div w:id="1347901821">
          <w:marLeft w:val="0"/>
          <w:marRight w:val="0"/>
          <w:marTop w:val="0"/>
          <w:marBottom w:val="0"/>
          <w:divBdr>
            <w:top w:val="none" w:sz="0" w:space="0" w:color="auto"/>
            <w:left w:val="none" w:sz="0" w:space="0" w:color="auto"/>
            <w:bottom w:val="none" w:sz="0" w:space="0" w:color="auto"/>
            <w:right w:val="none" w:sz="0" w:space="0" w:color="auto"/>
          </w:divBdr>
        </w:div>
        <w:div w:id="1351644959">
          <w:marLeft w:val="0"/>
          <w:marRight w:val="0"/>
          <w:marTop w:val="0"/>
          <w:marBottom w:val="0"/>
          <w:divBdr>
            <w:top w:val="none" w:sz="0" w:space="0" w:color="auto"/>
            <w:left w:val="none" w:sz="0" w:space="0" w:color="auto"/>
            <w:bottom w:val="none" w:sz="0" w:space="0" w:color="auto"/>
            <w:right w:val="none" w:sz="0" w:space="0" w:color="auto"/>
          </w:divBdr>
        </w:div>
        <w:div w:id="1356269319">
          <w:marLeft w:val="0"/>
          <w:marRight w:val="0"/>
          <w:marTop w:val="0"/>
          <w:marBottom w:val="0"/>
          <w:divBdr>
            <w:top w:val="none" w:sz="0" w:space="0" w:color="auto"/>
            <w:left w:val="none" w:sz="0" w:space="0" w:color="auto"/>
            <w:bottom w:val="none" w:sz="0" w:space="0" w:color="auto"/>
            <w:right w:val="none" w:sz="0" w:space="0" w:color="auto"/>
          </w:divBdr>
        </w:div>
        <w:div w:id="1391660031">
          <w:marLeft w:val="0"/>
          <w:marRight w:val="0"/>
          <w:marTop w:val="0"/>
          <w:marBottom w:val="0"/>
          <w:divBdr>
            <w:top w:val="none" w:sz="0" w:space="0" w:color="auto"/>
            <w:left w:val="none" w:sz="0" w:space="0" w:color="auto"/>
            <w:bottom w:val="none" w:sz="0" w:space="0" w:color="auto"/>
            <w:right w:val="none" w:sz="0" w:space="0" w:color="auto"/>
          </w:divBdr>
        </w:div>
        <w:div w:id="1395857897">
          <w:marLeft w:val="0"/>
          <w:marRight w:val="0"/>
          <w:marTop w:val="0"/>
          <w:marBottom w:val="0"/>
          <w:divBdr>
            <w:top w:val="none" w:sz="0" w:space="0" w:color="auto"/>
            <w:left w:val="none" w:sz="0" w:space="0" w:color="auto"/>
            <w:bottom w:val="none" w:sz="0" w:space="0" w:color="auto"/>
            <w:right w:val="none" w:sz="0" w:space="0" w:color="auto"/>
          </w:divBdr>
        </w:div>
        <w:div w:id="1400906625">
          <w:marLeft w:val="0"/>
          <w:marRight w:val="0"/>
          <w:marTop w:val="0"/>
          <w:marBottom w:val="0"/>
          <w:divBdr>
            <w:top w:val="none" w:sz="0" w:space="0" w:color="auto"/>
            <w:left w:val="none" w:sz="0" w:space="0" w:color="auto"/>
            <w:bottom w:val="none" w:sz="0" w:space="0" w:color="auto"/>
            <w:right w:val="none" w:sz="0" w:space="0" w:color="auto"/>
          </w:divBdr>
        </w:div>
        <w:div w:id="1426607033">
          <w:marLeft w:val="0"/>
          <w:marRight w:val="0"/>
          <w:marTop w:val="0"/>
          <w:marBottom w:val="0"/>
          <w:divBdr>
            <w:top w:val="none" w:sz="0" w:space="0" w:color="auto"/>
            <w:left w:val="none" w:sz="0" w:space="0" w:color="auto"/>
            <w:bottom w:val="none" w:sz="0" w:space="0" w:color="auto"/>
            <w:right w:val="none" w:sz="0" w:space="0" w:color="auto"/>
          </w:divBdr>
        </w:div>
        <w:div w:id="1434668900">
          <w:marLeft w:val="0"/>
          <w:marRight w:val="0"/>
          <w:marTop w:val="0"/>
          <w:marBottom w:val="0"/>
          <w:divBdr>
            <w:top w:val="none" w:sz="0" w:space="0" w:color="auto"/>
            <w:left w:val="none" w:sz="0" w:space="0" w:color="auto"/>
            <w:bottom w:val="none" w:sz="0" w:space="0" w:color="auto"/>
            <w:right w:val="none" w:sz="0" w:space="0" w:color="auto"/>
          </w:divBdr>
        </w:div>
        <w:div w:id="1445346557">
          <w:marLeft w:val="0"/>
          <w:marRight w:val="0"/>
          <w:marTop w:val="0"/>
          <w:marBottom w:val="0"/>
          <w:divBdr>
            <w:top w:val="none" w:sz="0" w:space="0" w:color="auto"/>
            <w:left w:val="none" w:sz="0" w:space="0" w:color="auto"/>
            <w:bottom w:val="none" w:sz="0" w:space="0" w:color="auto"/>
            <w:right w:val="none" w:sz="0" w:space="0" w:color="auto"/>
          </w:divBdr>
        </w:div>
        <w:div w:id="1464153753">
          <w:marLeft w:val="0"/>
          <w:marRight w:val="0"/>
          <w:marTop w:val="0"/>
          <w:marBottom w:val="0"/>
          <w:divBdr>
            <w:top w:val="none" w:sz="0" w:space="0" w:color="auto"/>
            <w:left w:val="none" w:sz="0" w:space="0" w:color="auto"/>
            <w:bottom w:val="none" w:sz="0" w:space="0" w:color="auto"/>
            <w:right w:val="none" w:sz="0" w:space="0" w:color="auto"/>
          </w:divBdr>
        </w:div>
        <w:div w:id="1498034444">
          <w:marLeft w:val="0"/>
          <w:marRight w:val="0"/>
          <w:marTop w:val="0"/>
          <w:marBottom w:val="0"/>
          <w:divBdr>
            <w:top w:val="none" w:sz="0" w:space="0" w:color="auto"/>
            <w:left w:val="none" w:sz="0" w:space="0" w:color="auto"/>
            <w:bottom w:val="none" w:sz="0" w:space="0" w:color="auto"/>
            <w:right w:val="none" w:sz="0" w:space="0" w:color="auto"/>
          </w:divBdr>
        </w:div>
        <w:div w:id="1535381745">
          <w:marLeft w:val="0"/>
          <w:marRight w:val="0"/>
          <w:marTop w:val="0"/>
          <w:marBottom w:val="0"/>
          <w:divBdr>
            <w:top w:val="none" w:sz="0" w:space="0" w:color="auto"/>
            <w:left w:val="none" w:sz="0" w:space="0" w:color="auto"/>
            <w:bottom w:val="none" w:sz="0" w:space="0" w:color="auto"/>
            <w:right w:val="none" w:sz="0" w:space="0" w:color="auto"/>
          </w:divBdr>
        </w:div>
        <w:div w:id="1560550364">
          <w:marLeft w:val="0"/>
          <w:marRight w:val="0"/>
          <w:marTop w:val="0"/>
          <w:marBottom w:val="0"/>
          <w:divBdr>
            <w:top w:val="none" w:sz="0" w:space="0" w:color="auto"/>
            <w:left w:val="none" w:sz="0" w:space="0" w:color="auto"/>
            <w:bottom w:val="none" w:sz="0" w:space="0" w:color="auto"/>
            <w:right w:val="none" w:sz="0" w:space="0" w:color="auto"/>
          </w:divBdr>
        </w:div>
        <w:div w:id="1576670735">
          <w:marLeft w:val="0"/>
          <w:marRight w:val="0"/>
          <w:marTop w:val="0"/>
          <w:marBottom w:val="0"/>
          <w:divBdr>
            <w:top w:val="none" w:sz="0" w:space="0" w:color="auto"/>
            <w:left w:val="none" w:sz="0" w:space="0" w:color="auto"/>
            <w:bottom w:val="none" w:sz="0" w:space="0" w:color="auto"/>
            <w:right w:val="none" w:sz="0" w:space="0" w:color="auto"/>
          </w:divBdr>
        </w:div>
        <w:div w:id="1594362350">
          <w:marLeft w:val="0"/>
          <w:marRight w:val="0"/>
          <w:marTop w:val="0"/>
          <w:marBottom w:val="0"/>
          <w:divBdr>
            <w:top w:val="none" w:sz="0" w:space="0" w:color="auto"/>
            <w:left w:val="none" w:sz="0" w:space="0" w:color="auto"/>
            <w:bottom w:val="none" w:sz="0" w:space="0" w:color="auto"/>
            <w:right w:val="none" w:sz="0" w:space="0" w:color="auto"/>
          </w:divBdr>
        </w:div>
        <w:div w:id="1596745813">
          <w:marLeft w:val="0"/>
          <w:marRight w:val="0"/>
          <w:marTop w:val="0"/>
          <w:marBottom w:val="0"/>
          <w:divBdr>
            <w:top w:val="none" w:sz="0" w:space="0" w:color="auto"/>
            <w:left w:val="none" w:sz="0" w:space="0" w:color="auto"/>
            <w:bottom w:val="none" w:sz="0" w:space="0" w:color="auto"/>
            <w:right w:val="none" w:sz="0" w:space="0" w:color="auto"/>
          </w:divBdr>
        </w:div>
        <w:div w:id="1600793662">
          <w:marLeft w:val="0"/>
          <w:marRight w:val="0"/>
          <w:marTop w:val="0"/>
          <w:marBottom w:val="0"/>
          <w:divBdr>
            <w:top w:val="none" w:sz="0" w:space="0" w:color="auto"/>
            <w:left w:val="none" w:sz="0" w:space="0" w:color="auto"/>
            <w:bottom w:val="none" w:sz="0" w:space="0" w:color="auto"/>
            <w:right w:val="none" w:sz="0" w:space="0" w:color="auto"/>
          </w:divBdr>
        </w:div>
        <w:div w:id="1625652119">
          <w:marLeft w:val="0"/>
          <w:marRight w:val="0"/>
          <w:marTop w:val="0"/>
          <w:marBottom w:val="0"/>
          <w:divBdr>
            <w:top w:val="none" w:sz="0" w:space="0" w:color="auto"/>
            <w:left w:val="none" w:sz="0" w:space="0" w:color="auto"/>
            <w:bottom w:val="none" w:sz="0" w:space="0" w:color="auto"/>
            <w:right w:val="none" w:sz="0" w:space="0" w:color="auto"/>
          </w:divBdr>
        </w:div>
        <w:div w:id="1638604919">
          <w:marLeft w:val="0"/>
          <w:marRight w:val="0"/>
          <w:marTop w:val="0"/>
          <w:marBottom w:val="0"/>
          <w:divBdr>
            <w:top w:val="none" w:sz="0" w:space="0" w:color="auto"/>
            <w:left w:val="none" w:sz="0" w:space="0" w:color="auto"/>
            <w:bottom w:val="none" w:sz="0" w:space="0" w:color="auto"/>
            <w:right w:val="none" w:sz="0" w:space="0" w:color="auto"/>
          </w:divBdr>
        </w:div>
        <w:div w:id="1650211582">
          <w:marLeft w:val="0"/>
          <w:marRight w:val="0"/>
          <w:marTop w:val="0"/>
          <w:marBottom w:val="0"/>
          <w:divBdr>
            <w:top w:val="none" w:sz="0" w:space="0" w:color="auto"/>
            <w:left w:val="none" w:sz="0" w:space="0" w:color="auto"/>
            <w:bottom w:val="none" w:sz="0" w:space="0" w:color="auto"/>
            <w:right w:val="none" w:sz="0" w:space="0" w:color="auto"/>
          </w:divBdr>
        </w:div>
        <w:div w:id="1666544320">
          <w:marLeft w:val="0"/>
          <w:marRight w:val="0"/>
          <w:marTop w:val="0"/>
          <w:marBottom w:val="0"/>
          <w:divBdr>
            <w:top w:val="none" w:sz="0" w:space="0" w:color="auto"/>
            <w:left w:val="none" w:sz="0" w:space="0" w:color="auto"/>
            <w:bottom w:val="none" w:sz="0" w:space="0" w:color="auto"/>
            <w:right w:val="none" w:sz="0" w:space="0" w:color="auto"/>
          </w:divBdr>
        </w:div>
        <w:div w:id="1670061934">
          <w:marLeft w:val="0"/>
          <w:marRight w:val="0"/>
          <w:marTop w:val="0"/>
          <w:marBottom w:val="0"/>
          <w:divBdr>
            <w:top w:val="none" w:sz="0" w:space="0" w:color="auto"/>
            <w:left w:val="none" w:sz="0" w:space="0" w:color="auto"/>
            <w:bottom w:val="none" w:sz="0" w:space="0" w:color="auto"/>
            <w:right w:val="none" w:sz="0" w:space="0" w:color="auto"/>
          </w:divBdr>
        </w:div>
        <w:div w:id="1706520530">
          <w:marLeft w:val="0"/>
          <w:marRight w:val="0"/>
          <w:marTop w:val="0"/>
          <w:marBottom w:val="0"/>
          <w:divBdr>
            <w:top w:val="none" w:sz="0" w:space="0" w:color="auto"/>
            <w:left w:val="none" w:sz="0" w:space="0" w:color="auto"/>
            <w:bottom w:val="none" w:sz="0" w:space="0" w:color="auto"/>
            <w:right w:val="none" w:sz="0" w:space="0" w:color="auto"/>
          </w:divBdr>
        </w:div>
        <w:div w:id="1743797053">
          <w:marLeft w:val="0"/>
          <w:marRight w:val="0"/>
          <w:marTop w:val="0"/>
          <w:marBottom w:val="0"/>
          <w:divBdr>
            <w:top w:val="none" w:sz="0" w:space="0" w:color="auto"/>
            <w:left w:val="none" w:sz="0" w:space="0" w:color="auto"/>
            <w:bottom w:val="none" w:sz="0" w:space="0" w:color="auto"/>
            <w:right w:val="none" w:sz="0" w:space="0" w:color="auto"/>
          </w:divBdr>
        </w:div>
        <w:div w:id="1785804251">
          <w:marLeft w:val="0"/>
          <w:marRight w:val="0"/>
          <w:marTop w:val="0"/>
          <w:marBottom w:val="0"/>
          <w:divBdr>
            <w:top w:val="none" w:sz="0" w:space="0" w:color="auto"/>
            <w:left w:val="none" w:sz="0" w:space="0" w:color="auto"/>
            <w:bottom w:val="none" w:sz="0" w:space="0" w:color="auto"/>
            <w:right w:val="none" w:sz="0" w:space="0" w:color="auto"/>
          </w:divBdr>
        </w:div>
        <w:div w:id="1791437540">
          <w:marLeft w:val="0"/>
          <w:marRight w:val="0"/>
          <w:marTop w:val="0"/>
          <w:marBottom w:val="0"/>
          <w:divBdr>
            <w:top w:val="none" w:sz="0" w:space="0" w:color="auto"/>
            <w:left w:val="none" w:sz="0" w:space="0" w:color="auto"/>
            <w:bottom w:val="none" w:sz="0" w:space="0" w:color="auto"/>
            <w:right w:val="none" w:sz="0" w:space="0" w:color="auto"/>
          </w:divBdr>
        </w:div>
        <w:div w:id="1806771805">
          <w:marLeft w:val="0"/>
          <w:marRight w:val="0"/>
          <w:marTop w:val="0"/>
          <w:marBottom w:val="0"/>
          <w:divBdr>
            <w:top w:val="none" w:sz="0" w:space="0" w:color="auto"/>
            <w:left w:val="none" w:sz="0" w:space="0" w:color="auto"/>
            <w:bottom w:val="none" w:sz="0" w:space="0" w:color="auto"/>
            <w:right w:val="none" w:sz="0" w:space="0" w:color="auto"/>
          </w:divBdr>
        </w:div>
        <w:div w:id="1806852017">
          <w:marLeft w:val="0"/>
          <w:marRight w:val="0"/>
          <w:marTop w:val="0"/>
          <w:marBottom w:val="0"/>
          <w:divBdr>
            <w:top w:val="none" w:sz="0" w:space="0" w:color="auto"/>
            <w:left w:val="none" w:sz="0" w:space="0" w:color="auto"/>
            <w:bottom w:val="none" w:sz="0" w:space="0" w:color="auto"/>
            <w:right w:val="none" w:sz="0" w:space="0" w:color="auto"/>
          </w:divBdr>
        </w:div>
        <w:div w:id="1825001478">
          <w:marLeft w:val="0"/>
          <w:marRight w:val="0"/>
          <w:marTop w:val="0"/>
          <w:marBottom w:val="0"/>
          <w:divBdr>
            <w:top w:val="none" w:sz="0" w:space="0" w:color="auto"/>
            <w:left w:val="none" w:sz="0" w:space="0" w:color="auto"/>
            <w:bottom w:val="none" w:sz="0" w:space="0" w:color="auto"/>
            <w:right w:val="none" w:sz="0" w:space="0" w:color="auto"/>
          </w:divBdr>
        </w:div>
        <w:div w:id="1829907321">
          <w:marLeft w:val="0"/>
          <w:marRight w:val="0"/>
          <w:marTop w:val="0"/>
          <w:marBottom w:val="0"/>
          <w:divBdr>
            <w:top w:val="none" w:sz="0" w:space="0" w:color="auto"/>
            <w:left w:val="none" w:sz="0" w:space="0" w:color="auto"/>
            <w:bottom w:val="none" w:sz="0" w:space="0" w:color="auto"/>
            <w:right w:val="none" w:sz="0" w:space="0" w:color="auto"/>
          </w:divBdr>
        </w:div>
        <w:div w:id="1872187984">
          <w:marLeft w:val="0"/>
          <w:marRight w:val="0"/>
          <w:marTop w:val="0"/>
          <w:marBottom w:val="0"/>
          <w:divBdr>
            <w:top w:val="none" w:sz="0" w:space="0" w:color="auto"/>
            <w:left w:val="none" w:sz="0" w:space="0" w:color="auto"/>
            <w:bottom w:val="none" w:sz="0" w:space="0" w:color="auto"/>
            <w:right w:val="none" w:sz="0" w:space="0" w:color="auto"/>
          </w:divBdr>
        </w:div>
        <w:div w:id="1875001243">
          <w:marLeft w:val="0"/>
          <w:marRight w:val="0"/>
          <w:marTop w:val="0"/>
          <w:marBottom w:val="0"/>
          <w:divBdr>
            <w:top w:val="none" w:sz="0" w:space="0" w:color="auto"/>
            <w:left w:val="none" w:sz="0" w:space="0" w:color="auto"/>
            <w:bottom w:val="none" w:sz="0" w:space="0" w:color="auto"/>
            <w:right w:val="none" w:sz="0" w:space="0" w:color="auto"/>
          </w:divBdr>
        </w:div>
        <w:div w:id="1877354752">
          <w:marLeft w:val="0"/>
          <w:marRight w:val="0"/>
          <w:marTop w:val="0"/>
          <w:marBottom w:val="0"/>
          <w:divBdr>
            <w:top w:val="none" w:sz="0" w:space="0" w:color="auto"/>
            <w:left w:val="none" w:sz="0" w:space="0" w:color="auto"/>
            <w:bottom w:val="none" w:sz="0" w:space="0" w:color="auto"/>
            <w:right w:val="none" w:sz="0" w:space="0" w:color="auto"/>
          </w:divBdr>
        </w:div>
        <w:div w:id="1879394189">
          <w:marLeft w:val="0"/>
          <w:marRight w:val="0"/>
          <w:marTop w:val="0"/>
          <w:marBottom w:val="0"/>
          <w:divBdr>
            <w:top w:val="none" w:sz="0" w:space="0" w:color="auto"/>
            <w:left w:val="none" w:sz="0" w:space="0" w:color="auto"/>
            <w:bottom w:val="none" w:sz="0" w:space="0" w:color="auto"/>
            <w:right w:val="none" w:sz="0" w:space="0" w:color="auto"/>
          </w:divBdr>
        </w:div>
        <w:div w:id="1905676233">
          <w:marLeft w:val="0"/>
          <w:marRight w:val="0"/>
          <w:marTop w:val="0"/>
          <w:marBottom w:val="0"/>
          <w:divBdr>
            <w:top w:val="none" w:sz="0" w:space="0" w:color="auto"/>
            <w:left w:val="none" w:sz="0" w:space="0" w:color="auto"/>
            <w:bottom w:val="none" w:sz="0" w:space="0" w:color="auto"/>
            <w:right w:val="none" w:sz="0" w:space="0" w:color="auto"/>
          </w:divBdr>
        </w:div>
        <w:div w:id="1915889099">
          <w:marLeft w:val="0"/>
          <w:marRight w:val="0"/>
          <w:marTop w:val="0"/>
          <w:marBottom w:val="0"/>
          <w:divBdr>
            <w:top w:val="none" w:sz="0" w:space="0" w:color="auto"/>
            <w:left w:val="none" w:sz="0" w:space="0" w:color="auto"/>
            <w:bottom w:val="none" w:sz="0" w:space="0" w:color="auto"/>
            <w:right w:val="none" w:sz="0" w:space="0" w:color="auto"/>
          </w:divBdr>
        </w:div>
        <w:div w:id="1926916166">
          <w:marLeft w:val="0"/>
          <w:marRight w:val="0"/>
          <w:marTop w:val="0"/>
          <w:marBottom w:val="0"/>
          <w:divBdr>
            <w:top w:val="none" w:sz="0" w:space="0" w:color="auto"/>
            <w:left w:val="none" w:sz="0" w:space="0" w:color="auto"/>
            <w:bottom w:val="none" w:sz="0" w:space="0" w:color="auto"/>
            <w:right w:val="none" w:sz="0" w:space="0" w:color="auto"/>
          </w:divBdr>
        </w:div>
        <w:div w:id="1965692658">
          <w:marLeft w:val="0"/>
          <w:marRight w:val="0"/>
          <w:marTop w:val="0"/>
          <w:marBottom w:val="0"/>
          <w:divBdr>
            <w:top w:val="none" w:sz="0" w:space="0" w:color="auto"/>
            <w:left w:val="none" w:sz="0" w:space="0" w:color="auto"/>
            <w:bottom w:val="none" w:sz="0" w:space="0" w:color="auto"/>
            <w:right w:val="none" w:sz="0" w:space="0" w:color="auto"/>
          </w:divBdr>
        </w:div>
        <w:div w:id="1967926132">
          <w:marLeft w:val="0"/>
          <w:marRight w:val="0"/>
          <w:marTop w:val="0"/>
          <w:marBottom w:val="0"/>
          <w:divBdr>
            <w:top w:val="none" w:sz="0" w:space="0" w:color="auto"/>
            <w:left w:val="none" w:sz="0" w:space="0" w:color="auto"/>
            <w:bottom w:val="none" w:sz="0" w:space="0" w:color="auto"/>
            <w:right w:val="none" w:sz="0" w:space="0" w:color="auto"/>
          </w:divBdr>
        </w:div>
        <w:div w:id="1973048603">
          <w:marLeft w:val="0"/>
          <w:marRight w:val="0"/>
          <w:marTop w:val="0"/>
          <w:marBottom w:val="0"/>
          <w:divBdr>
            <w:top w:val="none" w:sz="0" w:space="0" w:color="auto"/>
            <w:left w:val="none" w:sz="0" w:space="0" w:color="auto"/>
            <w:bottom w:val="none" w:sz="0" w:space="0" w:color="auto"/>
            <w:right w:val="none" w:sz="0" w:space="0" w:color="auto"/>
          </w:divBdr>
        </w:div>
        <w:div w:id="1978728730">
          <w:marLeft w:val="0"/>
          <w:marRight w:val="0"/>
          <w:marTop w:val="0"/>
          <w:marBottom w:val="0"/>
          <w:divBdr>
            <w:top w:val="none" w:sz="0" w:space="0" w:color="auto"/>
            <w:left w:val="none" w:sz="0" w:space="0" w:color="auto"/>
            <w:bottom w:val="none" w:sz="0" w:space="0" w:color="auto"/>
            <w:right w:val="none" w:sz="0" w:space="0" w:color="auto"/>
          </w:divBdr>
        </w:div>
        <w:div w:id="1993637060">
          <w:marLeft w:val="0"/>
          <w:marRight w:val="0"/>
          <w:marTop w:val="0"/>
          <w:marBottom w:val="0"/>
          <w:divBdr>
            <w:top w:val="none" w:sz="0" w:space="0" w:color="auto"/>
            <w:left w:val="none" w:sz="0" w:space="0" w:color="auto"/>
            <w:bottom w:val="none" w:sz="0" w:space="0" w:color="auto"/>
            <w:right w:val="none" w:sz="0" w:space="0" w:color="auto"/>
          </w:divBdr>
        </w:div>
        <w:div w:id="1993753221">
          <w:marLeft w:val="0"/>
          <w:marRight w:val="0"/>
          <w:marTop w:val="0"/>
          <w:marBottom w:val="0"/>
          <w:divBdr>
            <w:top w:val="none" w:sz="0" w:space="0" w:color="auto"/>
            <w:left w:val="none" w:sz="0" w:space="0" w:color="auto"/>
            <w:bottom w:val="none" w:sz="0" w:space="0" w:color="auto"/>
            <w:right w:val="none" w:sz="0" w:space="0" w:color="auto"/>
          </w:divBdr>
        </w:div>
        <w:div w:id="1998729873">
          <w:marLeft w:val="0"/>
          <w:marRight w:val="0"/>
          <w:marTop w:val="0"/>
          <w:marBottom w:val="0"/>
          <w:divBdr>
            <w:top w:val="none" w:sz="0" w:space="0" w:color="auto"/>
            <w:left w:val="none" w:sz="0" w:space="0" w:color="auto"/>
            <w:bottom w:val="none" w:sz="0" w:space="0" w:color="auto"/>
            <w:right w:val="none" w:sz="0" w:space="0" w:color="auto"/>
          </w:divBdr>
        </w:div>
        <w:div w:id="2006276479">
          <w:marLeft w:val="0"/>
          <w:marRight w:val="0"/>
          <w:marTop w:val="0"/>
          <w:marBottom w:val="0"/>
          <w:divBdr>
            <w:top w:val="none" w:sz="0" w:space="0" w:color="auto"/>
            <w:left w:val="none" w:sz="0" w:space="0" w:color="auto"/>
            <w:bottom w:val="none" w:sz="0" w:space="0" w:color="auto"/>
            <w:right w:val="none" w:sz="0" w:space="0" w:color="auto"/>
          </w:divBdr>
        </w:div>
        <w:div w:id="2009208866">
          <w:marLeft w:val="0"/>
          <w:marRight w:val="0"/>
          <w:marTop w:val="0"/>
          <w:marBottom w:val="0"/>
          <w:divBdr>
            <w:top w:val="none" w:sz="0" w:space="0" w:color="auto"/>
            <w:left w:val="none" w:sz="0" w:space="0" w:color="auto"/>
            <w:bottom w:val="none" w:sz="0" w:space="0" w:color="auto"/>
            <w:right w:val="none" w:sz="0" w:space="0" w:color="auto"/>
          </w:divBdr>
        </w:div>
        <w:div w:id="2015183640">
          <w:marLeft w:val="0"/>
          <w:marRight w:val="0"/>
          <w:marTop w:val="0"/>
          <w:marBottom w:val="0"/>
          <w:divBdr>
            <w:top w:val="none" w:sz="0" w:space="0" w:color="auto"/>
            <w:left w:val="none" w:sz="0" w:space="0" w:color="auto"/>
            <w:bottom w:val="none" w:sz="0" w:space="0" w:color="auto"/>
            <w:right w:val="none" w:sz="0" w:space="0" w:color="auto"/>
          </w:divBdr>
        </w:div>
        <w:div w:id="2022316128">
          <w:marLeft w:val="0"/>
          <w:marRight w:val="0"/>
          <w:marTop w:val="0"/>
          <w:marBottom w:val="0"/>
          <w:divBdr>
            <w:top w:val="none" w:sz="0" w:space="0" w:color="auto"/>
            <w:left w:val="none" w:sz="0" w:space="0" w:color="auto"/>
            <w:bottom w:val="none" w:sz="0" w:space="0" w:color="auto"/>
            <w:right w:val="none" w:sz="0" w:space="0" w:color="auto"/>
          </w:divBdr>
        </w:div>
        <w:div w:id="2024429327">
          <w:marLeft w:val="0"/>
          <w:marRight w:val="0"/>
          <w:marTop w:val="0"/>
          <w:marBottom w:val="0"/>
          <w:divBdr>
            <w:top w:val="none" w:sz="0" w:space="0" w:color="auto"/>
            <w:left w:val="none" w:sz="0" w:space="0" w:color="auto"/>
            <w:bottom w:val="none" w:sz="0" w:space="0" w:color="auto"/>
            <w:right w:val="none" w:sz="0" w:space="0" w:color="auto"/>
          </w:divBdr>
        </w:div>
        <w:div w:id="2029023421">
          <w:marLeft w:val="0"/>
          <w:marRight w:val="0"/>
          <w:marTop w:val="0"/>
          <w:marBottom w:val="0"/>
          <w:divBdr>
            <w:top w:val="none" w:sz="0" w:space="0" w:color="auto"/>
            <w:left w:val="none" w:sz="0" w:space="0" w:color="auto"/>
            <w:bottom w:val="none" w:sz="0" w:space="0" w:color="auto"/>
            <w:right w:val="none" w:sz="0" w:space="0" w:color="auto"/>
          </w:divBdr>
        </w:div>
        <w:div w:id="2037149802">
          <w:marLeft w:val="0"/>
          <w:marRight w:val="0"/>
          <w:marTop w:val="0"/>
          <w:marBottom w:val="0"/>
          <w:divBdr>
            <w:top w:val="none" w:sz="0" w:space="0" w:color="auto"/>
            <w:left w:val="none" w:sz="0" w:space="0" w:color="auto"/>
            <w:bottom w:val="none" w:sz="0" w:space="0" w:color="auto"/>
            <w:right w:val="none" w:sz="0" w:space="0" w:color="auto"/>
          </w:divBdr>
        </w:div>
        <w:div w:id="2078630442">
          <w:marLeft w:val="0"/>
          <w:marRight w:val="0"/>
          <w:marTop w:val="0"/>
          <w:marBottom w:val="0"/>
          <w:divBdr>
            <w:top w:val="none" w:sz="0" w:space="0" w:color="auto"/>
            <w:left w:val="none" w:sz="0" w:space="0" w:color="auto"/>
            <w:bottom w:val="none" w:sz="0" w:space="0" w:color="auto"/>
            <w:right w:val="none" w:sz="0" w:space="0" w:color="auto"/>
          </w:divBdr>
        </w:div>
        <w:div w:id="2083527812">
          <w:marLeft w:val="0"/>
          <w:marRight w:val="0"/>
          <w:marTop w:val="0"/>
          <w:marBottom w:val="0"/>
          <w:divBdr>
            <w:top w:val="none" w:sz="0" w:space="0" w:color="auto"/>
            <w:left w:val="none" w:sz="0" w:space="0" w:color="auto"/>
            <w:bottom w:val="none" w:sz="0" w:space="0" w:color="auto"/>
            <w:right w:val="none" w:sz="0" w:space="0" w:color="auto"/>
          </w:divBdr>
        </w:div>
        <w:div w:id="2092265905">
          <w:marLeft w:val="0"/>
          <w:marRight w:val="0"/>
          <w:marTop w:val="0"/>
          <w:marBottom w:val="0"/>
          <w:divBdr>
            <w:top w:val="none" w:sz="0" w:space="0" w:color="auto"/>
            <w:left w:val="none" w:sz="0" w:space="0" w:color="auto"/>
            <w:bottom w:val="none" w:sz="0" w:space="0" w:color="auto"/>
            <w:right w:val="none" w:sz="0" w:space="0" w:color="auto"/>
          </w:divBdr>
        </w:div>
        <w:div w:id="2101215631">
          <w:marLeft w:val="0"/>
          <w:marRight w:val="0"/>
          <w:marTop w:val="0"/>
          <w:marBottom w:val="0"/>
          <w:divBdr>
            <w:top w:val="none" w:sz="0" w:space="0" w:color="auto"/>
            <w:left w:val="none" w:sz="0" w:space="0" w:color="auto"/>
            <w:bottom w:val="none" w:sz="0" w:space="0" w:color="auto"/>
            <w:right w:val="none" w:sz="0" w:space="0" w:color="auto"/>
          </w:divBdr>
        </w:div>
        <w:div w:id="2102215041">
          <w:marLeft w:val="0"/>
          <w:marRight w:val="0"/>
          <w:marTop w:val="0"/>
          <w:marBottom w:val="0"/>
          <w:divBdr>
            <w:top w:val="none" w:sz="0" w:space="0" w:color="auto"/>
            <w:left w:val="none" w:sz="0" w:space="0" w:color="auto"/>
            <w:bottom w:val="none" w:sz="0" w:space="0" w:color="auto"/>
            <w:right w:val="none" w:sz="0" w:space="0" w:color="auto"/>
          </w:divBdr>
        </w:div>
        <w:div w:id="2122845598">
          <w:marLeft w:val="0"/>
          <w:marRight w:val="0"/>
          <w:marTop w:val="0"/>
          <w:marBottom w:val="0"/>
          <w:divBdr>
            <w:top w:val="none" w:sz="0" w:space="0" w:color="auto"/>
            <w:left w:val="none" w:sz="0" w:space="0" w:color="auto"/>
            <w:bottom w:val="none" w:sz="0" w:space="0" w:color="auto"/>
            <w:right w:val="none" w:sz="0" w:space="0" w:color="auto"/>
          </w:divBdr>
        </w:div>
        <w:div w:id="2131581900">
          <w:marLeft w:val="0"/>
          <w:marRight w:val="0"/>
          <w:marTop w:val="0"/>
          <w:marBottom w:val="0"/>
          <w:divBdr>
            <w:top w:val="none" w:sz="0" w:space="0" w:color="auto"/>
            <w:left w:val="none" w:sz="0" w:space="0" w:color="auto"/>
            <w:bottom w:val="none" w:sz="0" w:space="0" w:color="auto"/>
            <w:right w:val="none" w:sz="0" w:space="0" w:color="auto"/>
          </w:divBdr>
        </w:div>
        <w:div w:id="2145347030">
          <w:marLeft w:val="0"/>
          <w:marRight w:val="0"/>
          <w:marTop w:val="0"/>
          <w:marBottom w:val="0"/>
          <w:divBdr>
            <w:top w:val="none" w:sz="0" w:space="0" w:color="auto"/>
            <w:left w:val="none" w:sz="0" w:space="0" w:color="auto"/>
            <w:bottom w:val="none" w:sz="0" w:space="0" w:color="auto"/>
            <w:right w:val="none" w:sz="0" w:space="0" w:color="auto"/>
          </w:divBdr>
        </w:div>
      </w:divsChild>
    </w:div>
    <w:div w:id="1535580151">
      <w:bodyDiv w:val="1"/>
      <w:marLeft w:val="0"/>
      <w:marRight w:val="0"/>
      <w:marTop w:val="0"/>
      <w:marBottom w:val="0"/>
      <w:divBdr>
        <w:top w:val="none" w:sz="0" w:space="0" w:color="auto"/>
        <w:left w:val="none" w:sz="0" w:space="0" w:color="auto"/>
        <w:bottom w:val="none" w:sz="0" w:space="0" w:color="auto"/>
        <w:right w:val="none" w:sz="0" w:space="0" w:color="auto"/>
      </w:divBdr>
    </w:div>
    <w:div w:id="1539051291">
      <w:bodyDiv w:val="1"/>
      <w:marLeft w:val="0"/>
      <w:marRight w:val="0"/>
      <w:marTop w:val="0"/>
      <w:marBottom w:val="0"/>
      <w:divBdr>
        <w:top w:val="none" w:sz="0" w:space="0" w:color="auto"/>
        <w:left w:val="none" w:sz="0" w:space="0" w:color="auto"/>
        <w:bottom w:val="none" w:sz="0" w:space="0" w:color="auto"/>
        <w:right w:val="none" w:sz="0" w:space="0" w:color="auto"/>
      </w:divBdr>
    </w:div>
    <w:div w:id="1584952597">
      <w:bodyDiv w:val="1"/>
      <w:marLeft w:val="0"/>
      <w:marRight w:val="0"/>
      <w:marTop w:val="0"/>
      <w:marBottom w:val="0"/>
      <w:divBdr>
        <w:top w:val="none" w:sz="0" w:space="0" w:color="auto"/>
        <w:left w:val="none" w:sz="0" w:space="0" w:color="auto"/>
        <w:bottom w:val="none" w:sz="0" w:space="0" w:color="auto"/>
        <w:right w:val="none" w:sz="0" w:space="0" w:color="auto"/>
      </w:divBdr>
    </w:div>
    <w:div w:id="1618948978">
      <w:bodyDiv w:val="1"/>
      <w:marLeft w:val="0"/>
      <w:marRight w:val="0"/>
      <w:marTop w:val="0"/>
      <w:marBottom w:val="0"/>
      <w:divBdr>
        <w:top w:val="none" w:sz="0" w:space="0" w:color="auto"/>
        <w:left w:val="none" w:sz="0" w:space="0" w:color="auto"/>
        <w:bottom w:val="none" w:sz="0" w:space="0" w:color="auto"/>
        <w:right w:val="none" w:sz="0" w:space="0" w:color="auto"/>
      </w:divBdr>
    </w:div>
    <w:div w:id="1901092809">
      <w:bodyDiv w:val="1"/>
      <w:marLeft w:val="0"/>
      <w:marRight w:val="0"/>
      <w:marTop w:val="0"/>
      <w:marBottom w:val="0"/>
      <w:divBdr>
        <w:top w:val="none" w:sz="0" w:space="0" w:color="auto"/>
        <w:left w:val="none" w:sz="0" w:space="0" w:color="auto"/>
        <w:bottom w:val="none" w:sz="0" w:space="0" w:color="auto"/>
        <w:right w:val="none" w:sz="0" w:space="0" w:color="auto"/>
      </w:divBdr>
    </w:div>
    <w:div w:id="2022774916">
      <w:bodyDiv w:val="1"/>
      <w:marLeft w:val="0"/>
      <w:marRight w:val="0"/>
      <w:marTop w:val="0"/>
      <w:marBottom w:val="0"/>
      <w:divBdr>
        <w:top w:val="none" w:sz="0" w:space="0" w:color="auto"/>
        <w:left w:val="none" w:sz="0" w:space="0" w:color="auto"/>
        <w:bottom w:val="none" w:sz="0" w:space="0" w:color="auto"/>
        <w:right w:val="none" w:sz="0" w:space="0" w:color="auto"/>
      </w:divBdr>
    </w:div>
    <w:div w:id="209362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45162-00B1-44E2-9F6E-72E5BB0A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8840</Words>
  <Characters>53041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Projektowane postanowienia umowy kontrola trwałości</vt:lpstr>
    </vt:vector>
  </TitlesOfParts>
  <Company>Microsoft</Company>
  <LinksUpToDate>false</LinksUpToDate>
  <CharactersWithSpaces>61758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kontrola trwałości</dc:title>
  <dc:subject/>
  <dc:creator>Krzysztof Bartosiak</dc:creator>
  <cp:keywords/>
  <dc:description/>
  <cp:lastModifiedBy>Justyna Karczmarczyk</cp:lastModifiedBy>
  <cp:revision>2</cp:revision>
  <cp:lastPrinted>2017-01-30T14:17:00Z</cp:lastPrinted>
  <dcterms:created xsi:type="dcterms:W3CDTF">2024-05-21T12:20:00Z</dcterms:created>
  <dcterms:modified xsi:type="dcterms:W3CDTF">2024-05-21T12:20:00Z</dcterms:modified>
</cp:coreProperties>
</file>