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383" w:rsidRPr="00004383" w:rsidRDefault="00004383" w:rsidP="00004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Zapytanie ofertowe ZSU.2310.12.2023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Opole, dn. 16.03.2023</w:t>
      </w:r>
    </w:p>
    <w:p w:rsidR="00004383" w:rsidRDefault="00004383" w:rsidP="00004383">
      <w:pPr>
        <w:rPr>
          <w:rFonts w:ascii="Times New Roman" w:hAnsi="Times New Roman" w:cs="Times New Roman"/>
          <w:sz w:val="40"/>
          <w:szCs w:val="40"/>
        </w:rPr>
      </w:pPr>
    </w:p>
    <w:p w:rsidR="00004383" w:rsidRDefault="00004383" w:rsidP="0000438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4383" w:rsidRDefault="00004383" w:rsidP="00004383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04383">
        <w:rPr>
          <w:rFonts w:ascii="Times New Roman" w:hAnsi="Times New Roman" w:cs="Times New Roman"/>
          <w:sz w:val="40"/>
          <w:szCs w:val="40"/>
          <w:u w:val="single"/>
        </w:rPr>
        <w:t>SPECYFIKACJA</w:t>
      </w:r>
    </w:p>
    <w:p w:rsidR="00004383" w:rsidRDefault="00004383" w:rsidP="0000438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383">
        <w:rPr>
          <w:rFonts w:ascii="Times New Roman" w:hAnsi="Times New Roman" w:cs="Times New Roman"/>
          <w:i/>
          <w:sz w:val="24"/>
          <w:szCs w:val="24"/>
        </w:rPr>
        <w:t>Szabla Polska wz. 1976/90 wraz z kompletnym wyposażeniem pocztu sztandarowego</w:t>
      </w:r>
    </w:p>
    <w:p w:rsidR="00004383" w:rsidRDefault="00004383" w:rsidP="0000438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4383" w:rsidRDefault="00004383" w:rsidP="000043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Szabla kuta ze stali z kutą głownią z częściami mosiężnymi polerowanymi na ostrzu napisy HONOR i OJCZYZNA oraz Polski Orzeł w koronie.</w:t>
      </w:r>
    </w:p>
    <w:p w:rsidR="00004383" w:rsidRDefault="00004383" w:rsidP="000043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Pochwa ze stali, polerowana na błysk z dwoma </w:t>
      </w:r>
      <w:proofErr w:type="spellStart"/>
      <w:r>
        <w:rPr>
          <w:rFonts w:ascii="Times New Roman" w:hAnsi="Times New Roman" w:cs="Times New Roman"/>
          <w:sz w:val="24"/>
          <w:szCs w:val="24"/>
        </w:rPr>
        <w:t>ryfkami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4383" w:rsidRDefault="00004383" w:rsidP="000043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Rapcie koloru czarnego ( do mocowania szabli na pas).</w:t>
      </w:r>
    </w:p>
    <w:p w:rsidR="00004383" w:rsidRDefault="00004383" w:rsidP="000043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Koalicyjka do pasa głównego.</w:t>
      </w:r>
    </w:p>
    <w:p w:rsidR="00004383" w:rsidRDefault="00004383" w:rsidP="000043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Temblak regulaminowy srebrny o szerokości 20mm.</w:t>
      </w:r>
    </w:p>
    <w:p w:rsidR="00004383" w:rsidRPr="00004383" w:rsidRDefault="00004383" w:rsidP="000043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 główny z wszytymi bojówkami.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383" w:rsidRPr="00004383" w:rsidRDefault="00004383" w:rsidP="000043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4383" w:rsidRPr="0000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25AC3"/>
    <w:multiLevelType w:val="hybridMultilevel"/>
    <w:tmpl w:val="85AA6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46057"/>
    <w:multiLevelType w:val="hybridMultilevel"/>
    <w:tmpl w:val="8D824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83"/>
    <w:rsid w:val="00004383"/>
    <w:rsid w:val="0009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D80B"/>
  <w15:chartTrackingRefBased/>
  <w15:docId w15:val="{9361E957-5917-469D-B227-7A291BB1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Bil</dc:creator>
  <cp:keywords/>
  <dc:description/>
  <cp:lastModifiedBy>Rafał Bil</cp:lastModifiedBy>
  <cp:revision>1</cp:revision>
  <dcterms:created xsi:type="dcterms:W3CDTF">2023-03-16T08:24:00Z</dcterms:created>
  <dcterms:modified xsi:type="dcterms:W3CDTF">2023-03-16T08:33:00Z</dcterms:modified>
</cp:coreProperties>
</file>