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84DD" w14:textId="556067EF" w:rsidR="004E28BF" w:rsidRPr="00A1780A" w:rsidRDefault="004E28BF" w:rsidP="00C703C5">
      <w:pPr>
        <w:tabs>
          <w:tab w:val="left" w:pos="0"/>
        </w:tabs>
        <w:ind w:firstLine="284"/>
        <w:jc w:val="right"/>
        <w:rPr>
          <w:sz w:val="22"/>
          <w:szCs w:val="22"/>
        </w:rPr>
      </w:pPr>
      <w:r w:rsidRPr="00A1780A">
        <w:rPr>
          <w:sz w:val="22"/>
          <w:szCs w:val="22"/>
        </w:rPr>
        <w:t>Załącznik nr 3 do SWZ</w:t>
      </w:r>
    </w:p>
    <w:p w14:paraId="1C22EDED" w14:textId="77777777" w:rsidR="004E28BF" w:rsidRPr="00A1780A" w:rsidRDefault="004E28BF" w:rsidP="004E28BF">
      <w:pPr>
        <w:keepNext/>
        <w:tabs>
          <w:tab w:val="num" w:pos="432"/>
        </w:tabs>
        <w:suppressAutoHyphens/>
        <w:ind w:firstLine="284"/>
        <w:jc w:val="center"/>
        <w:outlineLvl w:val="0"/>
        <w:rPr>
          <w:b/>
          <w:i/>
        </w:rPr>
      </w:pPr>
      <w:r w:rsidRPr="00A1780A">
        <w:rPr>
          <w:b/>
          <w:i/>
        </w:rPr>
        <w:t>WZÓR UMOWY</w:t>
      </w:r>
    </w:p>
    <w:p w14:paraId="030E5632" w14:textId="77777777" w:rsidR="004E28BF" w:rsidRPr="00A1780A" w:rsidRDefault="004E28BF" w:rsidP="004E28BF">
      <w:pPr>
        <w:rPr>
          <w:sz w:val="20"/>
          <w:szCs w:val="20"/>
        </w:rPr>
      </w:pPr>
    </w:p>
    <w:p w14:paraId="580D7F60" w14:textId="0F5ABA9F" w:rsidR="004E28BF" w:rsidRPr="00A1780A" w:rsidRDefault="004E28BF" w:rsidP="004E28BF">
      <w:pPr>
        <w:keepNext/>
        <w:spacing w:after="120"/>
        <w:ind w:firstLine="284"/>
        <w:jc w:val="center"/>
        <w:rPr>
          <w:b/>
        </w:rPr>
      </w:pPr>
      <w:r w:rsidRPr="00A1780A">
        <w:rPr>
          <w:b/>
        </w:rPr>
        <w:t>UMOWA nr BZP-</w:t>
      </w:r>
      <w:r w:rsidR="00F57DFD" w:rsidRPr="00A1780A">
        <w:rPr>
          <w:b/>
        </w:rPr>
        <w:t>MS</w:t>
      </w:r>
      <w:r w:rsidRPr="00A1780A">
        <w:rPr>
          <w:b/>
        </w:rPr>
        <w:t>/262-</w:t>
      </w:r>
      <w:r w:rsidR="004C0A4D" w:rsidRPr="00A1780A">
        <w:rPr>
          <w:b/>
        </w:rPr>
        <w:t>9</w:t>
      </w:r>
      <w:r w:rsidRPr="00A1780A">
        <w:rPr>
          <w:b/>
        </w:rPr>
        <w:t>/2</w:t>
      </w:r>
      <w:r w:rsidR="000408BE" w:rsidRPr="00A1780A">
        <w:rPr>
          <w:b/>
        </w:rPr>
        <w:t>2</w:t>
      </w:r>
      <w:r w:rsidR="00A813F3" w:rsidRPr="00A1780A">
        <w:rPr>
          <w:b/>
        </w:rPr>
        <w:t xml:space="preserve"> </w:t>
      </w:r>
    </w:p>
    <w:p w14:paraId="18DC5D19" w14:textId="6C05EFE5" w:rsidR="004E28BF" w:rsidRPr="00A1780A" w:rsidRDefault="004E28BF" w:rsidP="004E28BF">
      <w:pPr>
        <w:ind w:firstLine="284"/>
        <w:jc w:val="center"/>
        <w:rPr>
          <w:b/>
          <w:i/>
        </w:rPr>
      </w:pPr>
      <w:r w:rsidRPr="00A1780A">
        <w:rPr>
          <w:b/>
        </w:rPr>
        <w:t>zawarta w dniu……..……</w:t>
      </w:r>
      <w:r w:rsidRPr="00A1780A">
        <w:rPr>
          <w:b/>
          <w:i/>
        </w:rPr>
        <w:t>202</w:t>
      </w:r>
      <w:r w:rsidR="000408BE" w:rsidRPr="00A1780A">
        <w:rPr>
          <w:b/>
          <w:i/>
        </w:rPr>
        <w:t>2</w:t>
      </w:r>
      <w:r w:rsidRPr="00A1780A">
        <w:rPr>
          <w:b/>
          <w:i/>
        </w:rPr>
        <w:t xml:space="preserve"> r.</w:t>
      </w:r>
    </w:p>
    <w:p w14:paraId="79E0CCAE" w14:textId="77777777" w:rsidR="004E28BF" w:rsidRPr="00A1780A" w:rsidRDefault="004E28BF" w:rsidP="004E28BF">
      <w:pPr>
        <w:rPr>
          <w:i/>
          <w:sz w:val="12"/>
          <w:szCs w:val="12"/>
        </w:rPr>
      </w:pPr>
    </w:p>
    <w:p w14:paraId="5B2BD1A6" w14:textId="77777777" w:rsidR="00345E9F" w:rsidRPr="00A1780A" w:rsidRDefault="00345E9F" w:rsidP="00345E9F">
      <w:pPr>
        <w:ind w:firstLine="284"/>
        <w:rPr>
          <w:i/>
          <w:sz w:val="22"/>
          <w:szCs w:val="22"/>
        </w:rPr>
      </w:pPr>
      <w:r w:rsidRPr="00A1780A">
        <w:rPr>
          <w:i/>
          <w:sz w:val="22"/>
          <w:szCs w:val="22"/>
        </w:rPr>
        <w:t>pomiędzy:</w:t>
      </w:r>
    </w:p>
    <w:p w14:paraId="3B16BAA0" w14:textId="77777777" w:rsidR="00345E9F" w:rsidRPr="00A1780A" w:rsidRDefault="00345E9F" w:rsidP="00345E9F">
      <w:pPr>
        <w:ind w:firstLine="284"/>
        <w:rPr>
          <w:sz w:val="12"/>
          <w:szCs w:val="12"/>
        </w:rPr>
      </w:pPr>
    </w:p>
    <w:p w14:paraId="7202667C" w14:textId="77777777" w:rsidR="00345E9F" w:rsidRPr="00A1780A" w:rsidRDefault="00345E9F" w:rsidP="00345E9F">
      <w:pPr>
        <w:ind w:firstLine="284"/>
        <w:rPr>
          <w:sz w:val="22"/>
          <w:szCs w:val="22"/>
        </w:rPr>
      </w:pPr>
      <w:r w:rsidRPr="00A1780A">
        <w:rPr>
          <w:b/>
          <w:sz w:val="22"/>
          <w:szCs w:val="22"/>
        </w:rPr>
        <w:t>Akademią Morską w Szczecinie</w:t>
      </w:r>
      <w:r w:rsidRPr="00A1780A">
        <w:rPr>
          <w:sz w:val="22"/>
          <w:szCs w:val="22"/>
        </w:rPr>
        <w:t>, ul. Wały Chrobrego 1-2, 70-500 Szczecin</w:t>
      </w:r>
    </w:p>
    <w:p w14:paraId="6122A57F" w14:textId="77777777" w:rsidR="00345E9F" w:rsidRPr="00A1780A" w:rsidRDefault="00345E9F" w:rsidP="00345E9F">
      <w:pPr>
        <w:ind w:firstLine="284"/>
        <w:rPr>
          <w:sz w:val="22"/>
          <w:szCs w:val="22"/>
        </w:rPr>
      </w:pPr>
      <w:r w:rsidRPr="00A1780A">
        <w:rPr>
          <w:sz w:val="22"/>
          <w:szCs w:val="22"/>
        </w:rPr>
        <w:t>REGON: 000145129</w:t>
      </w:r>
    </w:p>
    <w:p w14:paraId="0933DC1F" w14:textId="77777777" w:rsidR="00345E9F" w:rsidRPr="00A1780A" w:rsidRDefault="00345E9F" w:rsidP="00345E9F">
      <w:pPr>
        <w:ind w:firstLine="284"/>
        <w:rPr>
          <w:sz w:val="22"/>
          <w:szCs w:val="22"/>
        </w:rPr>
      </w:pPr>
      <w:r w:rsidRPr="00A1780A">
        <w:rPr>
          <w:sz w:val="22"/>
          <w:szCs w:val="22"/>
        </w:rPr>
        <w:t xml:space="preserve">NIP: 851-000-63-88 </w:t>
      </w:r>
    </w:p>
    <w:p w14:paraId="259042B7" w14:textId="00B9844F" w:rsidR="00345E9F" w:rsidRPr="00A1780A" w:rsidRDefault="00345E9F" w:rsidP="00345E9F">
      <w:pPr>
        <w:ind w:firstLine="284"/>
        <w:rPr>
          <w:sz w:val="22"/>
          <w:szCs w:val="22"/>
        </w:rPr>
      </w:pPr>
      <w:r w:rsidRPr="00A1780A">
        <w:rPr>
          <w:sz w:val="22"/>
          <w:szCs w:val="22"/>
        </w:rPr>
        <w:t>PKD: 85:42.</w:t>
      </w:r>
      <w:r w:rsidR="006D476D" w:rsidRPr="00A1780A">
        <w:rPr>
          <w:sz w:val="22"/>
          <w:szCs w:val="22"/>
        </w:rPr>
        <w:t>Z</w:t>
      </w:r>
    </w:p>
    <w:p w14:paraId="2A5C3BD3" w14:textId="77777777" w:rsidR="00345E9F" w:rsidRPr="00A1780A" w:rsidRDefault="00345E9F" w:rsidP="00345E9F">
      <w:pPr>
        <w:ind w:firstLine="284"/>
        <w:rPr>
          <w:sz w:val="22"/>
          <w:szCs w:val="22"/>
        </w:rPr>
      </w:pPr>
      <w:r w:rsidRPr="00A1780A">
        <w:rPr>
          <w:sz w:val="22"/>
          <w:szCs w:val="22"/>
        </w:rPr>
        <w:t>reprezentowaną przez:</w:t>
      </w:r>
    </w:p>
    <w:p w14:paraId="2F6FE339" w14:textId="77777777" w:rsidR="00345E9F" w:rsidRPr="00A1780A" w:rsidRDefault="00345E9F" w:rsidP="004F2A3D">
      <w:pPr>
        <w:numPr>
          <w:ilvl w:val="0"/>
          <w:numId w:val="53"/>
        </w:numPr>
        <w:tabs>
          <w:tab w:val="clear" w:pos="360"/>
          <w:tab w:val="num" w:pos="993"/>
        </w:tabs>
        <w:suppressAutoHyphens/>
        <w:ind w:left="709" w:hanging="283"/>
        <w:rPr>
          <w:sz w:val="22"/>
          <w:szCs w:val="22"/>
        </w:rPr>
      </w:pPr>
      <w:r w:rsidRPr="00A1780A">
        <w:rPr>
          <w:sz w:val="22"/>
          <w:szCs w:val="22"/>
        </w:rPr>
        <w:t>……………………………………………………………………</w:t>
      </w:r>
    </w:p>
    <w:p w14:paraId="726CC5D0" w14:textId="77777777" w:rsidR="00345E9F" w:rsidRPr="00A1780A" w:rsidRDefault="00345E9F" w:rsidP="00732F2F">
      <w:pPr>
        <w:spacing w:after="60"/>
        <w:ind w:firstLine="284"/>
        <w:rPr>
          <w:sz w:val="22"/>
          <w:szCs w:val="22"/>
        </w:rPr>
      </w:pPr>
      <w:r w:rsidRPr="00A1780A">
        <w:rPr>
          <w:sz w:val="22"/>
          <w:szCs w:val="22"/>
        </w:rPr>
        <w:t xml:space="preserve">zwaną dalej </w:t>
      </w:r>
      <w:r w:rsidRPr="00A1780A">
        <w:rPr>
          <w:b/>
          <w:sz w:val="22"/>
          <w:szCs w:val="22"/>
        </w:rPr>
        <w:t>Zamawiającym</w:t>
      </w:r>
      <w:r w:rsidRPr="00A1780A">
        <w:rPr>
          <w:sz w:val="22"/>
          <w:szCs w:val="22"/>
        </w:rPr>
        <w:t>,</w:t>
      </w:r>
    </w:p>
    <w:p w14:paraId="51EDC109" w14:textId="77777777" w:rsidR="00345E9F" w:rsidRPr="00A1780A" w:rsidRDefault="00345E9F" w:rsidP="00732F2F">
      <w:pPr>
        <w:spacing w:after="60"/>
        <w:ind w:firstLine="284"/>
        <w:rPr>
          <w:sz w:val="22"/>
          <w:szCs w:val="22"/>
        </w:rPr>
      </w:pPr>
      <w:r w:rsidRPr="00A1780A">
        <w:rPr>
          <w:sz w:val="22"/>
          <w:szCs w:val="22"/>
        </w:rPr>
        <w:t>a</w:t>
      </w:r>
    </w:p>
    <w:p w14:paraId="29135581" w14:textId="77777777" w:rsidR="00345E9F" w:rsidRPr="00A1780A" w:rsidRDefault="00345E9F" w:rsidP="00345E9F">
      <w:pPr>
        <w:ind w:firstLine="284"/>
        <w:rPr>
          <w:b/>
          <w:sz w:val="22"/>
          <w:szCs w:val="22"/>
        </w:rPr>
      </w:pPr>
      <w:r w:rsidRPr="00A1780A">
        <w:rPr>
          <w:b/>
          <w:sz w:val="22"/>
          <w:szCs w:val="22"/>
        </w:rPr>
        <w:t>……………………………</w:t>
      </w:r>
    </w:p>
    <w:p w14:paraId="65C40A88" w14:textId="77777777" w:rsidR="00345E9F" w:rsidRPr="00A1780A" w:rsidRDefault="00345E9F" w:rsidP="00345E9F">
      <w:pPr>
        <w:keepNext/>
        <w:ind w:firstLine="284"/>
        <w:rPr>
          <w:sz w:val="22"/>
          <w:szCs w:val="22"/>
        </w:rPr>
      </w:pPr>
      <w:r w:rsidRPr="00A1780A">
        <w:rPr>
          <w:sz w:val="22"/>
          <w:szCs w:val="22"/>
        </w:rPr>
        <w:t>REGON: …………………</w:t>
      </w:r>
    </w:p>
    <w:p w14:paraId="2CD4E6FD" w14:textId="77777777" w:rsidR="00345E9F" w:rsidRPr="00A1780A" w:rsidRDefault="00345E9F" w:rsidP="00345E9F">
      <w:pPr>
        <w:ind w:firstLine="284"/>
        <w:rPr>
          <w:sz w:val="22"/>
          <w:szCs w:val="22"/>
        </w:rPr>
      </w:pPr>
      <w:r w:rsidRPr="00A1780A">
        <w:rPr>
          <w:sz w:val="22"/>
          <w:szCs w:val="22"/>
        </w:rPr>
        <w:t>NIP: ……………</w:t>
      </w:r>
    </w:p>
    <w:p w14:paraId="7EAE3ABE" w14:textId="77777777" w:rsidR="00345E9F" w:rsidRPr="00A1780A" w:rsidRDefault="00345E9F" w:rsidP="00345E9F">
      <w:pPr>
        <w:ind w:firstLine="284"/>
        <w:rPr>
          <w:sz w:val="22"/>
          <w:szCs w:val="22"/>
        </w:rPr>
      </w:pPr>
      <w:r w:rsidRPr="00A1780A">
        <w:rPr>
          <w:sz w:val="22"/>
          <w:szCs w:val="22"/>
        </w:rPr>
        <w:t>KRS …………… / wpis do ewidencji działalności gospodarczej pod nr ………..</w:t>
      </w:r>
    </w:p>
    <w:p w14:paraId="7D108C1F" w14:textId="77777777" w:rsidR="00345E9F" w:rsidRPr="00A1780A" w:rsidRDefault="00345E9F" w:rsidP="00345E9F">
      <w:pPr>
        <w:ind w:firstLine="284"/>
        <w:rPr>
          <w:sz w:val="22"/>
          <w:szCs w:val="22"/>
        </w:rPr>
      </w:pPr>
      <w:r w:rsidRPr="00A1780A">
        <w:rPr>
          <w:sz w:val="22"/>
          <w:szCs w:val="22"/>
        </w:rPr>
        <w:t>reprezentowaną przez:</w:t>
      </w:r>
    </w:p>
    <w:p w14:paraId="7EDC8043" w14:textId="77777777" w:rsidR="00345E9F" w:rsidRPr="00A1780A" w:rsidRDefault="00345E9F" w:rsidP="004F2A3D">
      <w:pPr>
        <w:numPr>
          <w:ilvl w:val="0"/>
          <w:numId w:val="53"/>
        </w:numPr>
        <w:tabs>
          <w:tab w:val="clear" w:pos="360"/>
          <w:tab w:val="num" w:pos="709"/>
        </w:tabs>
        <w:suppressAutoHyphens/>
        <w:ind w:firstLine="66"/>
        <w:rPr>
          <w:sz w:val="22"/>
          <w:szCs w:val="22"/>
        </w:rPr>
      </w:pPr>
      <w:r w:rsidRPr="00A1780A">
        <w:rPr>
          <w:sz w:val="22"/>
          <w:szCs w:val="22"/>
        </w:rPr>
        <w:t>……………………………………………………………………</w:t>
      </w:r>
    </w:p>
    <w:p w14:paraId="6C31860B" w14:textId="77777777" w:rsidR="00345E9F" w:rsidRPr="00A1780A" w:rsidRDefault="00345E9F" w:rsidP="00345E9F">
      <w:pPr>
        <w:ind w:firstLine="284"/>
        <w:rPr>
          <w:b/>
          <w:sz w:val="22"/>
          <w:szCs w:val="22"/>
        </w:rPr>
      </w:pPr>
      <w:r w:rsidRPr="00A1780A">
        <w:rPr>
          <w:sz w:val="22"/>
          <w:szCs w:val="22"/>
        </w:rPr>
        <w:t xml:space="preserve">zwaną dalej </w:t>
      </w:r>
      <w:r w:rsidRPr="00A1780A">
        <w:rPr>
          <w:b/>
          <w:sz w:val="22"/>
          <w:szCs w:val="22"/>
        </w:rPr>
        <w:t>Wykonawcą.</w:t>
      </w:r>
    </w:p>
    <w:p w14:paraId="42F05001" w14:textId="77777777" w:rsidR="00345E9F" w:rsidRPr="00A1780A" w:rsidRDefault="00345E9F" w:rsidP="00345E9F">
      <w:pPr>
        <w:ind w:firstLine="284"/>
        <w:rPr>
          <w:b/>
          <w:sz w:val="22"/>
          <w:szCs w:val="22"/>
        </w:rPr>
      </w:pPr>
    </w:p>
    <w:p w14:paraId="183A0185" w14:textId="6457287A" w:rsidR="00345E9F" w:rsidRPr="00A1780A" w:rsidRDefault="00345E9F" w:rsidP="00345E9F">
      <w:pPr>
        <w:ind w:firstLine="284"/>
        <w:jc w:val="both"/>
        <w:rPr>
          <w:sz w:val="22"/>
          <w:szCs w:val="22"/>
        </w:rPr>
      </w:pPr>
      <w:r w:rsidRPr="00A1780A">
        <w:rPr>
          <w:sz w:val="22"/>
          <w:szCs w:val="22"/>
        </w:rPr>
        <w:t xml:space="preserve">W wyniku postępowania prowadzonego w trybie </w:t>
      </w:r>
      <w:r w:rsidR="00F57DFD" w:rsidRPr="00A1780A">
        <w:rPr>
          <w:sz w:val="22"/>
          <w:szCs w:val="22"/>
        </w:rPr>
        <w:t>przetargu nieograniczonego zgodnie z Ustawą</w:t>
      </w:r>
      <w:r w:rsidRPr="00A1780A">
        <w:rPr>
          <w:sz w:val="22"/>
          <w:szCs w:val="22"/>
        </w:rPr>
        <w:t xml:space="preserve"> </w:t>
      </w:r>
      <w:r w:rsidR="00F57DFD" w:rsidRPr="00A1780A">
        <w:rPr>
          <w:sz w:val="22"/>
          <w:szCs w:val="22"/>
        </w:rPr>
        <w:t xml:space="preserve">                       </w:t>
      </w:r>
      <w:r w:rsidRPr="00A1780A">
        <w:rPr>
          <w:sz w:val="22"/>
          <w:szCs w:val="22"/>
        </w:rPr>
        <w:t xml:space="preserve">z </w:t>
      </w:r>
      <w:r w:rsidR="00F57DFD" w:rsidRPr="00A1780A">
        <w:rPr>
          <w:sz w:val="22"/>
          <w:szCs w:val="22"/>
        </w:rPr>
        <w:t xml:space="preserve">dnia </w:t>
      </w:r>
      <w:r w:rsidRPr="00A1780A">
        <w:rPr>
          <w:sz w:val="22"/>
          <w:szCs w:val="22"/>
        </w:rPr>
        <w:t xml:space="preserve">11 września 2019 r. – Prawo zamówień </w:t>
      </w:r>
      <w:r w:rsidRPr="00705547">
        <w:rPr>
          <w:sz w:val="22"/>
          <w:szCs w:val="22"/>
        </w:rPr>
        <w:t>publicznych (t. j. Dz.</w:t>
      </w:r>
      <w:r w:rsidR="00F57DFD" w:rsidRPr="00705547">
        <w:rPr>
          <w:sz w:val="22"/>
          <w:szCs w:val="22"/>
        </w:rPr>
        <w:t xml:space="preserve"> </w:t>
      </w:r>
      <w:r w:rsidRPr="00705547">
        <w:rPr>
          <w:sz w:val="22"/>
          <w:szCs w:val="22"/>
        </w:rPr>
        <w:t>U. z 202</w:t>
      </w:r>
      <w:r w:rsidR="006A58F0" w:rsidRPr="00705547">
        <w:rPr>
          <w:sz w:val="22"/>
          <w:szCs w:val="22"/>
        </w:rPr>
        <w:t>2</w:t>
      </w:r>
      <w:r w:rsidRPr="00705547">
        <w:rPr>
          <w:sz w:val="22"/>
          <w:szCs w:val="22"/>
        </w:rPr>
        <w:t xml:space="preserve"> r. poz. 1</w:t>
      </w:r>
      <w:r w:rsidR="006A58F0" w:rsidRPr="00705547">
        <w:rPr>
          <w:sz w:val="22"/>
          <w:szCs w:val="22"/>
        </w:rPr>
        <w:t>710</w:t>
      </w:r>
      <w:r w:rsidR="00F57DFD" w:rsidRPr="00705547">
        <w:rPr>
          <w:sz w:val="22"/>
          <w:szCs w:val="22"/>
        </w:rPr>
        <w:t xml:space="preserve"> ze zm.</w:t>
      </w:r>
      <w:r w:rsidRPr="00705547">
        <w:rPr>
          <w:sz w:val="22"/>
          <w:szCs w:val="22"/>
        </w:rPr>
        <w:t xml:space="preserve">) </w:t>
      </w:r>
      <w:r w:rsidRPr="00A1780A">
        <w:rPr>
          <w:sz w:val="22"/>
          <w:szCs w:val="22"/>
        </w:rPr>
        <w:t>zawarto umowę następującej treści:</w:t>
      </w:r>
    </w:p>
    <w:p w14:paraId="5837981E" w14:textId="77777777" w:rsidR="0011754D" w:rsidRPr="00A1780A" w:rsidRDefault="0011754D" w:rsidP="00345E9F">
      <w:pPr>
        <w:jc w:val="both"/>
        <w:rPr>
          <w:sz w:val="22"/>
          <w:szCs w:val="22"/>
          <w:highlight w:val="yellow"/>
        </w:rPr>
      </w:pPr>
    </w:p>
    <w:p w14:paraId="66449721" w14:textId="77777777" w:rsidR="00345E9F" w:rsidRPr="00A1780A" w:rsidRDefault="00345E9F" w:rsidP="00345E9F">
      <w:pPr>
        <w:jc w:val="center"/>
        <w:rPr>
          <w:b/>
          <w:sz w:val="22"/>
          <w:szCs w:val="22"/>
        </w:rPr>
      </w:pPr>
      <w:r w:rsidRPr="00A1780A">
        <w:rPr>
          <w:b/>
          <w:sz w:val="22"/>
          <w:szCs w:val="22"/>
        </w:rPr>
        <w:t>§ 1 Przedmiot umowy</w:t>
      </w:r>
    </w:p>
    <w:p w14:paraId="7066C4DF" w14:textId="77777777" w:rsidR="00345E9F" w:rsidRPr="00A1780A" w:rsidRDefault="00345E9F" w:rsidP="00345E9F">
      <w:pPr>
        <w:ind w:firstLine="284"/>
        <w:jc w:val="center"/>
        <w:rPr>
          <w:b/>
          <w:sz w:val="16"/>
          <w:szCs w:val="16"/>
          <w:highlight w:val="yellow"/>
        </w:rPr>
      </w:pPr>
    </w:p>
    <w:p w14:paraId="319B90D4" w14:textId="3ADCD7D7" w:rsidR="00345E9F" w:rsidRPr="00A1780A" w:rsidRDefault="00345E9F" w:rsidP="004F2A3D">
      <w:pPr>
        <w:pStyle w:val="Akapitzlist"/>
        <w:numPr>
          <w:ilvl w:val="0"/>
          <w:numId w:val="54"/>
        </w:numPr>
        <w:jc w:val="both"/>
        <w:rPr>
          <w:rFonts w:cstheme="majorBidi"/>
          <w:sz w:val="22"/>
          <w:szCs w:val="22"/>
        </w:rPr>
      </w:pPr>
      <w:r w:rsidRPr="00A1780A">
        <w:rPr>
          <w:sz w:val="22"/>
          <w:szCs w:val="22"/>
        </w:rPr>
        <w:t xml:space="preserve">Przedmiotem umowy jest </w:t>
      </w:r>
      <w:r w:rsidR="0082469F" w:rsidRPr="00A1780A">
        <w:rPr>
          <w:sz w:val="22"/>
          <w:szCs w:val="22"/>
        </w:rPr>
        <w:t xml:space="preserve">wykonanie usługi polegającej na wykonaniu przez Wykonawcę na rzecz Zamawiającego prac remontowych (w tym dokowych) dla </w:t>
      </w:r>
      <w:r w:rsidR="00B15B3A" w:rsidRPr="00A1780A">
        <w:rPr>
          <w:sz w:val="22"/>
          <w:szCs w:val="22"/>
        </w:rPr>
        <w:t>piątego</w:t>
      </w:r>
      <w:r w:rsidR="0082469F" w:rsidRPr="00A1780A">
        <w:rPr>
          <w:sz w:val="22"/>
          <w:szCs w:val="22"/>
        </w:rPr>
        <w:t xml:space="preserve"> odnowienia klasy statku Nawigator XXI na kolejny pięcioletni okres (aktualna 5. letnia klasa statku: *KM Special </w:t>
      </w:r>
      <w:proofErr w:type="spellStart"/>
      <w:r w:rsidR="0082469F" w:rsidRPr="00A1780A">
        <w:rPr>
          <w:sz w:val="22"/>
          <w:szCs w:val="22"/>
        </w:rPr>
        <w:t>Purpose</w:t>
      </w:r>
      <w:proofErr w:type="spellEnd"/>
      <w:r w:rsidR="0082469F" w:rsidRPr="00A1780A">
        <w:rPr>
          <w:sz w:val="22"/>
          <w:szCs w:val="22"/>
        </w:rPr>
        <w:t xml:space="preserve"> </w:t>
      </w:r>
      <w:proofErr w:type="spellStart"/>
      <w:r w:rsidR="0082469F" w:rsidRPr="00A1780A">
        <w:rPr>
          <w:sz w:val="22"/>
          <w:szCs w:val="22"/>
        </w:rPr>
        <w:t>Ship</w:t>
      </w:r>
      <w:proofErr w:type="spellEnd"/>
      <w:r w:rsidR="0082469F" w:rsidRPr="00A1780A">
        <w:rPr>
          <w:sz w:val="22"/>
          <w:szCs w:val="22"/>
        </w:rPr>
        <w:t xml:space="preserve"> I (L3)) pod nadzorem i zgodnie z przepisami oraz odbiorami (tam, gdzie wymagane) Towarzystwa Klasyfikacyjnego Polski Rejestr Statków (PRS) zgodnie z opisem przedmiotu zamówienia stanowiącym załącznik nr 1  do umowy oraz ze złożoną ofertą z dnia  ……………. r. po łącznej cenie</w:t>
      </w:r>
      <w:r w:rsidRPr="00A1780A">
        <w:rPr>
          <w:sz w:val="22"/>
          <w:szCs w:val="22"/>
        </w:rPr>
        <w:t>:</w:t>
      </w:r>
    </w:p>
    <w:p w14:paraId="380FEB8F" w14:textId="77777777" w:rsidR="00345E9F" w:rsidRPr="00A1780A" w:rsidRDefault="00345E9F" w:rsidP="00345E9F">
      <w:pPr>
        <w:suppressAutoHyphens/>
        <w:rPr>
          <w:b/>
          <w:sz w:val="16"/>
          <w:szCs w:val="16"/>
        </w:rPr>
      </w:pPr>
    </w:p>
    <w:p w14:paraId="55CC9EEB" w14:textId="30B869E0" w:rsidR="00345E9F" w:rsidRPr="00A1780A" w:rsidRDefault="00345E9F" w:rsidP="00245AC1">
      <w:pPr>
        <w:tabs>
          <w:tab w:val="left" w:pos="426"/>
        </w:tabs>
        <w:suppressAutoHyphens/>
        <w:ind w:left="426"/>
        <w:rPr>
          <w:b/>
          <w:sz w:val="22"/>
          <w:szCs w:val="22"/>
          <w:u w:val="single"/>
        </w:rPr>
      </w:pPr>
      <w:r w:rsidRPr="00A1780A">
        <w:rPr>
          <w:b/>
          <w:sz w:val="22"/>
          <w:szCs w:val="22"/>
          <w:u w:val="single"/>
        </w:rPr>
        <w:t>brutto:</w:t>
      </w:r>
    </w:p>
    <w:p w14:paraId="25F992A3" w14:textId="77777777" w:rsidR="00345E9F" w:rsidRPr="00A1780A" w:rsidRDefault="00345E9F" w:rsidP="00245AC1">
      <w:pPr>
        <w:tabs>
          <w:tab w:val="left" w:pos="426"/>
        </w:tabs>
        <w:suppressAutoHyphens/>
        <w:ind w:left="426"/>
        <w:rPr>
          <w:b/>
          <w:sz w:val="12"/>
          <w:szCs w:val="12"/>
          <w:u w:val="single"/>
        </w:rPr>
      </w:pPr>
    </w:p>
    <w:p w14:paraId="3E9D72A7" w14:textId="26017A57" w:rsidR="00403E81" w:rsidRPr="00A1780A" w:rsidRDefault="00345E9F" w:rsidP="00245AC1">
      <w:pPr>
        <w:tabs>
          <w:tab w:val="left" w:pos="426"/>
        </w:tabs>
        <w:suppressAutoHyphens/>
        <w:ind w:left="426"/>
        <w:rPr>
          <w:b/>
          <w:sz w:val="22"/>
          <w:szCs w:val="22"/>
        </w:rPr>
      </w:pPr>
      <w:r w:rsidRPr="00A1780A">
        <w:rPr>
          <w:b/>
          <w:sz w:val="22"/>
          <w:szCs w:val="22"/>
        </w:rPr>
        <w:t>(cena brutto słownie: ......................................................................................................................)</w:t>
      </w:r>
    </w:p>
    <w:p w14:paraId="21BF148E" w14:textId="77777777" w:rsidR="006404BD" w:rsidRPr="00A1780A" w:rsidRDefault="006404BD" w:rsidP="00245AC1">
      <w:pPr>
        <w:tabs>
          <w:tab w:val="left" w:pos="426"/>
        </w:tabs>
        <w:suppressAutoHyphens/>
        <w:ind w:left="426"/>
        <w:rPr>
          <w:b/>
          <w:sz w:val="16"/>
          <w:szCs w:val="16"/>
        </w:rPr>
      </w:pPr>
    </w:p>
    <w:p w14:paraId="1E6E716F" w14:textId="77777777" w:rsidR="00345E9F" w:rsidRPr="00A1780A" w:rsidRDefault="00345E9F" w:rsidP="00245AC1">
      <w:pPr>
        <w:pStyle w:val="Tekstpodstawowy21"/>
        <w:tabs>
          <w:tab w:val="left" w:pos="426"/>
        </w:tabs>
        <w:spacing w:after="120"/>
        <w:ind w:left="426"/>
        <w:jc w:val="both"/>
        <w:rPr>
          <w:sz w:val="22"/>
          <w:szCs w:val="22"/>
        </w:rPr>
      </w:pPr>
      <w:r w:rsidRPr="00A1780A">
        <w:rPr>
          <w:b/>
          <w:sz w:val="22"/>
          <w:szCs w:val="22"/>
        </w:rPr>
        <w:t>Cena netto (bez podatku VAT)</w:t>
      </w:r>
      <w:r w:rsidRPr="00A1780A">
        <w:rPr>
          <w:sz w:val="22"/>
          <w:szCs w:val="22"/>
        </w:rPr>
        <w:t xml:space="preserve"> ……………. (</w:t>
      </w:r>
      <w:r w:rsidRPr="00A1780A">
        <w:rPr>
          <w:b/>
          <w:sz w:val="22"/>
          <w:szCs w:val="22"/>
        </w:rPr>
        <w:t>Uwaga!</w:t>
      </w:r>
      <w:r w:rsidRPr="00A1780A">
        <w:rPr>
          <w:sz w:val="22"/>
          <w:szCs w:val="22"/>
        </w:rPr>
        <w:t xml:space="preserve"> Dotyczy tylko dostaw/usług dla których obowiązek podatkowy przechodzi na Zamawiającego).  *</w:t>
      </w:r>
    </w:p>
    <w:p w14:paraId="0E027948" w14:textId="77777777" w:rsidR="00345E9F" w:rsidRPr="00A1780A" w:rsidRDefault="00345E9F" w:rsidP="00245AC1">
      <w:pPr>
        <w:pStyle w:val="Tekstpodstawowy21"/>
        <w:tabs>
          <w:tab w:val="left" w:pos="426"/>
        </w:tabs>
        <w:spacing w:after="120"/>
        <w:ind w:left="426"/>
        <w:jc w:val="both"/>
        <w:rPr>
          <w:sz w:val="22"/>
          <w:szCs w:val="22"/>
        </w:rPr>
      </w:pPr>
      <w:r w:rsidRPr="00A1780A">
        <w:rPr>
          <w:sz w:val="22"/>
          <w:szCs w:val="22"/>
        </w:rPr>
        <w:t>(</w:t>
      </w:r>
      <w:r w:rsidRPr="00A1780A">
        <w:rPr>
          <w:b/>
          <w:sz w:val="22"/>
          <w:szCs w:val="22"/>
        </w:rPr>
        <w:t>cena netto słownie:</w:t>
      </w:r>
      <w:r w:rsidRPr="00A1780A">
        <w:rPr>
          <w:sz w:val="22"/>
          <w:szCs w:val="22"/>
        </w:rPr>
        <w:t xml:space="preserve"> …………………………………………………………………………….)  *</w:t>
      </w:r>
    </w:p>
    <w:p w14:paraId="0FF37D5A" w14:textId="77777777" w:rsidR="00345E9F" w:rsidRPr="00A1780A" w:rsidRDefault="00345E9F" w:rsidP="00245AC1">
      <w:pPr>
        <w:pStyle w:val="Tekstpodstawowy21"/>
        <w:tabs>
          <w:tab w:val="left" w:pos="426"/>
        </w:tabs>
        <w:spacing w:after="120"/>
        <w:ind w:left="426"/>
        <w:jc w:val="both"/>
        <w:rPr>
          <w:sz w:val="22"/>
          <w:szCs w:val="22"/>
        </w:rPr>
      </w:pPr>
      <w:r w:rsidRPr="00A1780A">
        <w:rPr>
          <w:sz w:val="22"/>
          <w:szCs w:val="22"/>
        </w:rPr>
        <w:t>W przypadku powstania obowiązku podatkowego po stronie Zamawiającego kwota netto będzie jednocześnie kwotą brutto.</w:t>
      </w:r>
    </w:p>
    <w:p w14:paraId="0B1C9009" w14:textId="59FBEB69" w:rsidR="00345E9F" w:rsidRPr="00A1780A" w:rsidRDefault="00345E9F" w:rsidP="00245AC1">
      <w:pPr>
        <w:tabs>
          <w:tab w:val="left" w:pos="426"/>
        </w:tabs>
        <w:suppressAutoHyphens/>
        <w:spacing w:after="160"/>
        <w:ind w:left="426"/>
        <w:rPr>
          <w:sz w:val="18"/>
          <w:szCs w:val="18"/>
        </w:rPr>
      </w:pPr>
      <w:r w:rsidRPr="00A1780A">
        <w:rPr>
          <w:sz w:val="18"/>
          <w:szCs w:val="18"/>
        </w:rPr>
        <w:t xml:space="preserve">* </w:t>
      </w:r>
      <w:r w:rsidR="0082469F" w:rsidRPr="00A1780A">
        <w:rPr>
          <w:sz w:val="18"/>
          <w:szCs w:val="18"/>
        </w:rPr>
        <w:t>n</w:t>
      </w:r>
      <w:r w:rsidRPr="00A1780A">
        <w:rPr>
          <w:sz w:val="18"/>
          <w:szCs w:val="18"/>
        </w:rPr>
        <w:t>iepotrzebne skreślić</w:t>
      </w:r>
    </w:p>
    <w:p w14:paraId="00B1A64B" w14:textId="77777777" w:rsidR="00F31CDE" w:rsidRPr="00F31CDE" w:rsidRDefault="00F31CDE" w:rsidP="00F31CDE">
      <w:pPr>
        <w:ind w:left="426"/>
        <w:jc w:val="both"/>
        <w:rPr>
          <w:sz w:val="22"/>
          <w:szCs w:val="22"/>
        </w:rPr>
      </w:pPr>
      <w:r w:rsidRPr="00F31CDE">
        <w:rPr>
          <w:sz w:val="22"/>
          <w:szCs w:val="22"/>
        </w:rPr>
        <w:t xml:space="preserve">Zamawiający wskazuje, iż zgodnie z przepisami Towarzystwa Klasyfikacyjnego PRS (patrz: </w:t>
      </w:r>
      <w:r w:rsidRPr="00705547">
        <w:rPr>
          <w:sz w:val="22"/>
          <w:szCs w:val="22"/>
        </w:rPr>
        <w:t xml:space="preserve">Przepisy klasyfikacji i budowy statków morskich (MOR) - dostępne pod adresem: </w:t>
      </w:r>
      <w:hyperlink r:id="rId8" w:history="1">
        <w:r w:rsidRPr="00705547">
          <w:rPr>
            <w:sz w:val="22"/>
            <w:szCs w:val="22"/>
          </w:rPr>
          <w:t>https://www.prs.pl/wydawnictwa/przepisy-klasyfikacyjne</w:t>
        </w:r>
      </w:hyperlink>
      <w:r w:rsidRPr="00705547">
        <w:rPr>
          <w:sz w:val="22"/>
          <w:szCs w:val="22"/>
        </w:rPr>
        <w:t>) czynności</w:t>
      </w:r>
      <w:r w:rsidRPr="00F31CDE">
        <w:rPr>
          <w:sz w:val="22"/>
          <w:szCs w:val="22"/>
        </w:rPr>
        <w:t xml:space="preserve">, takie jak: pomiary grubości konstrukcji kadłuba, badania nieniszczące i niszczące, przeglądy i próby instalacji przeciwpożarowych oraz wszelkie naprawy i remonty mające wpływ na stan techniczny statku, takie jak: </w:t>
      </w:r>
    </w:p>
    <w:p w14:paraId="1D3F230A" w14:textId="77777777" w:rsidR="003312BF" w:rsidRDefault="003312BF" w:rsidP="00F31CDE">
      <w:pPr>
        <w:ind w:left="426"/>
        <w:jc w:val="both"/>
        <w:rPr>
          <w:sz w:val="22"/>
          <w:szCs w:val="22"/>
        </w:rPr>
      </w:pPr>
    </w:p>
    <w:p w14:paraId="3A85ADBC" w14:textId="77777777" w:rsidR="003312BF" w:rsidRDefault="003312BF" w:rsidP="00F31CDE">
      <w:pPr>
        <w:ind w:left="426"/>
        <w:jc w:val="both"/>
        <w:rPr>
          <w:sz w:val="22"/>
          <w:szCs w:val="22"/>
        </w:rPr>
      </w:pPr>
    </w:p>
    <w:p w14:paraId="3A454C6F" w14:textId="1A2FE58A" w:rsidR="00F31CDE" w:rsidRPr="00F31CDE" w:rsidRDefault="00F31CDE" w:rsidP="00F31CDE">
      <w:pPr>
        <w:ind w:left="426"/>
        <w:jc w:val="both"/>
        <w:rPr>
          <w:sz w:val="22"/>
          <w:szCs w:val="22"/>
        </w:rPr>
      </w:pPr>
      <w:r w:rsidRPr="00F31CDE">
        <w:rPr>
          <w:sz w:val="22"/>
          <w:szCs w:val="22"/>
        </w:rPr>
        <w:t>– naprawy elementów konstrukcji kadłuba,</w:t>
      </w:r>
    </w:p>
    <w:p w14:paraId="0F921937" w14:textId="77777777" w:rsidR="00F31CDE" w:rsidRPr="00F31CDE" w:rsidRDefault="00F31CDE" w:rsidP="00F31CDE">
      <w:pPr>
        <w:ind w:left="426"/>
        <w:jc w:val="both"/>
        <w:rPr>
          <w:sz w:val="22"/>
          <w:szCs w:val="22"/>
        </w:rPr>
      </w:pPr>
      <w:r w:rsidRPr="00F31CDE">
        <w:rPr>
          <w:sz w:val="22"/>
          <w:szCs w:val="22"/>
        </w:rPr>
        <w:t>– remonty urządzeń i wyposażenia (takiego jak: silniki główne, przekładnie główne, wały, główne i awaryjne zespoły prądotwórcze, kotły i zbiorniki ciśnieniowe, urządzenia kotwiczne i sterowe, śruby napędowe, sprężarki, pompy przeciwpożarowe, zęzowe i balastowe, główne i awaryjne tablice rozdzielcze)</w:t>
      </w:r>
    </w:p>
    <w:p w14:paraId="72DE1E95" w14:textId="4E481E88" w:rsidR="00F31CDE" w:rsidRPr="00F31CDE" w:rsidRDefault="00F31CDE" w:rsidP="00F31CDE">
      <w:pPr>
        <w:pStyle w:val="Akapitzlist"/>
        <w:autoSpaceDE w:val="0"/>
        <w:ind w:left="426"/>
        <w:jc w:val="both"/>
        <w:rPr>
          <w:sz w:val="22"/>
          <w:szCs w:val="22"/>
        </w:rPr>
      </w:pPr>
      <w:r w:rsidRPr="00F31CDE">
        <w:rPr>
          <w:sz w:val="22"/>
          <w:szCs w:val="22"/>
        </w:rPr>
        <w:t>powinny być wykonane przez firmy serwisowe uznane przez PRS (patrz Publikacja 51/P – Zasady uznawania firm serwisowych).</w:t>
      </w:r>
    </w:p>
    <w:p w14:paraId="3FC83088" w14:textId="77777777" w:rsidR="00F31CDE" w:rsidRPr="00F31CDE" w:rsidRDefault="00F31CDE" w:rsidP="00F31CDE">
      <w:pPr>
        <w:pStyle w:val="Akapitzlist"/>
        <w:autoSpaceDE w:val="0"/>
        <w:ind w:left="284"/>
        <w:jc w:val="both"/>
        <w:rPr>
          <w:b/>
          <w:bCs/>
          <w:sz w:val="14"/>
          <w:szCs w:val="14"/>
        </w:rPr>
      </w:pPr>
    </w:p>
    <w:p w14:paraId="623BCE57" w14:textId="22C5CDEA" w:rsidR="0082469F" w:rsidRPr="00A1780A" w:rsidRDefault="0082469F" w:rsidP="0082469F">
      <w:pPr>
        <w:ind w:left="426" w:hanging="426"/>
        <w:jc w:val="both"/>
        <w:rPr>
          <w:sz w:val="22"/>
          <w:szCs w:val="22"/>
        </w:rPr>
      </w:pPr>
      <w:r w:rsidRPr="00A1780A">
        <w:rPr>
          <w:sz w:val="22"/>
          <w:szCs w:val="22"/>
        </w:rPr>
        <w:t xml:space="preserve">2. </w:t>
      </w:r>
      <w:r w:rsidRPr="00A1780A">
        <w:rPr>
          <w:sz w:val="22"/>
          <w:szCs w:val="22"/>
        </w:rPr>
        <w:tab/>
        <w:t>Za kompletne wykonanie przedmiotu umowy uważa się jego protokolarny odbiór bez zastrzeżeń przez Zamawiającego protokołem zdawczo-odbiorczym, który stanowi załącznik nr 2 do niniejszej umowy. Podstawą do podpisania przez Zamawiającego protokołu zdawczo-odbiorczego będzie m.in. wcześniejsze pozytywne odebranie wykonanych prac przez Towarzystwo Klasyfikacyjne PRS (tam, gdzie wymagane).</w:t>
      </w:r>
    </w:p>
    <w:p w14:paraId="3643C28E" w14:textId="61190A98" w:rsidR="00E82C80" w:rsidRPr="00A1780A" w:rsidRDefault="0082469F" w:rsidP="00B444DB">
      <w:pPr>
        <w:suppressAutoHyphens/>
        <w:ind w:left="425" w:hanging="425"/>
        <w:jc w:val="both"/>
        <w:rPr>
          <w:sz w:val="22"/>
          <w:szCs w:val="22"/>
        </w:rPr>
      </w:pPr>
      <w:r w:rsidRPr="00A1780A">
        <w:rPr>
          <w:sz w:val="22"/>
          <w:szCs w:val="22"/>
        </w:rPr>
        <w:t xml:space="preserve">3. </w:t>
      </w:r>
      <w:r w:rsidRPr="00A1780A">
        <w:rPr>
          <w:sz w:val="22"/>
          <w:szCs w:val="22"/>
        </w:rPr>
        <w:tab/>
        <w:t xml:space="preserve">Cena brutto, o której mowa w ust. 1 obejmuje wszystkie koszty związane z realizacją umowy, w tym w szczególności wszystkie należności </w:t>
      </w:r>
      <w:proofErr w:type="spellStart"/>
      <w:r w:rsidRPr="00A1780A">
        <w:rPr>
          <w:sz w:val="22"/>
          <w:szCs w:val="22"/>
        </w:rPr>
        <w:t>publiczno</w:t>
      </w:r>
      <w:proofErr w:type="spellEnd"/>
      <w:r w:rsidRPr="00A1780A">
        <w:rPr>
          <w:sz w:val="22"/>
          <w:szCs w:val="22"/>
        </w:rPr>
        <w:t xml:space="preserve"> – prawne z tytułu obrotu przedmiotem zamówienia, koszty transportu, opakowania, ewentualne ubezpieczenie w czasie dostaw i instalacji oraz koszty</w:t>
      </w:r>
      <w:r w:rsidR="00E82C80" w:rsidRPr="00A1780A">
        <w:rPr>
          <w:sz w:val="22"/>
          <w:szCs w:val="22"/>
        </w:rPr>
        <w:t>, o których mowa poniżej:</w:t>
      </w:r>
    </w:p>
    <w:p w14:paraId="044A789C" w14:textId="0E843DB6" w:rsidR="00533CBC" w:rsidRPr="00A1780A" w:rsidRDefault="005D7135" w:rsidP="00C703C5">
      <w:pPr>
        <w:tabs>
          <w:tab w:val="left" w:pos="709"/>
        </w:tabs>
        <w:suppressAutoHyphens/>
        <w:ind w:left="426" w:hanging="426"/>
        <w:jc w:val="both"/>
        <w:rPr>
          <w:sz w:val="22"/>
          <w:szCs w:val="22"/>
        </w:rPr>
      </w:pPr>
      <w:r w:rsidRPr="00A1780A">
        <w:rPr>
          <w:sz w:val="22"/>
          <w:szCs w:val="22"/>
        </w:rPr>
        <w:t xml:space="preserve">3.1. </w:t>
      </w:r>
      <w:r w:rsidRPr="00A1780A">
        <w:rPr>
          <w:sz w:val="22"/>
          <w:szCs w:val="22"/>
        </w:rPr>
        <w:tab/>
      </w:r>
      <w:r w:rsidR="00533CBC" w:rsidRPr="00A1780A">
        <w:rPr>
          <w:sz w:val="22"/>
          <w:szCs w:val="22"/>
        </w:rPr>
        <w:t xml:space="preserve">Koszty robocizny niezbędnej do wykonania przedmiotu zamówienia. Robocizna zawiera wszelkie prace niezbędne do wykonania przedmiotu zamówienia (w tym m.in.: prace remontowe (demontaż /remont/ponowny montaż), przeglądy (np. przegląd systemu sterowania śrubą nastawną, wind kotwicznych, silnika głównego, maszyny sterowej, pomp), mycie (np. mycie kadłuba, zbiorników), piaskowanie (np. kadłuba), czyszczenie (np. czyszczenie chemiczne chłodnic zaburtowych, ultradźwiękowe czyszczenie chłodnicy powietrza oraz czyszczenie chłodnicy oleju silnika głównego, czyszczenie </w:t>
      </w:r>
      <w:proofErr w:type="spellStart"/>
      <w:r w:rsidR="00533CBC" w:rsidRPr="00A1780A">
        <w:rPr>
          <w:sz w:val="22"/>
          <w:szCs w:val="22"/>
        </w:rPr>
        <w:t>opłonek</w:t>
      </w:r>
      <w:proofErr w:type="spellEnd"/>
      <w:r w:rsidR="00533CBC" w:rsidRPr="00A1780A">
        <w:rPr>
          <w:sz w:val="22"/>
          <w:szCs w:val="22"/>
        </w:rPr>
        <w:t xml:space="preserve"> kotła), płukanie (np. kadłuba, zbiorników), malowanie (np. kadłuba, kingstonów), pomiary (np. pomiar grubości blach, pomiar luzów/opadu, sprężynowanie wału, pomiary ogniw łańcuchów), badania (np. badania nieniszczące), próby (np. próby szczelności), oględziny (np. oględziny szczegółowe wału oporowego i łożyska przekładni głównej, oględziny tłumika drgań skrętnych), weryfikacja, regulacje (np. regulacja rozdzielacza powietrza rozruchowego, regulacja luzów zaworowych, regulacja pomp wtryskowych, regulacja systemu sterowania śrubą nastawną), sprawdzenia (np. sprawdzenie połączeń śrubowych kadłuba silnika głównego oraz elementów elastycznych), wymiana olejów (np. w sterze strumieniowym, śrubie nastawnej, maszynie sterowej, sprężarkach powietrza, silniku głównym), lakierowanie (np. transformatorów), pomiary wraz z wystawieniem kart pomiarowych, odbiory, próby działania (w tym w ruchu) i testy techniczne, analiza pobieranych próbek, próby morskie, próby zdawczo-odbiorcze dla Zamawiającego i Klasyfikatora, kalibracja (np. steru strumieniowego i śruby nastawnej), itd.).</w:t>
      </w:r>
    </w:p>
    <w:p w14:paraId="3801AC60" w14:textId="383559CB" w:rsidR="00533CBC" w:rsidRPr="00A1780A" w:rsidRDefault="005D7135" w:rsidP="00C703C5">
      <w:pPr>
        <w:suppressAutoHyphens/>
        <w:ind w:left="426" w:hanging="426"/>
        <w:jc w:val="both"/>
        <w:rPr>
          <w:sz w:val="22"/>
          <w:szCs w:val="22"/>
        </w:rPr>
      </w:pPr>
      <w:r w:rsidRPr="00A1780A">
        <w:rPr>
          <w:sz w:val="22"/>
          <w:szCs w:val="22"/>
        </w:rPr>
        <w:t xml:space="preserve">3.2 </w:t>
      </w:r>
      <w:r w:rsidRPr="00A1780A">
        <w:rPr>
          <w:sz w:val="22"/>
          <w:szCs w:val="22"/>
        </w:rPr>
        <w:tab/>
      </w:r>
      <w:r w:rsidR="00533CBC" w:rsidRPr="00A1780A">
        <w:rPr>
          <w:sz w:val="22"/>
          <w:szCs w:val="22"/>
        </w:rPr>
        <w:t>Koszty wszelkich:</w:t>
      </w:r>
    </w:p>
    <w:p w14:paraId="333E9F17" w14:textId="024015B6" w:rsidR="00533CBC" w:rsidRPr="00A1780A" w:rsidRDefault="00533CBC" w:rsidP="00C703C5">
      <w:pPr>
        <w:suppressAutoHyphens/>
        <w:ind w:left="567" w:hanging="141"/>
        <w:jc w:val="both"/>
        <w:rPr>
          <w:sz w:val="22"/>
          <w:szCs w:val="22"/>
        </w:rPr>
      </w:pPr>
      <w:r w:rsidRPr="00A1780A">
        <w:rPr>
          <w:sz w:val="22"/>
          <w:szCs w:val="22"/>
        </w:rPr>
        <w:t xml:space="preserve">- urządzeń i podzespołów (w tym m.in.: czujniki </w:t>
      </w:r>
      <w:proofErr w:type="spellStart"/>
      <w:r w:rsidRPr="00A1780A">
        <w:rPr>
          <w:sz w:val="22"/>
          <w:szCs w:val="22"/>
        </w:rPr>
        <w:t>torsjometryczne</w:t>
      </w:r>
      <w:proofErr w:type="spellEnd"/>
      <w:r w:rsidRPr="00A1780A">
        <w:rPr>
          <w:sz w:val="22"/>
          <w:szCs w:val="22"/>
        </w:rPr>
        <w:t xml:space="preserve">, uszczelnienie wału śrubowego, czujniki poziomu, bęben na liny cumownicze, system do poboru próbek za odolejaczem, płynowskazy, pompa tłokowa zęzowa, klapy deszczowe samozamykające, itd.), </w:t>
      </w:r>
    </w:p>
    <w:p w14:paraId="046A0263" w14:textId="77777777" w:rsidR="00533CBC" w:rsidRPr="00A1780A" w:rsidRDefault="00533CBC" w:rsidP="00C703C5">
      <w:pPr>
        <w:suppressAutoHyphens/>
        <w:ind w:left="567" w:hanging="141"/>
        <w:jc w:val="both"/>
        <w:rPr>
          <w:sz w:val="22"/>
          <w:szCs w:val="22"/>
        </w:rPr>
      </w:pPr>
      <w:r w:rsidRPr="00A1780A">
        <w:rPr>
          <w:sz w:val="22"/>
          <w:szCs w:val="22"/>
        </w:rPr>
        <w:t>- części i części zamiennych (w tym m.in.: części do silnika głównego, części do steru strumieniowego, części do śruby nastawnej, części do maszyny sterowej i zespołów pompowych, części do sprężarek, części do pomp, anody cynkowe, ferrody hamulców, ogniwa łańcuchów kotwicznych, zawory, łożyska, itd.),</w:t>
      </w:r>
    </w:p>
    <w:p w14:paraId="71EA38F3" w14:textId="77777777" w:rsidR="00533CBC" w:rsidRPr="00A1780A" w:rsidRDefault="00533CBC" w:rsidP="00C703C5">
      <w:pPr>
        <w:suppressAutoHyphens/>
        <w:ind w:left="567" w:hanging="141"/>
        <w:jc w:val="both"/>
        <w:rPr>
          <w:sz w:val="22"/>
          <w:szCs w:val="22"/>
        </w:rPr>
      </w:pPr>
      <w:r w:rsidRPr="00A1780A">
        <w:rPr>
          <w:sz w:val="22"/>
          <w:szCs w:val="22"/>
        </w:rPr>
        <w:t xml:space="preserve">- materiałów (w tym m.in.: farby, smary, oleje, lakiery, piasek, rury i kształtowniki, materiały myjące i czyszczące, płyty pilśniowe, uszczelnienia, liny stalowe, takielunek, kable, przewody i inne materiały elektryczne, materiały technologiczne, mieszanina wody destylowanej, glikolu etylowego i inhibitora korozji, itd.), </w:t>
      </w:r>
    </w:p>
    <w:p w14:paraId="4197A9D4" w14:textId="51EF11E4" w:rsidR="00533CBC" w:rsidRPr="00A1780A" w:rsidRDefault="00533CBC" w:rsidP="00C703C5">
      <w:pPr>
        <w:suppressAutoHyphens/>
        <w:ind w:left="567" w:hanging="141"/>
        <w:jc w:val="both"/>
        <w:rPr>
          <w:sz w:val="22"/>
          <w:szCs w:val="22"/>
        </w:rPr>
      </w:pPr>
      <w:r w:rsidRPr="00A1780A">
        <w:rPr>
          <w:sz w:val="22"/>
          <w:szCs w:val="22"/>
        </w:rPr>
        <w:t>- części i podzespoł</w:t>
      </w:r>
      <w:r w:rsidR="00A14492" w:rsidRPr="00A1780A">
        <w:rPr>
          <w:sz w:val="22"/>
          <w:szCs w:val="22"/>
        </w:rPr>
        <w:t>ów</w:t>
      </w:r>
      <w:r w:rsidRPr="00A1780A">
        <w:rPr>
          <w:sz w:val="22"/>
          <w:szCs w:val="22"/>
        </w:rPr>
        <w:t xml:space="preserve"> podlegających obligatoryjnej wymianie (w tym m.in.: części jednorazowego użytku, giętkie przewody gumowe, uszczelki, wkłady filtrów, podkładki, śruby, nakrętki, łożyska, itd.), </w:t>
      </w:r>
    </w:p>
    <w:p w14:paraId="725B050D" w14:textId="77777777" w:rsidR="00533CBC" w:rsidRPr="00A1780A" w:rsidRDefault="00533CBC" w:rsidP="00C703C5">
      <w:pPr>
        <w:suppressAutoHyphens/>
        <w:ind w:left="567" w:hanging="141"/>
        <w:jc w:val="both"/>
        <w:rPr>
          <w:sz w:val="22"/>
          <w:szCs w:val="22"/>
        </w:rPr>
      </w:pPr>
      <w:r w:rsidRPr="00A1780A">
        <w:rPr>
          <w:sz w:val="22"/>
          <w:szCs w:val="22"/>
        </w:rPr>
        <w:lastRenderedPageBreak/>
        <w:t>- narzędzi i przyrządów (tam, gdzie wymagane, narzędzia i przyrządy muszą posiadać aktualne świadectwa kalibracji), dźwigi, rusztowania, plandeki, nagrzewnice, gaśnice, tablice ostrzegawcze i informacyjne, itd.,</w:t>
      </w:r>
    </w:p>
    <w:p w14:paraId="28DDB82A" w14:textId="77777777" w:rsidR="00533CBC" w:rsidRPr="00A1780A" w:rsidRDefault="00533CBC" w:rsidP="00C703C5">
      <w:pPr>
        <w:suppressAutoHyphens/>
        <w:ind w:firstLine="426"/>
        <w:jc w:val="both"/>
        <w:rPr>
          <w:sz w:val="22"/>
          <w:szCs w:val="22"/>
        </w:rPr>
      </w:pPr>
      <w:r w:rsidRPr="00A1780A">
        <w:rPr>
          <w:sz w:val="22"/>
          <w:szCs w:val="22"/>
        </w:rPr>
        <w:t>niezbędnych do wykonania przedmiotu zamówienia.</w:t>
      </w:r>
    </w:p>
    <w:p w14:paraId="5CEEE139" w14:textId="2A9D0817" w:rsidR="00533CBC" w:rsidRPr="00A1780A" w:rsidRDefault="005D7135" w:rsidP="00B444DB">
      <w:pPr>
        <w:suppressAutoHyphens/>
        <w:ind w:left="426" w:hanging="426"/>
        <w:jc w:val="both"/>
        <w:rPr>
          <w:sz w:val="22"/>
          <w:szCs w:val="22"/>
        </w:rPr>
      </w:pPr>
      <w:r w:rsidRPr="00A1780A">
        <w:rPr>
          <w:sz w:val="22"/>
          <w:szCs w:val="22"/>
        </w:rPr>
        <w:t xml:space="preserve">3.3. </w:t>
      </w:r>
      <w:r w:rsidRPr="00A1780A">
        <w:rPr>
          <w:sz w:val="22"/>
          <w:szCs w:val="22"/>
        </w:rPr>
        <w:tab/>
      </w:r>
      <w:r w:rsidR="00533CBC" w:rsidRPr="00A1780A">
        <w:rPr>
          <w:sz w:val="22"/>
          <w:szCs w:val="22"/>
        </w:rPr>
        <w:t>Koszty doku oraz odpowiedniego nabrzeża remontowego.</w:t>
      </w:r>
    </w:p>
    <w:p w14:paraId="3B044292" w14:textId="64DFDF59" w:rsidR="00A14492" w:rsidRPr="00A1780A" w:rsidRDefault="005D7135" w:rsidP="008D2DCA">
      <w:pPr>
        <w:suppressAutoHyphens/>
        <w:ind w:left="426" w:hanging="426"/>
        <w:jc w:val="both"/>
        <w:rPr>
          <w:sz w:val="22"/>
          <w:szCs w:val="22"/>
        </w:rPr>
      </w:pPr>
      <w:r w:rsidRPr="00A1780A">
        <w:rPr>
          <w:sz w:val="22"/>
          <w:szCs w:val="22"/>
        </w:rPr>
        <w:t xml:space="preserve">3.4. </w:t>
      </w:r>
      <w:r w:rsidR="00533CBC" w:rsidRPr="00A1780A">
        <w:rPr>
          <w:sz w:val="22"/>
          <w:szCs w:val="22"/>
        </w:rPr>
        <w:t>Koszty: portowe i agencyjne (w tym m.in..: koszty wystawienia przepustek (w tym dla PRS), pozwoleń, itd.), cumownicze, holownicze, itd. oraz koszty dostawy mediów (prąd, woda) i odbioru śmieci i nieczystości, koszty przepompowania i magazynowania płynów ze statku (np. paliwa na czas czyszczenia zbiorników), itd.</w:t>
      </w:r>
    </w:p>
    <w:p w14:paraId="52A9DB2D" w14:textId="193232CE" w:rsidR="00533CBC" w:rsidRPr="00A1780A" w:rsidRDefault="005D7135" w:rsidP="00B444DB">
      <w:pPr>
        <w:suppressAutoHyphens/>
        <w:ind w:left="426" w:hanging="426"/>
        <w:jc w:val="both"/>
        <w:rPr>
          <w:sz w:val="22"/>
          <w:szCs w:val="22"/>
        </w:rPr>
      </w:pPr>
      <w:r w:rsidRPr="00A1780A">
        <w:rPr>
          <w:sz w:val="22"/>
          <w:szCs w:val="22"/>
        </w:rPr>
        <w:t xml:space="preserve">3.5. </w:t>
      </w:r>
      <w:r w:rsidRPr="00A1780A">
        <w:rPr>
          <w:sz w:val="22"/>
          <w:szCs w:val="22"/>
        </w:rPr>
        <w:tab/>
      </w:r>
      <w:r w:rsidR="00533CBC" w:rsidRPr="00A1780A">
        <w:rPr>
          <w:sz w:val="22"/>
          <w:szCs w:val="22"/>
        </w:rPr>
        <w:t xml:space="preserve">Koszty innych, niewymienionych w opisie przedmiotu zamówienia prac (łącznie z pracami technologicznymi i towarzyszącymi (np. pomiary, badania, próby, sprawdzenia, regulacje, transport urządzenia na warsztat i z powrotem)), które okażą się niezbędne do wykonania (zgodnie z DTR, procesem technologicznym, przepisami Towarzystwa Klasyfikacyjnego PRS, dobrą praktyką morską, itp.), aby zakończyć prace wyspecyfikowane w opisie przedmiotu zamówienia wraz z niezbędnymi odbiorami technicznymi. </w:t>
      </w:r>
    </w:p>
    <w:p w14:paraId="594A29A8" w14:textId="58680BE4" w:rsidR="00533CBC" w:rsidRPr="00A1780A" w:rsidRDefault="005D7135" w:rsidP="00B444DB">
      <w:pPr>
        <w:suppressAutoHyphens/>
        <w:ind w:left="426" w:hanging="426"/>
        <w:jc w:val="both"/>
        <w:rPr>
          <w:sz w:val="22"/>
          <w:szCs w:val="22"/>
        </w:rPr>
      </w:pPr>
      <w:r w:rsidRPr="00A1780A">
        <w:rPr>
          <w:sz w:val="22"/>
          <w:szCs w:val="22"/>
        </w:rPr>
        <w:t xml:space="preserve">3.6. </w:t>
      </w:r>
      <w:r w:rsidRPr="00A1780A">
        <w:rPr>
          <w:sz w:val="22"/>
          <w:szCs w:val="22"/>
        </w:rPr>
        <w:tab/>
      </w:r>
      <w:r w:rsidR="00533CBC" w:rsidRPr="00A1780A">
        <w:rPr>
          <w:sz w:val="22"/>
          <w:szCs w:val="22"/>
        </w:rPr>
        <w:t>Koszty ewentualnych kar za zanieczyszczenie środowiska podczas prac wykonywanych przez Wykonawcę.</w:t>
      </w:r>
    </w:p>
    <w:p w14:paraId="0D2D09D8" w14:textId="3A6F3C46" w:rsidR="00533CBC" w:rsidRPr="00A1780A" w:rsidRDefault="005D7135" w:rsidP="00B444DB">
      <w:pPr>
        <w:suppressAutoHyphens/>
        <w:ind w:left="426" w:hanging="426"/>
        <w:jc w:val="both"/>
        <w:rPr>
          <w:sz w:val="22"/>
          <w:szCs w:val="22"/>
        </w:rPr>
      </w:pPr>
      <w:r w:rsidRPr="00A1780A">
        <w:rPr>
          <w:sz w:val="22"/>
          <w:szCs w:val="22"/>
        </w:rPr>
        <w:t xml:space="preserve">3.7. </w:t>
      </w:r>
      <w:r w:rsidRPr="00A1780A">
        <w:rPr>
          <w:sz w:val="22"/>
          <w:szCs w:val="22"/>
        </w:rPr>
        <w:tab/>
      </w:r>
      <w:r w:rsidR="00351B00" w:rsidRPr="00A1780A">
        <w:rPr>
          <w:sz w:val="22"/>
          <w:szCs w:val="22"/>
        </w:rPr>
        <w:t>Koszty uzyskania przez Wykonawcę wszystkich niezbędnych pozwoleń, uznań, świadectw, zaświadczeń (w tym świadectwa uznania lub zaświadczenia jednorazowego uznania towarzystwa klasyfikacyjnego Polski Rejestr Statków, itd.), niezbędnych do realizacji przedmiotu umowy.</w:t>
      </w:r>
    </w:p>
    <w:p w14:paraId="13DF67F5" w14:textId="734508CB" w:rsidR="00533CBC" w:rsidRPr="00A1780A" w:rsidRDefault="005D7135" w:rsidP="00B444DB">
      <w:pPr>
        <w:suppressAutoHyphens/>
        <w:ind w:left="426" w:hanging="426"/>
        <w:jc w:val="both"/>
        <w:rPr>
          <w:sz w:val="22"/>
          <w:szCs w:val="22"/>
        </w:rPr>
      </w:pPr>
      <w:r w:rsidRPr="00A1780A">
        <w:rPr>
          <w:sz w:val="22"/>
          <w:szCs w:val="22"/>
        </w:rPr>
        <w:t xml:space="preserve">3.8. </w:t>
      </w:r>
      <w:r w:rsidRPr="00A1780A">
        <w:rPr>
          <w:sz w:val="22"/>
          <w:szCs w:val="22"/>
        </w:rPr>
        <w:tab/>
      </w:r>
      <w:r w:rsidR="00533CBC" w:rsidRPr="00A1780A">
        <w:rPr>
          <w:sz w:val="22"/>
          <w:szCs w:val="22"/>
        </w:rPr>
        <w:t>Koszty sporządzenia i zatwierdzenia dokumentacji w Towarzystwie Klasyfikacyjnym PRS oraz dostarczenia zatwierdzonej dla Zamawiającego.</w:t>
      </w:r>
    </w:p>
    <w:p w14:paraId="7CA3D63A" w14:textId="33B9A03D" w:rsidR="00533CBC" w:rsidRPr="00A1780A" w:rsidRDefault="005D7135" w:rsidP="00B444DB">
      <w:pPr>
        <w:suppressAutoHyphens/>
        <w:ind w:left="426" w:hanging="426"/>
        <w:jc w:val="both"/>
        <w:rPr>
          <w:sz w:val="22"/>
          <w:szCs w:val="22"/>
        </w:rPr>
      </w:pPr>
      <w:r w:rsidRPr="00A1780A">
        <w:rPr>
          <w:sz w:val="22"/>
          <w:szCs w:val="22"/>
        </w:rPr>
        <w:t xml:space="preserve">3.9. </w:t>
      </w:r>
      <w:r w:rsidRPr="00A1780A">
        <w:rPr>
          <w:sz w:val="22"/>
          <w:szCs w:val="22"/>
        </w:rPr>
        <w:tab/>
      </w:r>
      <w:r w:rsidR="00533CBC" w:rsidRPr="00A1780A">
        <w:rPr>
          <w:sz w:val="22"/>
          <w:szCs w:val="22"/>
        </w:rPr>
        <w:t>Koszty nadzoru malowania przez producenta farb.</w:t>
      </w:r>
    </w:p>
    <w:p w14:paraId="345E6010" w14:textId="0065968C" w:rsidR="00533CBC" w:rsidRPr="00A1780A" w:rsidRDefault="005D7135" w:rsidP="00B444DB">
      <w:pPr>
        <w:suppressAutoHyphens/>
        <w:ind w:left="426" w:hanging="568"/>
        <w:jc w:val="both"/>
        <w:rPr>
          <w:sz w:val="22"/>
          <w:szCs w:val="22"/>
        </w:rPr>
      </w:pPr>
      <w:r w:rsidRPr="00A1780A">
        <w:rPr>
          <w:sz w:val="22"/>
          <w:szCs w:val="22"/>
        </w:rPr>
        <w:t xml:space="preserve">3.10. </w:t>
      </w:r>
      <w:r w:rsidR="00B444DB" w:rsidRPr="00A1780A">
        <w:rPr>
          <w:sz w:val="22"/>
          <w:szCs w:val="22"/>
        </w:rPr>
        <w:tab/>
      </w:r>
      <w:r w:rsidR="00533CBC" w:rsidRPr="00A1780A">
        <w:rPr>
          <w:sz w:val="22"/>
          <w:szCs w:val="22"/>
        </w:rPr>
        <w:t>Koszty wymaganych przez Zamawiającego i Klasyfikatora certyfikatów, deklaracji zgodności, aprobat technicznych, atestów, kart pomiarowych, kart gwarancyjnych, itp.</w:t>
      </w:r>
    </w:p>
    <w:p w14:paraId="23981C5B" w14:textId="19843803" w:rsidR="00533CBC" w:rsidRPr="00A1780A" w:rsidRDefault="005D7135" w:rsidP="00B444DB">
      <w:pPr>
        <w:suppressAutoHyphens/>
        <w:ind w:left="426" w:hanging="568"/>
        <w:jc w:val="both"/>
        <w:rPr>
          <w:sz w:val="22"/>
          <w:szCs w:val="22"/>
        </w:rPr>
      </w:pPr>
      <w:r w:rsidRPr="00A1780A">
        <w:rPr>
          <w:sz w:val="22"/>
          <w:szCs w:val="22"/>
        </w:rPr>
        <w:t xml:space="preserve">3.11. </w:t>
      </w:r>
      <w:r w:rsidR="00B444DB" w:rsidRPr="00A1780A">
        <w:rPr>
          <w:sz w:val="22"/>
          <w:szCs w:val="22"/>
        </w:rPr>
        <w:tab/>
      </w:r>
      <w:r w:rsidR="00533CBC" w:rsidRPr="00A1780A">
        <w:rPr>
          <w:sz w:val="22"/>
          <w:szCs w:val="22"/>
        </w:rPr>
        <w:t>Koszt przywrócenia do stanu pierwotnego wszystkich miejsc, które uległy uszkodzeniu podczas wykonywanych przez Wykonawcę prac.</w:t>
      </w:r>
    </w:p>
    <w:p w14:paraId="1D84A108" w14:textId="70481CC2" w:rsidR="00533CBC" w:rsidRPr="00A1780A" w:rsidRDefault="005D7135" w:rsidP="00B444DB">
      <w:pPr>
        <w:suppressAutoHyphens/>
        <w:ind w:left="426" w:hanging="568"/>
        <w:jc w:val="both"/>
        <w:rPr>
          <w:sz w:val="22"/>
          <w:szCs w:val="22"/>
        </w:rPr>
      </w:pPr>
      <w:r w:rsidRPr="00A1780A">
        <w:rPr>
          <w:sz w:val="22"/>
          <w:szCs w:val="22"/>
        </w:rPr>
        <w:t xml:space="preserve">3.12. </w:t>
      </w:r>
      <w:r w:rsidR="00B444DB" w:rsidRPr="00A1780A">
        <w:rPr>
          <w:sz w:val="22"/>
          <w:szCs w:val="22"/>
        </w:rPr>
        <w:tab/>
      </w:r>
      <w:r w:rsidR="00533CBC" w:rsidRPr="00A1780A">
        <w:rPr>
          <w:sz w:val="22"/>
          <w:szCs w:val="22"/>
        </w:rPr>
        <w:t>Koszty ponownego wykonywania prac w przypadku braku ich pozytywnego odebrania przez przedstawicieli Zamawiającego i/lub Towarzystwa Klasyfikacyjnego PRS.</w:t>
      </w:r>
    </w:p>
    <w:p w14:paraId="01638187" w14:textId="4F2F9A87" w:rsidR="00A06291" w:rsidRPr="00A1780A" w:rsidRDefault="005D7135" w:rsidP="00B444DB">
      <w:pPr>
        <w:suppressAutoHyphens/>
        <w:ind w:left="426" w:hanging="568"/>
        <w:jc w:val="both"/>
        <w:rPr>
          <w:sz w:val="22"/>
          <w:szCs w:val="22"/>
        </w:rPr>
      </w:pPr>
      <w:r w:rsidRPr="00A1780A">
        <w:rPr>
          <w:sz w:val="22"/>
          <w:szCs w:val="22"/>
        </w:rPr>
        <w:t xml:space="preserve">3.13. </w:t>
      </w:r>
      <w:r w:rsidR="00B444DB" w:rsidRPr="00A1780A">
        <w:rPr>
          <w:sz w:val="22"/>
          <w:szCs w:val="22"/>
        </w:rPr>
        <w:tab/>
      </w:r>
      <w:r w:rsidR="00533CBC" w:rsidRPr="00A1780A">
        <w:rPr>
          <w:sz w:val="22"/>
          <w:szCs w:val="22"/>
        </w:rPr>
        <w:t>Koszty wszystkich odbiorów, prób działania i testów technicznych niezbędnych dla potwierdzenia prawidłowego wykonania przedmiotu zamówienia.</w:t>
      </w:r>
    </w:p>
    <w:p w14:paraId="3A6788F1" w14:textId="16696963" w:rsidR="00533CBC" w:rsidRPr="00A1780A" w:rsidRDefault="005D7135" w:rsidP="00B444DB">
      <w:pPr>
        <w:suppressAutoHyphens/>
        <w:ind w:left="426" w:hanging="568"/>
        <w:jc w:val="both"/>
        <w:rPr>
          <w:sz w:val="22"/>
          <w:szCs w:val="22"/>
        </w:rPr>
      </w:pPr>
      <w:r w:rsidRPr="00A1780A">
        <w:rPr>
          <w:sz w:val="22"/>
          <w:szCs w:val="22"/>
        </w:rPr>
        <w:t xml:space="preserve">3.14. </w:t>
      </w:r>
      <w:r w:rsidR="00B444DB" w:rsidRPr="00A1780A">
        <w:rPr>
          <w:sz w:val="22"/>
          <w:szCs w:val="22"/>
        </w:rPr>
        <w:tab/>
      </w:r>
      <w:r w:rsidR="00533CBC" w:rsidRPr="00A1780A">
        <w:rPr>
          <w:sz w:val="22"/>
          <w:szCs w:val="22"/>
        </w:rPr>
        <w:t>Koszty gwarancji, serwisu i napraw gwarancyjnych.</w:t>
      </w:r>
    </w:p>
    <w:p w14:paraId="30FD52CE" w14:textId="1C3E204A" w:rsidR="00533CBC" w:rsidRPr="00A1780A" w:rsidRDefault="005D7135" w:rsidP="00B444DB">
      <w:pPr>
        <w:suppressAutoHyphens/>
        <w:ind w:left="426" w:hanging="568"/>
        <w:jc w:val="both"/>
        <w:rPr>
          <w:sz w:val="22"/>
          <w:szCs w:val="22"/>
        </w:rPr>
      </w:pPr>
      <w:r w:rsidRPr="00A1780A">
        <w:rPr>
          <w:sz w:val="22"/>
          <w:szCs w:val="22"/>
        </w:rPr>
        <w:t xml:space="preserve">3.15. </w:t>
      </w:r>
      <w:r w:rsidR="00B444DB" w:rsidRPr="00A1780A">
        <w:rPr>
          <w:sz w:val="22"/>
          <w:szCs w:val="22"/>
        </w:rPr>
        <w:tab/>
      </w:r>
      <w:r w:rsidR="00533CBC" w:rsidRPr="00A1780A">
        <w:rPr>
          <w:sz w:val="22"/>
          <w:szCs w:val="22"/>
        </w:rPr>
        <w:t>Koszty dokumentacji zdawczej.</w:t>
      </w:r>
    </w:p>
    <w:p w14:paraId="1B342A01" w14:textId="72D2AEBB" w:rsidR="00E82C80" w:rsidRPr="00A1780A" w:rsidRDefault="005D7135" w:rsidP="00FB40D1">
      <w:pPr>
        <w:suppressAutoHyphens/>
        <w:ind w:left="426" w:hanging="568"/>
        <w:jc w:val="both"/>
        <w:rPr>
          <w:sz w:val="22"/>
          <w:szCs w:val="22"/>
        </w:rPr>
      </w:pPr>
      <w:r w:rsidRPr="00A1780A">
        <w:rPr>
          <w:sz w:val="22"/>
          <w:szCs w:val="22"/>
        </w:rPr>
        <w:t xml:space="preserve">3.16. </w:t>
      </w:r>
      <w:r w:rsidR="00B444DB" w:rsidRPr="00A1780A">
        <w:rPr>
          <w:sz w:val="22"/>
          <w:szCs w:val="22"/>
        </w:rPr>
        <w:tab/>
      </w:r>
      <w:r w:rsidR="00533CBC" w:rsidRPr="00A1780A">
        <w:rPr>
          <w:sz w:val="22"/>
          <w:szCs w:val="22"/>
        </w:rPr>
        <w:t xml:space="preserve">Koszty związane z doprowadzeniem statku Nawigator XXI ze Szczecina do miejsca remontu </w:t>
      </w:r>
      <w:r w:rsidR="000D0E1A" w:rsidRPr="00A1780A">
        <w:rPr>
          <w:sz w:val="22"/>
          <w:szCs w:val="22"/>
        </w:rPr>
        <w:br/>
      </w:r>
      <w:r w:rsidR="00533CBC" w:rsidRPr="00A1780A">
        <w:rPr>
          <w:sz w:val="22"/>
          <w:szCs w:val="22"/>
        </w:rPr>
        <w:t>i z powrotem (m.in. koszty paliwa żeglugowego i olejów, opłaty portowe i agencyjne, koszty pilota i holowników, koszty zakupu map przez Zamawiającego, itd.) w przypadku, gdy remont odbywać się będzie poza Szczecinem. Koszty związane z delegacjami zagranicznymi przedstawicieli Zamawiającego i Klasyfikatora PRS (np. diety, koszt przelotu samolotem,</w:t>
      </w:r>
      <w:r w:rsidR="00055779" w:rsidRPr="00A1780A">
        <w:rPr>
          <w:sz w:val="22"/>
          <w:szCs w:val="22"/>
        </w:rPr>
        <w:t xml:space="preserve"> koszt hotelu,</w:t>
      </w:r>
      <w:r w:rsidR="00533CBC" w:rsidRPr="00A1780A">
        <w:rPr>
          <w:sz w:val="22"/>
          <w:szCs w:val="22"/>
        </w:rPr>
        <w:t xml:space="preserve"> itd.) w przypadku, gdy remont odbywać się będzie poza Polską. </w:t>
      </w:r>
      <w:r w:rsidR="00C70321" w:rsidRPr="00A1780A">
        <w:rPr>
          <w:sz w:val="22"/>
          <w:szCs w:val="22"/>
        </w:rPr>
        <w:t>Koszt paliwa żeglugowego (odpowiednio olejów) będzie iloczynem ilości zużytego paliwa żeglugowego (odpowiednio olejów) wynikającej z zapisów okrętowych oraz ceny ostatniego zakupu przez Zamawiającego</w:t>
      </w:r>
      <w:r w:rsidR="00B454A6" w:rsidRPr="00A1780A">
        <w:rPr>
          <w:sz w:val="22"/>
          <w:szCs w:val="22"/>
        </w:rPr>
        <w:t xml:space="preserve"> </w:t>
      </w:r>
      <w:r w:rsidR="00B454A6" w:rsidRPr="00A1780A">
        <w:rPr>
          <w:sz w:val="22"/>
          <w:szCs w:val="22"/>
          <w:u w:val="single"/>
        </w:rPr>
        <w:t>(w przypadku gdy remont odbywać się będzie poza Polską, paliwo żeglugowe na drogę powrotną z miejsca wykonywania remontu do Szczecina zapewnia Wykonawca na swój koszt)</w:t>
      </w:r>
      <w:r w:rsidR="005C5485" w:rsidRPr="00A1780A">
        <w:rPr>
          <w:sz w:val="22"/>
          <w:szCs w:val="22"/>
        </w:rPr>
        <w:t>,</w:t>
      </w:r>
      <w:r w:rsidR="00C70321" w:rsidRPr="00A1780A">
        <w:rPr>
          <w:sz w:val="22"/>
          <w:szCs w:val="22"/>
        </w:rPr>
        <w:t xml:space="preserve"> </w:t>
      </w:r>
      <w:r w:rsidR="005C5485" w:rsidRPr="00A1780A">
        <w:rPr>
          <w:sz w:val="22"/>
          <w:szCs w:val="22"/>
        </w:rPr>
        <w:t>p</w:t>
      </w:r>
      <w:r w:rsidR="00C70321" w:rsidRPr="00A1780A">
        <w:rPr>
          <w:sz w:val="22"/>
          <w:szCs w:val="22"/>
        </w:rPr>
        <w:t>ozostałe koszty będą refakturowane.</w:t>
      </w:r>
    </w:p>
    <w:p w14:paraId="46AFD788" w14:textId="40F03329" w:rsidR="008F7EF5" w:rsidRPr="00A1780A" w:rsidRDefault="008F7EF5" w:rsidP="00FB40D1">
      <w:pPr>
        <w:suppressAutoHyphens/>
        <w:ind w:left="426" w:hanging="568"/>
        <w:jc w:val="both"/>
        <w:rPr>
          <w:sz w:val="22"/>
          <w:szCs w:val="22"/>
          <w:u w:val="single"/>
        </w:rPr>
      </w:pPr>
      <w:r w:rsidRPr="00A1780A">
        <w:rPr>
          <w:sz w:val="22"/>
          <w:szCs w:val="22"/>
        </w:rPr>
        <w:t>3.17.</w:t>
      </w:r>
      <w:r w:rsidRPr="00A1780A">
        <w:rPr>
          <w:sz w:val="22"/>
          <w:szCs w:val="22"/>
          <w:u w:val="single"/>
        </w:rPr>
        <w:t xml:space="preserve"> Jedynym kosztem ponoszonym przez Zamawiającego </w:t>
      </w:r>
      <w:bookmarkStart w:id="0" w:name="_Hlk104814858"/>
      <w:r w:rsidRPr="00A1780A">
        <w:rPr>
          <w:sz w:val="22"/>
          <w:szCs w:val="22"/>
          <w:u w:val="single"/>
        </w:rPr>
        <w:t xml:space="preserve">jest koszt nadzoru Klasyfikatora PRS nad remontem na statku </w:t>
      </w:r>
      <w:bookmarkEnd w:id="0"/>
      <w:r w:rsidRPr="00A1780A">
        <w:rPr>
          <w:sz w:val="22"/>
          <w:szCs w:val="22"/>
          <w:u w:val="single"/>
        </w:rPr>
        <w:t>(z wyłączeniem kosztów związanych z delegacjami zagranicznymi (np. koszt przelotu samolotem, koszt hotelu, itd.), w przypadku gdy miejsce wykonywania prac remontowych będzie poza granicami Polski – które to koszty również pokrywa Wykonawca).</w:t>
      </w:r>
    </w:p>
    <w:p w14:paraId="2643B657" w14:textId="532494FE" w:rsidR="00732F2F" w:rsidRPr="00A1780A" w:rsidRDefault="00732F2F" w:rsidP="00732F2F">
      <w:pPr>
        <w:suppressAutoHyphens/>
        <w:ind w:left="425" w:hanging="425"/>
        <w:jc w:val="both"/>
        <w:rPr>
          <w:sz w:val="22"/>
          <w:szCs w:val="22"/>
        </w:rPr>
      </w:pPr>
      <w:r w:rsidRPr="00A1780A">
        <w:rPr>
          <w:sz w:val="22"/>
          <w:szCs w:val="22"/>
        </w:rPr>
        <w:t xml:space="preserve">4. </w:t>
      </w:r>
      <w:r w:rsidRPr="00A1780A">
        <w:rPr>
          <w:sz w:val="22"/>
          <w:szCs w:val="22"/>
        </w:rPr>
        <w:tab/>
        <w:t>Wykonawca będzie/nie będzie zlecał  podwykonawcy następujące części zamówienia:</w:t>
      </w:r>
    </w:p>
    <w:p w14:paraId="0EB6ECB1" w14:textId="3D74A592" w:rsidR="00732F2F" w:rsidRPr="00A1780A" w:rsidRDefault="00732F2F" w:rsidP="00732F2F">
      <w:pPr>
        <w:shd w:val="clear" w:color="auto" w:fill="FFFFFF"/>
        <w:tabs>
          <w:tab w:val="left" w:pos="426"/>
          <w:tab w:val="left" w:pos="567"/>
        </w:tabs>
        <w:ind w:left="360"/>
        <w:jc w:val="both"/>
        <w:rPr>
          <w:sz w:val="22"/>
          <w:szCs w:val="22"/>
        </w:rPr>
      </w:pPr>
      <w:r w:rsidRPr="00A1780A">
        <w:rPr>
          <w:i/>
          <w:iCs/>
          <w:sz w:val="22"/>
          <w:szCs w:val="22"/>
        </w:rPr>
        <w:tab/>
        <w:t>(wypełnić tylko w przypadku realizacji zamówienia przy udziale podwykonawców)</w:t>
      </w:r>
      <w:r w:rsidRPr="00A1780A">
        <w:rPr>
          <w:sz w:val="22"/>
          <w:szCs w:val="22"/>
        </w:rPr>
        <w:t xml:space="preserve"> </w:t>
      </w:r>
    </w:p>
    <w:p w14:paraId="1AA307E9" w14:textId="77777777" w:rsidR="00732F2F" w:rsidRPr="00A1780A" w:rsidRDefault="00732F2F" w:rsidP="00CF2041">
      <w:pPr>
        <w:pStyle w:val="Akapitzlist"/>
        <w:numPr>
          <w:ilvl w:val="3"/>
          <w:numId w:val="62"/>
        </w:numPr>
        <w:suppressAutoHyphens/>
        <w:autoSpaceDE w:val="0"/>
        <w:ind w:left="709" w:hanging="283"/>
        <w:rPr>
          <w:sz w:val="22"/>
          <w:szCs w:val="22"/>
          <w:lang w:eastAsia="ar-SA"/>
        </w:rPr>
      </w:pPr>
      <w:r w:rsidRPr="00A1780A">
        <w:rPr>
          <w:sz w:val="22"/>
          <w:szCs w:val="22"/>
          <w:lang w:eastAsia="ar-SA"/>
        </w:rPr>
        <w:t>część ………………………………… nazwa podwykonawcy ………………..</w:t>
      </w:r>
    </w:p>
    <w:p w14:paraId="17CE598F" w14:textId="20818B92" w:rsidR="00245AC1" w:rsidRPr="00A1780A" w:rsidRDefault="00732F2F" w:rsidP="005D7135">
      <w:pPr>
        <w:pStyle w:val="Akapitzlist"/>
        <w:numPr>
          <w:ilvl w:val="3"/>
          <w:numId w:val="62"/>
        </w:numPr>
        <w:suppressAutoHyphens/>
        <w:autoSpaceDE w:val="0"/>
        <w:ind w:left="709" w:hanging="283"/>
        <w:rPr>
          <w:sz w:val="22"/>
          <w:szCs w:val="22"/>
          <w:lang w:eastAsia="ar-SA"/>
        </w:rPr>
      </w:pPr>
      <w:r w:rsidRPr="00A1780A">
        <w:rPr>
          <w:sz w:val="22"/>
          <w:szCs w:val="22"/>
        </w:rPr>
        <w:t>część ………………………………… nazwa podwykonawcy ………………..</w:t>
      </w:r>
    </w:p>
    <w:p w14:paraId="68960EBB" w14:textId="34DA4E5E" w:rsidR="000861C6" w:rsidRDefault="000861C6" w:rsidP="00C703C5">
      <w:pPr>
        <w:rPr>
          <w:b/>
          <w:sz w:val="20"/>
          <w:szCs w:val="20"/>
        </w:rPr>
      </w:pPr>
    </w:p>
    <w:p w14:paraId="35FD2E89" w14:textId="4CEF150F" w:rsidR="000D0A9F" w:rsidRDefault="000D0A9F" w:rsidP="00C703C5">
      <w:pPr>
        <w:rPr>
          <w:b/>
          <w:sz w:val="20"/>
          <w:szCs w:val="20"/>
        </w:rPr>
      </w:pPr>
    </w:p>
    <w:p w14:paraId="0B07D1BF" w14:textId="77777777" w:rsidR="000D0A9F" w:rsidRPr="00A1780A" w:rsidRDefault="000D0A9F" w:rsidP="00C703C5">
      <w:pPr>
        <w:rPr>
          <w:b/>
          <w:sz w:val="20"/>
          <w:szCs w:val="20"/>
        </w:rPr>
      </w:pPr>
    </w:p>
    <w:p w14:paraId="61CE4E6F" w14:textId="369CF163" w:rsidR="00345E9F" w:rsidRPr="00A1780A" w:rsidRDefault="00345E9F" w:rsidP="00345E9F">
      <w:pPr>
        <w:jc w:val="center"/>
        <w:rPr>
          <w:b/>
          <w:sz w:val="22"/>
          <w:szCs w:val="22"/>
        </w:rPr>
      </w:pPr>
      <w:r w:rsidRPr="00A1780A">
        <w:rPr>
          <w:b/>
          <w:sz w:val="22"/>
          <w:szCs w:val="22"/>
        </w:rPr>
        <w:lastRenderedPageBreak/>
        <w:t>§ 2 Realizacja przedmiotu umowy</w:t>
      </w:r>
    </w:p>
    <w:p w14:paraId="6493A2CC" w14:textId="0ED96366" w:rsidR="00BF3E46" w:rsidRPr="00A1780A" w:rsidRDefault="00BF3E46" w:rsidP="00345E9F">
      <w:pPr>
        <w:jc w:val="center"/>
        <w:rPr>
          <w:b/>
          <w:sz w:val="16"/>
          <w:szCs w:val="16"/>
        </w:rPr>
      </w:pPr>
    </w:p>
    <w:p w14:paraId="25ABE6E4" w14:textId="0267C364" w:rsidR="00CD7995" w:rsidRPr="00705547" w:rsidRDefault="00BF3E46" w:rsidP="00E54648">
      <w:pPr>
        <w:numPr>
          <w:ilvl w:val="6"/>
          <w:numId w:val="73"/>
        </w:numPr>
        <w:tabs>
          <w:tab w:val="left" w:pos="426"/>
        </w:tabs>
        <w:ind w:left="426"/>
        <w:jc w:val="both"/>
        <w:rPr>
          <w:sz w:val="22"/>
          <w:szCs w:val="22"/>
        </w:rPr>
      </w:pPr>
      <w:r w:rsidRPr="00A1780A">
        <w:rPr>
          <w:sz w:val="22"/>
          <w:szCs w:val="22"/>
        </w:rPr>
        <w:t xml:space="preserve">Zamówienie zostanie </w:t>
      </w:r>
      <w:r w:rsidRPr="00705547">
        <w:rPr>
          <w:sz w:val="22"/>
          <w:szCs w:val="22"/>
        </w:rPr>
        <w:t xml:space="preserve">zrealizowane </w:t>
      </w:r>
      <w:r w:rsidR="000D0A9F" w:rsidRPr="00705547">
        <w:rPr>
          <w:rFonts w:eastAsiaTheme="majorEastAsia"/>
          <w:bCs/>
          <w:sz w:val="22"/>
          <w:szCs w:val="22"/>
          <w:lang w:eastAsia="en-US"/>
        </w:rPr>
        <w:t xml:space="preserve">w terminie </w:t>
      </w:r>
      <w:r w:rsidR="003622A4" w:rsidRPr="00705547">
        <w:rPr>
          <w:rFonts w:eastAsiaTheme="majorEastAsia"/>
          <w:bCs/>
          <w:sz w:val="22"/>
          <w:szCs w:val="22"/>
          <w:lang w:eastAsia="en-US"/>
        </w:rPr>
        <w:t>38 dni kalendarzowych  od dnia podpisania umowy jednak nie później niż do  09.12.2022 r.</w:t>
      </w:r>
    </w:p>
    <w:p w14:paraId="36DFE5D6" w14:textId="52EA5A07" w:rsidR="00A513B1" w:rsidRPr="00A1780A" w:rsidRDefault="00A513B1" w:rsidP="00E54648">
      <w:pPr>
        <w:pStyle w:val="Akapitzlist"/>
        <w:numPr>
          <w:ilvl w:val="6"/>
          <w:numId w:val="73"/>
        </w:numPr>
        <w:ind w:left="426"/>
        <w:rPr>
          <w:sz w:val="22"/>
          <w:szCs w:val="22"/>
        </w:rPr>
      </w:pPr>
      <w:r w:rsidRPr="00705547">
        <w:rPr>
          <w:sz w:val="22"/>
          <w:szCs w:val="22"/>
        </w:rPr>
        <w:t xml:space="preserve">Przedmiot umowy zostanie wykonany z materiałów </w:t>
      </w:r>
      <w:r w:rsidRPr="00A1780A">
        <w:rPr>
          <w:sz w:val="22"/>
          <w:szCs w:val="22"/>
        </w:rPr>
        <w:t>Wykonawcy i za pomocą jego sprzętu.</w:t>
      </w:r>
    </w:p>
    <w:p w14:paraId="038C99F6" w14:textId="74C6D411" w:rsidR="00A513B1" w:rsidRPr="00A1780A" w:rsidRDefault="00A513B1" w:rsidP="00E54648">
      <w:pPr>
        <w:pStyle w:val="Akapitzlist"/>
        <w:numPr>
          <w:ilvl w:val="6"/>
          <w:numId w:val="73"/>
        </w:numPr>
        <w:ind w:left="426"/>
        <w:jc w:val="both"/>
        <w:rPr>
          <w:sz w:val="22"/>
          <w:szCs w:val="22"/>
        </w:rPr>
      </w:pPr>
      <w:r w:rsidRPr="00A1780A">
        <w:rPr>
          <w:sz w:val="22"/>
          <w:szCs w:val="22"/>
        </w:rPr>
        <w:t>Wykonawca wykona przedmiot umowy pod nadzorem Towarzystwa Klasyfikacyjnego PRS. Wszystkie odbiory, próby działania i testy techniczne niezbędne dla potwierdzenia prawidłowego wykonania przedmiotu umowy będą organizowane przez Wykonawcę</w:t>
      </w:r>
      <w:r w:rsidR="009C5A4C" w:rsidRPr="00A1780A">
        <w:rPr>
          <w:sz w:val="22"/>
          <w:szCs w:val="22"/>
        </w:rPr>
        <w:t xml:space="preserve"> i na koszt Wykonawcy</w:t>
      </w:r>
      <w:r w:rsidRPr="00A1780A">
        <w:rPr>
          <w:sz w:val="22"/>
          <w:szCs w:val="22"/>
        </w:rPr>
        <w:t xml:space="preserve"> </w:t>
      </w:r>
      <w:r w:rsidR="009C5A4C" w:rsidRPr="00A1780A">
        <w:rPr>
          <w:sz w:val="22"/>
          <w:szCs w:val="22"/>
        </w:rPr>
        <w:br/>
      </w:r>
      <w:r w:rsidRPr="00A1780A">
        <w:rPr>
          <w:sz w:val="22"/>
          <w:szCs w:val="22"/>
        </w:rPr>
        <w:t>i przeprowadzone w obecności Zamawiającego i przedstawicieli Towarzystwa Klasyfikacyjnego PRS.</w:t>
      </w:r>
    </w:p>
    <w:p w14:paraId="1D7B126F" w14:textId="6B3C39B9" w:rsidR="00BF3E46" w:rsidRDefault="00BF3E46" w:rsidP="00E54648">
      <w:pPr>
        <w:numPr>
          <w:ilvl w:val="6"/>
          <w:numId w:val="73"/>
        </w:numPr>
        <w:tabs>
          <w:tab w:val="left" w:pos="426"/>
        </w:tabs>
        <w:ind w:left="426"/>
        <w:jc w:val="both"/>
        <w:rPr>
          <w:sz w:val="22"/>
          <w:szCs w:val="22"/>
        </w:rPr>
      </w:pPr>
      <w:r w:rsidRPr="00A1780A">
        <w:rPr>
          <w:sz w:val="22"/>
          <w:szCs w:val="22"/>
        </w:rPr>
        <w:t>Wykonawca wykona przedmiot umowy zgodnie z przepisami i publikacjami Towarzystwa Klasyfikacyjnego PRS oraz innymi odpowiednimi przepisami, w tym: BHP, p.poż., przepisami dotyczącymi ochrony środowiska, przepisami portowymi, przepisami prawa miejscowego, itp. Zamawiający zapewni</w:t>
      </w:r>
      <w:r w:rsidR="00C46EDE" w:rsidRPr="00A1780A">
        <w:rPr>
          <w:sz w:val="22"/>
          <w:szCs w:val="22"/>
        </w:rPr>
        <w:t xml:space="preserve"> na swój koszt</w:t>
      </w:r>
      <w:r w:rsidRPr="00A1780A">
        <w:rPr>
          <w:sz w:val="22"/>
          <w:szCs w:val="22"/>
        </w:rPr>
        <w:t xml:space="preserve"> całodobowy nadzór jednostki podczas wykonywania prac.</w:t>
      </w:r>
    </w:p>
    <w:p w14:paraId="2B5F77D6" w14:textId="51D425EE" w:rsidR="00BF3E46" w:rsidRDefault="00BF3E46" w:rsidP="00D53950">
      <w:pPr>
        <w:numPr>
          <w:ilvl w:val="6"/>
          <w:numId w:val="73"/>
        </w:numPr>
        <w:tabs>
          <w:tab w:val="left" w:pos="426"/>
        </w:tabs>
        <w:ind w:left="426"/>
        <w:jc w:val="both"/>
        <w:rPr>
          <w:sz w:val="22"/>
          <w:szCs w:val="22"/>
        </w:rPr>
      </w:pPr>
      <w:r w:rsidRPr="00D53950">
        <w:rPr>
          <w:sz w:val="22"/>
          <w:szCs w:val="22"/>
        </w:rPr>
        <w:t xml:space="preserve">Wykonawca zabezpieczy miejsce wykonywania prac przed zanieczyszczeniem wody oraz gruntu substancjami olejowymi, smarami, farbami i innymi tego typu materiałami. Pełną odpowiedzialność oraz karę za spowodowanie zanieczyszczeń ponosi Wykonawca. </w:t>
      </w:r>
    </w:p>
    <w:p w14:paraId="3FDD0B7B" w14:textId="0EEF147E" w:rsidR="00BF3E46" w:rsidRDefault="00BF3E46" w:rsidP="00D53950">
      <w:pPr>
        <w:numPr>
          <w:ilvl w:val="6"/>
          <w:numId w:val="73"/>
        </w:numPr>
        <w:tabs>
          <w:tab w:val="left" w:pos="426"/>
        </w:tabs>
        <w:ind w:left="426"/>
        <w:jc w:val="both"/>
        <w:rPr>
          <w:sz w:val="22"/>
          <w:szCs w:val="22"/>
        </w:rPr>
      </w:pPr>
      <w:r w:rsidRPr="00D53950">
        <w:rPr>
          <w:sz w:val="22"/>
          <w:szCs w:val="22"/>
        </w:rPr>
        <w:t>Wszystkie zamontowane urządzenia i podzespoły oraz użyte części zamienne i materiały mają być zgodne z przepisami Towarzystwa Klasyfikacyjnego PRS i wymogami producenta, a także fabrycznie nowe, wolne od wad i posiadać stosowne certyfikaty (np. MED, deklaracja producenta systemu przeciwporostowego, itd. tam gdzie wymagane), deklaracje zgodności, atesty, karty pomiarów, karty gwarancyjne, itp. oraz nie mogą być przedmiotem praw osób trzecich. Wszystkie wymienione (zużyte lub uszkodzone) części zostaną zdane przedstawicielowi Zamawiającego.</w:t>
      </w:r>
    </w:p>
    <w:p w14:paraId="1E0E3BC3" w14:textId="638F788B" w:rsidR="00BF3E46" w:rsidRDefault="00BF3E46" w:rsidP="00D53950">
      <w:pPr>
        <w:numPr>
          <w:ilvl w:val="6"/>
          <w:numId w:val="73"/>
        </w:numPr>
        <w:tabs>
          <w:tab w:val="left" w:pos="426"/>
        </w:tabs>
        <w:ind w:left="426"/>
        <w:jc w:val="both"/>
        <w:rPr>
          <w:sz w:val="22"/>
          <w:szCs w:val="22"/>
        </w:rPr>
      </w:pPr>
      <w:r w:rsidRPr="00D53950">
        <w:rPr>
          <w:sz w:val="22"/>
          <w:szCs w:val="22"/>
        </w:rPr>
        <w:t xml:space="preserve">Z okoliczności realizacji przedmiotu umowy strony sporządzą protokół zdawczo-odbiorczy zawierający wszelkie ustalenia dokonane w toku wykonywanych prac według wzoru stanowiącego załącznik nr 2 do umowy. </w:t>
      </w:r>
    </w:p>
    <w:p w14:paraId="231765A8" w14:textId="28A3EF6C" w:rsidR="00BF3E46" w:rsidRDefault="00BF3E46" w:rsidP="00D53950">
      <w:pPr>
        <w:numPr>
          <w:ilvl w:val="6"/>
          <w:numId w:val="73"/>
        </w:numPr>
        <w:tabs>
          <w:tab w:val="left" w:pos="426"/>
        </w:tabs>
        <w:ind w:left="426"/>
        <w:jc w:val="both"/>
        <w:rPr>
          <w:sz w:val="22"/>
          <w:szCs w:val="22"/>
        </w:rPr>
      </w:pPr>
      <w:r w:rsidRPr="00D53950">
        <w:rPr>
          <w:sz w:val="22"/>
          <w:szCs w:val="22"/>
        </w:rPr>
        <w:t>Prace malarskie muszą być prowadzone pod nadzorem producenta farb (koszt tego nadzoru pokrywa Wykonawca). W razie niesprzyjających warunków atmosferycznych Wykonawca zabezpieczy miejsca malowania przez zastosowanie plandek, nagrzewnic itp. na własny koszt.</w:t>
      </w:r>
    </w:p>
    <w:p w14:paraId="53A3B240" w14:textId="7CA899F9" w:rsidR="00BF3E46" w:rsidRDefault="00BF3E46" w:rsidP="00D53950">
      <w:pPr>
        <w:numPr>
          <w:ilvl w:val="6"/>
          <w:numId w:val="73"/>
        </w:numPr>
        <w:tabs>
          <w:tab w:val="left" w:pos="426"/>
        </w:tabs>
        <w:ind w:left="426"/>
        <w:jc w:val="both"/>
        <w:rPr>
          <w:sz w:val="22"/>
          <w:szCs w:val="22"/>
        </w:rPr>
      </w:pPr>
      <w:r w:rsidRPr="00D53950">
        <w:rPr>
          <w:sz w:val="22"/>
          <w:szCs w:val="22"/>
        </w:rPr>
        <w:t>Wykonawca, w przypadku zaoferowania olejów</w:t>
      </w:r>
      <w:r w:rsidRPr="00D53950">
        <w:rPr>
          <w:rFonts w:eastAsia="MS UI Gothic" w:hAnsi="MS UI Gothic"/>
          <w:sz w:val="22"/>
          <w:szCs w:val="22"/>
        </w:rPr>
        <w:t xml:space="preserve"> </w:t>
      </w:r>
      <w:r w:rsidRPr="00D53950">
        <w:rPr>
          <w:sz w:val="22"/>
          <w:szCs w:val="22"/>
        </w:rPr>
        <w:t>równoważnych pod względem parametrów fizyko-chemicznych do olejów obecnie używanych na statku, zobowiązany jest przed przystąpieniem do wymiany olejów do dostarczenia deklaracji producenta zaoferowanych olejów, iż są one w 100% kompatybilne i można je mieszać z olejami aktualnie stosowanymi na statku.</w:t>
      </w:r>
    </w:p>
    <w:p w14:paraId="49FA2162" w14:textId="2C51A081" w:rsidR="00BF3E46" w:rsidRDefault="00BF3E46" w:rsidP="00D53950">
      <w:pPr>
        <w:numPr>
          <w:ilvl w:val="6"/>
          <w:numId w:val="73"/>
        </w:numPr>
        <w:tabs>
          <w:tab w:val="left" w:pos="426"/>
        </w:tabs>
        <w:ind w:left="426"/>
        <w:jc w:val="both"/>
        <w:rPr>
          <w:sz w:val="22"/>
          <w:szCs w:val="22"/>
        </w:rPr>
      </w:pPr>
      <w:r w:rsidRPr="00D53950">
        <w:rPr>
          <w:sz w:val="22"/>
          <w:szCs w:val="22"/>
        </w:rPr>
        <w:t xml:space="preserve">Wykonawca dostarczy wszystkie wymagane przez Zamawiającego </w:t>
      </w:r>
      <w:r w:rsidR="00F64600" w:rsidRPr="00D53950">
        <w:rPr>
          <w:sz w:val="22"/>
          <w:szCs w:val="22"/>
        </w:rPr>
        <w:t xml:space="preserve">i Klasyfikatora PRS </w:t>
      </w:r>
      <w:r w:rsidRPr="00D53950">
        <w:rPr>
          <w:sz w:val="22"/>
          <w:szCs w:val="22"/>
        </w:rPr>
        <w:t>certyfikaty, deklaracje zgodności, aprobaty techniczne, atesty, karty pomiarów, karty gwarancyjne itp. w dwóch egzemplarzach w języku angielskim lub polskim, dokumentację techniczno-ruchową dla nowo montowanych urządzeń i mechanizmów w wersji polskiej lub angielskiej w 3 egzemplarzach oraz dokumentację uzgodnioną z Towarzystwem Klasyfikacyjnym PRS w 2 egzemplarzach w języku polskim. Wyżej wymienioną dokumentację Wykonawca dostarczy Zamawiającemu najpóźniej w dniu podpisania protokołu zdawczo-odbiorczego oraz na każde żądanie Zamawiającego, PRS lub właściwych organów administracji.</w:t>
      </w:r>
    </w:p>
    <w:p w14:paraId="6DF3FBB3" w14:textId="1A9DC2B1" w:rsidR="00BA4914" w:rsidRDefault="00BA4914" w:rsidP="00D53950">
      <w:pPr>
        <w:numPr>
          <w:ilvl w:val="6"/>
          <w:numId w:val="73"/>
        </w:numPr>
        <w:tabs>
          <w:tab w:val="left" w:pos="426"/>
        </w:tabs>
        <w:ind w:left="426"/>
        <w:jc w:val="both"/>
        <w:rPr>
          <w:sz w:val="22"/>
          <w:szCs w:val="22"/>
        </w:rPr>
      </w:pPr>
      <w:r w:rsidRPr="00D53950">
        <w:rPr>
          <w:sz w:val="22"/>
          <w:szCs w:val="22"/>
        </w:rPr>
        <w:t xml:space="preserve">Wykonawca uzyska na swój koszt wszystkie niezbędne pozwolenia, uznania, świadectwa, zaświadczenia (w tym świadectwo uznania lub zaświadczenie jednorazowego uznania towarzystwa klasyfikacyjnego Polski Rejestr Statków, itd.) niezbędne do realizacji przedmiotu </w:t>
      </w:r>
      <w:r w:rsidR="0029510D" w:rsidRPr="00D53950">
        <w:rPr>
          <w:sz w:val="22"/>
          <w:szCs w:val="22"/>
        </w:rPr>
        <w:t>umowy</w:t>
      </w:r>
      <w:r w:rsidRPr="00D53950">
        <w:rPr>
          <w:sz w:val="22"/>
          <w:szCs w:val="22"/>
        </w:rPr>
        <w:t>.</w:t>
      </w:r>
    </w:p>
    <w:p w14:paraId="4299E667" w14:textId="7E5EDA8D" w:rsidR="004B02E2" w:rsidRDefault="004B02E2" w:rsidP="00D53950">
      <w:pPr>
        <w:numPr>
          <w:ilvl w:val="6"/>
          <w:numId w:val="73"/>
        </w:numPr>
        <w:tabs>
          <w:tab w:val="left" w:pos="426"/>
        </w:tabs>
        <w:ind w:left="426"/>
        <w:jc w:val="both"/>
        <w:rPr>
          <w:sz w:val="22"/>
          <w:szCs w:val="22"/>
        </w:rPr>
      </w:pPr>
      <w:r w:rsidRPr="00D53950">
        <w:rPr>
          <w:sz w:val="22"/>
          <w:szCs w:val="22"/>
        </w:rPr>
        <w:t>Wykonawca nie może we własnym zakresie dokonywać jakichkolwiek uzgodnień z przedstawicielami Towarzystwa Klasyfikacyjnego PRS bez wcześniej konsultacji i zgody Zamawiającego. Dokonane uzgodnienia bez takiej zgody nie są wiążące dla Zamawiającego.</w:t>
      </w:r>
    </w:p>
    <w:p w14:paraId="7942F42C" w14:textId="6973FE7E" w:rsidR="004B02E2" w:rsidRPr="009223E0" w:rsidRDefault="009223E0" w:rsidP="00D53950">
      <w:pPr>
        <w:numPr>
          <w:ilvl w:val="6"/>
          <w:numId w:val="73"/>
        </w:numPr>
        <w:tabs>
          <w:tab w:val="left" w:pos="426"/>
        </w:tabs>
        <w:ind w:left="426"/>
        <w:jc w:val="both"/>
        <w:rPr>
          <w:sz w:val="22"/>
          <w:szCs w:val="22"/>
        </w:rPr>
      </w:pPr>
      <w:r w:rsidRPr="009223E0">
        <w:rPr>
          <w:sz w:val="22"/>
          <w:szCs w:val="22"/>
        </w:rPr>
        <w:t xml:space="preserve">Wykonawca zobowiązany jest do przedstawienia przedstawicielowi Zamawiającego harmonogramu prac (do którego przedstawiciel Zamawiającego będzie mógł zgłosić uwagi) przed rozpoczęciem realizacji przedmiotu umowy oraz do informowania na bieżąco przedstawiciela Zamawiającego o kolejności wykonywania, organizacji i planowanym przebiegu wykonywanych prac. W pierwszej kolejności Wykonawca zobowiązuje się do wykonania prac remontowych wymagających </w:t>
      </w:r>
      <w:proofErr w:type="spellStart"/>
      <w:r w:rsidRPr="009223E0">
        <w:rPr>
          <w:sz w:val="22"/>
          <w:szCs w:val="22"/>
        </w:rPr>
        <w:t>wydokowania</w:t>
      </w:r>
      <w:proofErr w:type="spellEnd"/>
      <w:r w:rsidRPr="009223E0">
        <w:rPr>
          <w:sz w:val="22"/>
          <w:szCs w:val="22"/>
        </w:rPr>
        <w:t xml:space="preserve"> statku Nawigator XXI oraz do wykonania ważnych prac remontowych (za ważne Zamawiający uznaje czynności, o których mowa w § 1 ust. 1 w zapisie dotyczącym przepisów PRS)</w:t>
      </w:r>
      <w:r w:rsidR="004B02E2" w:rsidRPr="009223E0">
        <w:rPr>
          <w:sz w:val="22"/>
          <w:szCs w:val="22"/>
        </w:rPr>
        <w:t>.</w:t>
      </w:r>
    </w:p>
    <w:p w14:paraId="69778BBF" w14:textId="38FC8C4A" w:rsidR="00BF3E46" w:rsidRPr="00D53950" w:rsidRDefault="00BF3E46" w:rsidP="00D53950">
      <w:pPr>
        <w:numPr>
          <w:ilvl w:val="6"/>
          <w:numId w:val="73"/>
        </w:numPr>
        <w:tabs>
          <w:tab w:val="left" w:pos="426"/>
        </w:tabs>
        <w:ind w:left="426"/>
        <w:jc w:val="both"/>
        <w:rPr>
          <w:sz w:val="22"/>
          <w:szCs w:val="22"/>
        </w:rPr>
      </w:pPr>
      <w:r w:rsidRPr="00D53950">
        <w:rPr>
          <w:sz w:val="22"/>
          <w:szCs w:val="22"/>
        </w:rPr>
        <w:lastRenderedPageBreak/>
        <w:t>Osobami upoważnionymi do kontaktów z Wykonawcą w sprawie przedmiotowego zamówienia po stronie Zamawiającego są Panowie: Marcin Szymczak, Krzysztof Jastrzemski, kapitan statku Nawigator XXI.</w:t>
      </w:r>
      <w:r w:rsidR="00A513B1" w:rsidRPr="00D53950">
        <w:rPr>
          <w:sz w:val="22"/>
          <w:szCs w:val="22"/>
        </w:rPr>
        <w:t xml:space="preserve"> Wszelki kontakt, uzgodnienia, dokumenty</w:t>
      </w:r>
      <w:r w:rsidR="00F64600" w:rsidRPr="00D53950">
        <w:rPr>
          <w:sz w:val="22"/>
          <w:szCs w:val="22"/>
        </w:rPr>
        <w:t xml:space="preserve"> </w:t>
      </w:r>
      <w:r w:rsidR="00A513B1" w:rsidRPr="00D53950">
        <w:rPr>
          <w:sz w:val="22"/>
          <w:szCs w:val="22"/>
        </w:rPr>
        <w:t>pomiędzy</w:t>
      </w:r>
      <w:r w:rsidR="00F64600" w:rsidRPr="00D53950">
        <w:rPr>
          <w:sz w:val="22"/>
          <w:szCs w:val="22"/>
        </w:rPr>
        <w:t xml:space="preserve"> </w:t>
      </w:r>
      <w:r w:rsidR="00A513B1" w:rsidRPr="00D53950">
        <w:rPr>
          <w:sz w:val="22"/>
          <w:szCs w:val="22"/>
        </w:rPr>
        <w:t>Wykonawcą a Zamawiającym będą prowadzone w języku polskim.</w:t>
      </w:r>
    </w:p>
    <w:p w14:paraId="367E7DAF" w14:textId="77777777" w:rsidR="000D0A9F" w:rsidRPr="00A1780A" w:rsidRDefault="000D0A9F" w:rsidP="007E2C12">
      <w:pPr>
        <w:tabs>
          <w:tab w:val="left" w:pos="426"/>
        </w:tabs>
        <w:jc w:val="both"/>
        <w:rPr>
          <w:sz w:val="20"/>
          <w:szCs w:val="20"/>
        </w:rPr>
      </w:pPr>
    </w:p>
    <w:p w14:paraId="2934375B" w14:textId="4BF126B6" w:rsidR="007E2C12" w:rsidRPr="00A1780A" w:rsidRDefault="007E2C12" w:rsidP="00245AC1">
      <w:pPr>
        <w:tabs>
          <w:tab w:val="left" w:pos="426"/>
        </w:tabs>
        <w:spacing w:after="160"/>
        <w:jc w:val="center"/>
        <w:rPr>
          <w:b/>
          <w:sz w:val="22"/>
          <w:szCs w:val="22"/>
        </w:rPr>
      </w:pPr>
      <w:r w:rsidRPr="00A1780A">
        <w:rPr>
          <w:b/>
          <w:sz w:val="22"/>
          <w:szCs w:val="22"/>
        </w:rPr>
        <w:t>§ 2a</w:t>
      </w:r>
      <w:r w:rsidR="00223121" w:rsidRPr="00A1780A">
        <w:rPr>
          <w:b/>
          <w:sz w:val="22"/>
          <w:szCs w:val="22"/>
        </w:rPr>
        <w:t xml:space="preserve"> Zatrudnienie osób w ramach umowy o pracę</w:t>
      </w:r>
    </w:p>
    <w:p w14:paraId="533C676A" w14:textId="7EF8B108" w:rsidR="007E2C12" w:rsidRPr="00A1780A" w:rsidRDefault="007E2C12" w:rsidP="007E2C12">
      <w:pPr>
        <w:tabs>
          <w:tab w:val="left" w:pos="426"/>
        </w:tabs>
        <w:ind w:left="284" w:hanging="284"/>
        <w:jc w:val="both"/>
        <w:rPr>
          <w:sz w:val="22"/>
          <w:szCs w:val="22"/>
        </w:rPr>
      </w:pPr>
      <w:r w:rsidRPr="00A1780A">
        <w:rPr>
          <w:sz w:val="22"/>
          <w:szCs w:val="22"/>
        </w:rPr>
        <w:t>1.</w:t>
      </w:r>
      <w:r w:rsidRPr="00A1780A">
        <w:rPr>
          <w:sz w:val="22"/>
          <w:szCs w:val="22"/>
        </w:rPr>
        <w:tab/>
        <w:t xml:space="preserve">Wykonawca oświadcza, że przy realizacji przedmiotu umowy stosownie do art. </w:t>
      </w:r>
      <w:r w:rsidR="00CC5FB1" w:rsidRPr="00A1780A">
        <w:rPr>
          <w:sz w:val="22"/>
          <w:szCs w:val="22"/>
        </w:rPr>
        <w:t>95</w:t>
      </w:r>
      <w:r w:rsidRPr="00A1780A">
        <w:rPr>
          <w:sz w:val="22"/>
          <w:szCs w:val="22"/>
        </w:rPr>
        <w:t xml:space="preserve"> ust. </w:t>
      </w:r>
      <w:r w:rsidR="00CC5FB1" w:rsidRPr="00A1780A">
        <w:rPr>
          <w:sz w:val="22"/>
          <w:szCs w:val="22"/>
        </w:rPr>
        <w:t>1</w:t>
      </w:r>
      <w:r w:rsidRPr="00A1780A">
        <w:rPr>
          <w:sz w:val="22"/>
          <w:szCs w:val="22"/>
        </w:rPr>
        <w:t xml:space="preserve"> ustawy z dnia </w:t>
      </w:r>
      <w:r w:rsidR="00CC5FB1" w:rsidRPr="00A1780A">
        <w:rPr>
          <w:sz w:val="22"/>
          <w:szCs w:val="22"/>
        </w:rPr>
        <w:t xml:space="preserve">11 września 2019 r. - Prawo zamówień </w:t>
      </w:r>
      <w:r w:rsidR="00CC5FB1" w:rsidRPr="00705547">
        <w:rPr>
          <w:sz w:val="22"/>
          <w:szCs w:val="22"/>
        </w:rPr>
        <w:t>publicznych (</w:t>
      </w:r>
      <w:r w:rsidR="003F2720" w:rsidRPr="00705547">
        <w:rPr>
          <w:sz w:val="22"/>
          <w:szCs w:val="22"/>
        </w:rPr>
        <w:t xml:space="preserve">t. j. </w:t>
      </w:r>
      <w:r w:rsidR="00CC5FB1" w:rsidRPr="00705547">
        <w:rPr>
          <w:sz w:val="22"/>
          <w:szCs w:val="22"/>
        </w:rPr>
        <w:t>Dz. U z 202</w:t>
      </w:r>
      <w:r w:rsidR="006A58F0" w:rsidRPr="00705547">
        <w:rPr>
          <w:sz w:val="22"/>
          <w:szCs w:val="22"/>
        </w:rPr>
        <w:t>2</w:t>
      </w:r>
      <w:r w:rsidR="00CC5FB1" w:rsidRPr="00705547">
        <w:rPr>
          <w:sz w:val="22"/>
          <w:szCs w:val="22"/>
        </w:rPr>
        <w:t xml:space="preserve"> r., poz. 1</w:t>
      </w:r>
      <w:r w:rsidR="006A58F0" w:rsidRPr="00705547">
        <w:rPr>
          <w:sz w:val="22"/>
          <w:szCs w:val="22"/>
        </w:rPr>
        <w:t>710</w:t>
      </w:r>
      <w:r w:rsidRPr="00705547">
        <w:rPr>
          <w:sz w:val="22"/>
          <w:szCs w:val="22"/>
        </w:rPr>
        <w:t xml:space="preserve"> ze zm.), </w:t>
      </w:r>
      <w:r w:rsidRPr="00A1780A">
        <w:rPr>
          <w:sz w:val="22"/>
          <w:szCs w:val="22"/>
        </w:rPr>
        <w:t>zostaną zatrudnione osoby do realizacji przedmiotu umowy przez Wykonawcę</w:t>
      </w:r>
      <w:r w:rsidR="00D46048" w:rsidRPr="00A1780A">
        <w:rPr>
          <w:sz w:val="22"/>
          <w:szCs w:val="22"/>
        </w:rPr>
        <w:t xml:space="preserve"> lub podwykonawcę</w:t>
      </w:r>
      <w:r w:rsidRPr="00A1780A">
        <w:rPr>
          <w:sz w:val="22"/>
          <w:szCs w:val="22"/>
        </w:rPr>
        <w:t xml:space="preserve"> zgodnie ze specyfikacją istotnych warunków zamówienia. </w:t>
      </w:r>
    </w:p>
    <w:p w14:paraId="4F5820AD" w14:textId="4EE1D567" w:rsidR="007E2C12" w:rsidRPr="00A1780A" w:rsidRDefault="007E2C12" w:rsidP="007E2C12">
      <w:pPr>
        <w:tabs>
          <w:tab w:val="left" w:pos="426"/>
        </w:tabs>
        <w:ind w:left="284" w:hanging="284"/>
        <w:jc w:val="both"/>
        <w:rPr>
          <w:sz w:val="22"/>
          <w:szCs w:val="22"/>
        </w:rPr>
      </w:pPr>
      <w:r w:rsidRPr="00A1780A">
        <w:rPr>
          <w:sz w:val="22"/>
          <w:szCs w:val="22"/>
        </w:rPr>
        <w:t>2.</w:t>
      </w:r>
      <w:r w:rsidRPr="00A1780A">
        <w:rPr>
          <w:sz w:val="22"/>
          <w:szCs w:val="22"/>
        </w:rPr>
        <w:tab/>
        <w:t xml:space="preserve">Wykonawca </w:t>
      </w:r>
      <w:r w:rsidR="00D46048" w:rsidRPr="00A1780A">
        <w:rPr>
          <w:sz w:val="22"/>
          <w:szCs w:val="22"/>
        </w:rPr>
        <w:t xml:space="preserve">lub podwykonawca </w:t>
      </w:r>
      <w:r w:rsidRPr="00A1780A">
        <w:rPr>
          <w:sz w:val="22"/>
          <w:szCs w:val="22"/>
        </w:rPr>
        <w:t xml:space="preserve">przyjmując do realizacji przedmiot umowy zatrudni co najmniej </w:t>
      </w:r>
      <w:r w:rsidR="000474A5" w:rsidRPr="00A1780A">
        <w:rPr>
          <w:b/>
          <w:bCs/>
          <w:sz w:val="22"/>
          <w:szCs w:val="22"/>
        </w:rPr>
        <w:t>….</w:t>
      </w:r>
      <w:r w:rsidRPr="00A1780A">
        <w:rPr>
          <w:b/>
          <w:bCs/>
          <w:sz w:val="22"/>
          <w:szCs w:val="22"/>
        </w:rPr>
        <w:t xml:space="preserve"> osoby</w:t>
      </w:r>
      <w:r w:rsidRPr="00A1780A">
        <w:rPr>
          <w:sz w:val="22"/>
          <w:szCs w:val="22"/>
        </w:rPr>
        <w:t xml:space="preserve"> w ramach umowy o pracę. Wymagania zatrudnienia na podstawie umowy o pracę przez wykonawcę lub podwykonawcę osób wykonujących czynności w trakcie realizacji zamówienia dotyczą czynności określonych w załączniku nr 3 do umowy. Zatrudnienie, o którym mowa w ust</w:t>
      </w:r>
      <w:r w:rsidR="003F2720" w:rsidRPr="00A1780A">
        <w:rPr>
          <w:sz w:val="22"/>
          <w:szCs w:val="22"/>
        </w:rPr>
        <w:t>.</w:t>
      </w:r>
      <w:r w:rsidRPr="00A1780A">
        <w:rPr>
          <w:sz w:val="22"/>
          <w:szCs w:val="22"/>
        </w:rPr>
        <w:t xml:space="preserve"> 1 powinno trwać przez cały okres realizacji  zamówienia</w:t>
      </w:r>
      <w:r w:rsidR="00D46048" w:rsidRPr="00A1780A">
        <w:rPr>
          <w:sz w:val="22"/>
          <w:szCs w:val="22"/>
        </w:rPr>
        <w:t xml:space="preserve">, </w:t>
      </w:r>
      <w:r w:rsidRPr="00A1780A">
        <w:rPr>
          <w:sz w:val="22"/>
          <w:szCs w:val="22"/>
        </w:rPr>
        <w:t xml:space="preserve"> </w:t>
      </w:r>
      <w:r w:rsidR="00D46048" w:rsidRPr="00A1780A">
        <w:rPr>
          <w:sz w:val="22"/>
          <w:szCs w:val="22"/>
        </w:rPr>
        <w:t>w wymiarze czasu pracy adekwatnym do powierzanych zadań.</w:t>
      </w:r>
    </w:p>
    <w:p w14:paraId="02EA7E85" w14:textId="0B23D5DF" w:rsidR="007E2C12" w:rsidRPr="00A1780A" w:rsidRDefault="007E2C12" w:rsidP="007E2C12">
      <w:pPr>
        <w:tabs>
          <w:tab w:val="left" w:pos="426"/>
        </w:tabs>
        <w:ind w:left="284" w:hanging="284"/>
        <w:jc w:val="both"/>
        <w:rPr>
          <w:sz w:val="22"/>
          <w:szCs w:val="22"/>
        </w:rPr>
      </w:pPr>
      <w:r w:rsidRPr="00A1780A">
        <w:rPr>
          <w:sz w:val="22"/>
          <w:szCs w:val="22"/>
        </w:rPr>
        <w:t>3.</w:t>
      </w:r>
      <w:r w:rsidRPr="00A1780A">
        <w:rPr>
          <w:sz w:val="22"/>
          <w:szCs w:val="22"/>
        </w:rPr>
        <w:tab/>
        <w:t>Wykonawca w terminie do 10 dni licząc od dnia podpisania umowy będzie zobowiązany do przedstawienia zamawiającemu dokumentów potwierdzających sposób zatrudnienia ww. osób (</w:t>
      </w:r>
      <w:r w:rsidR="00DF2631" w:rsidRPr="00A1780A">
        <w:rPr>
          <w:sz w:val="22"/>
          <w:szCs w:val="22"/>
        </w:rPr>
        <w:t xml:space="preserve">poświadczone za zgodność z oryginałem </w:t>
      </w:r>
      <w:r w:rsidRPr="00A1780A">
        <w:rPr>
          <w:sz w:val="22"/>
          <w:szCs w:val="22"/>
        </w:rPr>
        <w:t>kopi</w:t>
      </w:r>
      <w:r w:rsidR="00DF2631" w:rsidRPr="00A1780A">
        <w:rPr>
          <w:sz w:val="22"/>
          <w:szCs w:val="22"/>
        </w:rPr>
        <w:t>e</w:t>
      </w:r>
      <w:r w:rsidRPr="00A1780A">
        <w:rPr>
          <w:sz w:val="22"/>
          <w:szCs w:val="22"/>
        </w:rPr>
        <w:t xml:space="preserve"> umów o pracę, </w:t>
      </w:r>
      <w:r w:rsidR="000E371F" w:rsidRPr="00A1780A">
        <w:rPr>
          <w:rStyle w:val="cf01"/>
          <w:rFonts w:ascii="Times New Roman" w:hAnsi="Times New Roman" w:cs="Times New Roman"/>
          <w:color w:val="auto"/>
          <w:sz w:val="22"/>
          <w:szCs w:val="22"/>
          <w:u w:val="none"/>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A1780A">
        <w:rPr>
          <w:sz w:val="22"/>
          <w:szCs w:val="22"/>
        </w:rPr>
        <w:t xml:space="preserve">), a także oświadczenia ww. osób, że są zatrudnione na podstawie umowy o pracę w rozumieniu przepisów ustawy z dnia 26 czerwca 1974 r. – Kodeks pracy </w:t>
      </w:r>
      <w:r w:rsidRPr="00A1780A">
        <w:rPr>
          <w:b/>
          <w:bCs/>
          <w:sz w:val="22"/>
          <w:szCs w:val="22"/>
        </w:rPr>
        <w:t xml:space="preserve">z uwzględnieniem minimalnego wynagrodzenia za pracę </w:t>
      </w:r>
      <w:r w:rsidRPr="00A1780A">
        <w:rPr>
          <w:sz w:val="22"/>
          <w:szCs w:val="22"/>
        </w:rPr>
        <w:t>ustalonego na podstawie art. 2 ust. 3</w:t>
      </w:r>
      <w:r w:rsidR="00C82951" w:rsidRPr="00A1780A">
        <w:rPr>
          <w:sz w:val="22"/>
          <w:szCs w:val="22"/>
        </w:rPr>
        <w:t xml:space="preserve"> </w:t>
      </w:r>
      <w:r w:rsidRPr="00A1780A">
        <w:rPr>
          <w:sz w:val="22"/>
          <w:szCs w:val="22"/>
        </w:rPr>
        <w:t>–</w:t>
      </w:r>
      <w:r w:rsidR="001A41FA" w:rsidRPr="00A1780A">
        <w:rPr>
          <w:sz w:val="22"/>
          <w:szCs w:val="22"/>
        </w:rPr>
        <w:t xml:space="preserve"> </w:t>
      </w:r>
      <w:r w:rsidRPr="00A1780A">
        <w:rPr>
          <w:sz w:val="22"/>
          <w:szCs w:val="22"/>
        </w:rPr>
        <w:t>5 ustawy z dnia 10 października 2002 r. o minimalnym wynagrodzeniu za pracę przez cały okres realizacji przedmiotu zamówienia.</w:t>
      </w:r>
    </w:p>
    <w:p w14:paraId="7904567B" w14:textId="77777777" w:rsidR="007E2C12" w:rsidRPr="00A1780A" w:rsidRDefault="007E2C12" w:rsidP="007E2C12">
      <w:pPr>
        <w:tabs>
          <w:tab w:val="left" w:pos="426"/>
        </w:tabs>
        <w:ind w:left="284" w:hanging="284"/>
        <w:jc w:val="both"/>
        <w:rPr>
          <w:sz w:val="22"/>
          <w:szCs w:val="22"/>
        </w:rPr>
      </w:pPr>
      <w:r w:rsidRPr="00A1780A">
        <w:rPr>
          <w:sz w:val="22"/>
          <w:szCs w:val="22"/>
        </w:rPr>
        <w:t>4.</w:t>
      </w:r>
      <w:r w:rsidRPr="00A1780A">
        <w:rPr>
          <w:sz w:val="22"/>
          <w:szCs w:val="22"/>
        </w:rPr>
        <w:tab/>
        <w:t xml:space="preserve">Wykonawca na każde pisemne żądanie zamawiającego w terminie do 5 dni kalendarzowych przedkładał będzie zamawiającemu raport stanu i sposobu zatrudnienia ww. osób, oświadczenia zatrudnionych osób o otrzymaniu wynagrodzenia, przedkładał dowody odprowadzenia składek ZUS, przez cały okres realizacji zamówienia. </w:t>
      </w:r>
    </w:p>
    <w:p w14:paraId="3676A64C" w14:textId="77777777" w:rsidR="007E2C12" w:rsidRPr="00A1780A" w:rsidRDefault="007E2C12" w:rsidP="007E2C12">
      <w:pPr>
        <w:tabs>
          <w:tab w:val="left" w:pos="426"/>
        </w:tabs>
        <w:ind w:left="284" w:hanging="284"/>
        <w:jc w:val="both"/>
        <w:rPr>
          <w:sz w:val="22"/>
          <w:szCs w:val="22"/>
        </w:rPr>
      </w:pPr>
      <w:r w:rsidRPr="00A1780A">
        <w:rPr>
          <w:sz w:val="22"/>
          <w:szCs w:val="22"/>
        </w:rPr>
        <w:t>5.</w:t>
      </w:r>
      <w:r w:rsidRPr="00A1780A">
        <w:rPr>
          <w:sz w:val="22"/>
          <w:szCs w:val="22"/>
        </w:rPr>
        <w:tab/>
        <w:t xml:space="preserve">Wykonawca, może zastąpić ww. osobę lub osoby pod warunkiem, że spełnione zostaną wszystkie powyższe wymagania co do sposobu zatrudnienia na okres realizacji zamówienia. </w:t>
      </w:r>
    </w:p>
    <w:p w14:paraId="00D67486" w14:textId="77777777" w:rsidR="007E2C12" w:rsidRPr="00A1780A" w:rsidRDefault="007E2C12" w:rsidP="007E2C12">
      <w:pPr>
        <w:tabs>
          <w:tab w:val="left" w:pos="426"/>
        </w:tabs>
        <w:ind w:left="284" w:hanging="284"/>
        <w:jc w:val="both"/>
        <w:rPr>
          <w:sz w:val="22"/>
          <w:szCs w:val="22"/>
        </w:rPr>
      </w:pPr>
      <w:r w:rsidRPr="00A1780A">
        <w:rPr>
          <w:sz w:val="22"/>
          <w:szCs w:val="22"/>
        </w:rPr>
        <w:t>6.</w:t>
      </w:r>
      <w:r w:rsidRPr="00A1780A">
        <w:rPr>
          <w:sz w:val="22"/>
          <w:szCs w:val="22"/>
        </w:rPr>
        <w:tab/>
        <w:t>Wykaz pracowników wykonujących czynności w trakcie realizacji zamówienia związanych z przedmiotem umowy stanowi załącznik nr 3 do umowy.</w:t>
      </w:r>
    </w:p>
    <w:p w14:paraId="3E40F406" w14:textId="7CAB3008" w:rsidR="007E2C12" w:rsidRPr="00A1780A" w:rsidRDefault="007E2C12" w:rsidP="007E2C12">
      <w:pPr>
        <w:tabs>
          <w:tab w:val="left" w:pos="426"/>
        </w:tabs>
        <w:ind w:left="284" w:hanging="284"/>
        <w:jc w:val="both"/>
        <w:rPr>
          <w:sz w:val="22"/>
          <w:szCs w:val="22"/>
        </w:rPr>
      </w:pPr>
      <w:r w:rsidRPr="00A1780A">
        <w:rPr>
          <w:sz w:val="22"/>
          <w:szCs w:val="22"/>
        </w:rPr>
        <w:t>7.</w:t>
      </w:r>
      <w:r w:rsidRPr="00A1780A">
        <w:rPr>
          <w:sz w:val="22"/>
          <w:szCs w:val="22"/>
        </w:rPr>
        <w:tab/>
        <w:t xml:space="preserve">W przypadku zmiany osoby lub osób o której mowa w ust. </w:t>
      </w:r>
      <w:r w:rsidR="00C82951" w:rsidRPr="00A1780A">
        <w:rPr>
          <w:sz w:val="22"/>
          <w:szCs w:val="22"/>
        </w:rPr>
        <w:t>6</w:t>
      </w:r>
      <w:r w:rsidRPr="00A1780A">
        <w:rPr>
          <w:sz w:val="22"/>
          <w:szCs w:val="22"/>
        </w:rPr>
        <w:t>, wykonawca zobowiązany jest do pisemnego przedłożenia w terminie 7 dni listy nowych pracowników</w:t>
      </w:r>
      <w:r w:rsidR="00F6028B" w:rsidRPr="00A1780A">
        <w:rPr>
          <w:sz w:val="22"/>
          <w:szCs w:val="22"/>
        </w:rPr>
        <w:t xml:space="preserve"> wraz z dokumentami wskazanymi w ust. 3 potwierdzającymi sposób zatrudnienia tych osób</w:t>
      </w:r>
      <w:r w:rsidRPr="00A1780A">
        <w:rPr>
          <w:sz w:val="22"/>
          <w:szCs w:val="22"/>
        </w:rPr>
        <w:t xml:space="preserve">. Zmiana ta nie stanowi zmiany umowy. </w:t>
      </w:r>
    </w:p>
    <w:p w14:paraId="454A3E9C" w14:textId="7ECA2CF3" w:rsidR="00C82951" w:rsidRPr="00A1780A" w:rsidRDefault="00C82951" w:rsidP="00C82951">
      <w:pPr>
        <w:tabs>
          <w:tab w:val="left" w:pos="426"/>
        </w:tabs>
        <w:ind w:left="284" w:hanging="284"/>
        <w:jc w:val="both"/>
        <w:rPr>
          <w:sz w:val="22"/>
          <w:szCs w:val="22"/>
        </w:rPr>
      </w:pPr>
      <w:r w:rsidRPr="00A1780A">
        <w:rPr>
          <w:sz w:val="22"/>
          <w:szCs w:val="22"/>
        </w:rPr>
        <w:t>8. W celu weryfikacji prawidłowości zatrudnienia pracowników zgłoszonych do realizacji przedmiotu umowy Zamawiający zastrzega sobie możliwość wezwania Państwowej Inspekcji Pracy (PIP).</w:t>
      </w:r>
    </w:p>
    <w:p w14:paraId="32712CA9" w14:textId="3ACB0F75" w:rsidR="007E2C12" w:rsidRPr="00A1780A" w:rsidRDefault="007E2C12" w:rsidP="007E2C12">
      <w:pPr>
        <w:tabs>
          <w:tab w:val="left" w:pos="426"/>
        </w:tabs>
        <w:jc w:val="both"/>
        <w:rPr>
          <w:sz w:val="22"/>
          <w:szCs w:val="22"/>
        </w:rPr>
      </w:pPr>
    </w:p>
    <w:p w14:paraId="7D346CB9" w14:textId="2E9AFA4F" w:rsidR="007E2C12" w:rsidRPr="00A1780A" w:rsidRDefault="007E2C12" w:rsidP="007E2C12">
      <w:pPr>
        <w:ind w:left="426" w:hanging="426"/>
        <w:jc w:val="center"/>
        <w:rPr>
          <w:b/>
          <w:sz w:val="22"/>
          <w:szCs w:val="22"/>
        </w:rPr>
      </w:pPr>
      <w:r w:rsidRPr="00A1780A">
        <w:rPr>
          <w:b/>
          <w:sz w:val="22"/>
          <w:szCs w:val="22"/>
        </w:rPr>
        <w:t xml:space="preserve">§ </w:t>
      </w:r>
      <w:r w:rsidR="00A51D00" w:rsidRPr="00A1780A">
        <w:rPr>
          <w:b/>
          <w:sz w:val="22"/>
          <w:szCs w:val="22"/>
        </w:rPr>
        <w:t>2b</w:t>
      </w:r>
      <w:r w:rsidRPr="00A1780A">
        <w:rPr>
          <w:b/>
          <w:sz w:val="22"/>
          <w:szCs w:val="22"/>
        </w:rPr>
        <w:t xml:space="preserve"> Zabezpieczenie należytego wykonania umowy</w:t>
      </w:r>
    </w:p>
    <w:p w14:paraId="5140D40E" w14:textId="77777777" w:rsidR="00245AC1" w:rsidRPr="00A1780A" w:rsidRDefault="00245AC1" w:rsidP="007E2C12">
      <w:pPr>
        <w:ind w:left="426" w:hanging="426"/>
        <w:jc w:val="center"/>
        <w:rPr>
          <w:sz w:val="16"/>
          <w:szCs w:val="16"/>
        </w:rPr>
      </w:pPr>
    </w:p>
    <w:p w14:paraId="5F3BF675" w14:textId="058058F9" w:rsidR="007E2C12" w:rsidRPr="00A1780A" w:rsidRDefault="007E2C12" w:rsidP="00E54648">
      <w:pPr>
        <w:numPr>
          <w:ilvl w:val="0"/>
          <w:numId w:val="77"/>
        </w:numPr>
        <w:tabs>
          <w:tab w:val="clear" w:pos="397"/>
          <w:tab w:val="num" w:pos="284"/>
        </w:tabs>
        <w:ind w:left="284" w:hanging="284"/>
        <w:jc w:val="both"/>
        <w:rPr>
          <w:sz w:val="22"/>
          <w:szCs w:val="22"/>
        </w:rPr>
      </w:pPr>
      <w:r w:rsidRPr="00A1780A">
        <w:rPr>
          <w:sz w:val="22"/>
          <w:szCs w:val="22"/>
        </w:rPr>
        <w:t xml:space="preserve">Wykonawca wnosi zabezpieczenie należytego wykonania umowy w wysokości </w:t>
      </w:r>
      <w:r w:rsidRPr="00A1780A">
        <w:rPr>
          <w:b/>
          <w:sz w:val="22"/>
          <w:szCs w:val="22"/>
        </w:rPr>
        <w:t>3%</w:t>
      </w:r>
      <w:r w:rsidRPr="00A1780A">
        <w:rPr>
          <w:sz w:val="22"/>
          <w:szCs w:val="22"/>
        </w:rPr>
        <w:t xml:space="preserve"> wartości wynagrodzenia Wykonawcy brutto, tj. ………… zł (słownie: ………………………………..) najpóźniej w dniu jej podpisania w formie: ………………………………………………………….</w:t>
      </w:r>
    </w:p>
    <w:p w14:paraId="1A6ACD15" w14:textId="77777777" w:rsidR="007E2C12" w:rsidRPr="00A1780A" w:rsidRDefault="007E2C12" w:rsidP="00E54648">
      <w:pPr>
        <w:numPr>
          <w:ilvl w:val="0"/>
          <w:numId w:val="77"/>
        </w:numPr>
        <w:tabs>
          <w:tab w:val="clear" w:pos="397"/>
          <w:tab w:val="num" w:pos="284"/>
        </w:tabs>
        <w:ind w:left="284" w:hanging="284"/>
        <w:jc w:val="both"/>
        <w:rPr>
          <w:sz w:val="22"/>
          <w:szCs w:val="22"/>
        </w:rPr>
      </w:pPr>
      <w:r w:rsidRPr="00A1780A">
        <w:rPr>
          <w:sz w:val="22"/>
          <w:szCs w:val="22"/>
        </w:rPr>
        <w:t>Zabezpieczenie służy pokryciu roszczeń z tytułu niewykonania lub nienależytego wykonania umowy.</w:t>
      </w:r>
    </w:p>
    <w:p w14:paraId="0E4A6BA9" w14:textId="77777777" w:rsidR="007E2C12" w:rsidRPr="00A1780A" w:rsidRDefault="007E2C12" w:rsidP="00E54648">
      <w:pPr>
        <w:numPr>
          <w:ilvl w:val="0"/>
          <w:numId w:val="77"/>
        </w:numPr>
        <w:tabs>
          <w:tab w:val="clear" w:pos="397"/>
          <w:tab w:val="num" w:pos="284"/>
        </w:tabs>
        <w:ind w:left="284" w:hanging="284"/>
        <w:jc w:val="both"/>
        <w:rPr>
          <w:sz w:val="22"/>
          <w:szCs w:val="22"/>
        </w:rPr>
      </w:pPr>
      <w:r w:rsidRPr="00A1780A">
        <w:rPr>
          <w:sz w:val="22"/>
          <w:szCs w:val="22"/>
        </w:rPr>
        <w:t>Zwolnienie zabezpieczenia, o którym mowa w ust. 1 nastąpi w następujący sposób:</w:t>
      </w:r>
    </w:p>
    <w:p w14:paraId="5810DB61" w14:textId="77777777" w:rsidR="007E2C12" w:rsidRPr="00A1780A" w:rsidRDefault="007E2C12" w:rsidP="00E54648">
      <w:pPr>
        <w:numPr>
          <w:ilvl w:val="0"/>
          <w:numId w:val="76"/>
        </w:numPr>
        <w:tabs>
          <w:tab w:val="clear" w:pos="720"/>
          <w:tab w:val="num" w:pos="567"/>
        </w:tabs>
        <w:ind w:left="567" w:hanging="283"/>
        <w:jc w:val="both"/>
        <w:rPr>
          <w:sz w:val="22"/>
          <w:szCs w:val="22"/>
        </w:rPr>
      </w:pPr>
      <w:r w:rsidRPr="00A1780A">
        <w:rPr>
          <w:sz w:val="22"/>
          <w:szCs w:val="22"/>
        </w:rPr>
        <w:t>70% wartości zabezpieczenia w terminie 30 dni od dnia wykonania przedmiotu umowy i przyjęcia go przez Zamawiającego bez zastrzeżeń,</w:t>
      </w:r>
    </w:p>
    <w:p w14:paraId="19BCFFCB" w14:textId="6F0DED04" w:rsidR="007E2C12" w:rsidRPr="00A1780A" w:rsidRDefault="007E2C12" w:rsidP="00E54648">
      <w:pPr>
        <w:numPr>
          <w:ilvl w:val="0"/>
          <w:numId w:val="76"/>
        </w:numPr>
        <w:tabs>
          <w:tab w:val="clear" w:pos="720"/>
          <w:tab w:val="num" w:pos="567"/>
        </w:tabs>
        <w:ind w:left="567" w:hanging="283"/>
        <w:jc w:val="both"/>
        <w:rPr>
          <w:sz w:val="22"/>
          <w:szCs w:val="22"/>
        </w:rPr>
      </w:pPr>
      <w:r w:rsidRPr="00A1780A">
        <w:rPr>
          <w:sz w:val="22"/>
          <w:szCs w:val="22"/>
        </w:rPr>
        <w:t xml:space="preserve">30% wartości zabezpieczenia w terminie do 15 dni od dnia upływu terminu rękojmi za wady. </w:t>
      </w:r>
    </w:p>
    <w:p w14:paraId="6470A836" w14:textId="77777777" w:rsidR="00345E9F" w:rsidRPr="00A1780A" w:rsidRDefault="00345E9F" w:rsidP="00345E9F">
      <w:pPr>
        <w:jc w:val="both"/>
        <w:rPr>
          <w:sz w:val="20"/>
          <w:szCs w:val="20"/>
        </w:rPr>
      </w:pPr>
    </w:p>
    <w:p w14:paraId="50F219AD" w14:textId="550266C5" w:rsidR="00345E9F" w:rsidRPr="00A1780A" w:rsidRDefault="00345E9F" w:rsidP="00345E9F">
      <w:pPr>
        <w:keepNext/>
        <w:jc w:val="center"/>
        <w:rPr>
          <w:b/>
          <w:sz w:val="22"/>
          <w:szCs w:val="22"/>
        </w:rPr>
      </w:pPr>
      <w:r w:rsidRPr="00A1780A">
        <w:rPr>
          <w:b/>
          <w:sz w:val="22"/>
          <w:szCs w:val="22"/>
        </w:rPr>
        <w:lastRenderedPageBreak/>
        <w:t>§ 3 Warunki płatności</w:t>
      </w:r>
    </w:p>
    <w:p w14:paraId="582D8276" w14:textId="64F2BC1C" w:rsidR="00CB656B" w:rsidRPr="00A1780A" w:rsidRDefault="00CB656B" w:rsidP="00345E9F">
      <w:pPr>
        <w:keepNext/>
        <w:jc w:val="center"/>
        <w:rPr>
          <w:b/>
          <w:sz w:val="16"/>
          <w:szCs w:val="16"/>
        </w:rPr>
      </w:pPr>
    </w:p>
    <w:p w14:paraId="18B20F00" w14:textId="43801190" w:rsidR="00CB656B" w:rsidRPr="00705547" w:rsidRDefault="00CB656B" w:rsidP="00E54648">
      <w:pPr>
        <w:numPr>
          <w:ilvl w:val="0"/>
          <w:numId w:val="78"/>
        </w:numPr>
        <w:tabs>
          <w:tab w:val="clear" w:pos="360"/>
          <w:tab w:val="num" w:pos="426"/>
        </w:tabs>
        <w:ind w:left="426" w:hanging="426"/>
        <w:jc w:val="both"/>
        <w:rPr>
          <w:sz w:val="22"/>
          <w:szCs w:val="22"/>
        </w:rPr>
      </w:pPr>
      <w:r w:rsidRPr="00705547">
        <w:rPr>
          <w:sz w:val="22"/>
          <w:szCs w:val="22"/>
        </w:rPr>
        <w:t xml:space="preserve">Zapłata za kompletne wykonanie przedmiotu umowy nastąpi przelewem, na konto Wykonawcy wskazane na fakturze i rozliczona będzie w następujący sposób:  </w:t>
      </w:r>
    </w:p>
    <w:p w14:paraId="160C9007" w14:textId="2399ED6D" w:rsidR="00CB656B" w:rsidRPr="00705547" w:rsidRDefault="000741F0" w:rsidP="00E54648">
      <w:pPr>
        <w:numPr>
          <w:ilvl w:val="1"/>
          <w:numId w:val="78"/>
        </w:numPr>
        <w:tabs>
          <w:tab w:val="clear" w:pos="1070"/>
          <w:tab w:val="num" w:pos="709"/>
        </w:tabs>
        <w:ind w:left="709" w:hanging="283"/>
        <w:jc w:val="both"/>
        <w:rPr>
          <w:sz w:val="22"/>
          <w:szCs w:val="22"/>
        </w:rPr>
      </w:pPr>
      <w:r w:rsidRPr="00705547">
        <w:rPr>
          <w:sz w:val="22"/>
          <w:szCs w:val="22"/>
        </w:rPr>
        <w:t xml:space="preserve">100% ceny podanej w §1 ust. 1 zostanie przekazane maksymalnie do dnia 30.12.2022 r. po protokolarnym odbiorze bez zastrzeżeń prac przez przedstawicieli Zamawiającego (protokołem zdawczo-odbiorczym - załącznik nr 2 do umowy), na podstawie prawidłowo wystawionej faktury, którą Wykonawca zobowiązuje się dostarczyć Zamawiającemu maksymalnie w ciągu 7 dni kalendarzowych od daty podpisania ww. protokołu, z uwagi na konieczność dokonania przez Zamawiającego rozliczenia finansowego do końca 2022 roku. Faktura może zostać dostarczona w formie papierowej do kancelarii Zamawiającego lub w formie elektronicznej na adres e-mailowy Zamawiającego: </w:t>
      </w:r>
      <w:hyperlink r:id="rId9" w:history="1">
        <w:r w:rsidRPr="00705547">
          <w:t>am.faktury@am.szczecin.pl</w:t>
        </w:r>
      </w:hyperlink>
      <w:r w:rsidRPr="00705547">
        <w:rPr>
          <w:sz w:val="22"/>
          <w:szCs w:val="22"/>
        </w:rPr>
        <w:t>, na co Zamawiający wyraża zgodę</w:t>
      </w:r>
      <w:r w:rsidR="00856E51" w:rsidRPr="00705547">
        <w:rPr>
          <w:sz w:val="22"/>
          <w:szCs w:val="22"/>
        </w:rPr>
        <w:t>.</w:t>
      </w:r>
    </w:p>
    <w:p w14:paraId="2187CAC6" w14:textId="1144D146" w:rsidR="008D2DCA" w:rsidRPr="00705547" w:rsidRDefault="009223E0" w:rsidP="00E54648">
      <w:pPr>
        <w:numPr>
          <w:ilvl w:val="1"/>
          <w:numId w:val="78"/>
        </w:numPr>
        <w:tabs>
          <w:tab w:val="clear" w:pos="1070"/>
          <w:tab w:val="num" w:pos="709"/>
        </w:tabs>
        <w:ind w:left="709" w:hanging="283"/>
        <w:jc w:val="both"/>
        <w:rPr>
          <w:sz w:val="22"/>
          <w:szCs w:val="22"/>
        </w:rPr>
      </w:pPr>
      <w:r w:rsidRPr="00705547">
        <w:rPr>
          <w:sz w:val="22"/>
          <w:szCs w:val="22"/>
        </w:rPr>
        <w:t xml:space="preserve">W przypadku konieczności wykonania przez Wykonawcę prac, o których mowa w §6 ust. 2 </w:t>
      </w:r>
      <w:r>
        <w:rPr>
          <w:sz w:val="22"/>
          <w:szCs w:val="22"/>
        </w:rPr>
        <w:t xml:space="preserve">     </w:t>
      </w:r>
      <w:r w:rsidRPr="00705547">
        <w:rPr>
          <w:sz w:val="22"/>
          <w:szCs w:val="22"/>
        </w:rPr>
        <w:t>pkt.</w:t>
      </w:r>
      <w:r>
        <w:rPr>
          <w:sz w:val="22"/>
          <w:szCs w:val="22"/>
        </w:rPr>
        <w:t xml:space="preserve"> 6)</w:t>
      </w:r>
      <w:r w:rsidRPr="00705547">
        <w:rPr>
          <w:sz w:val="22"/>
          <w:szCs w:val="22"/>
        </w:rPr>
        <w:t xml:space="preserve">, a które to </w:t>
      </w:r>
      <w:r w:rsidRPr="009223E0">
        <w:rPr>
          <w:sz w:val="22"/>
          <w:szCs w:val="22"/>
        </w:rPr>
        <w:t>prace spowodują konieczność przesunięcia terminu wykonania uzależnionych od nich prac wyspecyfikowanych w umowie później niż umowny termin realizacji zamówienia, Zamawiający dokona protokolarnego odbioru warunkowego (protokołem zdawczo-odbiorczym – załącznik nr 2 do umowy), określając w tym protokole wartość wykonanych prac umownych, rynkową wartość  prac umownych niewykonanych (w szczególności wartość materiałów i robocizny), których realizacja została przesunięta</w:t>
      </w:r>
      <w:r w:rsidRPr="00705547">
        <w:rPr>
          <w:sz w:val="22"/>
          <w:szCs w:val="22"/>
        </w:rPr>
        <w:t xml:space="preserve"> oraz graniczną datę ich wykonania</w:t>
      </w:r>
      <w:r>
        <w:rPr>
          <w:sz w:val="22"/>
          <w:szCs w:val="22"/>
        </w:rPr>
        <w:t>.</w:t>
      </w:r>
      <w:r w:rsidRPr="00705547">
        <w:rPr>
          <w:sz w:val="22"/>
          <w:szCs w:val="22"/>
        </w:rPr>
        <w:t xml:space="preserve"> Na podstawie protokołu warunkowego zostanie wystawiona faktura częściowa za wykonany zakres prac. Zapłata za fakturę częściową nastąpi do dnia 30.12.2022 r. Zapłata za prace wyspecyfikowane w umowie, których termin wykonania został przesunięty nastąpi po ich protokolarnym odbiorze bez zastrzeżeń (protokołem zdawczo-odbiorczym – załącznik nr 2 do umowy) w ciągu 14 dni od daty dostarczenia Zamawiającemu prawidłowo wystawionej faktury końcowej</w:t>
      </w:r>
      <w:r w:rsidR="00373300" w:rsidRPr="00705547">
        <w:rPr>
          <w:sz w:val="22"/>
          <w:szCs w:val="22"/>
        </w:rPr>
        <w:t>.</w:t>
      </w:r>
    </w:p>
    <w:p w14:paraId="5F79228B" w14:textId="14BC9A82" w:rsidR="00374775" w:rsidRPr="00A1780A" w:rsidRDefault="00374775"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Płatnoś</w:t>
      </w:r>
      <w:r w:rsidR="0014134C" w:rsidRPr="00A1780A">
        <w:rPr>
          <w:sz w:val="22"/>
          <w:szCs w:val="22"/>
        </w:rPr>
        <w:t>ć,</w:t>
      </w:r>
      <w:r w:rsidRPr="00A1780A">
        <w:rPr>
          <w:sz w:val="22"/>
          <w:szCs w:val="22"/>
        </w:rPr>
        <w:t xml:space="preserve"> o któr</w:t>
      </w:r>
      <w:r w:rsidR="0014134C" w:rsidRPr="00A1780A">
        <w:rPr>
          <w:sz w:val="22"/>
          <w:szCs w:val="22"/>
        </w:rPr>
        <w:t>ej</w:t>
      </w:r>
      <w:r w:rsidRPr="00A1780A">
        <w:rPr>
          <w:sz w:val="22"/>
          <w:szCs w:val="22"/>
        </w:rPr>
        <w:t xml:space="preserve"> mowa w § </w:t>
      </w:r>
      <w:r w:rsidR="00DF2631" w:rsidRPr="00A1780A">
        <w:rPr>
          <w:sz w:val="22"/>
          <w:szCs w:val="22"/>
        </w:rPr>
        <w:t>3</w:t>
      </w:r>
      <w:r w:rsidRPr="00A1780A">
        <w:rPr>
          <w:sz w:val="22"/>
          <w:szCs w:val="22"/>
        </w:rPr>
        <w:t xml:space="preserve"> ust. 1 będ</w:t>
      </w:r>
      <w:r w:rsidR="0014134C" w:rsidRPr="00A1780A">
        <w:rPr>
          <w:sz w:val="22"/>
          <w:szCs w:val="22"/>
        </w:rPr>
        <w:t>zie</w:t>
      </w:r>
      <w:r w:rsidRPr="00A1780A">
        <w:rPr>
          <w:sz w:val="22"/>
          <w:szCs w:val="22"/>
        </w:rPr>
        <w:t xml:space="preserve"> dokon</w:t>
      </w:r>
      <w:r w:rsidR="0014134C" w:rsidRPr="00A1780A">
        <w:rPr>
          <w:sz w:val="22"/>
          <w:szCs w:val="22"/>
        </w:rPr>
        <w:t>ana</w:t>
      </w:r>
      <w:r w:rsidRPr="00A1780A">
        <w:rPr>
          <w:sz w:val="22"/>
          <w:szCs w:val="22"/>
        </w:rPr>
        <w:t xml:space="preserve"> na konto Wykonawcy                                                   nr ………………………</w:t>
      </w:r>
      <w:r w:rsidR="001530CE" w:rsidRPr="00A1780A">
        <w:rPr>
          <w:sz w:val="22"/>
          <w:szCs w:val="22"/>
        </w:rPr>
        <w:t>………</w:t>
      </w:r>
      <w:r w:rsidRPr="00A1780A">
        <w:rPr>
          <w:sz w:val="22"/>
          <w:szCs w:val="22"/>
        </w:rPr>
        <w:t>……………………..……, które jest zgodne z rachunkiem bankowym wskazanym w Wykazie podmiotów zarejestrowanych jako podatnicy VAT, niezarejestrowanych oraz wykreślonych i przywróconych do rejestru VAT.</w:t>
      </w:r>
    </w:p>
    <w:p w14:paraId="0DDFB0E1" w14:textId="599169E6" w:rsidR="00374775" w:rsidRPr="00A1780A" w:rsidRDefault="00374775"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W przypadku wskazania rachunku bankowego niezgodnego z Wykazem, zapłata bez żądania odsetek za opóźnienie w zapłacie, nastąpi po wyjaśnieniu prawidłowości rachunku bankowego.</w:t>
      </w:r>
    </w:p>
    <w:p w14:paraId="7EAE0D83" w14:textId="023E2157" w:rsidR="00CB656B" w:rsidRPr="00A1780A" w:rsidRDefault="00CB656B"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W przypadku opóźnienia w zapłacie naliczone zostaną odsetki ustawowe za każdy dzień opóźnienia</w:t>
      </w:r>
      <w:r w:rsidR="00374775" w:rsidRPr="00A1780A">
        <w:rPr>
          <w:sz w:val="22"/>
          <w:szCs w:val="22"/>
        </w:rPr>
        <w:t>, z zastrzeżeniem zapisu ust. 3.</w:t>
      </w:r>
    </w:p>
    <w:p w14:paraId="76495A0A" w14:textId="02BF008D" w:rsidR="00CB656B" w:rsidRPr="00A1780A" w:rsidRDefault="00CB656B"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Podanie na fakturze terminu płatności innego niż w ust. 1 nie zmienia warunków płatności.</w:t>
      </w:r>
    </w:p>
    <w:p w14:paraId="771030C8" w14:textId="77777777" w:rsidR="00CB656B" w:rsidRPr="00A1780A" w:rsidRDefault="00CB656B" w:rsidP="00E54648">
      <w:pPr>
        <w:numPr>
          <w:ilvl w:val="0"/>
          <w:numId w:val="78"/>
        </w:numPr>
        <w:tabs>
          <w:tab w:val="clear" w:pos="360"/>
          <w:tab w:val="num" w:pos="426"/>
          <w:tab w:val="left" w:pos="480"/>
        </w:tabs>
        <w:suppressAutoHyphens/>
        <w:ind w:left="426" w:hanging="426"/>
        <w:jc w:val="both"/>
        <w:rPr>
          <w:sz w:val="22"/>
          <w:szCs w:val="22"/>
        </w:rPr>
      </w:pPr>
      <w:r w:rsidRPr="00A1780A">
        <w:rPr>
          <w:sz w:val="22"/>
          <w:szCs w:val="22"/>
        </w:rPr>
        <w:t>Za datę zapłaty uważa się dzień obciążenia rachunku bankowego Zamawiającego.</w:t>
      </w:r>
    </w:p>
    <w:p w14:paraId="432C724D" w14:textId="48072775" w:rsidR="00CB656B" w:rsidRPr="00A1780A" w:rsidRDefault="00CB656B" w:rsidP="00E54648">
      <w:pPr>
        <w:numPr>
          <w:ilvl w:val="0"/>
          <w:numId w:val="78"/>
        </w:numPr>
        <w:tabs>
          <w:tab w:val="clear" w:pos="360"/>
          <w:tab w:val="num" w:pos="426"/>
        </w:tabs>
        <w:suppressAutoHyphens/>
        <w:ind w:left="426" w:hanging="426"/>
        <w:jc w:val="both"/>
        <w:rPr>
          <w:sz w:val="22"/>
          <w:szCs w:val="22"/>
          <w:lang w:eastAsia="ar-SA"/>
        </w:rPr>
      </w:pPr>
      <w:r w:rsidRPr="00A1780A">
        <w:rPr>
          <w:sz w:val="22"/>
          <w:szCs w:val="22"/>
          <w:lang w:eastAsia="ar-SA"/>
        </w:rPr>
        <w:t xml:space="preserve">Strony ustalają, że w razie wystąpienia kosztów, o których mowa w § </w:t>
      </w:r>
      <w:r w:rsidR="0014134C" w:rsidRPr="00A1780A">
        <w:rPr>
          <w:sz w:val="22"/>
          <w:szCs w:val="22"/>
          <w:lang w:eastAsia="ar-SA"/>
        </w:rPr>
        <w:t>1</w:t>
      </w:r>
      <w:r w:rsidRPr="00A1780A">
        <w:rPr>
          <w:b/>
          <w:sz w:val="22"/>
          <w:szCs w:val="22"/>
          <w:lang w:eastAsia="ar-SA"/>
        </w:rPr>
        <w:t xml:space="preserve"> </w:t>
      </w:r>
      <w:r w:rsidRPr="00A1780A">
        <w:rPr>
          <w:sz w:val="22"/>
          <w:szCs w:val="22"/>
          <w:lang w:eastAsia="ar-SA"/>
        </w:rPr>
        <w:t xml:space="preserve">ust. </w:t>
      </w:r>
      <w:r w:rsidR="0014134C" w:rsidRPr="00A1780A">
        <w:rPr>
          <w:sz w:val="22"/>
          <w:szCs w:val="22"/>
          <w:lang w:eastAsia="ar-SA"/>
        </w:rPr>
        <w:t xml:space="preserve">3 </w:t>
      </w:r>
      <w:r w:rsidR="00B444DB" w:rsidRPr="00A1780A">
        <w:rPr>
          <w:sz w:val="22"/>
          <w:szCs w:val="22"/>
          <w:lang w:eastAsia="ar-SA"/>
        </w:rPr>
        <w:t>pkt 3.1</w:t>
      </w:r>
      <w:r w:rsidR="00C703C5" w:rsidRPr="00A1780A">
        <w:rPr>
          <w:sz w:val="22"/>
          <w:szCs w:val="22"/>
          <w:lang w:eastAsia="ar-SA"/>
        </w:rPr>
        <w:t>6</w:t>
      </w:r>
      <w:r w:rsidR="00B444DB" w:rsidRPr="00A1780A">
        <w:rPr>
          <w:sz w:val="22"/>
          <w:szCs w:val="22"/>
          <w:lang w:eastAsia="ar-SA"/>
        </w:rPr>
        <w:t xml:space="preserve"> </w:t>
      </w:r>
      <w:r w:rsidRPr="00A1780A">
        <w:rPr>
          <w:sz w:val="22"/>
          <w:szCs w:val="22"/>
          <w:lang w:eastAsia="ar-SA"/>
        </w:rPr>
        <w:t>Zamawiający będzie upoważniony do potrącenia tych kwot z faktur</w:t>
      </w:r>
      <w:r w:rsidR="00E249B2" w:rsidRPr="00A1780A">
        <w:rPr>
          <w:sz w:val="22"/>
          <w:szCs w:val="22"/>
          <w:lang w:eastAsia="ar-SA"/>
        </w:rPr>
        <w:t>y</w:t>
      </w:r>
      <w:r w:rsidRPr="00A1780A">
        <w:rPr>
          <w:sz w:val="22"/>
          <w:szCs w:val="22"/>
          <w:lang w:eastAsia="ar-SA"/>
        </w:rPr>
        <w:t xml:space="preserve"> Wykonawcy, o któr</w:t>
      </w:r>
      <w:r w:rsidR="00E249B2" w:rsidRPr="00A1780A">
        <w:rPr>
          <w:sz w:val="22"/>
          <w:szCs w:val="22"/>
          <w:lang w:eastAsia="ar-SA"/>
        </w:rPr>
        <w:t>ej</w:t>
      </w:r>
      <w:r w:rsidRPr="00A1780A">
        <w:rPr>
          <w:sz w:val="22"/>
          <w:szCs w:val="22"/>
          <w:lang w:eastAsia="ar-SA"/>
        </w:rPr>
        <w:t xml:space="preserve"> mowa w ust. 1. W przypadku braku takiej możliwości, zapłata nastąpi w terminie 30 dni od daty wystawienia faktury, bądź innego dokumentu finansowego, na rachunek bankowy Zamawiającego.</w:t>
      </w:r>
      <w:r w:rsidR="00691078" w:rsidRPr="00A1780A">
        <w:rPr>
          <w:sz w:val="22"/>
          <w:szCs w:val="22"/>
          <w:lang w:eastAsia="ar-SA"/>
        </w:rPr>
        <w:t xml:space="preserve"> </w:t>
      </w:r>
    </w:p>
    <w:p w14:paraId="441563FB" w14:textId="77777777" w:rsidR="002F6C3B" w:rsidRPr="00A1780A" w:rsidRDefault="002F6C3B" w:rsidP="00F77B67">
      <w:pPr>
        <w:rPr>
          <w:b/>
          <w:sz w:val="20"/>
          <w:szCs w:val="20"/>
        </w:rPr>
      </w:pPr>
    </w:p>
    <w:p w14:paraId="4413874A" w14:textId="2BB118E9" w:rsidR="00345E9F" w:rsidRPr="00A1780A" w:rsidRDefault="00345E9F" w:rsidP="00345E9F">
      <w:pPr>
        <w:ind w:left="142"/>
        <w:jc w:val="center"/>
        <w:rPr>
          <w:b/>
          <w:sz w:val="22"/>
          <w:szCs w:val="22"/>
        </w:rPr>
      </w:pPr>
      <w:r w:rsidRPr="00A1780A">
        <w:rPr>
          <w:b/>
          <w:sz w:val="22"/>
          <w:szCs w:val="22"/>
        </w:rPr>
        <w:t>§4 Gwarancja i rękojmia za wady</w:t>
      </w:r>
    </w:p>
    <w:p w14:paraId="3C3A0B4F" w14:textId="32127B54" w:rsidR="00345E9F" w:rsidRPr="00A1780A" w:rsidRDefault="00345E9F" w:rsidP="00345E9F">
      <w:pPr>
        <w:ind w:left="142"/>
        <w:jc w:val="center"/>
        <w:rPr>
          <w:b/>
          <w:sz w:val="16"/>
          <w:szCs w:val="16"/>
        </w:rPr>
      </w:pPr>
    </w:p>
    <w:p w14:paraId="4A0A17F7" w14:textId="30CBAB04"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 xml:space="preserve">Wykonawca udzieli Zamawiającemu gwarancji na wszystkie wykonane przez siebie prace za wyjątkiem powłok malarskich na okres </w:t>
      </w:r>
      <w:r w:rsidRPr="00A1780A">
        <w:rPr>
          <w:b/>
          <w:bCs/>
          <w:sz w:val="22"/>
          <w:szCs w:val="22"/>
        </w:rPr>
        <w:t>… miesięcy</w:t>
      </w:r>
      <w:r w:rsidRPr="00A1780A">
        <w:rPr>
          <w:sz w:val="22"/>
          <w:szCs w:val="22"/>
        </w:rPr>
        <w:t xml:space="preserve"> licząc od dnia podpisania bez zastrzeżeń protokołu zdawczo-odbiorczego. Okres rękojmi wynosi 36 miesięcy. Okres rękojmi wydłuża się do okresu obowiązywania gwarancji.</w:t>
      </w:r>
    </w:p>
    <w:p w14:paraId="00462DB6" w14:textId="574DD47D"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Wykonawca udzieli Zamawiającemu gwarancji na powłoki malarskie na okres 36 miesięcy licząc od dnia podpisania bez zastrzeżeń protokołu zdawczo-odbiorczego.</w:t>
      </w:r>
    </w:p>
    <w:p w14:paraId="1F543D77" w14:textId="08AB9540"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Wszystkie reklamacje powinny być przesłane przez Zamawiającego Wykonawcy na piśmie</w:t>
      </w:r>
      <w:r w:rsidR="00AF362D" w:rsidRPr="00A1780A">
        <w:rPr>
          <w:sz w:val="22"/>
          <w:szCs w:val="22"/>
        </w:rPr>
        <w:t xml:space="preserve">                       </w:t>
      </w:r>
      <w:r w:rsidRPr="00A1780A">
        <w:rPr>
          <w:sz w:val="22"/>
          <w:szCs w:val="22"/>
        </w:rPr>
        <w:t xml:space="preserve"> (e-mailowo), niezwłocznie po wykryciu </w:t>
      </w:r>
      <w:r w:rsidR="00DF2631" w:rsidRPr="00A1780A">
        <w:rPr>
          <w:sz w:val="22"/>
          <w:szCs w:val="22"/>
        </w:rPr>
        <w:t>wady</w:t>
      </w:r>
      <w:r w:rsidRPr="00A1780A">
        <w:rPr>
          <w:sz w:val="22"/>
          <w:szCs w:val="22"/>
        </w:rPr>
        <w:t>.</w:t>
      </w:r>
    </w:p>
    <w:p w14:paraId="7DC6C75C" w14:textId="77777777"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 xml:space="preserve">Wykonawca niezwłocznie określi swoje stanowisko na piśmie oraz bez zbędnej zwłoki (tj. nie później niż w ciągu 24 godzin od momentu zgłoszenia) przystąpi do napraw gwarancyjnych przedmiotu umowy. Wszelkie koszty naprawy gwarancyjnej ponosi Wykonawca (w tym ewentualne </w:t>
      </w:r>
      <w:r w:rsidRPr="00A1780A">
        <w:rPr>
          <w:sz w:val="22"/>
          <w:szCs w:val="22"/>
        </w:rPr>
        <w:lastRenderedPageBreak/>
        <w:t>koszty transportu, podróży i diet/zakwaterowania podczas okresu gwarancyjnego). Trzy naprawy gwarancyjne tego samego podzespołu kwalifikują sprzęt do wymiany na nowy.</w:t>
      </w:r>
    </w:p>
    <w:p w14:paraId="4DDB0770" w14:textId="77777777"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 przypadku nie przystąpienia do usuwania wad w terminie, o którym mowa u ust. 4, Zamawiający ma prawo zlecić usunięcie wad osobie trzeciej na koszt i ryzyko Wykonawcy bez potrzeby odrębnego wezwania i bez upoważnienia sądu, bez utraty gwarancji.</w:t>
      </w:r>
    </w:p>
    <w:p w14:paraId="66B926A2" w14:textId="77777777" w:rsidR="00A77180" w:rsidRPr="00A1780A" w:rsidRDefault="00A77180" w:rsidP="00A77180">
      <w:pPr>
        <w:numPr>
          <w:ilvl w:val="0"/>
          <w:numId w:val="55"/>
        </w:numPr>
        <w:tabs>
          <w:tab w:val="clear" w:pos="360"/>
          <w:tab w:val="num" w:pos="284"/>
        </w:tabs>
        <w:ind w:left="284" w:hanging="284"/>
        <w:jc w:val="both"/>
        <w:rPr>
          <w:sz w:val="22"/>
          <w:szCs w:val="22"/>
        </w:rPr>
      </w:pPr>
      <w:r w:rsidRPr="00A1780A">
        <w:rPr>
          <w:sz w:val="22"/>
          <w:szCs w:val="22"/>
        </w:rPr>
        <w:t>W przypadku, gdy zagrożone jest bezpieczeństwo załogi, pasażerów lub statku, Zamawiający ma prawo zlecić usunięcie wad osobie trzeciej lub podjąć się tego we własnym zakresie, na koszt i ryzyko Wykonawcy bez potrzeby odrębnego wezwania i bez upoważnienia sądu, bez utraty gwarancji.</w:t>
      </w:r>
    </w:p>
    <w:p w14:paraId="67F010D4" w14:textId="77777777" w:rsidR="00345E9F" w:rsidRPr="00A1780A" w:rsidRDefault="00345E9F" w:rsidP="00345E9F">
      <w:pPr>
        <w:jc w:val="both"/>
        <w:rPr>
          <w:b/>
          <w:sz w:val="20"/>
          <w:szCs w:val="20"/>
        </w:rPr>
      </w:pPr>
    </w:p>
    <w:p w14:paraId="7FC291C5" w14:textId="295C6D11" w:rsidR="00345E9F" w:rsidRPr="00A1780A" w:rsidRDefault="00345E9F" w:rsidP="00345E9F">
      <w:pPr>
        <w:ind w:left="142"/>
        <w:jc w:val="center"/>
        <w:rPr>
          <w:b/>
          <w:sz w:val="22"/>
          <w:szCs w:val="22"/>
        </w:rPr>
      </w:pPr>
      <w:r w:rsidRPr="00A1780A">
        <w:rPr>
          <w:b/>
          <w:sz w:val="22"/>
          <w:szCs w:val="22"/>
        </w:rPr>
        <w:t>§5 Kary umowne</w:t>
      </w:r>
    </w:p>
    <w:p w14:paraId="59D10130" w14:textId="42276A60" w:rsidR="00A77180" w:rsidRPr="00A1780A" w:rsidRDefault="00A77180" w:rsidP="00345E9F">
      <w:pPr>
        <w:ind w:left="142"/>
        <w:jc w:val="center"/>
        <w:rPr>
          <w:b/>
          <w:sz w:val="16"/>
          <w:szCs w:val="16"/>
        </w:rPr>
      </w:pPr>
    </w:p>
    <w:p w14:paraId="1E6E6C90" w14:textId="71D43D88" w:rsidR="00A77180" w:rsidRPr="00A1780A" w:rsidRDefault="00A77180" w:rsidP="00E54648">
      <w:pPr>
        <w:numPr>
          <w:ilvl w:val="0"/>
          <w:numId w:val="79"/>
        </w:numPr>
        <w:tabs>
          <w:tab w:val="clear" w:pos="360"/>
          <w:tab w:val="num" w:pos="426"/>
        </w:tabs>
        <w:suppressAutoHyphens/>
        <w:ind w:left="426" w:hanging="426"/>
        <w:jc w:val="both"/>
        <w:rPr>
          <w:sz w:val="22"/>
          <w:szCs w:val="22"/>
          <w:lang w:eastAsia="ar-SA"/>
        </w:rPr>
      </w:pPr>
      <w:r w:rsidRPr="00A1780A">
        <w:rPr>
          <w:sz w:val="22"/>
          <w:szCs w:val="22"/>
          <w:lang w:eastAsia="ar-SA"/>
        </w:rPr>
        <w:t xml:space="preserve">Wykonawca zapłaci Zamawiającemu karę umowną z tytułu odstąpienia od umowy </w:t>
      </w:r>
      <w:r w:rsidR="00DE73EF" w:rsidRPr="00A1780A">
        <w:rPr>
          <w:sz w:val="22"/>
          <w:szCs w:val="22"/>
          <w:lang w:eastAsia="ar-SA"/>
        </w:rPr>
        <w:t xml:space="preserve">przez  którąkolwiek ze Stron </w:t>
      </w:r>
      <w:r w:rsidRPr="00A1780A">
        <w:rPr>
          <w:sz w:val="22"/>
          <w:szCs w:val="22"/>
          <w:lang w:eastAsia="ar-SA"/>
        </w:rPr>
        <w:t>z przyczyn leżących po stronie Wykonawcy w wysokości 10% wartości brutto określonej w § 1 ust 1.</w:t>
      </w:r>
    </w:p>
    <w:p w14:paraId="0D4782BE" w14:textId="2A780663" w:rsidR="00A77180" w:rsidRPr="00A1780A" w:rsidRDefault="00A77180" w:rsidP="00E54648">
      <w:pPr>
        <w:numPr>
          <w:ilvl w:val="0"/>
          <w:numId w:val="79"/>
        </w:numPr>
        <w:tabs>
          <w:tab w:val="clear" w:pos="360"/>
          <w:tab w:val="num" w:pos="426"/>
        </w:tabs>
        <w:suppressAutoHyphens/>
        <w:ind w:left="426" w:hanging="426"/>
        <w:jc w:val="both"/>
        <w:rPr>
          <w:sz w:val="22"/>
          <w:szCs w:val="22"/>
          <w:lang w:eastAsia="ar-SA"/>
        </w:rPr>
      </w:pPr>
      <w:r w:rsidRPr="00A1780A">
        <w:rPr>
          <w:sz w:val="22"/>
          <w:szCs w:val="22"/>
          <w:lang w:eastAsia="ar-SA"/>
        </w:rPr>
        <w:t xml:space="preserve">Wykonawca zapłaci Zamawiającemu karę umowną za </w:t>
      </w:r>
      <w:r w:rsidR="00DE73EF" w:rsidRPr="00A1780A">
        <w:rPr>
          <w:sz w:val="22"/>
          <w:szCs w:val="22"/>
          <w:lang w:eastAsia="ar-SA"/>
        </w:rPr>
        <w:t>zwłokę</w:t>
      </w:r>
      <w:r w:rsidRPr="00A1780A">
        <w:rPr>
          <w:sz w:val="22"/>
          <w:szCs w:val="22"/>
          <w:lang w:eastAsia="ar-SA"/>
        </w:rPr>
        <w:t xml:space="preserve"> w wykonaniu przedmiotu umowy w </w:t>
      </w:r>
      <w:r w:rsidR="00DF2631" w:rsidRPr="00A1780A">
        <w:rPr>
          <w:sz w:val="22"/>
          <w:szCs w:val="22"/>
          <w:lang w:eastAsia="ar-SA"/>
        </w:rPr>
        <w:t xml:space="preserve"> stosunku do terminu określonego w </w:t>
      </w:r>
      <w:r w:rsidR="00DF2631" w:rsidRPr="00A1780A">
        <w:rPr>
          <w:bCs/>
          <w:sz w:val="22"/>
          <w:szCs w:val="22"/>
        </w:rPr>
        <w:t>§ 2 ust.1</w:t>
      </w:r>
      <w:r w:rsidR="00DF2631" w:rsidRPr="00A1780A">
        <w:rPr>
          <w:b/>
          <w:sz w:val="22"/>
          <w:szCs w:val="22"/>
        </w:rPr>
        <w:t xml:space="preserve"> </w:t>
      </w:r>
      <w:r w:rsidR="00DF2631" w:rsidRPr="00A1780A">
        <w:rPr>
          <w:sz w:val="22"/>
          <w:szCs w:val="22"/>
          <w:lang w:eastAsia="ar-SA"/>
        </w:rPr>
        <w:t xml:space="preserve"> w </w:t>
      </w:r>
      <w:r w:rsidRPr="00A1780A">
        <w:rPr>
          <w:sz w:val="22"/>
          <w:szCs w:val="22"/>
          <w:lang w:eastAsia="ar-SA"/>
        </w:rPr>
        <w:t xml:space="preserve">wysokości </w:t>
      </w:r>
      <w:r w:rsidR="00C703C5" w:rsidRPr="00A1780A">
        <w:rPr>
          <w:b/>
          <w:bCs/>
          <w:sz w:val="22"/>
          <w:szCs w:val="22"/>
          <w:lang w:eastAsia="ar-SA"/>
        </w:rPr>
        <w:t xml:space="preserve">….. </w:t>
      </w:r>
      <w:r w:rsidRPr="00A1780A">
        <w:rPr>
          <w:b/>
          <w:bCs/>
          <w:sz w:val="22"/>
          <w:szCs w:val="22"/>
          <w:lang w:eastAsia="ar-SA"/>
        </w:rPr>
        <w:t>%</w:t>
      </w:r>
      <w:r w:rsidRPr="00A1780A">
        <w:rPr>
          <w:sz w:val="22"/>
          <w:szCs w:val="22"/>
          <w:lang w:eastAsia="ar-SA"/>
        </w:rPr>
        <w:t xml:space="preserve"> wartości brutto określonej w § 1 ust. 1 za każdy dzień </w:t>
      </w:r>
      <w:r w:rsidR="00DE73EF" w:rsidRPr="00A1780A">
        <w:rPr>
          <w:sz w:val="22"/>
          <w:szCs w:val="22"/>
          <w:lang w:eastAsia="ar-SA"/>
        </w:rPr>
        <w:t>zwłoki</w:t>
      </w:r>
      <w:r w:rsidR="00C703C5" w:rsidRPr="00A1780A">
        <w:rPr>
          <w:sz w:val="22"/>
          <w:szCs w:val="22"/>
          <w:lang w:eastAsia="ar-SA"/>
        </w:rPr>
        <w:t>.</w:t>
      </w:r>
    </w:p>
    <w:p w14:paraId="26D20D24" w14:textId="41327A35" w:rsidR="00A32933" w:rsidRPr="00A1780A" w:rsidRDefault="00A32933" w:rsidP="00E54648">
      <w:pPr>
        <w:numPr>
          <w:ilvl w:val="0"/>
          <w:numId w:val="79"/>
        </w:numPr>
        <w:tabs>
          <w:tab w:val="clear" w:pos="360"/>
        </w:tabs>
        <w:suppressAutoHyphens/>
        <w:jc w:val="both"/>
        <w:rPr>
          <w:sz w:val="22"/>
          <w:szCs w:val="22"/>
          <w:lang w:eastAsia="ar-SA"/>
        </w:rPr>
      </w:pPr>
      <w:r w:rsidRPr="00A1780A">
        <w:rPr>
          <w:sz w:val="22"/>
          <w:szCs w:val="22"/>
          <w:lang w:eastAsia="ar-SA"/>
        </w:rPr>
        <w:t xml:space="preserve">Wykonawca zapłaci Zamawiającemu karę umowną za nie przystąpienie do naprawy gwarancyjnej </w:t>
      </w:r>
      <w:r w:rsidR="00DF2631" w:rsidRPr="00A1780A">
        <w:rPr>
          <w:sz w:val="22"/>
          <w:szCs w:val="22"/>
          <w:lang w:eastAsia="ar-SA"/>
        </w:rPr>
        <w:t xml:space="preserve">w terminie określonym </w:t>
      </w:r>
      <w:r w:rsidR="00DF2631" w:rsidRPr="00A1780A">
        <w:rPr>
          <w:bCs/>
          <w:sz w:val="22"/>
          <w:szCs w:val="22"/>
        </w:rPr>
        <w:t>§4</w:t>
      </w:r>
      <w:r w:rsidR="00DF2631" w:rsidRPr="00A1780A">
        <w:rPr>
          <w:b/>
          <w:sz w:val="22"/>
          <w:szCs w:val="22"/>
        </w:rPr>
        <w:t xml:space="preserve"> </w:t>
      </w:r>
      <w:r w:rsidR="00DF2631" w:rsidRPr="00A1780A">
        <w:rPr>
          <w:bCs/>
          <w:sz w:val="22"/>
          <w:szCs w:val="22"/>
        </w:rPr>
        <w:t>ust. 4 umowy</w:t>
      </w:r>
      <w:r w:rsidR="00DF2631" w:rsidRPr="00A1780A">
        <w:rPr>
          <w:b/>
          <w:sz w:val="22"/>
          <w:szCs w:val="22"/>
        </w:rPr>
        <w:t xml:space="preserve"> </w:t>
      </w:r>
      <w:r w:rsidRPr="00A1780A">
        <w:rPr>
          <w:sz w:val="22"/>
          <w:szCs w:val="22"/>
          <w:lang w:eastAsia="ar-SA"/>
        </w:rPr>
        <w:t xml:space="preserve">w wysokości 1% wartości brutto określonej w § 1 ust. 1 za każdy dzień </w:t>
      </w:r>
      <w:r w:rsidR="00DF2631" w:rsidRPr="00A1780A">
        <w:rPr>
          <w:sz w:val="22"/>
          <w:szCs w:val="22"/>
          <w:lang w:eastAsia="ar-SA"/>
        </w:rPr>
        <w:t>zwłoki</w:t>
      </w:r>
      <w:r w:rsidRPr="00A1780A">
        <w:rPr>
          <w:sz w:val="22"/>
          <w:szCs w:val="22"/>
          <w:lang w:eastAsia="ar-SA"/>
        </w:rPr>
        <w:t>.</w:t>
      </w:r>
    </w:p>
    <w:p w14:paraId="65030373" w14:textId="017C36A4" w:rsidR="00DE73EF" w:rsidRPr="00A1780A" w:rsidRDefault="00DE73EF" w:rsidP="00E54648">
      <w:pPr>
        <w:pStyle w:val="Akapitzlist"/>
        <w:numPr>
          <w:ilvl w:val="0"/>
          <w:numId w:val="79"/>
        </w:numPr>
        <w:suppressAutoHyphens/>
        <w:jc w:val="both"/>
        <w:rPr>
          <w:sz w:val="22"/>
          <w:szCs w:val="22"/>
          <w:lang w:eastAsia="ar-SA"/>
        </w:rPr>
      </w:pPr>
      <w:r w:rsidRPr="00A1780A">
        <w:rPr>
          <w:sz w:val="22"/>
          <w:szCs w:val="22"/>
          <w:lang w:eastAsia="ar-SA"/>
        </w:rPr>
        <w:t>Odpowiedzialność Wykonawcy z tytułu zapłaty kar umownych przewidzianych w umowie ograniczona jest do 50% łącznej kwoty brutto, określonej w § 1 ust. 1.</w:t>
      </w:r>
    </w:p>
    <w:p w14:paraId="581C06C2" w14:textId="5F9B3F28" w:rsidR="00A32933" w:rsidRPr="00A1780A" w:rsidRDefault="00A32933" w:rsidP="00E54648">
      <w:pPr>
        <w:pStyle w:val="Akapitzlist"/>
        <w:numPr>
          <w:ilvl w:val="0"/>
          <w:numId w:val="79"/>
        </w:numPr>
        <w:suppressAutoHyphens/>
        <w:jc w:val="both"/>
        <w:rPr>
          <w:sz w:val="22"/>
          <w:szCs w:val="22"/>
          <w:lang w:eastAsia="ar-SA"/>
        </w:rPr>
      </w:pPr>
      <w:r w:rsidRPr="00A1780A">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2F316573" w14:textId="07AF0DEA" w:rsidR="00A77180" w:rsidRPr="00A1780A" w:rsidRDefault="00A77180" w:rsidP="00E54648">
      <w:pPr>
        <w:numPr>
          <w:ilvl w:val="0"/>
          <w:numId w:val="79"/>
        </w:numPr>
        <w:tabs>
          <w:tab w:val="num" w:pos="426"/>
        </w:tabs>
        <w:suppressAutoHyphens/>
        <w:ind w:left="426" w:hanging="426"/>
        <w:jc w:val="both"/>
        <w:rPr>
          <w:sz w:val="22"/>
          <w:szCs w:val="22"/>
          <w:lang w:eastAsia="ar-SA"/>
        </w:rPr>
      </w:pPr>
      <w:r w:rsidRPr="00A1780A">
        <w:rPr>
          <w:sz w:val="22"/>
          <w:szCs w:val="22"/>
          <w:lang w:eastAsia="ar-SA"/>
        </w:rPr>
        <w:t>Wykonawca nie może przenieść wierzytelności wynikających z niniejszej umowy na osobę trzecią.</w:t>
      </w:r>
    </w:p>
    <w:p w14:paraId="6084A1BA" w14:textId="76445D81" w:rsidR="00320F00" w:rsidRPr="00A1780A" w:rsidRDefault="00A77180" w:rsidP="00E54648">
      <w:pPr>
        <w:numPr>
          <w:ilvl w:val="0"/>
          <w:numId w:val="79"/>
        </w:numPr>
        <w:tabs>
          <w:tab w:val="clear" w:pos="360"/>
          <w:tab w:val="num" w:pos="426"/>
        </w:tabs>
        <w:suppressAutoHyphens/>
        <w:ind w:left="426" w:hanging="426"/>
        <w:jc w:val="both"/>
        <w:rPr>
          <w:sz w:val="22"/>
          <w:szCs w:val="22"/>
          <w:lang w:eastAsia="ar-SA"/>
        </w:rPr>
      </w:pPr>
      <w:r w:rsidRPr="00A1780A">
        <w:rPr>
          <w:sz w:val="22"/>
          <w:szCs w:val="22"/>
          <w:lang w:eastAsia="ar-SA"/>
        </w:rPr>
        <w:t xml:space="preserve">Strony ustalają, że w razie naliczenia kar umownych zgodnie z ust. 1-3, Zamawiający będzie  upoważniony do potrącenia kwoty tych kar z faktury Wykonawcy lub z zabezpieczenia należytego wykonania umowy, o którym mowa w § </w:t>
      </w:r>
      <w:r w:rsidR="00A51D00" w:rsidRPr="00A1780A">
        <w:rPr>
          <w:sz w:val="22"/>
          <w:szCs w:val="22"/>
          <w:lang w:eastAsia="ar-SA"/>
        </w:rPr>
        <w:t>2b</w:t>
      </w:r>
      <w:r w:rsidRPr="00A1780A">
        <w:rPr>
          <w:sz w:val="22"/>
          <w:szCs w:val="22"/>
          <w:lang w:eastAsia="ar-SA"/>
        </w:rPr>
        <w:t xml:space="preserve"> umowy.</w:t>
      </w:r>
    </w:p>
    <w:p w14:paraId="54656208" w14:textId="22B31999" w:rsidR="008B1530" w:rsidRDefault="008B1530" w:rsidP="008B1530">
      <w:pPr>
        <w:suppressAutoHyphens/>
        <w:ind w:left="426"/>
        <w:jc w:val="both"/>
        <w:rPr>
          <w:sz w:val="22"/>
          <w:szCs w:val="22"/>
          <w:lang w:eastAsia="ar-SA"/>
        </w:rPr>
      </w:pPr>
    </w:p>
    <w:p w14:paraId="4BE9D77A" w14:textId="77777777" w:rsidR="008B6427" w:rsidRPr="00A1780A" w:rsidRDefault="008B6427" w:rsidP="008B1530">
      <w:pPr>
        <w:suppressAutoHyphens/>
        <w:ind w:left="426"/>
        <w:jc w:val="both"/>
        <w:rPr>
          <w:sz w:val="22"/>
          <w:szCs w:val="22"/>
          <w:lang w:eastAsia="ar-SA"/>
        </w:rPr>
      </w:pPr>
    </w:p>
    <w:p w14:paraId="706D5FBE" w14:textId="52E7C869" w:rsidR="00320F00" w:rsidRPr="00A1780A" w:rsidRDefault="00320F00" w:rsidP="00320F00">
      <w:pPr>
        <w:jc w:val="center"/>
        <w:rPr>
          <w:b/>
          <w:sz w:val="22"/>
          <w:szCs w:val="22"/>
          <w:highlight w:val="yellow"/>
        </w:rPr>
      </w:pPr>
      <w:r w:rsidRPr="00A1780A">
        <w:rPr>
          <w:b/>
          <w:sz w:val="22"/>
          <w:szCs w:val="22"/>
        </w:rPr>
        <w:t>§ 5a</w:t>
      </w:r>
      <w:r w:rsidR="008A1E28" w:rsidRPr="00A1780A">
        <w:rPr>
          <w:b/>
          <w:sz w:val="22"/>
          <w:szCs w:val="22"/>
        </w:rPr>
        <w:t xml:space="preserve"> </w:t>
      </w:r>
      <w:r w:rsidR="0064056E" w:rsidRPr="00A1780A">
        <w:rPr>
          <w:b/>
          <w:sz w:val="22"/>
          <w:szCs w:val="22"/>
        </w:rPr>
        <w:t>K</w:t>
      </w:r>
      <w:r w:rsidR="008A1E28" w:rsidRPr="00A1780A">
        <w:rPr>
          <w:b/>
          <w:sz w:val="22"/>
          <w:szCs w:val="22"/>
        </w:rPr>
        <w:t>ary w przypadku nie zatrudnienia osób na umowę o pracę</w:t>
      </w:r>
    </w:p>
    <w:p w14:paraId="2EFEE752" w14:textId="77777777" w:rsidR="00320F00" w:rsidRPr="00A1780A" w:rsidRDefault="00320F00" w:rsidP="00320F00">
      <w:pPr>
        <w:rPr>
          <w:b/>
          <w:sz w:val="16"/>
          <w:szCs w:val="16"/>
          <w:highlight w:val="yellow"/>
        </w:rPr>
      </w:pPr>
    </w:p>
    <w:p w14:paraId="1EC800EC" w14:textId="1F075E90" w:rsidR="00320F00" w:rsidRPr="00A1780A" w:rsidRDefault="00320F00" w:rsidP="00E54648">
      <w:pPr>
        <w:pStyle w:val="Akapitzlist"/>
        <w:numPr>
          <w:ilvl w:val="0"/>
          <w:numId w:val="74"/>
        </w:numPr>
        <w:tabs>
          <w:tab w:val="clear" w:pos="360"/>
          <w:tab w:val="num" w:pos="284"/>
        </w:tabs>
        <w:ind w:left="284" w:hanging="284"/>
        <w:jc w:val="both"/>
        <w:rPr>
          <w:sz w:val="22"/>
          <w:szCs w:val="22"/>
        </w:rPr>
      </w:pPr>
      <w:r w:rsidRPr="00A1780A">
        <w:rPr>
          <w:sz w:val="22"/>
          <w:szCs w:val="22"/>
        </w:rPr>
        <w:t xml:space="preserve">W przypadku niezatrudnienia przy realizacji zamówienia liczby osób wymaganej przez Zamawiającego (§ 2a ust. 2), Wykonawca będzie zobowiązany do zapłacenia kary umownej Zamawiającemu, w wysokości </w:t>
      </w:r>
      <w:r w:rsidR="008A1E28" w:rsidRPr="00A1780A">
        <w:rPr>
          <w:sz w:val="22"/>
          <w:szCs w:val="22"/>
        </w:rPr>
        <w:t>1000,00 zł</w:t>
      </w:r>
      <w:r w:rsidRPr="00A1780A">
        <w:rPr>
          <w:sz w:val="22"/>
          <w:szCs w:val="22"/>
        </w:rPr>
        <w:t xml:space="preserve"> za każdą niezatrudnioną osobą poniżej liczby wskazanej w § 2a ust. 2. </w:t>
      </w:r>
    </w:p>
    <w:p w14:paraId="70F0D819" w14:textId="51502C34" w:rsidR="00320F00" w:rsidRPr="00A1780A" w:rsidRDefault="00320F00" w:rsidP="00E54648">
      <w:pPr>
        <w:pStyle w:val="Akapitzlist"/>
        <w:numPr>
          <w:ilvl w:val="0"/>
          <w:numId w:val="74"/>
        </w:numPr>
        <w:tabs>
          <w:tab w:val="clear" w:pos="360"/>
          <w:tab w:val="num" w:pos="284"/>
        </w:tabs>
        <w:ind w:left="284" w:hanging="284"/>
        <w:jc w:val="both"/>
        <w:rPr>
          <w:sz w:val="22"/>
          <w:szCs w:val="22"/>
        </w:rPr>
      </w:pPr>
      <w:r w:rsidRPr="00A1780A">
        <w:rPr>
          <w:sz w:val="22"/>
          <w:szCs w:val="22"/>
        </w:rPr>
        <w:t xml:space="preserve">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w:t>
      </w:r>
      <w:r w:rsidR="006B0AD2" w:rsidRPr="00A1780A">
        <w:rPr>
          <w:sz w:val="22"/>
          <w:szCs w:val="22"/>
        </w:rPr>
        <w:t>1</w:t>
      </w:r>
      <w:r w:rsidR="008A1E28" w:rsidRPr="00A1780A">
        <w:rPr>
          <w:sz w:val="22"/>
          <w:szCs w:val="22"/>
        </w:rPr>
        <w:t>000,00  zł za każdą osobę niezatrudnioną na umowę o pracę.</w:t>
      </w:r>
    </w:p>
    <w:p w14:paraId="629F23CD" w14:textId="04B9F0E5" w:rsidR="00320F00" w:rsidRPr="00A1780A" w:rsidRDefault="00320F00" w:rsidP="00E54648">
      <w:pPr>
        <w:pStyle w:val="Akapitzlist"/>
        <w:numPr>
          <w:ilvl w:val="0"/>
          <w:numId w:val="74"/>
        </w:numPr>
        <w:tabs>
          <w:tab w:val="clear" w:pos="360"/>
          <w:tab w:val="num" w:pos="284"/>
        </w:tabs>
        <w:ind w:left="284" w:hanging="284"/>
        <w:jc w:val="both"/>
        <w:rPr>
          <w:sz w:val="22"/>
          <w:szCs w:val="22"/>
        </w:rPr>
      </w:pPr>
      <w:r w:rsidRPr="00A1780A">
        <w:rPr>
          <w:sz w:val="22"/>
          <w:szCs w:val="22"/>
        </w:rPr>
        <w:t xml:space="preserve">W przypadku nie przedstawienia informacji lub dokumentów w terminach, o których mowa w § 2a ust. 3 i 4 Wykonawca każdorazowo płacić będzie karę w wysokości </w:t>
      </w:r>
      <w:r w:rsidR="006B0AD2" w:rsidRPr="00A1780A">
        <w:rPr>
          <w:sz w:val="22"/>
          <w:szCs w:val="22"/>
        </w:rPr>
        <w:t>5</w:t>
      </w:r>
      <w:r w:rsidRPr="00A1780A">
        <w:rPr>
          <w:sz w:val="22"/>
          <w:szCs w:val="22"/>
        </w:rPr>
        <w:t xml:space="preserve">00,00 PLN. </w:t>
      </w:r>
    </w:p>
    <w:p w14:paraId="582BD01A" w14:textId="77777777" w:rsidR="00245AC1" w:rsidRPr="00A1780A" w:rsidRDefault="00245AC1" w:rsidP="00A32933">
      <w:pPr>
        <w:rPr>
          <w:b/>
          <w:sz w:val="16"/>
          <w:szCs w:val="16"/>
          <w:highlight w:val="yellow"/>
        </w:rPr>
      </w:pPr>
    </w:p>
    <w:p w14:paraId="0DC059BF" w14:textId="21A69B9D" w:rsidR="00345E9F" w:rsidRPr="00A1780A" w:rsidRDefault="00345E9F" w:rsidP="00A32933">
      <w:pPr>
        <w:tabs>
          <w:tab w:val="num" w:pos="426"/>
        </w:tabs>
        <w:suppressAutoHyphens/>
        <w:ind w:left="426"/>
        <w:jc w:val="center"/>
        <w:rPr>
          <w:b/>
          <w:sz w:val="22"/>
          <w:szCs w:val="22"/>
        </w:rPr>
      </w:pPr>
      <w:r w:rsidRPr="00A1780A">
        <w:rPr>
          <w:b/>
          <w:sz w:val="22"/>
          <w:szCs w:val="22"/>
        </w:rPr>
        <w:t>§6 Zmiany umowy</w:t>
      </w:r>
    </w:p>
    <w:p w14:paraId="0FAC9CFF" w14:textId="6C0F96A2" w:rsidR="00A32933" w:rsidRPr="00A1780A" w:rsidRDefault="00A32933" w:rsidP="00A32933">
      <w:pPr>
        <w:tabs>
          <w:tab w:val="num" w:pos="426"/>
        </w:tabs>
        <w:suppressAutoHyphens/>
        <w:ind w:left="426"/>
        <w:jc w:val="center"/>
        <w:rPr>
          <w:b/>
          <w:sz w:val="16"/>
          <w:szCs w:val="16"/>
        </w:rPr>
      </w:pPr>
    </w:p>
    <w:p w14:paraId="4474B7F4" w14:textId="4FFEFD02" w:rsidR="00A32933" w:rsidRPr="00A1780A" w:rsidRDefault="00A32933" w:rsidP="00E54648">
      <w:pPr>
        <w:keepNext/>
        <w:numPr>
          <w:ilvl w:val="0"/>
          <w:numId w:val="80"/>
        </w:numPr>
        <w:suppressAutoHyphens/>
        <w:ind w:left="426" w:hanging="436"/>
        <w:jc w:val="both"/>
        <w:rPr>
          <w:sz w:val="22"/>
          <w:szCs w:val="22"/>
        </w:rPr>
      </w:pPr>
      <w:r w:rsidRPr="00A1780A">
        <w:rPr>
          <w:sz w:val="22"/>
          <w:szCs w:val="22"/>
        </w:rPr>
        <w:t>Zmiana postanowień niniejszej umowy wymaga formy pisemnej, pod rygorem nieważności</w:t>
      </w:r>
      <w:r w:rsidR="00B721F8" w:rsidRPr="00A1780A">
        <w:rPr>
          <w:sz w:val="22"/>
          <w:szCs w:val="22"/>
        </w:rPr>
        <w:t>.</w:t>
      </w:r>
    </w:p>
    <w:p w14:paraId="4CC1E375" w14:textId="51034BE9" w:rsidR="00A32933" w:rsidRPr="00A1780A" w:rsidRDefault="00B721F8" w:rsidP="00E54648">
      <w:pPr>
        <w:keepNext/>
        <w:numPr>
          <w:ilvl w:val="0"/>
          <w:numId w:val="80"/>
        </w:numPr>
        <w:suppressAutoHyphens/>
        <w:ind w:left="426" w:hanging="426"/>
        <w:jc w:val="both"/>
        <w:rPr>
          <w:sz w:val="22"/>
          <w:szCs w:val="22"/>
        </w:rPr>
      </w:pPr>
      <w:r w:rsidRPr="00A1780A">
        <w:rPr>
          <w:sz w:val="22"/>
          <w:szCs w:val="22"/>
        </w:rPr>
        <w:t xml:space="preserve">Zamawiający </w:t>
      </w:r>
      <w:r w:rsidRPr="00A1780A">
        <w:rPr>
          <w:sz w:val="22"/>
          <w:szCs w:val="22"/>
          <w:shd w:val="clear" w:color="auto" w:fill="FFFFFF"/>
        </w:rPr>
        <w:t>informuje, że przewiduje możliwości zmiany umowy. Zmiany zawartej umowy mogą nastąpić w n</w:t>
      </w:r>
      <w:r w:rsidRPr="00A1780A">
        <w:rPr>
          <w:sz w:val="22"/>
          <w:szCs w:val="22"/>
        </w:rPr>
        <w:t>astępujących przypadkach, gdy</w:t>
      </w:r>
      <w:r w:rsidR="00A32933" w:rsidRPr="00A1780A">
        <w:rPr>
          <w:sz w:val="22"/>
          <w:szCs w:val="22"/>
        </w:rPr>
        <w:t>:</w:t>
      </w:r>
    </w:p>
    <w:p w14:paraId="453FD4D9" w14:textId="77777777" w:rsidR="00A32933" w:rsidRPr="00A1780A" w:rsidRDefault="00A32933" w:rsidP="00E54648">
      <w:pPr>
        <w:numPr>
          <w:ilvl w:val="1"/>
          <w:numId w:val="83"/>
        </w:numPr>
        <w:ind w:hanging="294"/>
        <w:jc w:val="both"/>
        <w:rPr>
          <w:sz w:val="22"/>
          <w:szCs w:val="22"/>
        </w:rPr>
      </w:pPr>
      <w:r w:rsidRPr="00A1780A">
        <w:rPr>
          <w:sz w:val="22"/>
          <w:szCs w:val="22"/>
        </w:rPr>
        <w:t>ulegnie zmianie stan prawny w zakresie dotyczącym realizowanej umowy, który spowoduje konieczność zmiany sposobu wykonania zamówienia przez Wykonawcę;</w:t>
      </w:r>
    </w:p>
    <w:p w14:paraId="3CD55E67" w14:textId="77777777" w:rsidR="00A32933" w:rsidRPr="00A1780A" w:rsidRDefault="00A32933" w:rsidP="00E54648">
      <w:pPr>
        <w:numPr>
          <w:ilvl w:val="1"/>
          <w:numId w:val="83"/>
        </w:numPr>
        <w:ind w:hanging="294"/>
        <w:jc w:val="both"/>
        <w:rPr>
          <w:sz w:val="22"/>
          <w:szCs w:val="22"/>
        </w:rPr>
      </w:pPr>
      <w:r w:rsidRPr="00A1780A">
        <w:rPr>
          <w:sz w:val="22"/>
          <w:szCs w:val="22"/>
        </w:rPr>
        <w:t xml:space="preserve">wystąpią  przeszkody o obiektywnym charakterze (zdarzenia nadzwyczajne, zewnętrzne </w:t>
      </w:r>
      <w:r w:rsidRPr="00A1780A">
        <w:rPr>
          <w:sz w:val="22"/>
          <w:szCs w:val="22"/>
        </w:rPr>
        <w:br/>
        <w:t xml:space="preserve">i niemożliwe do zapobieżenia a więc mieszczące się w zakresie pojęciowym tzw. „siły </w:t>
      </w:r>
      <w:r w:rsidRPr="00A1780A">
        <w:rPr>
          <w:sz w:val="22"/>
          <w:szCs w:val="22"/>
        </w:rPr>
        <w:lastRenderedPageBreak/>
        <w:t>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0FDE6E28" w14:textId="77777777" w:rsidR="00A32933" w:rsidRPr="00A1780A" w:rsidRDefault="00A32933" w:rsidP="00E54648">
      <w:pPr>
        <w:numPr>
          <w:ilvl w:val="1"/>
          <w:numId w:val="83"/>
        </w:numPr>
        <w:ind w:hanging="294"/>
        <w:jc w:val="both"/>
        <w:rPr>
          <w:sz w:val="22"/>
          <w:szCs w:val="22"/>
        </w:rPr>
      </w:pPr>
      <w:r w:rsidRPr="00A1780A">
        <w:rPr>
          <w:sz w:val="22"/>
          <w:szCs w:val="22"/>
        </w:rPr>
        <w:t>wystąpi awaria na statku Nawigator XXI uniemożliwiająca jego pobyt w miejscu wykonywania remontu w terminie, o którym mowa w umowie. Strony mają prawo do skorygowania uzgodnionych zobowiązań i przesunąć termin realizacji maksymalnie o czas trwania naprawy awarii. Strony zobowiązują się do natychmiastowego poinformowania się nawzajem o wystąpieniu ww. przeszkód;</w:t>
      </w:r>
    </w:p>
    <w:p w14:paraId="6334AD66" w14:textId="77777777" w:rsidR="00A32933" w:rsidRPr="00A1780A" w:rsidRDefault="00A32933" w:rsidP="00E54648">
      <w:pPr>
        <w:numPr>
          <w:ilvl w:val="1"/>
          <w:numId w:val="83"/>
        </w:numPr>
        <w:ind w:hanging="294"/>
        <w:jc w:val="both"/>
        <w:rPr>
          <w:sz w:val="22"/>
          <w:szCs w:val="22"/>
        </w:rPr>
      </w:pPr>
      <w:r w:rsidRPr="00A1780A">
        <w:rPr>
          <w:sz w:val="22"/>
          <w:szCs w:val="22"/>
        </w:rPr>
        <w:t>nastąpi ustawowa zmiana stawki podatku od towarów i usług VAT. Powyższe dopuszczalne jest tylko wówczas gdy konieczność taka powstanie w następstwie okoliczności których nie można było przewidzieć w chwili zawarcia umowy. W takim przypadku umowa ulegnie zmianie w zakresie wysokości ceny brutto;</w:t>
      </w:r>
    </w:p>
    <w:p w14:paraId="76ED1D15" w14:textId="77777777" w:rsidR="00A32933" w:rsidRPr="00A1780A" w:rsidRDefault="00A32933" w:rsidP="00E54648">
      <w:pPr>
        <w:numPr>
          <w:ilvl w:val="1"/>
          <w:numId w:val="83"/>
        </w:numPr>
        <w:ind w:hanging="294"/>
        <w:jc w:val="both"/>
        <w:rPr>
          <w:sz w:val="22"/>
          <w:szCs w:val="22"/>
        </w:rPr>
      </w:pPr>
      <w:r w:rsidRPr="00A1780A">
        <w:rPr>
          <w:sz w:val="22"/>
          <w:szCs w:val="22"/>
        </w:rPr>
        <w:t xml:space="preserve">nastąpi konieczność zmiany terminu realizacji umowy z winy leżącej po stronie Zamawiającego. </w:t>
      </w:r>
    </w:p>
    <w:p w14:paraId="0181B893" w14:textId="6B223FE1" w:rsidR="00A32933" w:rsidRPr="00A1780A" w:rsidRDefault="00A32933" w:rsidP="00E54648">
      <w:pPr>
        <w:numPr>
          <w:ilvl w:val="1"/>
          <w:numId w:val="83"/>
        </w:numPr>
        <w:ind w:hanging="294"/>
        <w:jc w:val="both"/>
        <w:rPr>
          <w:sz w:val="22"/>
          <w:szCs w:val="22"/>
        </w:rPr>
      </w:pPr>
      <w:r w:rsidRPr="00A1780A">
        <w:rPr>
          <w:sz w:val="22"/>
          <w:szCs w:val="22"/>
        </w:rPr>
        <w:t xml:space="preserve">inspektor </w:t>
      </w:r>
      <w:r w:rsidR="00340FC1" w:rsidRPr="00A1780A">
        <w:rPr>
          <w:sz w:val="22"/>
          <w:szCs w:val="22"/>
        </w:rPr>
        <w:t xml:space="preserve">Towarzystwa Klasyfikacyjnego </w:t>
      </w:r>
      <w:r w:rsidRPr="00A1780A">
        <w:rPr>
          <w:sz w:val="22"/>
          <w:szCs w:val="22"/>
        </w:rPr>
        <w:t>PRS wyda dodatkowe zalecenia – o czas niezbędny na ich wykonanie.</w:t>
      </w:r>
    </w:p>
    <w:p w14:paraId="6892A250" w14:textId="77777777" w:rsidR="00A32933" w:rsidRPr="00A1780A" w:rsidRDefault="00A32933" w:rsidP="00E54648">
      <w:pPr>
        <w:numPr>
          <w:ilvl w:val="0"/>
          <w:numId w:val="80"/>
        </w:numPr>
        <w:ind w:left="426"/>
        <w:jc w:val="both"/>
        <w:rPr>
          <w:sz w:val="22"/>
          <w:szCs w:val="22"/>
        </w:rPr>
      </w:pPr>
      <w:r w:rsidRPr="00A1780A">
        <w:rPr>
          <w:sz w:val="22"/>
          <w:szCs w:val="22"/>
        </w:rPr>
        <w:t>Strony dopuszczają możliwość zmian redakcyjnych, omyłek pisarskich oraz zmian będących następstwem zmian danych ujawnionych w rejestrach publicznych bez konieczności sporządzania aneksu.</w:t>
      </w:r>
    </w:p>
    <w:p w14:paraId="17653566" w14:textId="77777777" w:rsidR="00345E9F" w:rsidRPr="00A1780A" w:rsidRDefault="00345E9F" w:rsidP="00345E9F">
      <w:pPr>
        <w:rPr>
          <w:b/>
          <w:sz w:val="20"/>
          <w:szCs w:val="20"/>
          <w:highlight w:val="yellow"/>
        </w:rPr>
      </w:pPr>
    </w:p>
    <w:p w14:paraId="20BE4447" w14:textId="77777777" w:rsidR="00345E9F" w:rsidRPr="00A1780A" w:rsidRDefault="00345E9F" w:rsidP="00345E9F">
      <w:pPr>
        <w:ind w:left="142"/>
        <w:jc w:val="center"/>
        <w:rPr>
          <w:b/>
          <w:sz w:val="22"/>
          <w:szCs w:val="22"/>
        </w:rPr>
      </w:pPr>
      <w:r w:rsidRPr="00A1780A">
        <w:rPr>
          <w:b/>
          <w:sz w:val="22"/>
          <w:szCs w:val="22"/>
        </w:rPr>
        <w:t>§ 7 Odstąpienie od umowy</w:t>
      </w:r>
    </w:p>
    <w:p w14:paraId="3E4E1070" w14:textId="4D0E9CC0" w:rsidR="00345E9F" w:rsidRPr="00A1780A" w:rsidRDefault="00345E9F" w:rsidP="00345E9F">
      <w:pPr>
        <w:ind w:left="142"/>
        <w:jc w:val="center"/>
        <w:rPr>
          <w:b/>
          <w:sz w:val="16"/>
          <w:szCs w:val="16"/>
        </w:rPr>
      </w:pPr>
    </w:p>
    <w:p w14:paraId="57917BB0" w14:textId="77777777" w:rsidR="00BD779D" w:rsidRPr="00A1780A" w:rsidRDefault="00BD779D" w:rsidP="00E54648">
      <w:pPr>
        <w:widowControl w:val="0"/>
        <w:numPr>
          <w:ilvl w:val="6"/>
          <w:numId w:val="79"/>
        </w:numPr>
        <w:tabs>
          <w:tab w:val="clear" w:pos="360"/>
        </w:tabs>
        <w:suppressAutoHyphens/>
        <w:ind w:left="426" w:hanging="426"/>
        <w:jc w:val="both"/>
        <w:rPr>
          <w:sz w:val="22"/>
          <w:szCs w:val="22"/>
        </w:rPr>
      </w:pPr>
      <w:r w:rsidRPr="00A1780A">
        <w:rPr>
          <w:sz w:val="22"/>
          <w:szCs w:val="22"/>
        </w:rPr>
        <w:t>Niezależnie od</w:t>
      </w:r>
      <w:r w:rsidRPr="00A1780A">
        <w:rPr>
          <w:b/>
          <w:sz w:val="22"/>
          <w:szCs w:val="22"/>
        </w:rPr>
        <w:t xml:space="preserve"> </w:t>
      </w:r>
      <w:r w:rsidRPr="00A1780A">
        <w:rPr>
          <w:sz w:val="22"/>
          <w:szCs w:val="22"/>
        </w:rPr>
        <w:t>uprawnienia do odstąpienia od umowy przysługującego Zamawiającemu na podstawie przepisów księgi III tytułu VII kodeksu cywilnego,</w:t>
      </w:r>
      <w:r w:rsidRPr="00A1780A">
        <w:rPr>
          <w:b/>
          <w:sz w:val="22"/>
          <w:szCs w:val="22"/>
        </w:rPr>
        <w:t xml:space="preserve"> </w:t>
      </w:r>
      <w:r w:rsidRPr="00A1780A">
        <w:rPr>
          <w:bCs/>
          <w:sz w:val="22"/>
          <w:szCs w:val="22"/>
        </w:rPr>
        <w:t>Zamawiający</w:t>
      </w:r>
      <w:r w:rsidRPr="00A1780A">
        <w:rPr>
          <w:b/>
          <w:sz w:val="22"/>
          <w:szCs w:val="22"/>
        </w:rPr>
        <w:t xml:space="preserve"> </w:t>
      </w:r>
      <w:r w:rsidRPr="00A1780A">
        <w:rPr>
          <w:sz w:val="22"/>
          <w:szCs w:val="22"/>
        </w:rPr>
        <w:t xml:space="preserve">zastrzega sobie prawo odstąpienia od  umowy (lub od jej części) w terminie 30 dni od dnia zaistnienia następujących okoliczności : </w:t>
      </w:r>
    </w:p>
    <w:p w14:paraId="0342ED47" w14:textId="65F1B974" w:rsidR="00BD779D" w:rsidRPr="00A1780A" w:rsidRDefault="00BD779D" w:rsidP="00E54648">
      <w:pPr>
        <w:widowControl w:val="0"/>
        <w:numPr>
          <w:ilvl w:val="0"/>
          <w:numId w:val="81"/>
        </w:numPr>
        <w:tabs>
          <w:tab w:val="clear" w:pos="720"/>
          <w:tab w:val="num" w:pos="567"/>
        </w:tabs>
        <w:suppressAutoHyphens/>
        <w:ind w:left="426" w:firstLine="0"/>
        <w:jc w:val="both"/>
        <w:rPr>
          <w:sz w:val="22"/>
          <w:szCs w:val="22"/>
        </w:rPr>
      </w:pPr>
      <w:r w:rsidRPr="00A1780A">
        <w:rPr>
          <w:sz w:val="22"/>
          <w:szCs w:val="22"/>
        </w:rPr>
        <w:t>niedotrzymania terminu realizacji usługi, z zastrzeżeniem §</w:t>
      </w:r>
      <w:r w:rsidR="00AF362D" w:rsidRPr="00A1780A">
        <w:rPr>
          <w:sz w:val="22"/>
          <w:szCs w:val="22"/>
        </w:rPr>
        <w:t xml:space="preserve"> 6</w:t>
      </w:r>
      <w:r w:rsidRPr="00A1780A">
        <w:rPr>
          <w:sz w:val="22"/>
          <w:szCs w:val="22"/>
        </w:rPr>
        <w:t xml:space="preserve"> ust 2 </w:t>
      </w:r>
      <w:r w:rsidR="007527F4" w:rsidRPr="00A1780A">
        <w:rPr>
          <w:sz w:val="22"/>
          <w:szCs w:val="22"/>
        </w:rPr>
        <w:t xml:space="preserve">pkt 2) ÷ </w:t>
      </w:r>
      <w:r w:rsidR="009223E0">
        <w:rPr>
          <w:sz w:val="22"/>
          <w:szCs w:val="22"/>
        </w:rPr>
        <w:t>6</w:t>
      </w:r>
      <w:r w:rsidR="007527F4" w:rsidRPr="00A1780A">
        <w:rPr>
          <w:sz w:val="22"/>
          <w:szCs w:val="22"/>
        </w:rPr>
        <w:t>).</w:t>
      </w:r>
    </w:p>
    <w:p w14:paraId="39956435" w14:textId="16938FF3" w:rsidR="00BD779D" w:rsidRPr="00A1780A" w:rsidRDefault="00BD779D" w:rsidP="00E54648">
      <w:pPr>
        <w:widowControl w:val="0"/>
        <w:numPr>
          <w:ilvl w:val="0"/>
          <w:numId w:val="81"/>
        </w:numPr>
        <w:tabs>
          <w:tab w:val="num" w:pos="567"/>
        </w:tabs>
        <w:suppressAutoHyphens/>
        <w:ind w:hanging="294"/>
        <w:jc w:val="both"/>
        <w:rPr>
          <w:sz w:val="22"/>
          <w:szCs w:val="22"/>
        </w:rPr>
      </w:pPr>
      <w:r w:rsidRPr="00A1780A">
        <w:rPr>
          <w:sz w:val="22"/>
          <w:szCs w:val="22"/>
        </w:rPr>
        <w:t>realizacji umowy z nienależytą starannością</w:t>
      </w:r>
      <w:r w:rsidR="00AF362D" w:rsidRPr="00A1780A">
        <w:rPr>
          <w:sz w:val="22"/>
          <w:szCs w:val="22"/>
        </w:rPr>
        <w:t>.</w:t>
      </w:r>
    </w:p>
    <w:p w14:paraId="33320D90" w14:textId="77777777" w:rsidR="00BD779D" w:rsidRPr="00A1780A" w:rsidRDefault="00BD779D" w:rsidP="00E54648">
      <w:pPr>
        <w:numPr>
          <w:ilvl w:val="6"/>
          <w:numId w:val="79"/>
        </w:numPr>
        <w:tabs>
          <w:tab w:val="clear" w:pos="360"/>
        </w:tabs>
        <w:suppressAutoHyphens/>
        <w:ind w:left="426" w:hanging="426"/>
        <w:jc w:val="both"/>
        <w:rPr>
          <w:sz w:val="22"/>
          <w:szCs w:val="22"/>
        </w:rPr>
      </w:pPr>
      <w:r w:rsidRPr="00A1780A">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A1780A">
        <w:rPr>
          <w:sz w:val="22"/>
          <w:szCs w:val="22"/>
        </w:rPr>
        <w:br/>
        <w:t>W takim przypadku Wykonawca może żądać wyłącznie wynagrodzenia należnego z tytułu wykonania części umowy.</w:t>
      </w:r>
    </w:p>
    <w:p w14:paraId="223F22A8" w14:textId="77777777" w:rsidR="00BD779D" w:rsidRPr="00A1780A" w:rsidRDefault="00BD779D" w:rsidP="00E54648">
      <w:pPr>
        <w:numPr>
          <w:ilvl w:val="6"/>
          <w:numId w:val="79"/>
        </w:numPr>
        <w:tabs>
          <w:tab w:val="clear" w:pos="360"/>
        </w:tabs>
        <w:suppressAutoHyphens/>
        <w:ind w:left="426" w:hanging="426"/>
        <w:jc w:val="both"/>
        <w:rPr>
          <w:sz w:val="22"/>
          <w:szCs w:val="22"/>
        </w:rPr>
      </w:pPr>
      <w:r w:rsidRPr="00A1780A">
        <w:rPr>
          <w:sz w:val="22"/>
          <w:szCs w:val="22"/>
        </w:rPr>
        <w:t xml:space="preserve">Odstąpienie od umowy nastąpi w formie pisemnej pod rygorem nieważności i jest skuteczne </w:t>
      </w:r>
      <w:r w:rsidRPr="00A1780A">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768B00C2" w14:textId="77777777" w:rsidR="00345E9F" w:rsidRPr="00A1780A" w:rsidRDefault="00345E9F" w:rsidP="00345E9F">
      <w:pPr>
        <w:rPr>
          <w:b/>
          <w:sz w:val="20"/>
          <w:szCs w:val="20"/>
          <w:highlight w:val="yellow"/>
        </w:rPr>
      </w:pPr>
    </w:p>
    <w:p w14:paraId="4DA902DE" w14:textId="2CEE1B0C" w:rsidR="00345E9F" w:rsidRPr="00A1780A" w:rsidRDefault="00345E9F" w:rsidP="00345E9F">
      <w:pPr>
        <w:ind w:firstLine="284"/>
        <w:jc w:val="center"/>
        <w:rPr>
          <w:b/>
          <w:sz w:val="22"/>
          <w:szCs w:val="22"/>
        </w:rPr>
      </w:pPr>
      <w:r w:rsidRPr="00A1780A">
        <w:rPr>
          <w:b/>
          <w:sz w:val="22"/>
          <w:szCs w:val="22"/>
        </w:rPr>
        <w:t>§ 8 Klauzule dopuszczające podwykonawstwo</w:t>
      </w:r>
    </w:p>
    <w:p w14:paraId="459064DD" w14:textId="4F7A5364" w:rsidR="00BD779D" w:rsidRPr="00A1780A" w:rsidRDefault="00BD779D" w:rsidP="00345E9F">
      <w:pPr>
        <w:ind w:firstLine="284"/>
        <w:jc w:val="center"/>
        <w:rPr>
          <w:b/>
          <w:sz w:val="16"/>
          <w:szCs w:val="16"/>
        </w:rPr>
      </w:pPr>
    </w:p>
    <w:p w14:paraId="7F628416" w14:textId="21F1DEF6" w:rsidR="00BD779D" w:rsidRPr="00A1780A" w:rsidRDefault="00BD779D" w:rsidP="006C616A">
      <w:pPr>
        <w:ind w:left="426" w:hanging="426"/>
        <w:jc w:val="both"/>
        <w:rPr>
          <w:sz w:val="22"/>
          <w:szCs w:val="22"/>
        </w:rPr>
      </w:pPr>
      <w:r w:rsidRPr="00A1780A">
        <w:rPr>
          <w:sz w:val="22"/>
          <w:szCs w:val="22"/>
        </w:rPr>
        <w:t xml:space="preserve">1. </w:t>
      </w:r>
      <w:r w:rsidR="006C616A" w:rsidRPr="00A1780A">
        <w:rPr>
          <w:sz w:val="22"/>
          <w:szCs w:val="22"/>
        </w:rPr>
        <w:tab/>
      </w:r>
      <w:r w:rsidRPr="00A1780A">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01723D93" w14:textId="77777777" w:rsidR="00BD779D" w:rsidRPr="00A1780A" w:rsidRDefault="00BD779D" w:rsidP="006C616A">
      <w:pPr>
        <w:ind w:left="426" w:hanging="426"/>
        <w:jc w:val="both"/>
        <w:rPr>
          <w:sz w:val="22"/>
          <w:szCs w:val="22"/>
        </w:rPr>
      </w:pPr>
      <w:r w:rsidRPr="00A1780A">
        <w:rPr>
          <w:sz w:val="22"/>
          <w:szCs w:val="22"/>
        </w:rPr>
        <w:t>2.</w:t>
      </w:r>
      <w:r w:rsidRPr="00A1780A">
        <w:rPr>
          <w:sz w:val="22"/>
          <w:szCs w:val="22"/>
        </w:rPr>
        <w:tab/>
        <w:t>Jeżeli termin określony w ust. 1 z przyczyn niezależnych od Wykonawcy nie mógłby być dochowany, Wykonawca niezwłocznie powiadomi Zamawiającego o przyczynach braku jego dochowania oraz zastosuje się do wskazówek Zamawiającego.</w:t>
      </w:r>
    </w:p>
    <w:p w14:paraId="16B0F45D" w14:textId="77777777" w:rsidR="00BD779D" w:rsidRPr="00A1780A" w:rsidRDefault="00BD779D" w:rsidP="006C616A">
      <w:pPr>
        <w:ind w:left="426" w:hanging="426"/>
        <w:jc w:val="both"/>
        <w:rPr>
          <w:sz w:val="22"/>
          <w:szCs w:val="22"/>
        </w:rPr>
      </w:pPr>
      <w:r w:rsidRPr="00A1780A">
        <w:rPr>
          <w:sz w:val="22"/>
          <w:szCs w:val="22"/>
        </w:rPr>
        <w:t>3.</w:t>
      </w:r>
      <w:r w:rsidRPr="00A1780A">
        <w:rPr>
          <w:sz w:val="22"/>
          <w:szCs w:val="22"/>
        </w:rPr>
        <w:tab/>
        <w:t>Kopie dokumentów, wymaganych zgodnie z ust. 1, powinny być potwierdzone za zgodność z oryginałem.</w:t>
      </w:r>
    </w:p>
    <w:p w14:paraId="1D9B63F6" w14:textId="77777777" w:rsidR="00BD779D" w:rsidRPr="00A1780A" w:rsidRDefault="00BD779D" w:rsidP="006C616A">
      <w:pPr>
        <w:ind w:left="426" w:hanging="426"/>
        <w:jc w:val="both"/>
        <w:rPr>
          <w:sz w:val="22"/>
          <w:szCs w:val="22"/>
        </w:rPr>
      </w:pPr>
      <w:r w:rsidRPr="00A1780A">
        <w:rPr>
          <w:sz w:val="22"/>
          <w:szCs w:val="22"/>
        </w:rPr>
        <w:lastRenderedPageBreak/>
        <w:t>4.</w:t>
      </w:r>
      <w:r w:rsidRPr="00A1780A">
        <w:rPr>
          <w:sz w:val="22"/>
          <w:szCs w:val="22"/>
        </w:rPr>
        <w:tab/>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D56A0FB" w14:textId="77777777" w:rsidR="00BD779D" w:rsidRPr="00A1780A" w:rsidRDefault="00BD779D" w:rsidP="006C616A">
      <w:pPr>
        <w:ind w:left="426" w:hanging="426"/>
        <w:jc w:val="both"/>
        <w:rPr>
          <w:sz w:val="22"/>
          <w:szCs w:val="22"/>
        </w:rPr>
      </w:pPr>
      <w:r w:rsidRPr="00A1780A">
        <w:rPr>
          <w:sz w:val="22"/>
          <w:szCs w:val="22"/>
        </w:rPr>
        <w:t>5.</w:t>
      </w:r>
      <w:r w:rsidRPr="00A1780A">
        <w:rPr>
          <w:sz w:val="22"/>
          <w:szCs w:val="22"/>
        </w:rPr>
        <w:tab/>
        <w:t>Nałożenie niniejszym paragrafem zobowiązań na Wykonawcę:</w:t>
      </w:r>
    </w:p>
    <w:p w14:paraId="51A9CB34" w14:textId="14246832" w:rsidR="006C616A" w:rsidRPr="00A1780A" w:rsidRDefault="006C616A" w:rsidP="006C616A">
      <w:pPr>
        <w:widowControl w:val="0"/>
        <w:ind w:left="709" w:hanging="283"/>
        <w:jc w:val="both"/>
        <w:rPr>
          <w:sz w:val="22"/>
          <w:szCs w:val="22"/>
        </w:rPr>
      </w:pPr>
      <w:r w:rsidRPr="00A1780A">
        <w:rPr>
          <w:sz w:val="22"/>
          <w:szCs w:val="22"/>
        </w:rPr>
        <w:t xml:space="preserve">1) </w:t>
      </w:r>
      <w:r w:rsidRPr="00A1780A">
        <w:rPr>
          <w:sz w:val="22"/>
          <w:szCs w:val="22"/>
        </w:rPr>
        <w:tab/>
        <w:t>wynika z art. 8 ust. 2a , art. 17 ust. 1 oraz  art. 18 ust. 1</w:t>
      </w:r>
      <w:r w:rsidR="006D476D" w:rsidRPr="00A1780A">
        <w:rPr>
          <w:sz w:val="22"/>
          <w:szCs w:val="22"/>
        </w:rPr>
        <w:t>a</w:t>
      </w:r>
      <w:r w:rsidRPr="00A1780A">
        <w:rPr>
          <w:sz w:val="22"/>
          <w:szCs w:val="22"/>
        </w:rPr>
        <w:t xml:space="preserve"> w związku z art. 20 ust. 1 ustawy  z dnia 13 października 1998 r. o systemie ubezpieczeń społecznych (</w:t>
      </w:r>
      <w:r w:rsidR="002F34F3" w:rsidRPr="00A1780A">
        <w:rPr>
          <w:sz w:val="22"/>
          <w:szCs w:val="22"/>
          <w:shd w:val="clear" w:color="auto" w:fill="FFFFFF"/>
        </w:rPr>
        <w:t>Dz. U. z 2022</w:t>
      </w:r>
      <w:r w:rsidR="006D476D" w:rsidRPr="00A1780A">
        <w:rPr>
          <w:sz w:val="22"/>
          <w:szCs w:val="22"/>
          <w:shd w:val="clear" w:color="auto" w:fill="FFFFFF"/>
        </w:rPr>
        <w:t xml:space="preserve"> </w:t>
      </w:r>
      <w:r w:rsidR="002F34F3" w:rsidRPr="00A1780A">
        <w:rPr>
          <w:sz w:val="22"/>
          <w:szCs w:val="22"/>
          <w:shd w:val="clear" w:color="auto" w:fill="FFFFFF"/>
        </w:rPr>
        <w:t>r. poz. 1009</w:t>
      </w:r>
      <w:r w:rsidR="002F6459" w:rsidRPr="00A1780A">
        <w:rPr>
          <w:sz w:val="22"/>
          <w:szCs w:val="22"/>
          <w:shd w:val="clear" w:color="auto" w:fill="FFFFFF"/>
        </w:rPr>
        <w:t xml:space="preserve"> ze zm.</w:t>
      </w:r>
      <w:r w:rsidRPr="00A1780A">
        <w:rPr>
          <w:sz w:val="22"/>
          <w:szCs w:val="22"/>
        </w:rPr>
        <w:t>)</w:t>
      </w:r>
      <w:r w:rsidR="005B6338" w:rsidRPr="00A1780A">
        <w:rPr>
          <w:sz w:val="22"/>
          <w:szCs w:val="22"/>
        </w:rPr>
        <w:t>.</w:t>
      </w:r>
    </w:p>
    <w:p w14:paraId="79E579FB" w14:textId="29EBD015" w:rsidR="006C616A" w:rsidRPr="00A1780A" w:rsidRDefault="006C616A" w:rsidP="006C616A">
      <w:pPr>
        <w:widowControl w:val="0"/>
        <w:ind w:left="709" w:hanging="283"/>
        <w:jc w:val="both"/>
        <w:rPr>
          <w:sz w:val="22"/>
          <w:szCs w:val="22"/>
        </w:rPr>
      </w:pPr>
      <w:r w:rsidRPr="00A1780A">
        <w:rPr>
          <w:sz w:val="22"/>
          <w:szCs w:val="22"/>
        </w:rPr>
        <w:t xml:space="preserve">2) </w:t>
      </w:r>
      <w:r w:rsidRPr="00A1780A">
        <w:rPr>
          <w:sz w:val="22"/>
          <w:szCs w:val="22"/>
        </w:rPr>
        <w:tab/>
        <w:t>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C8B2EC8" w14:textId="77777777" w:rsidR="00BD779D" w:rsidRPr="00A1780A" w:rsidRDefault="00BD779D" w:rsidP="006C616A">
      <w:pPr>
        <w:ind w:left="426" w:hanging="426"/>
        <w:jc w:val="both"/>
        <w:rPr>
          <w:sz w:val="22"/>
          <w:szCs w:val="22"/>
        </w:rPr>
      </w:pPr>
      <w:r w:rsidRPr="00A1780A">
        <w:rPr>
          <w:sz w:val="22"/>
          <w:szCs w:val="22"/>
        </w:rPr>
        <w:t>6.</w:t>
      </w:r>
      <w:r w:rsidRPr="00A1780A">
        <w:rPr>
          <w:sz w:val="22"/>
          <w:szCs w:val="22"/>
        </w:rPr>
        <w:tab/>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5DB4C1E8" w14:textId="77777777" w:rsidR="00345E9F" w:rsidRPr="00A1780A" w:rsidRDefault="00345E9F" w:rsidP="00345E9F">
      <w:pPr>
        <w:rPr>
          <w:b/>
          <w:sz w:val="20"/>
          <w:szCs w:val="20"/>
          <w:highlight w:val="yellow"/>
        </w:rPr>
      </w:pPr>
    </w:p>
    <w:p w14:paraId="7A7FCAB4" w14:textId="77777777" w:rsidR="00345E9F" w:rsidRPr="00A1780A" w:rsidRDefault="00345E9F" w:rsidP="00345E9F">
      <w:pPr>
        <w:ind w:left="360" w:hanging="360"/>
        <w:jc w:val="center"/>
        <w:rPr>
          <w:b/>
          <w:sz w:val="22"/>
          <w:szCs w:val="22"/>
          <w:lang w:eastAsia="ar-SA"/>
        </w:rPr>
      </w:pPr>
      <w:r w:rsidRPr="00A1780A">
        <w:rPr>
          <w:b/>
          <w:sz w:val="22"/>
          <w:szCs w:val="22"/>
          <w:lang w:eastAsia="ar-SA"/>
        </w:rPr>
        <w:t>§ 9 RODO</w:t>
      </w:r>
    </w:p>
    <w:p w14:paraId="13904B09" w14:textId="77777777" w:rsidR="00345E9F" w:rsidRPr="00A1780A" w:rsidRDefault="00345E9F" w:rsidP="00345E9F">
      <w:pPr>
        <w:ind w:left="360" w:hanging="360"/>
        <w:jc w:val="center"/>
        <w:rPr>
          <w:b/>
          <w:sz w:val="16"/>
          <w:szCs w:val="16"/>
          <w:lang w:eastAsia="ar-SA"/>
        </w:rPr>
      </w:pPr>
    </w:p>
    <w:p w14:paraId="219B64A0" w14:textId="77777777" w:rsidR="00345E9F" w:rsidRPr="00A1780A" w:rsidRDefault="00345E9F" w:rsidP="00345E9F">
      <w:pPr>
        <w:shd w:val="clear" w:color="auto" w:fill="FFFFFF"/>
        <w:tabs>
          <w:tab w:val="left" w:pos="0"/>
        </w:tabs>
        <w:jc w:val="both"/>
        <w:rPr>
          <w:sz w:val="22"/>
          <w:szCs w:val="22"/>
        </w:rPr>
      </w:pPr>
      <w:r w:rsidRPr="00A1780A">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6170051F" w14:textId="77777777" w:rsidR="00345E9F" w:rsidRPr="00A1780A" w:rsidRDefault="00345E9F" w:rsidP="00345E9F">
      <w:pPr>
        <w:tabs>
          <w:tab w:val="left" w:pos="0"/>
        </w:tabs>
        <w:jc w:val="both"/>
        <w:rPr>
          <w:i/>
          <w:sz w:val="22"/>
          <w:szCs w:val="22"/>
        </w:rPr>
      </w:pPr>
      <w:r w:rsidRPr="00A1780A">
        <w:rPr>
          <w:sz w:val="22"/>
          <w:szCs w:val="22"/>
        </w:rPr>
        <w:t>„</w:t>
      </w:r>
      <w:r w:rsidRPr="00A1780A">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1815C8B" w14:textId="77777777" w:rsidR="00345E9F" w:rsidRPr="00A1780A" w:rsidRDefault="00345E9F" w:rsidP="00CF2041">
      <w:pPr>
        <w:numPr>
          <w:ilvl w:val="0"/>
          <w:numId w:val="58"/>
        </w:numPr>
        <w:ind w:left="426" w:hanging="426"/>
        <w:jc w:val="both"/>
        <w:rPr>
          <w:i/>
          <w:sz w:val="22"/>
          <w:szCs w:val="22"/>
        </w:rPr>
      </w:pPr>
      <w:r w:rsidRPr="00A1780A">
        <w:rPr>
          <w:i/>
          <w:sz w:val="22"/>
          <w:szCs w:val="22"/>
        </w:rPr>
        <w:t>Akademia Morska w Szczecinie ul. Wały Chrobrego 1-2, 70-500 Szczecin, tel. (91) 48 09 400, am.szczecin.pl pozyskała Pani/Pana dane osobowe (imię, nazwisko, dane kontaktowe) w ramach niniejszej umowy;</w:t>
      </w:r>
    </w:p>
    <w:p w14:paraId="7AC7F1A5" w14:textId="77777777" w:rsidR="00345E9F" w:rsidRPr="00A1780A" w:rsidRDefault="00345E9F" w:rsidP="00CF2041">
      <w:pPr>
        <w:numPr>
          <w:ilvl w:val="0"/>
          <w:numId w:val="58"/>
        </w:numPr>
        <w:ind w:left="426" w:hanging="426"/>
        <w:jc w:val="both"/>
        <w:rPr>
          <w:i/>
          <w:sz w:val="22"/>
          <w:szCs w:val="22"/>
        </w:rPr>
      </w:pPr>
      <w:r w:rsidRPr="00A1780A">
        <w:rPr>
          <w:i/>
          <w:sz w:val="22"/>
          <w:szCs w:val="22"/>
        </w:rPr>
        <w:t>dane kontaktowe do inspektora ochrony danych e-mail: iod@am.szczecin.pl;</w:t>
      </w:r>
    </w:p>
    <w:p w14:paraId="638E4D23" w14:textId="77777777" w:rsidR="00345E9F" w:rsidRPr="00A1780A" w:rsidRDefault="00345E9F" w:rsidP="00CF2041">
      <w:pPr>
        <w:numPr>
          <w:ilvl w:val="0"/>
          <w:numId w:val="58"/>
        </w:numPr>
        <w:ind w:left="426" w:hanging="426"/>
        <w:jc w:val="both"/>
        <w:rPr>
          <w:i/>
          <w:sz w:val="22"/>
          <w:szCs w:val="22"/>
        </w:rPr>
      </w:pPr>
      <w:r w:rsidRPr="00A1780A">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5321DD7" w14:textId="77777777" w:rsidR="00345E9F" w:rsidRPr="00A1780A" w:rsidRDefault="00345E9F" w:rsidP="00CF2041">
      <w:pPr>
        <w:numPr>
          <w:ilvl w:val="0"/>
          <w:numId w:val="58"/>
        </w:numPr>
        <w:ind w:left="426" w:hanging="426"/>
        <w:jc w:val="both"/>
        <w:rPr>
          <w:i/>
          <w:sz w:val="22"/>
          <w:szCs w:val="22"/>
        </w:rPr>
      </w:pPr>
      <w:r w:rsidRPr="00A1780A">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4EAFB10C" w14:textId="77777777" w:rsidR="00345E9F" w:rsidRPr="00A1780A" w:rsidRDefault="00345E9F" w:rsidP="00CF2041">
      <w:pPr>
        <w:numPr>
          <w:ilvl w:val="0"/>
          <w:numId w:val="58"/>
        </w:numPr>
        <w:ind w:left="426" w:hanging="426"/>
        <w:jc w:val="both"/>
        <w:rPr>
          <w:i/>
          <w:sz w:val="22"/>
          <w:szCs w:val="22"/>
        </w:rPr>
      </w:pPr>
      <w:r w:rsidRPr="00A1780A">
        <w:rPr>
          <w:i/>
          <w:sz w:val="22"/>
          <w:szCs w:val="22"/>
        </w:rPr>
        <w:t>Pani/Pana dane osobowe będą przechowywane do momentu zakończenia realizacji celów określonych w pkt. 3, a po tym czasie przez okres wymagany przez przepisy powszechnie obowiązującego prawa;</w:t>
      </w:r>
    </w:p>
    <w:p w14:paraId="4528016F" w14:textId="77777777" w:rsidR="00345E9F" w:rsidRPr="00A1780A" w:rsidRDefault="00345E9F" w:rsidP="00CF2041">
      <w:pPr>
        <w:numPr>
          <w:ilvl w:val="0"/>
          <w:numId w:val="58"/>
        </w:numPr>
        <w:ind w:left="426" w:hanging="426"/>
        <w:jc w:val="both"/>
        <w:rPr>
          <w:i/>
          <w:sz w:val="22"/>
          <w:szCs w:val="22"/>
        </w:rPr>
      </w:pPr>
      <w:r w:rsidRPr="00A1780A">
        <w:rPr>
          <w:i/>
          <w:sz w:val="22"/>
          <w:szCs w:val="22"/>
        </w:rPr>
        <w:t>w odniesieniu do Pani/Pana danych osobowych decyzje nie będą podejmowane w sposób zautomatyzowany, stosownie do art. 22 RODO;</w:t>
      </w:r>
    </w:p>
    <w:p w14:paraId="2ACBE4A1" w14:textId="77777777" w:rsidR="00345E9F" w:rsidRPr="00A1780A" w:rsidRDefault="00345E9F" w:rsidP="00CF2041">
      <w:pPr>
        <w:numPr>
          <w:ilvl w:val="0"/>
          <w:numId w:val="58"/>
        </w:numPr>
        <w:ind w:left="426" w:hanging="426"/>
        <w:jc w:val="both"/>
        <w:rPr>
          <w:sz w:val="22"/>
          <w:szCs w:val="22"/>
        </w:rPr>
      </w:pPr>
      <w:r w:rsidRPr="00A1780A">
        <w:rPr>
          <w:i/>
          <w:sz w:val="22"/>
          <w:szCs w:val="22"/>
        </w:rPr>
        <w:t>posiada</w:t>
      </w:r>
      <w:r w:rsidRPr="00A1780A">
        <w:rPr>
          <w:sz w:val="22"/>
          <w:szCs w:val="22"/>
        </w:rPr>
        <w:t xml:space="preserve"> </w:t>
      </w:r>
      <w:r w:rsidRPr="00A1780A">
        <w:rPr>
          <w:i/>
          <w:iCs/>
          <w:sz w:val="22"/>
          <w:szCs w:val="22"/>
        </w:rPr>
        <w:t>Pani/Pan:</w:t>
      </w:r>
    </w:p>
    <w:p w14:paraId="6B0EBE24"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dostępu do danych osobowych Pani/Pana dotyczących na podstawie art. 15 RODO;</w:t>
      </w:r>
    </w:p>
    <w:p w14:paraId="2FA15A20"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 sprostowania Pani/Pana danych osobowych na podstawie art. 16 RODO;</w:t>
      </w:r>
    </w:p>
    <w:p w14:paraId="5C0B3898"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 żądania usunięcia danych osobowych w przypadkach określonych w art. 17 RODO;</w:t>
      </w:r>
    </w:p>
    <w:p w14:paraId="3586F72F" w14:textId="77777777" w:rsidR="00345E9F" w:rsidRPr="00A1780A" w:rsidRDefault="00345E9F" w:rsidP="00CF2041">
      <w:pPr>
        <w:numPr>
          <w:ilvl w:val="0"/>
          <w:numId w:val="59"/>
        </w:numPr>
        <w:ind w:left="709" w:hanging="283"/>
        <w:jc w:val="both"/>
        <w:rPr>
          <w:i/>
          <w:sz w:val="22"/>
          <w:szCs w:val="22"/>
        </w:rPr>
      </w:pPr>
      <w:r w:rsidRPr="00A1780A">
        <w:rPr>
          <w:i/>
          <w:sz w:val="22"/>
          <w:szCs w:val="22"/>
        </w:rPr>
        <w:t>na podstawie art. 18 RODO prawo żądania od administratora ograniczenia przetwarzania danych osobowych z zastrzeżeniem przypadków, o których mowa w art. 18 ust. 2 RODO;</w:t>
      </w:r>
    </w:p>
    <w:p w14:paraId="15C5A95B" w14:textId="77777777" w:rsidR="00345E9F" w:rsidRPr="00A1780A" w:rsidRDefault="00345E9F" w:rsidP="00CF2041">
      <w:pPr>
        <w:numPr>
          <w:ilvl w:val="0"/>
          <w:numId w:val="59"/>
        </w:numPr>
        <w:ind w:left="709" w:hanging="283"/>
        <w:jc w:val="both"/>
        <w:rPr>
          <w:i/>
          <w:sz w:val="22"/>
          <w:szCs w:val="22"/>
        </w:rPr>
      </w:pPr>
      <w:r w:rsidRPr="00A1780A">
        <w:rPr>
          <w:i/>
          <w:sz w:val="22"/>
          <w:szCs w:val="22"/>
        </w:rPr>
        <w:t>prawo do przenoszenia danych osobowych w przypadkach określonych w art. 20  RODO;</w:t>
      </w:r>
    </w:p>
    <w:p w14:paraId="5AFED562" w14:textId="77777777" w:rsidR="00345E9F" w:rsidRPr="00A1780A" w:rsidRDefault="00345E9F" w:rsidP="00CF2041">
      <w:pPr>
        <w:numPr>
          <w:ilvl w:val="0"/>
          <w:numId w:val="59"/>
        </w:numPr>
        <w:ind w:left="709" w:hanging="283"/>
        <w:jc w:val="both"/>
        <w:rPr>
          <w:i/>
          <w:sz w:val="22"/>
          <w:szCs w:val="22"/>
        </w:rPr>
      </w:pPr>
      <w:r w:rsidRPr="00A1780A">
        <w:rPr>
          <w:i/>
          <w:sz w:val="22"/>
          <w:szCs w:val="22"/>
        </w:rPr>
        <w:lastRenderedPageBreak/>
        <w:t>prawo wniesienia sprzeciwu wobec przetwarzania danych osobowych w przypadkach określonych w art. 21 RODO;</w:t>
      </w:r>
    </w:p>
    <w:p w14:paraId="7D4CFBD2" w14:textId="77777777" w:rsidR="00345E9F" w:rsidRPr="00A1780A" w:rsidRDefault="00345E9F" w:rsidP="00345E9F">
      <w:pPr>
        <w:pStyle w:val="Akapitzlist"/>
        <w:ind w:left="357"/>
        <w:jc w:val="both"/>
        <w:rPr>
          <w:i/>
          <w:iCs/>
          <w:sz w:val="22"/>
          <w:szCs w:val="22"/>
        </w:rPr>
      </w:pPr>
      <w:r w:rsidRPr="00A1780A">
        <w:rPr>
          <w:i/>
          <w:iCs/>
          <w:sz w:val="22"/>
          <w:szCs w:val="22"/>
          <w:shd w:val="clear" w:color="auto" w:fill="FFFFFF"/>
        </w:rPr>
        <w:t>Z tych praw może Pan/Pani skorzystać, składając wniosek w formie pisemnej do Inspektora Ochrony Danych na adres administratora lub na adres poczty elektronicznej </w:t>
      </w:r>
      <w:r w:rsidRPr="00A1780A">
        <w:rPr>
          <w:i/>
          <w:iCs/>
          <w:sz w:val="22"/>
          <w:szCs w:val="22"/>
          <w:bdr w:val="none" w:sz="0" w:space="0" w:color="auto" w:frame="1"/>
          <w:shd w:val="clear" w:color="auto" w:fill="FFFFFF"/>
        </w:rPr>
        <w:t>iod@am.szczecin.pl</w:t>
      </w:r>
      <w:r w:rsidRPr="00A1780A">
        <w:rPr>
          <w:i/>
          <w:iCs/>
          <w:sz w:val="22"/>
          <w:szCs w:val="22"/>
          <w:shd w:val="clear" w:color="auto" w:fill="FFFFFF"/>
        </w:rPr>
        <w:t>;</w:t>
      </w:r>
    </w:p>
    <w:p w14:paraId="0D65A4B9" w14:textId="77777777" w:rsidR="00345E9F" w:rsidRPr="00A1780A" w:rsidRDefault="00345E9F" w:rsidP="00CF2041">
      <w:pPr>
        <w:pStyle w:val="Akapitzlist"/>
        <w:numPr>
          <w:ilvl w:val="0"/>
          <w:numId w:val="63"/>
        </w:numPr>
        <w:ind w:left="357" w:hanging="357"/>
        <w:jc w:val="both"/>
        <w:rPr>
          <w:sz w:val="22"/>
          <w:szCs w:val="22"/>
        </w:rPr>
      </w:pPr>
      <w:r w:rsidRPr="00A1780A">
        <w:rPr>
          <w:i/>
          <w:sz w:val="22"/>
          <w:szCs w:val="22"/>
        </w:rPr>
        <w:t>prawo do wniesienia skargi do Prezesa Urzędu Ochrony Danych Osobowych, gdy uzna Pani/Pan, że przetwarzanie danych osobowych Pani/Pana dotyczących narusza przepisy RODO.”</w:t>
      </w:r>
    </w:p>
    <w:p w14:paraId="0F6D0362" w14:textId="77777777" w:rsidR="00345E9F" w:rsidRPr="00A1780A" w:rsidRDefault="00345E9F" w:rsidP="00345E9F">
      <w:pPr>
        <w:keepNext/>
        <w:ind w:left="142"/>
        <w:jc w:val="center"/>
        <w:rPr>
          <w:b/>
          <w:sz w:val="20"/>
          <w:szCs w:val="20"/>
        </w:rPr>
      </w:pPr>
    </w:p>
    <w:p w14:paraId="64278697" w14:textId="4BFF1FAA" w:rsidR="00345E9F" w:rsidRPr="00A1780A" w:rsidRDefault="00345E9F" w:rsidP="00345E9F">
      <w:pPr>
        <w:keepNext/>
        <w:ind w:left="142"/>
        <w:jc w:val="center"/>
        <w:rPr>
          <w:b/>
          <w:sz w:val="22"/>
          <w:szCs w:val="22"/>
        </w:rPr>
      </w:pPr>
      <w:r w:rsidRPr="00A1780A">
        <w:rPr>
          <w:b/>
          <w:sz w:val="22"/>
          <w:szCs w:val="22"/>
        </w:rPr>
        <w:t>§10 Rozstrzyganie sporów</w:t>
      </w:r>
    </w:p>
    <w:p w14:paraId="5B632D57" w14:textId="77777777" w:rsidR="00345E9F" w:rsidRPr="00A1780A" w:rsidRDefault="00345E9F" w:rsidP="00CA4CDB">
      <w:pPr>
        <w:keepNext/>
        <w:rPr>
          <w:b/>
          <w:sz w:val="16"/>
          <w:szCs w:val="16"/>
        </w:rPr>
      </w:pPr>
    </w:p>
    <w:p w14:paraId="06CF3E52" w14:textId="77777777" w:rsidR="00345E9F" w:rsidRPr="00A1780A" w:rsidRDefault="00345E9F" w:rsidP="004F2A3D">
      <w:pPr>
        <w:numPr>
          <w:ilvl w:val="0"/>
          <w:numId w:val="56"/>
        </w:numPr>
        <w:ind w:left="357" w:hanging="357"/>
        <w:jc w:val="both"/>
        <w:rPr>
          <w:sz w:val="22"/>
          <w:szCs w:val="22"/>
          <w:lang w:eastAsia="ar-SA"/>
        </w:rPr>
      </w:pPr>
      <w:r w:rsidRPr="00A1780A">
        <w:rPr>
          <w:sz w:val="22"/>
          <w:szCs w:val="22"/>
          <w:lang w:eastAsia="ar-SA"/>
        </w:rPr>
        <w:t>Wszelkie spory pomiędzy stronami będą rozpatrywane przez sąd właściwy dla siedziby Zamawiającego.</w:t>
      </w:r>
    </w:p>
    <w:p w14:paraId="57968FDA" w14:textId="3547BEAD" w:rsidR="00345E9F" w:rsidRPr="00A1780A" w:rsidRDefault="00345E9F" w:rsidP="004F2A3D">
      <w:pPr>
        <w:numPr>
          <w:ilvl w:val="0"/>
          <w:numId w:val="56"/>
        </w:numPr>
        <w:ind w:left="357" w:hanging="357"/>
        <w:jc w:val="both"/>
        <w:rPr>
          <w:sz w:val="22"/>
          <w:szCs w:val="22"/>
          <w:lang w:eastAsia="ar-SA"/>
        </w:rPr>
      </w:pPr>
      <w:r w:rsidRPr="00A1780A">
        <w:rPr>
          <w:sz w:val="22"/>
          <w:szCs w:val="22"/>
          <w:lang w:eastAsia="ar-SA"/>
        </w:rPr>
        <w:t>W sprawach nieuregulowanych niniejszą umową mają zastosowanie właściwe przepisy Kodeksu Cywilnego i inne powszechnie obowiązujące przepisy prawa.</w:t>
      </w:r>
    </w:p>
    <w:p w14:paraId="1C6AB22A" w14:textId="77777777" w:rsidR="00CA4CDB" w:rsidRPr="00A1780A" w:rsidRDefault="00CA4CDB" w:rsidP="00CA4CDB">
      <w:pPr>
        <w:ind w:left="357"/>
        <w:jc w:val="both"/>
        <w:rPr>
          <w:sz w:val="20"/>
          <w:szCs w:val="20"/>
          <w:lang w:eastAsia="ar-SA"/>
        </w:rPr>
      </w:pPr>
    </w:p>
    <w:p w14:paraId="674E6527" w14:textId="49C698B8" w:rsidR="00BD779D" w:rsidRPr="00A1780A" w:rsidRDefault="00BD779D" w:rsidP="00BD779D">
      <w:pPr>
        <w:keepNext/>
        <w:ind w:firstLine="284"/>
        <w:jc w:val="center"/>
        <w:rPr>
          <w:b/>
          <w:sz w:val="22"/>
          <w:szCs w:val="22"/>
        </w:rPr>
      </w:pPr>
      <w:r w:rsidRPr="00A1780A">
        <w:rPr>
          <w:b/>
          <w:sz w:val="22"/>
          <w:szCs w:val="22"/>
        </w:rPr>
        <w:t>§ 1</w:t>
      </w:r>
      <w:r w:rsidR="00CA4CDB" w:rsidRPr="00A1780A">
        <w:rPr>
          <w:b/>
          <w:sz w:val="22"/>
          <w:szCs w:val="22"/>
        </w:rPr>
        <w:t>1</w:t>
      </w:r>
      <w:r w:rsidRPr="00A1780A">
        <w:rPr>
          <w:b/>
          <w:sz w:val="22"/>
          <w:szCs w:val="22"/>
        </w:rPr>
        <w:t xml:space="preserve"> Miejsce remontu </w:t>
      </w:r>
    </w:p>
    <w:p w14:paraId="62DDAEDF" w14:textId="77777777" w:rsidR="00CA4CDB" w:rsidRPr="00A1780A" w:rsidRDefault="00CA4CDB" w:rsidP="00BD779D">
      <w:pPr>
        <w:keepNext/>
        <w:ind w:firstLine="284"/>
        <w:jc w:val="center"/>
        <w:rPr>
          <w:b/>
          <w:sz w:val="16"/>
          <w:szCs w:val="16"/>
        </w:rPr>
      </w:pPr>
    </w:p>
    <w:p w14:paraId="458B7B95" w14:textId="65DC8BD9" w:rsidR="00BD779D" w:rsidRPr="00A1780A" w:rsidRDefault="00BD779D" w:rsidP="00E54648">
      <w:pPr>
        <w:numPr>
          <w:ilvl w:val="0"/>
          <w:numId w:val="82"/>
        </w:numPr>
        <w:suppressAutoHyphens/>
        <w:ind w:left="426" w:hanging="426"/>
        <w:jc w:val="both"/>
        <w:rPr>
          <w:sz w:val="22"/>
          <w:szCs w:val="22"/>
          <w:lang w:eastAsia="ar-SA"/>
        </w:rPr>
      </w:pPr>
      <w:r w:rsidRPr="00A1780A">
        <w:rPr>
          <w:sz w:val="22"/>
          <w:szCs w:val="22"/>
          <w:lang w:eastAsia="ar-SA"/>
        </w:rPr>
        <w:t xml:space="preserve">Miejscem remontu statku Nawigator XXI będzie:  </w:t>
      </w:r>
      <w:r w:rsidR="00CA4CDB" w:rsidRPr="00A1780A">
        <w:rPr>
          <w:sz w:val="22"/>
          <w:szCs w:val="22"/>
          <w:lang w:eastAsia="ar-SA"/>
        </w:rPr>
        <w:t>…………………………</w:t>
      </w:r>
      <w:r w:rsidR="00C703C5" w:rsidRPr="00A1780A">
        <w:rPr>
          <w:sz w:val="22"/>
          <w:szCs w:val="22"/>
          <w:lang w:eastAsia="ar-SA"/>
        </w:rPr>
        <w:t>….</w:t>
      </w:r>
      <w:r w:rsidR="00CA4CDB" w:rsidRPr="00A1780A">
        <w:rPr>
          <w:sz w:val="22"/>
          <w:szCs w:val="22"/>
          <w:lang w:eastAsia="ar-SA"/>
        </w:rPr>
        <w:t>………………… .</w:t>
      </w:r>
    </w:p>
    <w:p w14:paraId="08C72B67" w14:textId="46977ECA" w:rsidR="00BD779D" w:rsidRPr="000A6FD9" w:rsidRDefault="00BD779D" w:rsidP="00E54648">
      <w:pPr>
        <w:numPr>
          <w:ilvl w:val="0"/>
          <w:numId w:val="82"/>
        </w:numPr>
        <w:suppressAutoHyphens/>
        <w:ind w:left="426" w:hanging="426"/>
        <w:jc w:val="both"/>
        <w:rPr>
          <w:sz w:val="22"/>
          <w:szCs w:val="22"/>
          <w:lang w:eastAsia="ar-SA"/>
        </w:rPr>
      </w:pPr>
      <w:r w:rsidRPr="000A6FD9">
        <w:rPr>
          <w:sz w:val="22"/>
          <w:szCs w:val="22"/>
          <w:lang w:eastAsia="ar-SA"/>
        </w:rPr>
        <w:t xml:space="preserve">Zamawiający podstawi statek na torze </w:t>
      </w:r>
      <w:proofErr w:type="spellStart"/>
      <w:r w:rsidR="00D539AE" w:rsidRPr="000A6FD9">
        <w:rPr>
          <w:sz w:val="22"/>
          <w:szCs w:val="22"/>
          <w:lang w:eastAsia="ar-SA"/>
        </w:rPr>
        <w:t>podejściowym</w:t>
      </w:r>
      <w:proofErr w:type="spellEnd"/>
      <w:r w:rsidRPr="000A6FD9">
        <w:rPr>
          <w:sz w:val="22"/>
          <w:szCs w:val="22"/>
          <w:lang w:eastAsia="ar-SA"/>
        </w:rPr>
        <w:t xml:space="preserve"> </w:t>
      </w:r>
      <w:r w:rsidR="00586BC5" w:rsidRPr="000A6FD9">
        <w:rPr>
          <w:sz w:val="22"/>
          <w:szCs w:val="22"/>
          <w:lang w:eastAsia="ar-SA"/>
        </w:rPr>
        <w:t>do</w:t>
      </w:r>
      <w:r w:rsidR="006A5CA7" w:rsidRPr="000A6FD9">
        <w:rPr>
          <w:sz w:val="22"/>
          <w:szCs w:val="22"/>
          <w:lang w:eastAsia="ar-SA"/>
        </w:rPr>
        <w:t>:</w:t>
      </w:r>
      <w:r w:rsidR="00586BC5" w:rsidRPr="000A6FD9">
        <w:rPr>
          <w:sz w:val="22"/>
          <w:szCs w:val="22"/>
          <w:lang w:eastAsia="ar-SA"/>
        </w:rPr>
        <w:t xml:space="preserve"> …………</w:t>
      </w:r>
      <w:r w:rsidR="00D539AE" w:rsidRPr="000A6FD9">
        <w:rPr>
          <w:sz w:val="22"/>
          <w:szCs w:val="22"/>
          <w:lang w:eastAsia="ar-SA"/>
        </w:rPr>
        <w:t>………..</w:t>
      </w:r>
      <w:r w:rsidR="00586BC5" w:rsidRPr="000A6FD9">
        <w:rPr>
          <w:sz w:val="22"/>
          <w:szCs w:val="22"/>
          <w:lang w:eastAsia="ar-SA"/>
        </w:rPr>
        <w:t xml:space="preserve">…………………….. </w:t>
      </w:r>
      <w:r w:rsidRPr="000A6FD9">
        <w:rPr>
          <w:sz w:val="22"/>
          <w:szCs w:val="22"/>
          <w:lang w:eastAsia="ar-SA"/>
        </w:rPr>
        <w:t xml:space="preserve">w dniu </w:t>
      </w:r>
      <w:r w:rsidR="00CA4CDB" w:rsidRPr="000A6FD9">
        <w:rPr>
          <w:sz w:val="22"/>
          <w:szCs w:val="22"/>
          <w:lang w:eastAsia="ar-SA"/>
        </w:rPr>
        <w:t>……………………… .</w:t>
      </w:r>
    </w:p>
    <w:p w14:paraId="28258240" w14:textId="77777777" w:rsidR="00BD779D" w:rsidRPr="00A1780A" w:rsidRDefault="00BD779D" w:rsidP="00345E9F">
      <w:pPr>
        <w:ind w:left="357"/>
        <w:jc w:val="both"/>
        <w:rPr>
          <w:sz w:val="20"/>
          <w:szCs w:val="20"/>
          <w:lang w:eastAsia="ar-SA"/>
        </w:rPr>
      </w:pPr>
    </w:p>
    <w:p w14:paraId="5BDC4EE5" w14:textId="0F7669C4" w:rsidR="00345E9F" w:rsidRPr="00A1780A" w:rsidRDefault="00345E9F" w:rsidP="00345E9F">
      <w:pPr>
        <w:keepNext/>
        <w:ind w:left="142"/>
        <w:jc w:val="center"/>
        <w:rPr>
          <w:b/>
          <w:sz w:val="22"/>
          <w:szCs w:val="22"/>
        </w:rPr>
      </w:pPr>
      <w:r w:rsidRPr="00A1780A">
        <w:rPr>
          <w:b/>
          <w:sz w:val="22"/>
          <w:szCs w:val="22"/>
        </w:rPr>
        <w:t>§1</w:t>
      </w:r>
      <w:r w:rsidR="00CA4CDB" w:rsidRPr="00A1780A">
        <w:rPr>
          <w:b/>
          <w:sz w:val="22"/>
          <w:szCs w:val="22"/>
        </w:rPr>
        <w:t>2</w:t>
      </w:r>
      <w:r w:rsidRPr="00A1780A">
        <w:rPr>
          <w:b/>
          <w:sz w:val="22"/>
          <w:szCs w:val="22"/>
        </w:rPr>
        <w:t xml:space="preserve"> Postanowienia ogólne</w:t>
      </w:r>
    </w:p>
    <w:p w14:paraId="2DCB8DFF" w14:textId="77777777" w:rsidR="00345E9F" w:rsidRPr="00A1780A" w:rsidRDefault="00345E9F" w:rsidP="00345E9F">
      <w:pPr>
        <w:keepNext/>
        <w:ind w:left="142"/>
        <w:jc w:val="center"/>
        <w:rPr>
          <w:b/>
          <w:sz w:val="16"/>
          <w:szCs w:val="16"/>
        </w:rPr>
      </w:pPr>
    </w:p>
    <w:p w14:paraId="75132B34" w14:textId="77777777" w:rsidR="00345E9F" w:rsidRPr="00A1780A" w:rsidRDefault="00345E9F" w:rsidP="004F2A3D">
      <w:pPr>
        <w:numPr>
          <w:ilvl w:val="6"/>
          <w:numId w:val="57"/>
        </w:numPr>
        <w:ind w:left="284" w:hanging="284"/>
        <w:jc w:val="both"/>
        <w:rPr>
          <w:sz w:val="22"/>
          <w:szCs w:val="22"/>
          <w:lang w:eastAsia="ar-SA"/>
        </w:rPr>
      </w:pPr>
      <w:r w:rsidRPr="00A1780A">
        <w:rPr>
          <w:sz w:val="22"/>
          <w:szCs w:val="22"/>
          <w:lang w:eastAsia="ar-SA"/>
        </w:rPr>
        <w:t>Umowa została sporządzona w dwóch jednobrzmiących egzemplarzach, po jednym dla każdej ze stron.</w:t>
      </w:r>
    </w:p>
    <w:p w14:paraId="441A28E2" w14:textId="1B2D1F56" w:rsidR="00345E9F" w:rsidRPr="00A1780A" w:rsidRDefault="00345E9F" w:rsidP="00345E9F">
      <w:pPr>
        <w:numPr>
          <w:ilvl w:val="6"/>
          <w:numId w:val="57"/>
        </w:numPr>
        <w:ind w:left="284" w:hanging="284"/>
        <w:jc w:val="both"/>
        <w:rPr>
          <w:sz w:val="22"/>
          <w:szCs w:val="22"/>
          <w:lang w:eastAsia="ar-SA"/>
        </w:rPr>
      </w:pPr>
      <w:r w:rsidRPr="00A1780A">
        <w:rPr>
          <w:sz w:val="22"/>
          <w:szCs w:val="22"/>
          <w:lang w:eastAsia="ar-SA"/>
        </w:rPr>
        <w:t xml:space="preserve">Strony zobowiązuję się do wskazania zmian adresów do doręczeń pod rygorem przyjęcia, </w:t>
      </w:r>
      <w:r w:rsidRPr="00A1780A">
        <w:rPr>
          <w:sz w:val="22"/>
          <w:szCs w:val="22"/>
          <w:lang w:eastAsia="ar-SA"/>
        </w:rPr>
        <w:br/>
        <w:t>że korespondencja wysłana pod adres dotychczasowy jest doręczana skutecznie.</w:t>
      </w:r>
    </w:p>
    <w:p w14:paraId="134B70FA" w14:textId="7D1F6BB6" w:rsidR="00732F2F" w:rsidRDefault="00732F2F" w:rsidP="00345E9F">
      <w:pPr>
        <w:jc w:val="both"/>
        <w:rPr>
          <w:sz w:val="22"/>
          <w:szCs w:val="22"/>
          <w:lang w:eastAsia="ar-SA"/>
        </w:rPr>
      </w:pPr>
    </w:p>
    <w:p w14:paraId="397411C4" w14:textId="77777777" w:rsidR="000D0A9F" w:rsidRPr="00A1780A" w:rsidRDefault="000D0A9F" w:rsidP="00345E9F">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345E9F" w:rsidRPr="00A1780A" w14:paraId="51E252A9" w14:textId="77777777" w:rsidTr="00AD664E">
        <w:tc>
          <w:tcPr>
            <w:tcW w:w="3259" w:type="dxa"/>
          </w:tcPr>
          <w:p w14:paraId="3A9F33E1" w14:textId="77777777" w:rsidR="00345E9F" w:rsidRPr="00A1780A" w:rsidRDefault="00345E9F" w:rsidP="00AD664E">
            <w:pPr>
              <w:jc w:val="center"/>
              <w:rPr>
                <w:sz w:val="22"/>
                <w:szCs w:val="22"/>
              </w:rPr>
            </w:pPr>
            <w:r w:rsidRPr="00A1780A">
              <w:rPr>
                <w:b/>
                <w:sz w:val="22"/>
                <w:szCs w:val="22"/>
              </w:rPr>
              <w:t>WYKONAWCA</w:t>
            </w:r>
          </w:p>
        </w:tc>
        <w:tc>
          <w:tcPr>
            <w:tcW w:w="3259" w:type="dxa"/>
          </w:tcPr>
          <w:p w14:paraId="0896070C" w14:textId="77777777" w:rsidR="00345E9F" w:rsidRPr="00A1780A" w:rsidRDefault="00345E9F" w:rsidP="00AD664E">
            <w:pPr>
              <w:jc w:val="center"/>
              <w:rPr>
                <w:sz w:val="22"/>
                <w:szCs w:val="22"/>
              </w:rPr>
            </w:pPr>
          </w:p>
        </w:tc>
        <w:tc>
          <w:tcPr>
            <w:tcW w:w="3260" w:type="dxa"/>
          </w:tcPr>
          <w:p w14:paraId="7E9915B2" w14:textId="77777777" w:rsidR="00345E9F" w:rsidRPr="00A1780A" w:rsidRDefault="00345E9F" w:rsidP="00AD664E">
            <w:pPr>
              <w:jc w:val="center"/>
              <w:rPr>
                <w:sz w:val="22"/>
                <w:szCs w:val="22"/>
              </w:rPr>
            </w:pPr>
            <w:r w:rsidRPr="00A1780A">
              <w:rPr>
                <w:b/>
                <w:sz w:val="22"/>
                <w:szCs w:val="22"/>
              </w:rPr>
              <w:t>ZAMAWIAJĄCY</w:t>
            </w:r>
          </w:p>
        </w:tc>
      </w:tr>
    </w:tbl>
    <w:p w14:paraId="6CE5A568" w14:textId="77777777" w:rsidR="00E56CED" w:rsidRPr="00A1780A" w:rsidRDefault="00E56CED" w:rsidP="00C703C5">
      <w:pPr>
        <w:ind w:left="4248" w:firstLine="708"/>
        <w:jc w:val="center"/>
        <w:rPr>
          <w:sz w:val="22"/>
          <w:szCs w:val="22"/>
          <w:highlight w:val="yellow"/>
        </w:rPr>
        <w:sectPr w:rsidR="00E56CED" w:rsidRPr="00A1780A" w:rsidSect="00646C8F">
          <w:headerReference w:type="default" r:id="rId10"/>
          <w:footerReference w:type="default" r:id="rId11"/>
          <w:pgSz w:w="11906" w:h="16838"/>
          <w:pgMar w:top="1417" w:right="1417" w:bottom="1417" w:left="1417" w:header="708" w:footer="454" w:gutter="0"/>
          <w:cols w:space="708"/>
          <w:docGrid w:linePitch="360"/>
        </w:sectPr>
      </w:pPr>
    </w:p>
    <w:p w14:paraId="79BE77CC" w14:textId="77777777" w:rsidR="00D53E1F" w:rsidRPr="00A1780A" w:rsidRDefault="00D53E1F" w:rsidP="00D53E1F">
      <w:pPr>
        <w:spacing w:before="40" w:after="120"/>
        <w:jc w:val="right"/>
        <w:rPr>
          <w:sz w:val="22"/>
          <w:szCs w:val="22"/>
        </w:rPr>
      </w:pPr>
      <w:r w:rsidRPr="00A1780A">
        <w:rPr>
          <w:sz w:val="22"/>
          <w:szCs w:val="22"/>
        </w:rPr>
        <w:lastRenderedPageBreak/>
        <w:t xml:space="preserve">Załącznik nr 2 do umowy </w:t>
      </w:r>
    </w:p>
    <w:p w14:paraId="1B06CCF1" w14:textId="77777777" w:rsidR="00D53E1F" w:rsidRPr="00A1780A" w:rsidRDefault="00D53E1F" w:rsidP="00D53E1F">
      <w:pPr>
        <w:spacing w:before="40" w:after="120"/>
        <w:jc w:val="right"/>
        <w:rPr>
          <w:sz w:val="22"/>
          <w:szCs w:val="22"/>
        </w:rPr>
      </w:pPr>
    </w:p>
    <w:p w14:paraId="6EF0E887" w14:textId="77777777" w:rsidR="00D53E1F" w:rsidRPr="00A1780A" w:rsidRDefault="00D53E1F" w:rsidP="00D53E1F">
      <w:pPr>
        <w:tabs>
          <w:tab w:val="left" w:pos="6545"/>
        </w:tabs>
        <w:rPr>
          <w:sz w:val="22"/>
          <w:szCs w:val="22"/>
        </w:rPr>
      </w:pPr>
      <w:r w:rsidRPr="00A1780A">
        <w:rPr>
          <w:noProof/>
        </w:rPr>
        <mc:AlternateContent>
          <mc:Choice Requires="wpg">
            <w:drawing>
              <wp:anchor distT="0" distB="0" distL="114300" distR="114300" simplePos="0" relativeHeight="251661312" behindDoc="0" locked="0" layoutInCell="1" allowOverlap="1" wp14:anchorId="0310A883" wp14:editId="311D653C">
                <wp:simplePos x="0" y="0"/>
                <wp:positionH relativeFrom="column">
                  <wp:posOffset>0</wp:posOffset>
                </wp:positionH>
                <wp:positionV relativeFrom="paragraph">
                  <wp:posOffset>12065</wp:posOffset>
                </wp:positionV>
                <wp:extent cx="2329180" cy="1163955"/>
                <wp:effectExtent l="5080" t="12700" r="8890" b="1397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96B84" w14:textId="77777777" w:rsidR="00D53E1F" w:rsidRPr="00983522" w:rsidRDefault="00D53E1F" w:rsidP="00D53E1F">
                              <w:pPr>
                                <w:jc w:val="center"/>
                                <w:rPr>
                                  <w:sz w:val="16"/>
                                  <w:szCs w:val="16"/>
                                </w:rPr>
                              </w:pPr>
                              <w:r w:rsidRPr="00983522">
                                <w:rPr>
                                  <w:sz w:val="16"/>
                                  <w:szCs w:val="16"/>
                                </w:rPr>
                                <w:t>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0A883" id="Grupa 3" o:spid="_x0000_s1026" style="position:absolute;margin-left:0;margin-top:.9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">
                <v:roundrect id="AutoShape 4" o:spid="_x0000_s1027"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type id="_x0000_t202" coordsize="21600,21600" o:spt="202" path="m,l,21600r21600,l21600,xe">
                  <v:stroke joinstyle="miter"/>
                  <v:path gradientshapeok="t" o:connecttype="rect"/>
                </v:shapetype>
                <v:shape id="Text Box 5" o:spid="_x0000_s1028"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5996B84" w14:textId="77777777" w:rsidR="00D53E1F" w:rsidRPr="00983522" w:rsidRDefault="00D53E1F" w:rsidP="00D53E1F">
                        <w:pPr>
                          <w:jc w:val="center"/>
                          <w:rPr>
                            <w:sz w:val="16"/>
                            <w:szCs w:val="16"/>
                          </w:rPr>
                        </w:pPr>
                        <w:r w:rsidRPr="00983522">
                          <w:rPr>
                            <w:sz w:val="16"/>
                            <w:szCs w:val="16"/>
                          </w:rPr>
                          <w:t>pieczątka Wykonawcy</w:t>
                        </w:r>
                      </w:p>
                    </w:txbxContent>
                  </v:textbox>
                </v:shape>
              </v:group>
            </w:pict>
          </mc:Fallback>
        </mc:AlternateContent>
      </w:r>
      <w:r w:rsidRPr="00A1780A">
        <w:rPr>
          <w:sz w:val="22"/>
          <w:szCs w:val="22"/>
        </w:rPr>
        <w:t xml:space="preserve">                                                                      </w:t>
      </w:r>
    </w:p>
    <w:p w14:paraId="2B157EFA" w14:textId="77777777" w:rsidR="00D53E1F" w:rsidRPr="00A1780A" w:rsidRDefault="00D53E1F" w:rsidP="00D53E1F">
      <w:pPr>
        <w:tabs>
          <w:tab w:val="left" w:pos="6240"/>
        </w:tabs>
        <w:ind w:firstLine="284"/>
        <w:rPr>
          <w:sz w:val="22"/>
          <w:szCs w:val="22"/>
        </w:rPr>
      </w:pPr>
      <w:r w:rsidRPr="00A1780A">
        <w:rPr>
          <w:sz w:val="22"/>
          <w:szCs w:val="22"/>
        </w:rPr>
        <w:t xml:space="preserve">                                                                                                        Szczecin, dn. …….…..………..…</w:t>
      </w:r>
    </w:p>
    <w:p w14:paraId="72B50114" w14:textId="77777777" w:rsidR="00D53E1F" w:rsidRPr="00A1780A" w:rsidRDefault="00D53E1F" w:rsidP="00D53E1F">
      <w:pPr>
        <w:tabs>
          <w:tab w:val="left" w:pos="6545"/>
        </w:tabs>
        <w:rPr>
          <w:sz w:val="22"/>
          <w:szCs w:val="22"/>
        </w:rPr>
      </w:pPr>
    </w:p>
    <w:p w14:paraId="24F74850" w14:textId="77777777" w:rsidR="00D53E1F" w:rsidRPr="00A1780A" w:rsidRDefault="00D53E1F" w:rsidP="00D53E1F">
      <w:pPr>
        <w:tabs>
          <w:tab w:val="right" w:pos="9072"/>
        </w:tabs>
        <w:ind w:firstLine="284"/>
        <w:rPr>
          <w:rFonts w:ascii="Arial Narrow" w:hAnsi="Arial Narrow"/>
        </w:rPr>
      </w:pPr>
    </w:p>
    <w:p w14:paraId="3D9DFC34" w14:textId="77777777" w:rsidR="00D53E1F" w:rsidRPr="00A1780A" w:rsidRDefault="00D53E1F" w:rsidP="00D53E1F">
      <w:pPr>
        <w:tabs>
          <w:tab w:val="left" w:pos="6545"/>
        </w:tabs>
        <w:ind w:firstLine="284"/>
        <w:rPr>
          <w:rFonts w:ascii="Arial Narrow" w:hAnsi="Arial Narrow" w:cs="Arial"/>
        </w:rPr>
      </w:pPr>
    </w:p>
    <w:p w14:paraId="70E13A3E" w14:textId="77777777" w:rsidR="00D53E1F" w:rsidRPr="00A1780A" w:rsidRDefault="00D53E1F" w:rsidP="00D53E1F">
      <w:pPr>
        <w:tabs>
          <w:tab w:val="left" w:pos="6545"/>
        </w:tabs>
        <w:ind w:firstLine="284"/>
        <w:rPr>
          <w:rFonts w:ascii="Arial Narrow" w:hAnsi="Arial Narrow" w:cs="Arial"/>
        </w:rPr>
      </w:pPr>
    </w:p>
    <w:p w14:paraId="0B84572F" w14:textId="77777777" w:rsidR="00D53E1F" w:rsidRPr="00A1780A" w:rsidRDefault="00D53E1F" w:rsidP="00D53E1F">
      <w:pPr>
        <w:tabs>
          <w:tab w:val="left" w:pos="6240"/>
        </w:tabs>
        <w:ind w:firstLine="284"/>
        <w:rPr>
          <w:rFonts w:ascii="Arial Narrow" w:hAnsi="Arial Narrow" w:cs="Arial"/>
        </w:rPr>
      </w:pPr>
      <w:r w:rsidRPr="00A1780A">
        <w:rPr>
          <w:rFonts w:ascii="Arial Narrow" w:hAnsi="Arial Narrow" w:cs="Arial"/>
        </w:rPr>
        <w:tab/>
      </w:r>
      <w:r w:rsidRPr="00A1780A">
        <w:rPr>
          <w:rFonts w:ascii="Arial Narrow" w:hAnsi="Arial Narrow" w:cs="Arial"/>
        </w:rPr>
        <w:tab/>
      </w:r>
      <w:r w:rsidRPr="00A1780A">
        <w:rPr>
          <w:rFonts w:ascii="Arial Narrow" w:hAnsi="Arial Narrow" w:cs="Arial"/>
        </w:rPr>
        <w:tab/>
      </w:r>
      <w:r w:rsidRPr="00A1780A">
        <w:rPr>
          <w:rFonts w:ascii="Arial Narrow" w:hAnsi="Arial Narrow" w:cs="Arial"/>
        </w:rPr>
        <w:tab/>
      </w:r>
    </w:p>
    <w:p w14:paraId="6F1166E2" w14:textId="77777777" w:rsidR="00D53E1F" w:rsidRPr="00A1780A" w:rsidRDefault="00D53E1F" w:rsidP="00D53E1F">
      <w:pPr>
        <w:tabs>
          <w:tab w:val="left" w:pos="6240"/>
        </w:tabs>
        <w:rPr>
          <w:rFonts w:ascii="Arial Narrow" w:hAnsi="Arial Narrow" w:cs="Arial"/>
        </w:rPr>
      </w:pPr>
    </w:p>
    <w:p w14:paraId="09A4F0E1" w14:textId="77777777" w:rsidR="00D53E1F" w:rsidRPr="00A1780A" w:rsidRDefault="00D53E1F" w:rsidP="00D53E1F">
      <w:pPr>
        <w:tabs>
          <w:tab w:val="left" w:pos="6240"/>
        </w:tabs>
        <w:rPr>
          <w:b/>
          <w:sz w:val="22"/>
          <w:szCs w:val="22"/>
          <w:u w:val="single"/>
        </w:rPr>
      </w:pPr>
    </w:p>
    <w:p w14:paraId="17B9961F" w14:textId="77777777" w:rsidR="00D53E1F" w:rsidRPr="00A1780A" w:rsidRDefault="00D53E1F" w:rsidP="00D53E1F">
      <w:pPr>
        <w:tabs>
          <w:tab w:val="left" w:pos="5670"/>
          <w:tab w:val="left" w:pos="6240"/>
        </w:tabs>
        <w:spacing w:after="120"/>
        <w:ind w:firstLine="284"/>
        <w:rPr>
          <w:b/>
          <w:sz w:val="22"/>
          <w:szCs w:val="22"/>
        </w:rPr>
      </w:pPr>
      <w:r w:rsidRPr="00A1780A">
        <w:rPr>
          <w:sz w:val="22"/>
          <w:szCs w:val="22"/>
        </w:rPr>
        <w:tab/>
      </w:r>
      <w:r w:rsidRPr="00A1780A">
        <w:rPr>
          <w:b/>
          <w:sz w:val="22"/>
          <w:szCs w:val="22"/>
        </w:rPr>
        <w:t>Zamawiający:</w:t>
      </w:r>
    </w:p>
    <w:p w14:paraId="45C0E772" w14:textId="77777777" w:rsidR="00D53E1F" w:rsidRPr="00A1780A" w:rsidRDefault="00D53E1F" w:rsidP="00D53E1F">
      <w:pPr>
        <w:tabs>
          <w:tab w:val="left" w:pos="5670"/>
          <w:tab w:val="left" w:pos="6240"/>
        </w:tabs>
        <w:ind w:firstLine="284"/>
        <w:rPr>
          <w:sz w:val="22"/>
          <w:szCs w:val="22"/>
        </w:rPr>
      </w:pPr>
      <w:r w:rsidRPr="00A1780A">
        <w:rPr>
          <w:sz w:val="22"/>
          <w:szCs w:val="22"/>
        </w:rPr>
        <w:tab/>
        <w:t>Akademia Morska w Szczecinie</w:t>
      </w:r>
    </w:p>
    <w:p w14:paraId="147BE57F" w14:textId="77777777" w:rsidR="00D53E1F" w:rsidRPr="00A1780A" w:rsidRDefault="00D53E1F" w:rsidP="00D53E1F">
      <w:pPr>
        <w:tabs>
          <w:tab w:val="left" w:pos="5670"/>
          <w:tab w:val="left" w:pos="6240"/>
        </w:tabs>
        <w:ind w:firstLine="284"/>
        <w:rPr>
          <w:sz w:val="22"/>
          <w:szCs w:val="22"/>
        </w:rPr>
      </w:pPr>
      <w:r w:rsidRPr="00A1780A">
        <w:rPr>
          <w:sz w:val="22"/>
          <w:szCs w:val="22"/>
        </w:rPr>
        <w:tab/>
        <w:t>ul. Wały Chrobrego 1-2</w:t>
      </w:r>
    </w:p>
    <w:p w14:paraId="701FEDE2" w14:textId="77777777" w:rsidR="00D53E1F" w:rsidRPr="00A1780A" w:rsidRDefault="00D53E1F" w:rsidP="00D53E1F">
      <w:pPr>
        <w:tabs>
          <w:tab w:val="left" w:pos="5670"/>
          <w:tab w:val="left" w:pos="6240"/>
        </w:tabs>
        <w:ind w:firstLine="284"/>
        <w:rPr>
          <w:sz w:val="22"/>
          <w:szCs w:val="22"/>
        </w:rPr>
      </w:pPr>
      <w:r w:rsidRPr="00A1780A">
        <w:rPr>
          <w:sz w:val="22"/>
          <w:szCs w:val="22"/>
        </w:rPr>
        <w:tab/>
        <w:t>70 – 500 Szczecin</w:t>
      </w:r>
    </w:p>
    <w:p w14:paraId="13F5F283" w14:textId="77777777" w:rsidR="00D53E1F" w:rsidRPr="00A1780A" w:rsidRDefault="00D53E1F" w:rsidP="00D53E1F">
      <w:pPr>
        <w:tabs>
          <w:tab w:val="left" w:pos="5416"/>
        </w:tabs>
        <w:ind w:firstLine="284"/>
        <w:rPr>
          <w:sz w:val="22"/>
          <w:szCs w:val="22"/>
        </w:rPr>
      </w:pPr>
    </w:p>
    <w:p w14:paraId="5D65455C" w14:textId="31271F86" w:rsidR="00D53E1F" w:rsidRPr="00A1780A" w:rsidRDefault="00D53E1F" w:rsidP="00D53E1F">
      <w:pPr>
        <w:tabs>
          <w:tab w:val="left" w:pos="5416"/>
        </w:tabs>
        <w:ind w:firstLine="284"/>
        <w:rPr>
          <w:sz w:val="22"/>
          <w:szCs w:val="22"/>
        </w:rPr>
      </w:pPr>
      <w:r w:rsidRPr="00A1780A">
        <w:rPr>
          <w:b/>
          <w:sz w:val="22"/>
          <w:szCs w:val="22"/>
        </w:rPr>
        <w:t>Nr sprawy:</w:t>
      </w:r>
      <w:r w:rsidRPr="00A1780A">
        <w:rPr>
          <w:sz w:val="22"/>
          <w:szCs w:val="22"/>
        </w:rPr>
        <w:t xml:space="preserve"> BZP-MS/262-</w:t>
      </w:r>
      <w:r w:rsidR="004C0A4D" w:rsidRPr="00A1780A">
        <w:rPr>
          <w:sz w:val="22"/>
          <w:szCs w:val="22"/>
        </w:rPr>
        <w:t>9</w:t>
      </w:r>
      <w:r w:rsidRPr="00A1780A">
        <w:rPr>
          <w:sz w:val="22"/>
          <w:szCs w:val="22"/>
        </w:rPr>
        <w:t>/22</w:t>
      </w:r>
    </w:p>
    <w:p w14:paraId="1122B5FD" w14:textId="77777777" w:rsidR="00D53E1F" w:rsidRPr="00A1780A" w:rsidRDefault="00D53E1F" w:rsidP="00D53E1F">
      <w:pPr>
        <w:tabs>
          <w:tab w:val="left" w:pos="5416"/>
        </w:tabs>
        <w:ind w:firstLine="284"/>
        <w:rPr>
          <w:sz w:val="22"/>
          <w:szCs w:val="22"/>
        </w:rPr>
      </w:pPr>
    </w:p>
    <w:p w14:paraId="7BAC5D09" w14:textId="77777777" w:rsidR="00D53E1F" w:rsidRPr="00A1780A" w:rsidRDefault="00D53E1F" w:rsidP="00D53E1F">
      <w:pPr>
        <w:tabs>
          <w:tab w:val="left" w:pos="5416"/>
        </w:tabs>
        <w:ind w:firstLine="284"/>
        <w:jc w:val="center"/>
        <w:rPr>
          <w:b/>
          <w:i/>
          <w:caps/>
          <w:sz w:val="22"/>
          <w:szCs w:val="22"/>
        </w:rPr>
      </w:pPr>
      <w:r w:rsidRPr="00A1780A">
        <w:rPr>
          <w:b/>
          <w:i/>
          <w:caps/>
          <w:sz w:val="22"/>
          <w:szCs w:val="22"/>
        </w:rPr>
        <w:t xml:space="preserve">PROTOKÓŁ ZDAWCZO – ODBIORCZY </w:t>
      </w:r>
    </w:p>
    <w:p w14:paraId="1E7A0FF8" w14:textId="77777777" w:rsidR="00D53E1F" w:rsidRPr="00A1780A" w:rsidRDefault="00D53E1F" w:rsidP="00D53E1F">
      <w:pPr>
        <w:tabs>
          <w:tab w:val="left" w:pos="5416"/>
        </w:tabs>
        <w:ind w:firstLine="284"/>
        <w:jc w:val="center"/>
        <w:rPr>
          <w:b/>
          <w:i/>
          <w:caps/>
          <w:sz w:val="12"/>
          <w:szCs w:val="12"/>
        </w:rPr>
      </w:pPr>
    </w:p>
    <w:tbl>
      <w:tblPr>
        <w:tblW w:w="919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199"/>
      </w:tblGrid>
      <w:tr w:rsidR="00D53E1F" w:rsidRPr="00A1780A" w14:paraId="40980DE1" w14:textId="77777777" w:rsidTr="00563814">
        <w:trPr>
          <w:trHeight w:val="906"/>
          <w:jc w:val="center"/>
        </w:trPr>
        <w:tc>
          <w:tcPr>
            <w:tcW w:w="9199" w:type="dxa"/>
            <w:tcBorders>
              <w:top w:val="double" w:sz="4" w:space="0" w:color="auto"/>
              <w:bottom w:val="double" w:sz="4" w:space="0" w:color="auto"/>
            </w:tcBorders>
          </w:tcPr>
          <w:p w14:paraId="4BC34D92" w14:textId="77777777" w:rsidR="00D53E1F" w:rsidRPr="00A1780A" w:rsidRDefault="00D53E1F" w:rsidP="00563814">
            <w:pPr>
              <w:tabs>
                <w:tab w:val="left" w:pos="5416"/>
              </w:tabs>
              <w:ind w:firstLine="284"/>
              <w:jc w:val="center"/>
              <w:rPr>
                <w:sz w:val="12"/>
                <w:szCs w:val="12"/>
              </w:rPr>
            </w:pPr>
          </w:p>
          <w:p w14:paraId="1E83C7E3" w14:textId="044ECE35" w:rsidR="00D53E1F" w:rsidRPr="00A1780A" w:rsidRDefault="00D53E1F" w:rsidP="00563814">
            <w:pPr>
              <w:tabs>
                <w:tab w:val="left" w:pos="5416"/>
              </w:tabs>
              <w:ind w:firstLine="284"/>
              <w:jc w:val="center"/>
              <w:rPr>
                <w:sz w:val="22"/>
                <w:szCs w:val="22"/>
              </w:rPr>
            </w:pPr>
            <w:r w:rsidRPr="00A1780A">
              <w:rPr>
                <w:rFonts w:ascii="Arial Narrow" w:hAnsi="Arial Narrow" w:cs="Arial"/>
              </w:rPr>
              <w:t xml:space="preserve">Prace remontowe (w tym dokowe) dla </w:t>
            </w:r>
            <w:r w:rsidR="004E529A" w:rsidRPr="00A1780A">
              <w:rPr>
                <w:rFonts w:ascii="Arial Narrow" w:hAnsi="Arial Narrow" w:cs="Arial"/>
              </w:rPr>
              <w:t>piątego</w:t>
            </w:r>
            <w:r w:rsidRPr="00A1780A">
              <w:rPr>
                <w:rFonts w:ascii="Arial Narrow" w:hAnsi="Arial Narrow" w:cs="Arial"/>
              </w:rPr>
              <w:t xml:space="preserve"> odnowienia klasy statku Nawigator XXI</w:t>
            </w:r>
          </w:p>
        </w:tc>
      </w:tr>
    </w:tbl>
    <w:p w14:paraId="24595658" w14:textId="77777777" w:rsidR="00D53E1F" w:rsidRPr="00A1780A" w:rsidRDefault="00D53E1F" w:rsidP="00D53E1F">
      <w:pPr>
        <w:tabs>
          <w:tab w:val="left" w:pos="5416"/>
        </w:tabs>
        <w:ind w:firstLine="284"/>
        <w:jc w:val="both"/>
        <w:rPr>
          <w:sz w:val="22"/>
          <w:szCs w:val="22"/>
        </w:rPr>
      </w:pPr>
    </w:p>
    <w:p w14:paraId="12522D23" w14:textId="77777777" w:rsidR="00D53E1F" w:rsidRPr="00A1780A" w:rsidRDefault="00D53E1F" w:rsidP="00D53E1F">
      <w:pPr>
        <w:tabs>
          <w:tab w:val="left" w:pos="5416"/>
        </w:tabs>
        <w:ind w:firstLine="284"/>
        <w:jc w:val="both"/>
        <w:rPr>
          <w:sz w:val="12"/>
          <w:szCs w:val="12"/>
        </w:rPr>
      </w:pPr>
    </w:p>
    <w:p w14:paraId="759A4FE8" w14:textId="77777777" w:rsidR="00D53E1F" w:rsidRPr="00A1780A" w:rsidRDefault="00D53E1F" w:rsidP="00D53E1F">
      <w:pPr>
        <w:tabs>
          <w:tab w:val="left" w:pos="5416"/>
        </w:tabs>
        <w:ind w:firstLine="142"/>
        <w:jc w:val="both"/>
        <w:rPr>
          <w:sz w:val="22"/>
          <w:szCs w:val="22"/>
        </w:rPr>
      </w:pPr>
      <w:r w:rsidRPr="00A1780A">
        <w:rPr>
          <w:sz w:val="22"/>
          <w:szCs w:val="22"/>
        </w:rPr>
        <w:t>TERMIN ROZPOCZĘCIA PRAC: ................................................</w:t>
      </w:r>
    </w:p>
    <w:p w14:paraId="3BF88053" w14:textId="77777777" w:rsidR="00D53E1F" w:rsidRPr="00A1780A" w:rsidRDefault="00D53E1F" w:rsidP="00D53E1F">
      <w:pPr>
        <w:tabs>
          <w:tab w:val="left" w:pos="5416"/>
        </w:tabs>
        <w:ind w:firstLine="142"/>
        <w:jc w:val="both"/>
        <w:rPr>
          <w:sz w:val="22"/>
          <w:szCs w:val="22"/>
        </w:rPr>
      </w:pPr>
    </w:p>
    <w:p w14:paraId="475FD288" w14:textId="77777777" w:rsidR="00D53E1F" w:rsidRPr="00A1780A" w:rsidRDefault="00D53E1F" w:rsidP="00D53E1F">
      <w:pPr>
        <w:tabs>
          <w:tab w:val="left" w:pos="5416"/>
        </w:tabs>
        <w:ind w:firstLine="142"/>
        <w:jc w:val="both"/>
        <w:rPr>
          <w:sz w:val="22"/>
          <w:szCs w:val="22"/>
        </w:rPr>
      </w:pPr>
      <w:r w:rsidRPr="00A1780A">
        <w:rPr>
          <w:sz w:val="22"/>
          <w:szCs w:val="22"/>
        </w:rPr>
        <w:t>TERMIN ZAKOŃCZENIA PRAC: ................................................</w:t>
      </w:r>
    </w:p>
    <w:p w14:paraId="421C9834" w14:textId="77777777" w:rsidR="00D53E1F" w:rsidRPr="00A1780A" w:rsidRDefault="00D53E1F" w:rsidP="00D53E1F">
      <w:pPr>
        <w:tabs>
          <w:tab w:val="left" w:pos="5416"/>
        </w:tabs>
        <w:ind w:firstLine="142"/>
        <w:jc w:val="both"/>
        <w:rPr>
          <w:sz w:val="22"/>
          <w:szCs w:val="22"/>
        </w:rPr>
      </w:pPr>
    </w:p>
    <w:p w14:paraId="5E07D2D6" w14:textId="77777777" w:rsidR="00D53E1F" w:rsidRPr="00A1780A" w:rsidRDefault="00D53E1F" w:rsidP="00D53E1F">
      <w:pPr>
        <w:tabs>
          <w:tab w:val="left" w:pos="5416"/>
        </w:tabs>
        <w:ind w:firstLine="142"/>
        <w:jc w:val="both"/>
        <w:rPr>
          <w:sz w:val="22"/>
          <w:szCs w:val="22"/>
        </w:rPr>
      </w:pPr>
      <w:r w:rsidRPr="00A1780A">
        <w:rPr>
          <w:sz w:val="22"/>
          <w:szCs w:val="22"/>
        </w:rPr>
        <w:t>WARUNKI ODBIORU PRAC: Kontrola Zamawiającego, Wykonawcy, PRS (tam gdzie wymagane).</w:t>
      </w:r>
    </w:p>
    <w:p w14:paraId="6D3054AD" w14:textId="77777777" w:rsidR="00D53E1F" w:rsidRPr="00A1780A" w:rsidRDefault="00D53E1F" w:rsidP="00D53E1F">
      <w:pPr>
        <w:tabs>
          <w:tab w:val="left" w:pos="5416"/>
        </w:tabs>
        <w:ind w:firstLine="284"/>
        <w:jc w:val="both"/>
        <w:rPr>
          <w:sz w:val="22"/>
          <w:szCs w:val="22"/>
        </w:rPr>
      </w:pPr>
    </w:p>
    <w:p w14:paraId="722D5121" w14:textId="77777777" w:rsidR="00D53E1F" w:rsidRPr="00A1780A" w:rsidRDefault="00D53E1F" w:rsidP="00D53E1F">
      <w:pPr>
        <w:tabs>
          <w:tab w:val="left" w:pos="5416"/>
        </w:tabs>
        <w:ind w:left="142"/>
        <w:jc w:val="both"/>
        <w:rPr>
          <w:sz w:val="22"/>
          <w:szCs w:val="22"/>
        </w:rPr>
      </w:pPr>
      <w:r w:rsidRPr="00A1780A">
        <w:rPr>
          <w:sz w:val="22"/>
          <w:szCs w:val="22"/>
        </w:rPr>
        <w:t>UWAGI: ………………………………………………………………………………………………………………………………………………………………………………………………………………………………………………………………………………………………………………………………</w:t>
      </w:r>
    </w:p>
    <w:p w14:paraId="4F8E4890" w14:textId="77777777" w:rsidR="00D53E1F" w:rsidRPr="00A1780A" w:rsidRDefault="00D53E1F" w:rsidP="00D53E1F">
      <w:pPr>
        <w:tabs>
          <w:tab w:val="left" w:pos="5416"/>
        </w:tabs>
        <w:ind w:left="142"/>
        <w:jc w:val="both"/>
        <w:rPr>
          <w:sz w:val="22"/>
          <w:szCs w:val="22"/>
        </w:rPr>
      </w:pPr>
      <w:r w:rsidRPr="00A1780A">
        <w:rPr>
          <w:sz w:val="22"/>
          <w:szCs w:val="22"/>
        </w:rPr>
        <w:t>…………………………………………………………………………………………………………</w:t>
      </w:r>
    </w:p>
    <w:p w14:paraId="2082939B" w14:textId="77777777" w:rsidR="00D53E1F" w:rsidRPr="00A1780A" w:rsidRDefault="00D53E1F" w:rsidP="00D53E1F">
      <w:pPr>
        <w:tabs>
          <w:tab w:val="left" w:pos="5416"/>
        </w:tabs>
        <w:ind w:left="142"/>
        <w:jc w:val="both"/>
        <w:rPr>
          <w:sz w:val="22"/>
          <w:szCs w:val="22"/>
        </w:rPr>
      </w:pPr>
      <w:r w:rsidRPr="00A1780A">
        <w:rPr>
          <w:sz w:val="22"/>
          <w:szCs w:val="22"/>
        </w:rPr>
        <w:t>…………………………………………………………………………………………………………</w:t>
      </w:r>
    </w:p>
    <w:p w14:paraId="4C656C3D" w14:textId="77777777" w:rsidR="00D53E1F" w:rsidRPr="00A1780A" w:rsidRDefault="00D53E1F" w:rsidP="00D53E1F">
      <w:pPr>
        <w:ind w:firstLine="142"/>
        <w:jc w:val="both"/>
        <w:rPr>
          <w:sz w:val="22"/>
          <w:szCs w:val="22"/>
        </w:rPr>
      </w:pPr>
      <w:r w:rsidRPr="00A1780A">
        <w:rPr>
          <w:sz w:val="22"/>
          <w:szCs w:val="22"/>
        </w:rPr>
        <w:t>…………………………………………………………………………………………………………</w:t>
      </w:r>
    </w:p>
    <w:p w14:paraId="69F62C36" w14:textId="77777777" w:rsidR="00D53E1F" w:rsidRPr="00A1780A" w:rsidRDefault="00D53E1F" w:rsidP="00D53E1F">
      <w:pPr>
        <w:ind w:firstLine="142"/>
        <w:jc w:val="both"/>
        <w:rPr>
          <w:sz w:val="22"/>
          <w:szCs w:val="22"/>
        </w:rPr>
      </w:pPr>
      <w:r w:rsidRPr="00A1780A">
        <w:rPr>
          <w:sz w:val="22"/>
          <w:szCs w:val="22"/>
        </w:rPr>
        <w:t>…………………………………………………………………………………………………………</w:t>
      </w:r>
    </w:p>
    <w:p w14:paraId="240AFB78" w14:textId="77777777" w:rsidR="00D53E1F" w:rsidRPr="00A1780A" w:rsidRDefault="00D53E1F" w:rsidP="00D53E1F">
      <w:pPr>
        <w:tabs>
          <w:tab w:val="left" w:pos="5416"/>
        </w:tabs>
        <w:ind w:firstLine="284"/>
        <w:jc w:val="both"/>
        <w:rPr>
          <w:sz w:val="22"/>
          <w:szCs w:val="22"/>
        </w:rPr>
      </w:pPr>
    </w:p>
    <w:p w14:paraId="545DFAFE" w14:textId="77777777" w:rsidR="00D53E1F" w:rsidRPr="00A1780A" w:rsidRDefault="00D53E1F" w:rsidP="00D53E1F">
      <w:pPr>
        <w:tabs>
          <w:tab w:val="left" w:pos="5416"/>
        </w:tabs>
        <w:ind w:firstLine="142"/>
        <w:jc w:val="both"/>
        <w:rPr>
          <w:sz w:val="22"/>
          <w:szCs w:val="22"/>
        </w:rPr>
      </w:pPr>
    </w:p>
    <w:p w14:paraId="3472B84B" w14:textId="77777777" w:rsidR="00D53E1F" w:rsidRPr="00A1780A" w:rsidRDefault="00D53E1F" w:rsidP="00D53E1F">
      <w:pPr>
        <w:tabs>
          <w:tab w:val="left" w:pos="5416"/>
        </w:tabs>
        <w:ind w:firstLine="142"/>
        <w:jc w:val="both"/>
        <w:rPr>
          <w:sz w:val="22"/>
          <w:szCs w:val="22"/>
        </w:rPr>
      </w:pPr>
      <w:r w:rsidRPr="00A1780A">
        <w:rPr>
          <w:sz w:val="22"/>
          <w:szCs w:val="22"/>
        </w:rPr>
        <w:t>GWARANCJA: …………………………………………….</w:t>
      </w:r>
    </w:p>
    <w:p w14:paraId="3014DCCE" w14:textId="77777777" w:rsidR="00D53E1F" w:rsidRPr="00A1780A" w:rsidRDefault="00D53E1F" w:rsidP="00D53E1F">
      <w:pPr>
        <w:tabs>
          <w:tab w:val="left" w:pos="5416"/>
        </w:tabs>
        <w:ind w:firstLine="284"/>
        <w:jc w:val="both"/>
        <w:rPr>
          <w:sz w:val="22"/>
          <w:szCs w:val="22"/>
        </w:rPr>
      </w:pPr>
    </w:p>
    <w:p w14:paraId="2B679039" w14:textId="77777777" w:rsidR="00D53E1F" w:rsidRPr="00A1780A" w:rsidRDefault="00D53E1F" w:rsidP="00D53E1F">
      <w:pPr>
        <w:tabs>
          <w:tab w:val="left" w:pos="5416"/>
        </w:tabs>
        <w:ind w:firstLine="284"/>
        <w:jc w:val="both"/>
        <w:rPr>
          <w:sz w:val="22"/>
          <w:szCs w:val="22"/>
        </w:rPr>
      </w:pPr>
    </w:p>
    <w:p w14:paraId="3F1495D3" w14:textId="77777777" w:rsidR="00D53E1F" w:rsidRPr="00A1780A" w:rsidRDefault="00D53E1F" w:rsidP="00D53E1F">
      <w:pPr>
        <w:tabs>
          <w:tab w:val="left" w:pos="5416"/>
        </w:tabs>
        <w:ind w:firstLine="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30"/>
      </w:tblGrid>
      <w:tr w:rsidR="00D53E1F" w:rsidRPr="00A1780A" w14:paraId="5C109428" w14:textId="77777777" w:rsidTr="00563814">
        <w:trPr>
          <w:trHeight w:val="173"/>
        </w:trPr>
        <w:tc>
          <w:tcPr>
            <w:tcW w:w="4253" w:type="dxa"/>
            <w:tcBorders>
              <w:top w:val="nil"/>
              <w:left w:val="nil"/>
              <w:bottom w:val="nil"/>
              <w:right w:val="nil"/>
            </w:tcBorders>
          </w:tcPr>
          <w:p w14:paraId="13C4A58F" w14:textId="77777777" w:rsidR="00D53E1F" w:rsidRPr="00A1780A" w:rsidRDefault="00D53E1F" w:rsidP="00563814">
            <w:pPr>
              <w:tabs>
                <w:tab w:val="left" w:pos="5416"/>
              </w:tabs>
              <w:ind w:firstLine="284"/>
              <w:jc w:val="center"/>
              <w:rPr>
                <w:sz w:val="22"/>
                <w:szCs w:val="22"/>
              </w:rPr>
            </w:pPr>
            <w:r w:rsidRPr="00A1780A">
              <w:rPr>
                <w:sz w:val="22"/>
                <w:szCs w:val="22"/>
              </w:rPr>
              <w:t>Przekazał:</w:t>
            </w:r>
          </w:p>
          <w:p w14:paraId="7A10139F" w14:textId="77777777" w:rsidR="00D53E1F" w:rsidRPr="00A1780A" w:rsidRDefault="00D53E1F" w:rsidP="00563814">
            <w:pPr>
              <w:tabs>
                <w:tab w:val="left" w:pos="5416"/>
              </w:tabs>
              <w:ind w:firstLine="284"/>
              <w:jc w:val="center"/>
              <w:rPr>
                <w:sz w:val="22"/>
                <w:szCs w:val="22"/>
              </w:rPr>
            </w:pPr>
            <w:r w:rsidRPr="00A1780A">
              <w:rPr>
                <w:sz w:val="22"/>
                <w:szCs w:val="22"/>
              </w:rPr>
              <w:t xml:space="preserve">Podpis upoważnionego pracownika </w:t>
            </w:r>
          </w:p>
          <w:p w14:paraId="55CDAF33" w14:textId="77777777" w:rsidR="00D53E1F" w:rsidRPr="00A1780A" w:rsidRDefault="00D53E1F" w:rsidP="00563814">
            <w:pPr>
              <w:tabs>
                <w:tab w:val="left" w:pos="5416"/>
              </w:tabs>
              <w:ind w:firstLine="284"/>
              <w:jc w:val="center"/>
              <w:rPr>
                <w:sz w:val="22"/>
                <w:szCs w:val="22"/>
              </w:rPr>
            </w:pPr>
            <w:r w:rsidRPr="00A1780A">
              <w:rPr>
                <w:sz w:val="22"/>
                <w:szCs w:val="22"/>
              </w:rPr>
              <w:t>Wykonawcy</w:t>
            </w:r>
          </w:p>
          <w:p w14:paraId="4EC71BDB" w14:textId="77777777" w:rsidR="00D53E1F" w:rsidRPr="00A1780A" w:rsidRDefault="00D53E1F" w:rsidP="00563814">
            <w:pPr>
              <w:tabs>
                <w:tab w:val="left" w:pos="5416"/>
              </w:tabs>
              <w:ind w:firstLine="284"/>
              <w:jc w:val="center"/>
              <w:rPr>
                <w:sz w:val="22"/>
                <w:szCs w:val="22"/>
              </w:rPr>
            </w:pPr>
          </w:p>
          <w:p w14:paraId="478482B7" w14:textId="77777777" w:rsidR="00D53E1F" w:rsidRPr="00A1780A" w:rsidRDefault="00D53E1F" w:rsidP="00563814">
            <w:pPr>
              <w:tabs>
                <w:tab w:val="left" w:pos="5416"/>
              </w:tabs>
              <w:ind w:firstLine="284"/>
              <w:jc w:val="center"/>
              <w:rPr>
                <w:sz w:val="22"/>
                <w:szCs w:val="22"/>
              </w:rPr>
            </w:pPr>
          </w:p>
          <w:p w14:paraId="41977E5F" w14:textId="77777777" w:rsidR="00D53E1F" w:rsidRPr="00A1780A" w:rsidRDefault="00D53E1F" w:rsidP="00563814">
            <w:pPr>
              <w:tabs>
                <w:tab w:val="left" w:pos="5416"/>
              </w:tabs>
              <w:ind w:firstLine="284"/>
              <w:jc w:val="center"/>
              <w:rPr>
                <w:sz w:val="22"/>
                <w:szCs w:val="22"/>
              </w:rPr>
            </w:pPr>
          </w:p>
          <w:p w14:paraId="6BD7DED2" w14:textId="77777777" w:rsidR="00D53E1F" w:rsidRPr="00A1780A" w:rsidRDefault="00D53E1F" w:rsidP="00563814">
            <w:pPr>
              <w:tabs>
                <w:tab w:val="left" w:pos="5416"/>
              </w:tabs>
              <w:ind w:firstLine="284"/>
              <w:jc w:val="center"/>
              <w:rPr>
                <w:sz w:val="22"/>
                <w:szCs w:val="22"/>
              </w:rPr>
            </w:pPr>
            <w:r w:rsidRPr="00A1780A">
              <w:rPr>
                <w:sz w:val="22"/>
                <w:szCs w:val="22"/>
              </w:rPr>
              <w:t>…………………………..………..</w:t>
            </w:r>
          </w:p>
        </w:tc>
        <w:tc>
          <w:tcPr>
            <w:tcW w:w="4104" w:type="dxa"/>
            <w:tcBorders>
              <w:top w:val="nil"/>
              <w:left w:val="nil"/>
              <w:bottom w:val="nil"/>
              <w:right w:val="nil"/>
            </w:tcBorders>
          </w:tcPr>
          <w:p w14:paraId="538C1619" w14:textId="77777777" w:rsidR="00D53E1F" w:rsidRPr="00A1780A" w:rsidRDefault="00D53E1F" w:rsidP="00563814">
            <w:pPr>
              <w:tabs>
                <w:tab w:val="left" w:pos="5416"/>
              </w:tabs>
              <w:ind w:firstLine="284"/>
              <w:jc w:val="center"/>
              <w:rPr>
                <w:sz w:val="22"/>
                <w:szCs w:val="22"/>
              </w:rPr>
            </w:pPr>
            <w:r w:rsidRPr="00A1780A">
              <w:rPr>
                <w:sz w:val="22"/>
                <w:szCs w:val="22"/>
              </w:rPr>
              <w:t>Odebrał:</w:t>
            </w:r>
          </w:p>
          <w:p w14:paraId="4038A801" w14:textId="77777777" w:rsidR="00D53E1F" w:rsidRPr="00A1780A" w:rsidRDefault="00D53E1F" w:rsidP="00563814">
            <w:pPr>
              <w:tabs>
                <w:tab w:val="left" w:pos="5416"/>
              </w:tabs>
              <w:jc w:val="center"/>
              <w:rPr>
                <w:sz w:val="22"/>
                <w:szCs w:val="22"/>
              </w:rPr>
            </w:pPr>
            <w:r w:rsidRPr="00A1780A">
              <w:rPr>
                <w:sz w:val="22"/>
                <w:szCs w:val="22"/>
              </w:rPr>
              <w:t>Podpisy Kierownika Sekcji Eksploatacji Statku oraz Kapitana Statku Nawigator XXI</w:t>
            </w:r>
          </w:p>
          <w:p w14:paraId="58920FEB" w14:textId="77777777" w:rsidR="00D53E1F" w:rsidRPr="00A1780A" w:rsidRDefault="00D53E1F" w:rsidP="00563814">
            <w:pPr>
              <w:tabs>
                <w:tab w:val="left" w:pos="5416"/>
              </w:tabs>
              <w:ind w:firstLine="284"/>
              <w:jc w:val="center"/>
              <w:rPr>
                <w:sz w:val="22"/>
                <w:szCs w:val="22"/>
              </w:rPr>
            </w:pPr>
          </w:p>
          <w:p w14:paraId="7679973D" w14:textId="77777777" w:rsidR="00D53E1F" w:rsidRPr="00A1780A" w:rsidRDefault="00D53E1F" w:rsidP="00563814">
            <w:pPr>
              <w:tabs>
                <w:tab w:val="left" w:pos="5416"/>
              </w:tabs>
              <w:ind w:firstLine="284"/>
              <w:jc w:val="center"/>
              <w:rPr>
                <w:sz w:val="22"/>
                <w:szCs w:val="22"/>
              </w:rPr>
            </w:pPr>
          </w:p>
          <w:p w14:paraId="31ABFC71" w14:textId="77777777" w:rsidR="00D53E1F" w:rsidRPr="00A1780A" w:rsidRDefault="00D53E1F" w:rsidP="00563814">
            <w:pPr>
              <w:tabs>
                <w:tab w:val="left" w:pos="5416"/>
              </w:tabs>
              <w:ind w:firstLine="284"/>
              <w:jc w:val="center"/>
              <w:rPr>
                <w:sz w:val="22"/>
                <w:szCs w:val="22"/>
              </w:rPr>
            </w:pPr>
          </w:p>
          <w:p w14:paraId="2E004981" w14:textId="77777777" w:rsidR="00D53E1F" w:rsidRPr="00A1780A" w:rsidRDefault="00D53E1F" w:rsidP="00563814">
            <w:pPr>
              <w:tabs>
                <w:tab w:val="left" w:pos="5416"/>
              </w:tabs>
              <w:ind w:firstLine="284"/>
              <w:jc w:val="center"/>
              <w:rPr>
                <w:sz w:val="22"/>
                <w:szCs w:val="22"/>
              </w:rPr>
            </w:pPr>
            <w:r w:rsidRPr="00A1780A">
              <w:rPr>
                <w:sz w:val="22"/>
                <w:szCs w:val="22"/>
              </w:rPr>
              <w:t>…………………………………………..</w:t>
            </w:r>
          </w:p>
        </w:tc>
      </w:tr>
    </w:tbl>
    <w:p w14:paraId="32D41538" w14:textId="69D7C32A" w:rsidR="004E28BF" w:rsidRPr="00A1780A" w:rsidRDefault="004E28BF" w:rsidP="004E28BF">
      <w:pPr>
        <w:autoSpaceDE w:val="0"/>
        <w:autoSpaceDN w:val="0"/>
        <w:adjustRightInd w:val="0"/>
        <w:jc w:val="both"/>
        <w:rPr>
          <w:rFonts w:eastAsiaTheme="majorEastAsia"/>
          <w:sz w:val="22"/>
          <w:szCs w:val="22"/>
          <w:lang w:eastAsia="en-US"/>
        </w:rPr>
      </w:pPr>
    </w:p>
    <w:p w14:paraId="1D6673FB" w14:textId="67D98409" w:rsidR="00D53E1F" w:rsidRPr="00A1780A" w:rsidRDefault="00D53E1F" w:rsidP="00D53E1F">
      <w:pPr>
        <w:jc w:val="right"/>
      </w:pPr>
      <w:r w:rsidRPr="00A1780A">
        <w:lastRenderedPageBreak/>
        <w:t>załącznik nr 3 do umowy</w:t>
      </w:r>
    </w:p>
    <w:p w14:paraId="7E7C2A47" w14:textId="77777777" w:rsidR="00D53E1F" w:rsidRPr="00A1780A" w:rsidRDefault="00D53E1F" w:rsidP="00D53E1F">
      <w:pPr>
        <w:jc w:val="right"/>
      </w:pPr>
    </w:p>
    <w:p w14:paraId="7C6ECFED" w14:textId="52E9EDE2" w:rsidR="00D53E1F" w:rsidRPr="00A1780A" w:rsidRDefault="00D53E1F" w:rsidP="00D53E1F">
      <w:pPr>
        <w:jc w:val="right"/>
      </w:pPr>
    </w:p>
    <w:p w14:paraId="7357DAAE" w14:textId="77777777" w:rsidR="00D53E1F" w:rsidRPr="00A1780A" w:rsidRDefault="00D53E1F" w:rsidP="00D53E1F">
      <w:pPr>
        <w:jc w:val="right"/>
      </w:pPr>
    </w:p>
    <w:p w14:paraId="422BAF82" w14:textId="77777777" w:rsidR="00D53E1F" w:rsidRPr="00A1780A" w:rsidRDefault="00D53E1F" w:rsidP="00D53E1F">
      <w:pPr>
        <w:jc w:val="center"/>
        <w:rPr>
          <w:b/>
          <w:sz w:val="22"/>
          <w:szCs w:val="22"/>
        </w:rPr>
      </w:pPr>
      <w:r w:rsidRPr="00A1780A">
        <w:rPr>
          <w:b/>
          <w:sz w:val="22"/>
          <w:szCs w:val="22"/>
        </w:rPr>
        <w:t>Wykaz pracowników wykonujących czynności w trakcie realizacji zamówienia</w:t>
      </w:r>
    </w:p>
    <w:p w14:paraId="20F8E42C" w14:textId="77777777" w:rsidR="00D53E1F" w:rsidRPr="00A1780A" w:rsidRDefault="00D53E1F" w:rsidP="00D53E1F">
      <w:pPr>
        <w:jc w:val="center"/>
        <w:rPr>
          <w:i/>
          <w:sz w:val="22"/>
          <w:szCs w:val="22"/>
        </w:rPr>
      </w:pPr>
    </w:p>
    <w:p w14:paraId="07562C94" w14:textId="77777777" w:rsidR="00D53E1F" w:rsidRPr="00A1780A" w:rsidRDefault="00D53E1F" w:rsidP="00D53E1F">
      <w:pPr>
        <w:jc w:val="center"/>
        <w:rPr>
          <w:i/>
          <w:sz w:val="22"/>
          <w:szCs w:val="22"/>
        </w:rPr>
      </w:pPr>
      <w:r w:rsidRPr="00A1780A">
        <w:rPr>
          <w:i/>
          <w:sz w:val="22"/>
          <w:szCs w:val="22"/>
        </w:rPr>
        <w:t>(przykładowa tabela)</w:t>
      </w:r>
    </w:p>
    <w:p w14:paraId="0FF8CCE9" w14:textId="77777777" w:rsidR="00D53E1F" w:rsidRPr="00A1780A" w:rsidRDefault="00D53E1F" w:rsidP="00D53E1F">
      <w:pPr>
        <w:jc w:val="center"/>
      </w:pPr>
    </w:p>
    <w:p w14:paraId="56D9C163" w14:textId="77777777" w:rsidR="00D53E1F" w:rsidRPr="00A1780A" w:rsidRDefault="00D53E1F" w:rsidP="00D53E1F">
      <w:pPr>
        <w:jc w:val="center"/>
      </w:pPr>
    </w:p>
    <w:p w14:paraId="7ADCDC63" w14:textId="77777777" w:rsidR="00D53E1F" w:rsidRPr="00A1780A" w:rsidRDefault="00D53E1F" w:rsidP="00D53E1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265"/>
        <w:gridCol w:w="4111"/>
      </w:tblGrid>
      <w:tr w:rsidR="00A1780A" w:rsidRPr="00A1780A" w14:paraId="1DDFD4AA" w14:textId="77777777" w:rsidTr="00D53E1F">
        <w:trPr>
          <w:trHeight w:val="703"/>
          <w:jc w:val="center"/>
        </w:trPr>
        <w:tc>
          <w:tcPr>
            <w:tcW w:w="688" w:type="dxa"/>
            <w:vAlign w:val="center"/>
          </w:tcPr>
          <w:p w14:paraId="05FFB19D" w14:textId="77777777" w:rsidR="00D53E1F" w:rsidRPr="00A1780A" w:rsidRDefault="00D53E1F" w:rsidP="00D53E1F">
            <w:pPr>
              <w:jc w:val="center"/>
              <w:rPr>
                <w:b/>
                <w:sz w:val="22"/>
                <w:szCs w:val="22"/>
              </w:rPr>
            </w:pPr>
            <w:r w:rsidRPr="00A1780A">
              <w:rPr>
                <w:b/>
                <w:sz w:val="22"/>
                <w:szCs w:val="22"/>
              </w:rPr>
              <w:t>Lp.</w:t>
            </w:r>
          </w:p>
        </w:tc>
        <w:tc>
          <w:tcPr>
            <w:tcW w:w="1408" w:type="dxa"/>
            <w:vAlign w:val="center"/>
          </w:tcPr>
          <w:p w14:paraId="3D4D7A06" w14:textId="77777777" w:rsidR="00D53E1F" w:rsidRPr="00A1780A" w:rsidRDefault="00D53E1F" w:rsidP="00D53E1F">
            <w:pPr>
              <w:jc w:val="center"/>
              <w:rPr>
                <w:b/>
                <w:sz w:val="22"/>
                <w:szCs w:val="22"/>
              </w:rPr>
            </w:pPr>
            <w:r w:rsidRPr="00A1780A">
              <w:rPr>
                <w:b/>
                <w:sz w:val="22"/>
                <w:szCs w:val="22"/>
              </w:rPr>
              <w:t>Imię i nazwisko</w:t>
            </w:r>
          </w:p>
        </w:tc>
        <w:tc>
          <w:tcPr>
            <w:tcW w:w="2265" w:type="dxa"/>
            <w:vAlign w:val="center"/>
          </w:tcPr>
          <w:p w14:paraId="604F158A" w14:textId="77777777" w:rsidR="00D53E1F" w:rsidRPr="00A1780A" w:rsidRDefault="00D53E1F" w:rsidP="00D53E1F">
            <w:pPr>
              <w:jc w:val="center"/>
              <w:rPr>
                <w:b/>
                <w:sz w:val="22"/>
                <w:szCs w:val="22"/>
              </w:rPr>
            </w:pPr>
            <w:r w:rsidRPr="00A1780A">
              <w:rPr>
                <w:b/>
                <w:sz w:val="22"/>
                <w:szCs w:val="22"/>
              </w:rPr>
              <w:t>stanowisko</w:t>
            </w:r>
          </w:p>
        </w:tc>
        <w:tc>
          <w:tcPr>
            <w:tcW w:w="4111" w:type="dxa"/>
            <w:vAlign w:val="center"/>
          </w:tcPr>
          <w:p w14:paraId="54FA3569" w14:textId="77777777" w:rsidR="00D53E1F" w:rsidRPr="00A1780A" w:rsidRDefault="00D53E1F" w:rsidP="00D53E1F">
            <w:pPr>
              <w:jc w:val="center"/>
              <w:rPr>
                <w:b/>
                <w:sz w:val="22"/>
                <w:szCs w:val="22"/>
              </w:rPr>
            </w:pPr>
            <w:r w:rsidRPr="00A1780A">
              <w:rPr>
                <w:b/>
                <w:sz w:val="22"/>
                <w:szCs w:val="22"/>
              </w:rPr>
              <w:t>Czynności w trakcie realizacji zamówienia</w:t>
            </w:r>
          </w:p>
        </w:tc>
      </w:tr>
      <w:tr w:rsidR="00A1780A" w:rsidRPr="00A1780A" w14:paraId="6391C52D" w14:textId="77777777" w:rsidTr="00D53E1F">
        <w:trPr>
          <w:trHeight w:val="454"/>
          <w:jc w:val="center"/>
        </w:trPr>
        <w:tc>
          <w:tcPr>
            <w:tcW w:w="688" w:type="dxa"/>
            <w:vAlign w:val="center"/>
          </w:tcPr>
          <w:p w14:paraId="03C99220" w14:textId="31C74828" w:rsidR="00D53E1F" w:rsidRPr="00A1780A" w:rsidRDefault="00D53E1F" w:rsidP="00D53E1F">
            <w:pPr>
              <w:jc w:val="center"/>
              <w:rPr>
                <w:sz w:val="22"/>
                <w:szCs w:val="22"/>
              </w:rPr>
            </w:pPr>
            <w:r w:rsidRPr="00A1780A">
              <w:rPr>
                <w:sz w:val="22"/>
                <w:szCs w:val="22"/>
              </w:rPr>
              <w:t>1.</w:t>
            </w:r>
          </w:p>
        </w:tc>
        <w:tc>
          <w:tcPr>
            <w:tcW w:w="1408" w:type="dxa"/>
            <w:vAlign w:val="center"/>
          </w:tcPr>
          <w:p w14:paraId="66F7983C" w14:textId="77777777" w:rsidR="00D53E1F" w:rsidRPr="00A1780A" w:rsidRDefault="00D53E1F" w:rsidP="00D53E1F">
            <w:pPr>
              <w:rPr>
                <w:sz w:val="22"/>
                <w:szCs w:val="22"/>
              </w:rPr>
            </w:pPr>
          </w:p>
        </w:tc>
        <w:tc>
          <w:tcPr>
            <w:tcW w:w="2265" w:type="dxa"/>
            <w:vAlign w:val="center"/>
          </w:tcPr>
          <w:p w14:paraId="439821FE" w14:textId="77777777" w:rsidR="00D53E1F" w:rsidRPr="00A1780A" w:rsidRDefault="00D53E1F" w:rsidP="00D53E1F">
            <w:pPr>
              <w:rPr>
                <w:sz w:val="22"/>
                <w:szCs w:val="22"/>
              </w:rPr>
            </w:pPr>
          </w:p>
        </w:tc>
        <w:tc>
          <w:tcPr>
            <w:tcW w:w="4111" w:type="dxa"/>
            <w:vMerge w:val="restart"/>
            <w:vAlign w:val="center"/>
          </w:tcPr>
          <w:p w14:paraId="23BEA377" w14:textId="66CC95B0" w:rsidR="00D53E1F" w:rsidRPr="00A1780A" w:rsidRDefault="003937E8" w:rsidP="002C7C70">
            <w:pPr>
              <w:autoSpaceDE w:val="0"/>
              <w:jc w:val="center"/>
              <w:rPr>
                <w:sz w:val="22"/>
                <w:szCs w:val="22"/>
              </w:rPr>
            </w:pPr>
            <w:r w:rsidRPr="00A1780A">
              <w:rPr>
                <w:sz w:val="22"/>
                <w:szCs w:val="22"/>
              </w:rPr>
              <w:t>prace mechaniczne</w:t>
            </w:r>
          </w:p>
        </w:tc>
      </w:tr>
      <w:tr w:rsidR="00A1780A" w:rsidRPr="00A1780A" w14:paraId="3EC59C32" w14:textId="77777777" w:rsidTr="00D53E1F">
        <w:trPr>
          <w:trHeight w:val="454"/>
          <w:jc w:val="center"/>
        </w:trPr>
        <w:tc>
          <w:tcPr>
            <w:tcW w:w="688" w:type="dxa"/>
            <w:vAlign w:val="center"/>
          </w:tcPr>
          <w:p w14:paraId="20EBE502" w14:textId="428635B5" w:rsidR="00D53E1F" w:rsidRPr="00A1780A" w:rsidRDefault="00D53E1F" w:rsidP="00D53E1F">
            <w:pPr>
              <w:jc w:val="center"/>
              <w:rPr>
                <w:sz w:val="22"/>
                <w:szCs w:val="22"/>
              </w:rPr>
            </w:pPr>
            <w:r w:rsidRPr="00A1780A">
              <w:rPr>
                <w:sz w:val="22"/>
                <w:szCs w:val="22"/>
              </w:rPr>
              <w:t>2.</w:t>
            </w:r>
          </w:p>
        </w:tc>
        <w:tc>
          <w:tcPr>
            <w:tcW w:w="1408" w:type="dxa"/>
            <w:vAlign w:val="center"/>
          </w:tcPr>
          <w:p w14:paraId="14BD40F1" w14:textId="77777777" w:rsidR="00D53E1F" w:rsidRPr="00A1780A" w:rsidRDefault="00D53E1F" w:rsidP="00D53E1F">
            <w:pPr>
              <w:rPr>
                <w:sz w:val="22"/>
                <w:szCs w:val="22"/>
              </w:rPr>
            </w:pPr>
          </w:p>
        </w:tc>
        <w:tc>
          <w:tcPr>
            <w:tcW w:w="2265" w:type="dxa"/>
            <w:vAlign w:val="center"/>
          </w:tcPr>
          <w:p w14:paraId="3B710E68" w14:textId="77777777" w:rsidR="00D53E1F" w:rsidRPr="00A1780A" w:rsidRDefault="00D53E1F" w:rsidP="00D53E1F">
            <w:pPr>
              <w:rPr>
                <w:sz w:val="22"/>
                <w:szCs w:val="22"/>
              </w:rPr>
            </w:pPr>
          </w:p>
        </w:tc>
        <w:tc>
          <w:tcPr>
            <w:tcW w:w="4111" w:type="dxa"/>
            <w:vMerge/>
            <w:vAlign w:val="center"/>
          </w:tcPr>
          <w:p w14:paraId="7B426FBD" w14:textId="77777777" w:rsidR="00D53E1F" w:rsidRPr="00A1780A" w:rsidRDefault="00D53E1F" w:rsidP="002C7C70">
            <w:pPr>
              <w:jc w:val="center"/>
              <w:rPr>
                <w:sz w:val="22"/>
                <w:szCs w:val="22"/>
              </w:rPr>
            </w:pPr>
          </w:p>
        </w:tc>
      </w:tr>
      <w:tr w:rsidR="00A1780A" w:rsidRPr="00A1780A" w14:paraId="605DD7B2" w14:textId="77777777" w:rsidTr="00D53E1F">
        <w:trPr>
          <w:trHeight w:val="454"/>
          <w:jc w:val="center"/>
        </w:trPr>
        <w:tc>
          <w:tcPr>
            <w:tcW w:w="688" w:type="dxa"/>
            <w:vAlign w:val="center"/>
          </w:tcPr>
          <w:p w14:paraId="7E14882C" w14:textId="661EAE8A" w:rsidR="00D53E1F" w:rsidRPr="00A1780A" w:rsidRDefault="006A5CA7" w:rsidP="00D53E1F">
            <w:pPr>
              <w:jc w:val="center"/>
              <w:rPr>
                <w:sz w:val="22"/>
                <w:szCs w:val="22"/>
              </w:rPr>
            </w:pPr>
            <w:r w:rsidRPr="00A1780A">
              <w:rPr>
                <w:sz w:val="22"/>
                <w:szCs w:val="22"/>
              </w:rPr>
              <w:t>3</w:t>
            </w:r>
            <w:r w:rsidR="00D53E1F" w:rsidRPr="00A1780A">
              <w:rPr>
                <w:sz w:val="22"/>
                <w:szCs w:val="22"/>
              </w:rPr>
              <w:t>.</w:t>
            </w:r>
          </w:p>
        </w:tc>
        <w:tc>
          <w:tcPr>
            <w:tcW w:w="1408" w:type="dxa"/>
            <w:vAlign w:val="center"/>
          </w:tcPr>
          <w:p w14:paraId="74B8ED3A" w14:textId="77777777" w:rsidR="00D53E1F" w:rsidRPr="00A1780A" w:rsidRDefault="00D53E1F" w:rsidP="00D53E1F">
            <w:pPr>
              <w:rPr>
                <w:sz w:val="22"/>
                <w:szCs w:val="22"/>
              </w:rPr>
            </w:pPr>
          </w:p>
        </w:tc>
        <w:tc>
          <w:tcPr>
            <w:tcW w:w="2265" w:type="dxa"/>
            <w:vAlign w:val="center"/>
          </w:tcPr>
          <w:p w14:paraId="7571C3FA" w14:textId="77777777" w:rsidR="00D53E1F" w:rsidRPr="00A1780A" w:rsidRDefault="00D53E1F" w:rsidP="00D53E1F">
            <w:pPr>
              <w:rPr>
                <w:sz w:val="22"/>
                <w:szCs w:val="22"/>
              </w:rPr>
            </w:pPr>
          </w:p>
        </w:tc>
        <w:tc>
          <w:tcPr>
            <w:tcW w:w="4111" w:type="dxa"/>
            <w:vMerge w:val="restart"/>
            <w:vAlign w:val="center"/>
          </w:tcPr>
          <w:p w14:paraId="27A42CF7" w14:textId="3995F219" w:rsidR="00D53E1F" w:rsidRPr="00A1780A" w:rsidRDefault="003937E8" w:rsidP="002C7C70">
            <w:pPr>
              <w:pStyle w:val="Akapitzlist"/>
              <w:autoSpaceDE w:val="0"/>
              <w:ind w:left="0"/>
              <w:jc w:val="center"/>
              <w:rPr>
                <w:sz w:val="22"/>
                <w:szCs w:val="22"/>
              </w:rPr>
            </w:pPr>
            <w:r w:rsidRPr="00A1780A">
              <w:rPr>
                <w:sz w:val="22"/>
                <w:szCs w:val="22"/>
              </w:rPr>
              <w:t>prace elektryczne</w:t>
            </w:r>
          </w:p>
        </w:tc>
      </w:tr>
      <w:tr w:rsidR="00D53E1F" w:rsidRPr="00A1780A" w14:paraId="61451082" w14:textId="77777777" w:rsidTr="00D53E1F">
        <w:trPr>
          <w:trHeight w:val="454"/>
          <w:jc w:val="center"/>
        </w:trPr>
        <w:tc>
          <w:tcPr>
            <w:tcW w:w="688" w:type="dxa"/>
            <w:vAlign w:val="center"/>
          </w:tcPr>
          <w:p w14:paraId="0B28AAF3" w14:textId="1A5DC3F2" w:rsidR="00D53E1F" w:rsidRPr="00A1780A" w:rsidRDefault="006A5CA7" w:rsidP="00D53E1F">
            <w:pPr>
              <w:jc w:val="center"/>
              <w:rPr>
                <w:sz w:val="22"/>
                <w:szCs w:val="22"/>
              </w:rPr>
            </w:pPr>
            <w:r w:rsidRPr="00A1780A">
              <w:rPr>
                <w:sz w:val="22"/>
                <w:szCs w:val="22"/>
              </w:rPr>
              <w:t>4</w:t>
            </w:r>
            <w:r w:rsidR="00D53E1F" w:rsidRPr="00A1780A">
              <w:rPr>
                <w:sz w:val="22"/>
                <w:szCs w:val="22"/>
              </w:rPr>
              <w:t>.</w:t>
            </w:r>
          </w:p>
        </w:tc>
        <w:tc>
          <w:tcPr>
            <w:tcW w:w="1408" w:type="dxa"/>
            <w:vAlign w:val="center"/>
          </w:tcPr>
          <w:p w14:paraId="3232D33E" w14:textId="77777777" w:rsidR="00D53E1F" w:rsidRPr="00A1780A" w:rsidRDefault="00D53E1F" w:rsidP="00563814">
            <w:pPr>
              <w:rPr>
                <w:sz w:val="22"/>
                <w:szCs w:val="22"/>
              </w:rPr>
            </w:pPr>
          </w:p>
        </w:tc>
        <w:tc>
          <w:tcPr>
            <w:tcW w:w="2265" w:type="dxa"/>
            <w:vAlign w:val="center"/>
          </w:tcPr>
          <w:p w14:paraId="62DEB661" w14:textId="77777777" w:rsidR="00D53E1F" w:rsidRPr="00A1780A" w:rsidRDefault="00D53E1F" w:rsidP="00563814">
            <w:pPr>
              <w:rPr>
                <w:sz w:val="22"/>
                <w:szCs w:val="22"/>
              </w:rPr>
            </w:pPr>
          </w:p>
        </w:tc>
        <w:tc>
          <w:tcPr>
            <w:tcW w:w="4111" w:type="dxa"/>
            <w:vMerge/>
            <w:vAlign w:val="center"/>
          </w:tcPr>
          <w:p w14:paraId="1507A4AC" w14:textId="77777777" w:rsidR="00D53E1F" w:rsidRPr="00A1780A" w:rsidRDefault="00D53E1F" w:rsidP="00563814">
            <w:pPr>
              <w:rPr>
                <w:sz w:val="22"/>
                <w:szCs w:val="22"/>
              </w:rPr>
            </w:pPr>
          </w:p>
        </w:tc>
      </w:tr>
    </w:tbl>
    <w:p w14:paraId="319723A5" w14:textId="77777777" w:rsidR="00D53E1F" w:rsidRPr="00A1780A" w:rsidRDefault="00D53E1F" w:rsidP="00D53E1F">
      <w:pPr>
        <w:rPr>
          <w:rFonts w:ascii="Arial" w:hAnsi="Arial" w:cs="Arial"/>
          <w:sz w:val="22"/>
          <w:szCs w:val="22"/>
        </w:rPr>
      </w:pPr>
    </w:p>
    <w:p w14:paraId="0E3F314F" w14:textId="77777777" w:rsidR="00D53E1F" w:rsidRPr="00A1780A" w:rsidRDefault="00D53E1F" w:rsidP="00D53E1F">
      <w:pPr>
        <w:jc w:val="right"/>
        <w:rPr>
          <w:rFonts w:ascii="Arial" w:hAnsi="Arial" w:cs="Arial"/>
          <w:sz w:val="22"/>
          <w:szCs w:val="22"/>
        </w:rPr>
      </w:pPr>
    </w:p>
    <w:p w14:paraId="2953584D" w14:textId="77777777" w:rsidR="00D53E1F" w:rsidRPr="00A1780A" w:rsidRDefault="00D53E1F" w:rsidP="00D53E1F">
      <w:pPr>
        <w:jc w:val="right"/>
        <w:rPr>
          <w:rFonts w:ascii="Arial" w:hAnsi="Arial" w:cs="Arial"/>
          <w:sz w:val="22"/>
          <w:szCs w:val="22"/>
        </w:rPr>
      </w:pPr>
    </w:p>
    <w:p w14:paraId="7D6F4914" w14:textId="77777777" w:rsidR="00D53E1F" w:rsidRPr="00A1780A" w:rsidRDefault="00D53E1F" w:rsidP="00D53E1F">
      <w:pPr>
        <w:jc w:val="right"/>
        <w:rPr>
          <w:rFonts w:ascii="Arial" w:hAnsi="Arial" w:cs="Arial"/>
          <w:sz w:val="22"/>
          <w:szCs w:val="22"/>
        </w:rPr>
      </w:pPr>
    </w:p>
    <w:p w14:paraId="31536C91" w14:textId="77777777" w:rsidR="00D53E1F" w:rsidRPr="00A1780A" w:rsidRDefault="00D53E1F" w:rsidP="00D53E1F">
      <w:pPr>
        <w:jc w:val="right"/>
        <w:rPr>
          <w:rFonts w:ascii="Arial" w:hAnsi="Arial" w:cs="Arial"/>
          <w:sz w:val="22"/>
          <w:szCs w:val="22"/>
        </w:rPr>
      </w:pPr>
    </w:p>
    <w:p w14:paraId="6878CA85" w14:textId="77777777" w:rsidR="00D53E1F" w:rsidRPr="00A1780A" w:rsidRDefault="00D53E1F" w:rsidP="00D53E1F">
      <w:pPr>
        <w:ind w:left="6372" w:firstLine="708"/>
      </w:pPr>
      <w:r w:rsidRPr="00A1780A">
        <w:t>Podpis Wykonawcy</w:t>
      </w:r>
    </w:p>
    <w:p w14:paraId="7CFE33F8" w14:textId="1A32DF40" w:rsidR="00D53E1F" w:rsidRPr="00A1780A" w:rsidRDefault="00D53E1F" w:rsidP="00D53E1F">
      <w:pPr>
        <w:jc w:val="right"/>
      </w:pPr>
    </w:p>
    <w:p w14:paraId="2CAB66E7" w14:textId="77777777" w:rsidR="006A5CA7" w:rsidRPr="00A1780A" w:rsidRDefault="006A5CA7" w:rsidP="00D53E1F">
      <w:pPr>
        <w:jc w:val="right"/>
      </w:pPr>
    </w:p>
    <w:p w14:paraId="3F1CA143" w14:textId="77777777" w:rsidR="00D53E1F" w:rsidRPr="00A1780A" w:rsidRDefault="00D53E1F" w:rsidP="00D53E1F">
      <w:pPr>
        <w:jc w:val="right"/>
      </w:pPr>
      <w:r w:rsidRPr="00A1780A">
        <w:t>…………………………………</w:t>
      </w:r>
    </w:p>
    <w:p w14:paraId="48635E08" w14:textId="77777777" w:rsidR="00D53E1F" w:rsidRPr="00A1780A" w:rsidRDefault="00D53E1F" w:rsidP="00D53E1F">
      <w:pPr>
        <w:jc w:val="right"/>
        <w:rPr>
          <w:rFonts w:ascii="Arial" w:hAnsi="Arial" w:cs="Arial"/>
          <w:sz w:val="22"/>
          <w:szCs w:val="22"/>
        </w:rPr>
      </w:pPr>
    </w:p>
    <w:p w14:paraId="271B38D1" w14:textId="77777777" w:rsidR="00D53E1F" w:rsidRPr="00A1780A" w:rsidRDefault="00D53E1F" w:rsidP="00D53E1F">
      <w:pPr>
        <w:jc w:val="right"/>
        <w:rPr>
          <w:rFonts w:ascii="Arial" w:hAnsi="Arial" w:cs="Arial"/>
          <w:sz w:val="22"/>
          <w:szCs w:val="22"/>
        </w:rPr>
      </w:pPr>
    </w:p>
    <w:p w14:paraId="156707A4" w14:textId="2C9CC8D7" w:rsidR="001759BA" w:rsidRPr="00A1780A" w:rsidRDefault="001759BA" w:rsidP="004E28BF">
      <w:pPr>
        <w:autoSpaceDE w:val="0"/>
        <w:autoSpaceDN w:val="0"/>
        <w:adjustRightInd w:val="0"/>
        <w:jc w:val="both"/>
        <w:rPr>
          <w:rFonts w:eastAsiaTheme="majorEastAsia"/>
          <w:sz w:val="22"/>
          <w:szCs w:val="22"/>
          <w:lang w:eastAsia="en-US"/>
        </w:rPr>
      </w:pPr>
    </w:p>
    <w:p w14:paraId="52F9FC3D" w14:textId="77777777" w:rsidR="00C30E20" w:rsidRPr="00A1780A" w:rsidRDefault="00C30E20" w:rsidP="004E28BF">
      <w:pPr>
        <w:autoSpaceDE w:val="0"/>
        <w:autoSpaceDN w:val="0"/>
        <w:adjustRightInd w:val="0"/>
        <w:jc w:val="both"/>
        <w:rPr>
          <w:rFonts w:eastAsiaTheme="majorEastAsia"/>
          <w:sz w:val="22"/>
          <w:szCs w:val="22"/>
          <w:lang w:eastAsia="en-US"/>
        </w:rPr>
      </w:pPr>
    </w:p>
    <w:p w14:paraId="183E7ACD" w14:textId="77777777" w:rsidR="004E28BF" w:rsidRPr="00A1780A" w:rsidRDefault="004E28BF" w:rsidP="00A726EB">
      <w:pPr>
        <w:autoSpaceDE w:val="0"/>
        <w:autoSpaceDN w:val="0"/>
        <w:adjustRightInd w:val="0"/>
        <w:jc w:val="both"/>
        <w:rPr>
          <w:rFonts w:eastAsiaTheme="majorEastAsia"/>
          <w:sz w:val="22"/>
          <w:szCs w:val="22"/>
          <w:lang w:eastAsia="en-US"/>
        </w:rPr>
      </w:pPr>
    </w:p>
    <w:sectPr w:rsidR="004E28BF" w:rsidRPr="00A1780A" w:rsidSect="00646C8F">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DD83" w14:textId="77777777" w:rsidR="001D6CE5" w:rsidRDefault="001D6CE5" w:rsidP="000F1DCF">
      <w:r>
        <w:separator/>
      </w:r>
    </w:p>
  </w:endnote>
  <w:endnote w:type="continuationSeparator" w:id="0">
    <w:p w14:paraId="6A3E7D7E" w14:textId="77777777" w:rsidR="001D6CE5" w:rsidRDefault="001D6CE5" w:rsidP="000F1DCF">
      <w:r>
        <w:continuationSeparator/>
      </w:r>
    </w:p>
  </w:endnote>
  <w:endnote w:type="continuationNotice" w:id="1">
    <w:p w14:paraId="7EF1083C" w14:textId="77777777" w:rsidR="001D6CE5" w:rsidRDefault="001D6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7724ABC" w14:textId="6AC757DF" w:rsidR="001F0A16" w:rsidRPr="001C6818" w:rsidRDefault="001F0A16" w:rsidP="00F6412F">
        <w:pPr>
          <w:pStyle w:val="Stopka"/>
          <w:jc w:val="center"/>
          <w:rPr>
            <w:rFonts w:ascii="Arial" w:hAnsi="Arial" w:cs="Arial"/>
            <w:sz w:val="20"/>
            <w:szCs w:val="20"/>
          </w:rPr>
        </w:pPr>
      </w:p>
      <w:p w14:paraId="3836E1B1" w14:textId="66A9E609" w:rsidR="001F0A16" w:rsidRPr="00646C8F" w:rsidRDefault="001F0A16">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1F0A16" w:rsidRDefault="001F0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12AA" w14:textId="77777777" w:rsidR="001D6CE5" w:rsidRDefault="001D6CE5" w:rsidP="000F1DCF">
      <w:r>
        <w:separator/>
      </w:r>
    </w:p>
  </w:footnote>
  <w:footnote w:type="continuationSeparator" w:id="0">
    <w:p w14:paraId="0091F49A" w14:textId="77777777" w:rsidR="001D6CE5" w:rsidRDefault="001D6CE5" w:rsidP="000F1DCF">
      <w:r>
        <w:continuationSeparator/>
      </w:r>
    </w:p>
  </w:footnote>
  <w:footnote w:type="continuationNotice" w:id="1">
    <w:p w14:paraId="046EB66A" w14:textId="77777777" w:rsidR="001D6CE5" w:rsidRDefault="001D6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BA3F" w14:textId="77777777" w:rsidR="001F0A16" w:rsidRDefault="001F0A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9"/>
    <w:multiLevelType w:val="multilevel"/>
    <w:tmpl w:val="F35CD62C"/>
    <w:name w:val="WW8Num4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B"/>
    <w:multiLevelType w:val="multilevel"/>
    <w:tmpl w:val="416C5B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9"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1" w15:restartNumberingAfterBreak="0">
    <w:nsid w:val="003D4F9D"/>
    <w:multiLevelType w:val="hybridMultilevel"/>
    <w:tmpl w:val="99329E7C"/>
    <w:lvl w:ilvl="0" w:tplc="E0825A90">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2" w15:restartNumberingAfterBreak="0">
    <w:nsid w:val="00893CC1"/>
    <w:multiLevelType w:val="hybridMultilevel"/>
    <w:tmpl w:val="56AA462E"/>
    <w:lvl w:ilvl="0" w:tplc="BEE01BB2">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CF3E12"/>
    <w:multiLevelType w:val="hybridMultilevel"/>
    <w:tmpl w:val="BF362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36E4C"/>
    <w:multiLevelType w:val="hybridMultilevel"/>
    <w:tmpl w:val="95F8D138"/>
    <w:lvl w:ilvl="0" w:tplc="021084A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21" w15:restartNumberingAfterBreak="0">
    <w:nsid w:val="0B4D45E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925F0"/>
    <w:multiLevelType w:val="hybridMultilevel"/>
    <w:tmpl w:val="5BAC4BA6"/>
    <w:lvl w:ilvl="0" w:tplc="8F1A68F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5656C6"/>
    <w:multiLevelType w:val="hybridMultilevel"/>
    <w:tmpl w:val="8BC8E4E2"/>
    <w:lvl w:ilvl="0" w:tplc="4108222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32C35BA"/>
    <w:multiLevelType w:val="singleLevel"/>
    <w:tmpl w:val="B55887BA"/>
    <w:lvl w:ilvl="0">
      <w:start w:val="1"/>
      <w:numFmt w:val="decimal"/>
      <w:lvlText w:val="%1)"/>
      <w:legacy w:legacy="1" w:legacySpace="0" w:legacyIndent="283"/>
      <w:lvlJc w:val="left"/>
      <w:pPr>
        <w:ind w:left="283" w:hanging="283"/>
      </w:pPr>
    </w:lvl>
  </w:abstractNum>
  <w:abstractNum w:abstractNumId="2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DC1AA7"/>
    <w:multiLevelType w:val="hybridMultilevel"/>
    <w:tmpl w:val="42341754"/>
    <w:lvl w:ilvl="0" w:tplc="96DA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0E6DC9"/>
    <w:multiLevelType w:val="hybridMultilevel"/>
    <w:tmpl w:val="214CAE0E"/>
    <w:lvl w:ilvl="0" w:tplc="41ACC4B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4C2781"/>
    <w:multiLevelType w:val="hybridMultilevel"/>
    <w:tmpl w:val="93383796"/>
    <w:lvl w:ilvl="0" w:tplc="210AF9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7"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38" w15:restartNumberingAfterBreak="0">
    <w:nsid w:val="1A711479"/>
    <w:multiLevelType w:val="hybridMultilevel"/>
    <w:tmpl w:val="C972D33A"/>
    <w:lvl w:ilvl="0" w:tplc="A9D849D0">
      <w:start w:val="1"/>
      <w:numFmt w:val="decimal"/>
      <w:lvlText w:val="%1)"/>
      <w:lvlJc w:val="left"/>
      <w:pPr>
        <w:ind w:left="720" w:hanging="360"/>
      </w:pPr>
      <w:rPr>
        <w:rFonts w:ascii="Times New Roman" w:hAnsi="Times New Roman" w:cs="Arial" w:hint="default"/>
        <w:b w:val="0"/>
        <w:bCs/>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EB2E40"/>
    <w:multiLevelType w:val="multilevel"/>
    <w:tmpl w:val="1792BBE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3" w15:restartNumberingAfterBreak="0">
    <w:nsid w:val="1CE65C8C"/>
    <w:multiLevelType w:val="hybridMultilevel"/>
    <w:tmpl w:val="4404DCE4"/>
    <w:lvl w:ilvl="0" w:tplc="897CE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D41294"/>
    <w:multiLevelType w:val="hybridMultilevel"/>
    <w:tmpl w:val="DABABBFC"/>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F2B6917"/>
    <w:multiLevelType w:val="hybridMultilevel"/>
    <w:tmpl w:val="291C648A"/>
    <w:lvl w:ilvl="0" w:tplc="AB3CBAC6">
      <w:start w:val="1"/>
      <w:numFmt w:val="decimal"/>
      <w:lvlText w:val="%1."/>
      <w:lvlJc w:val="left"/>
      <w:pPr>
        <w:tabs>
          <w:tab w:val="num" w:pos="-1895"/>
        </w:tabs>
        <w:ind w:left="260" w:hanging="170"/>
      </w:pPr>
      <w:rPr>
        <w:rFonts w:hint="default"/>
      </w:rPr>
    </w:lvl>
    <w:lvl w:ilvl="1" w:tplc="DF6EF8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204B1686"/>
    <w:multiLevelType w:val="hybridMultilevel"/>
    <w:tmpl w:val="D00AABBA"/>
    <w:lvl w:ilvl="0" w:tplc="04150011">
      <w:start w:val="1"/>
      <w:numFmt w:val="decimal"/>
      <w:lvlText w:val="%1)"/>
      <w:lvlJc w:val="left"/>
      <w:pPr>
        <w:ind w:left="720" w:hanging="360"/>
      </w:pPr>
      <w:rPr>
        <w:rFonts w:hint="default"/>
        <w:b w:val="0"/>
        <w:sz w:val="24"/>
      </w:rPr>
    </w:lvl>
    <w:lvl w:ilvl="1" w:tplc="387AFE24">
      <w:start w:val="2"/>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842AC844">
      <w:start w:val="1"/>
      <w:numFmt w:val="decimal"/>
      <w:lvlText w:val="%4."/>
      <w:lvlJc w:val="left"/>
      <w:pPr>
        <w:ind w:left="2880" w:hanging="360"/>
      </w:pPr>
      <w:rPr>
        <w:rFonts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21685479"/>
    <w:multiLevelType w:val="singleLevel"/>
    <w:tmpl w:val="D8164744"/>
    <w:lvl w:ilvl="0">
      <w:start w:val="1"/>
      <w:numFmt w:val="decimal"/>
      <w:lvlText w:val="%1."/>
      <w:lvlJc w:val="left"/>
      <w:pPr>
        <w:tabs>
          <w:tab w:val="num" w:pos="450"/>
        </w:tabs>
        <w:ind w:left="450" w:hanging="450"/>
      </w:pPr>
      <w:rPr>
        <w:rFonts w:hint="default"/>
      </w:rPr>
    </w:lvl>
  </w:abstractNum>
  <w:abstractNum w:abstractNumId="52" w15:restartNumberingAfterBreak="0">
    <w:nsid w:val="218111D7"/>
    <w:multiLevelType w:val="hybridMultilevel"/>
    <w:tmpl w:val="308A6322"/>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36755AB"/>
    <w:multiLevelType w:val="hybridMultilevel"/>
    <w:tmpl w:val="B39CDE72"/>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3937624"/>
    <w:multiLevelType w:val="hybridMultilevel"/>
    <w:tmpl w:val="2FFE705E"/>
    <w:lvl w:ilvl="0" w:tplc="358C8BE2">
      <w:start w:val="1"/>
      <w:numFmt w:val="decimal"/>
      <w:lvlText w:val="%1)"/>
      <w:lvlJc w:val="left"/>
      <w:pPr>
        <w:tabs>
          <w:tab w:val="num" w:pos="720"/>
        </w:tabs>
        <w:ind w:left="72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7A93C76"/>
    <w:multiLevelType w:val="hybridMultilevel"/>
    <w:tmpl w:val="1C6E19A4"/>
    <w:lvl w:ilvl="0" w:tplc="E9365742">
      <w:start w:val="1"/>
      <w:numFmt w:val="decimal"/>
      <w:lvlText w:val="%1)"/>
      <w:lvlJc w:val="left"/>
      <w:pPr>
        <w:ind w:left="720" w:hanging="360"/>
      </w:pPr>
      <w:rPr>
        <w:rFonts w:ascii="Arial" w:hAnsi="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0B60A8"/>
    <w:multiLevelType w:val="hybridMultilevel"/>
    <w:tmpl w:val="8CE4884C"/>
    <w:lvl w:ilvl="0" w:tplc="8ACE6D2A">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61" w15:restartNumberingAfterBreak="0">
    <w:nsid w:val="29F54E77"/>
    <w:multiLevelType w:val="hybridMultilevel"/>
    <w:tmpl w:val="E7368C86"/>
    <w:lvl w:ilvl="0" w:tplc="798C55E4">
      <w:start w:val="1"/>
      <w:numFmt w:val="decimal"/>
      <w:lvlText w:val="%1)"/>
      <w:lvlJc w:val="left"/>
      <w:pPr>
        <w:ind w:left="716" w:hanging="360"/>
      </w:pPr>
      <w:rPr>
        <w:rFonts w:hint="default"/>
        <w:sz w:val="20"/>
        <w:szCs w:val="20"/>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2" w15:restartNumberingAfterBreak="0">
    <w:nsid w:val="2AB820AE"/>
    <w:multiLevelType w:val="hybridMultilevel"/>
    <w:tmpl w:val="D67E5A74"/>
    <w:lvl w:ilvl="0" w:tplc="686A2B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4" w15:restartNumberingAfterBreak="0">
    <w:nsid w:val="2C2B2144"/>
    <w:multiLevelType w:val="hybridMultilevel"/>
    <w:tmpl w:val="F10050E2"/>
    <w:lvl w:ilvl="0" w:tplc="29FE7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51681B"/>
    <w:multiLevelType w:val="hybridMultilevel"/>
    <w:tmpl w:val="225EC0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E675D74"/>
    <w:multiLevelType w:val="hybridMultilevel"/>
    <w:tmpl w:val="F0CE8F3C"/>
    <w:lvl w:ilvl="0" w:tplc="4C0A9E5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8C734E"/>
    <w:multiLevelType w:val="hybridMultilevel"/>
    <w:tmpl w:val="A0429D96"/>
    <w:lvl w:ilvl="0" w:tplc="F32A280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A10250"/>
    <w:multiLevelType w:val="hybridMultilevel"/>
    <w:tmpl w:val="D132E866"/>
    <w:lvl w:ilvl="0" w:tplc="358C8BE2">
      <w:start w:val="1"/>
      <w:numFmt w:val="decimal"/>
      <w:lvlText w:val="%1)"/>
      <w:lvlJc w:val="left"/>
      <w:pPr>
        <w:ind w:left="788" w:hanging="360"/>
      </w:pPr>
      <w:rPr>
        <w:rFonts w:ascii="Arial" w:hAnsi="Arial" w:hint="default"/>
        <w:b w:val="0"/>
        <w:i w:val="0"/>
        <w:sz w:val="18"/>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9" w15:restartNumberingAfterBreak="0">
    <w:nsid w:val="2F657124"/>
    <w:multiLevelType w:val="singleLevel"/>
    <w:tmpl w:val="86BC4C2A"/>
    <w:lvl w:ilvl="0">
      <w:start w:val="1"/>
      <w:numFmt w:val="decimal"/>
      <w:lvlText w:val="%1)"/>
      <w:lvlJc w:val="left"/>
      <w:pPr>
        <w:tabs>
          <w:tab w:val="num" w:pos="964"/>
        </w:tabs>
        <w:ind w:left="964" w:hanging="907"/>
      </w:pPr>
    </w:lvl>
  </w:abstractNum>
  <w:abstractNum w:abstractNumId="70" w15:restartNumberingAfterBreak="0">
    <w:nsid w:val="31EB504A"/>
    <w:multiLevelType w:val="hybridMultilevel"/>
    <w:tmpl w:val="E8C20C9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4" w15:restartNumberingAfterBreak="0">
    <w:nsid w:val="347D5B6B"/>
    <w:multiLevelType w:val="hybridMultilevel"/>
    <w:tmpl w:val="DD9C3B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845897"/>
    <w:multiLevelType w:val="singleLevel"/>
    <w:tmpl w:val="C2A259AA"/>
    <w:lvl w:ilvl="0">
      <w:start w:val="2"/>
      <w:numFmt w:val="decimal"/>
      <w:lvlText w:val="%1)"/>
      <w:lvlJc w:val="left"/>
      <w:pPr>
        <w:ind w:left="360" w:hanging="360"/>
      </w:pPr>
      <w:rPr>
        <w:rFonts w:hint="default"/>
      </w:rPr>
    </w:lvl>
  </w:abstractNum>
  <w:abstractNum w:abstractNumId="76" w15:restartNumberingAfterBreak="0">
    <w:nsid w:val="34DF1A63"/>
    <w:multiLevelType w:val="hybridMultilevel"/>
    <w:tmpl w:val="D6587722"/>
    <w:lvl w:ilvl="0" w:tplc="E2627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5216C79"/>
    <w:multiLevelType w:val="multilevel"/>
    <w:tmpl w:val="59520966"/>
    <w:lvl w:ilvl="0">
      <w:start w:val="3"/>
      <w:numFmt w:val="decimal"/>
      <w:lvlText w:val="%1."/>
      <w:lvlJc w:val="left"/>
      <w:pPr>
        <w:ind w:left="375" w:hanging="375"/>
      </w:pPr>
      <w:rPr>
        <w:rFonts w:hint="default"/>
      </w:rPr>
    </w:lvl>
    <w:lvl w:ilvl="1">
      <w:start w:val="9"/>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92F003A"/>
    <w:multiLevelType w:val="hybridMultilevel"/>
    <w:tmpl w:val="C6C647E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D13F33"/>
    <w:multiLevelType w:val="hybridMultilevel"/>
    <w:tmpl w:val="3594C68A"/>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5" w15:restartNumberingAfterBreak="0">
    <w:nsid w:val="3A604085"/>
    <w:multiLevelType w:val="multilevel"/>
    <w:tmpl w:val="CDD062FE"/>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D1A499F"/>
    <w:multiLevelType w:val="singleLevel"/>
    <w:tmpl w:val="86BC4C2A"/>
    <w:lvl w:ilvl="0">
      <w:start w:val="1"/>
      <w:numFmt w:val="decimal"/>
      <w:lvlText w:val="%1)"/>
      <w:lvlJc w:val="left"/>
      <w:pPr>
        <w:tabs>
          <w:tab w:val="num" w:pos="964"/>
        </w:tabs>
        <w:ind w:left="964" w:hanging="907"/>
      </w:pPr>
    </w:lvl>
  </w:abstractNum>
  <w:abstractNum w:abstractNumId="88" w15:restartNumberingAfterBreak="0">
    <w:nsid w:val="3D5E7E25"/>
    <w:multiLevelType w:val="hybridMultilevel"/>
    <w:tmpl w:val="40BCE8F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DEA0AB4"/>
    <w:multiLevelType w:val="hybridMultilevel"/>
    <w:tmpl w:val="2AAA411A"/>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E364CA6"/>
    <w:multiLevelType w:val="hybridMultilevel"/>
    <w:tmpl w:val="9BDCF530"/>
    <w:lvl w:ilvl="0" w:tplc="DF6EF8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91" w15:restartNumberingAfterBreak="0">
    <w:nsid w:val="3E45231C"/>
    <w:multiLevelType w:val="hybridMultilevel"/>
    <w:tmpl w:val="9F9EFB92"/>
    <w:lvl w:ilvl="0" w:tplc="D226B83A">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911010"/>
    <w:multiLevelType w:val="singleLevel"/>
    <w:tmpl w:val="86BC4C2A"/>
    <w:lvl w:ilvl="0">
      <w:start w:val="1"/>
      <w:numFmt w:val="decimal"/>
      <w:lvlText w:val="%1)"/>
      <w:lvlJc w:val="left"/>
      <w:pPr>
        <w:tabs>
          <w:tab w:val="num" w:pos="964"/>
        </w:tabs>
        <w:ind w:left="964" w:hanging="907"/>
      </w:pPr>
    </w:lvl>
  </w:abstractNum>
  <w:abstractNum w:abstractNumId="93" w15:restartNumberingAfterBreak="0">
    <w:nsid w:val="3EC6028A"/>
    <w:multiLevelType w:val="hybridMultilevel"/>
    <w:tmpl w:val="0CB4AFD0"/>
    <w:lvl w:ilvl="0" w:tplc="C1F8B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15:restartNumberingAfterBreak="0">
    <w:nsid w:val="3FBD0082"/>
    <w:multiLevelType w:val="hybridMultilevel"/>
    <w:tmpl w:val="E9A61C5C"/>
    <w:lvl w:ilvl="0" w:tplc="4800A0E4">
      <w:start w:val="1"/>
      <w:numFmt w:val="decimal"/>
      <w:lvlText w:val="%1."/>
      <w:lvlJc w:val="left"/>
      <w:pPr>
        <w:tabs>
          <w:tab w:val="num" w:pos="450"/>
        </w:tabs>
        <w:ind w:left="45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FCB1366"/>
    <w:multiLevelType w:val="hybridMultilevel"/>
    <w:tmpl w:val="46B282F4"/>
    <w:lvl w:ilvl="0" w:tplc="DE6466C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7"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8" w15:restartNumberingAfterBreak="0">
    <w:nsid w:val="40BA5458"/>
    <w:multiLevelType w:val="hybridMultilevel"/>
    <w:tmpl w:val="FEB64928"/>
    <w:lvl w:ilvl="0" w:tplc="1AEE712E">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1790FB0"/>
    <w:multiLevelType w:val="multilevel"/>
    <w:tmpl w:val="9B60552A"/>
    <w:styleLink w:val="Biecalista1"/>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0" w15:restartNumberingAfterBreak="0">
    <w:nsid w:val="41CC6247"/>
    <w:multiLevelType w:val="multilevel"/>
    <w:tmpl w:val="DDD60836"/>
    <w:name w:val="WW8Num382"/>
    <w:lvl w:ilvl="0">
      <w:start w:val="1"/>
      <w:numFmt w:val="decimal"/>
      <w:lvlText w:val="%1."/>
      <w:lvlJc w:val="left"/>
      <w:pPr>
        <w:tabs>
          <w:tab w:val="num" w:pos="360"/>
        </w:tabs>
        <w:ind w:left="720" w:hanging="360"/>
      </w:pPr>
      <w:rPr>
        <w:rFonts w:hint="default"/>
        <w:b w:val="0"/>
        <w:color w:val="auto"/>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2160" w:hanging="180"/>
      </w:pPr>
      <w:rPr>
        <w:rFonts w:hint="default"/>
      </w:rPr>
    </w:lvl>
    <w:lvl w:ilvl="3">
      <w:start w:val="1"/>
      <w:numFmt w:val="decimal"/>
      <w:lvlText w:val="%4)"/>
      <w:lvlJc w:val="left"/>
      <w:pPr>
        <w:tabs>
          <w:tab w:val="num" w:pos="360"/>
        </w:tabs>
        <w:ind w:left="2880" w:hanging="360"/>
      </w:pPr>
      <w:rPr>
        <w:rFonts w:ascii="Times New Roman" w:eastAsia="Times New Roman" w:hAnsi="Times New Roman" w:cs="Times New Roman"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4320" w:hanging="180"/>
      </w:pPr>
      <w:rPr>
        <w:rFonts w:hint="default"/>
      </w:rPr>
    </w:lvl>
    <w:lvl w:ilvl="6">
      <w:start w:val="1"/>
      <w:numFmt w:val="decimal"/>
      <w:lvlText w:val="%7."/>
      <w:lvlJc w:val="left"/>
      <w:pPr>
        <w:tabs>
          <w:tab w:val="num" w:pos="360"/>
        </w:tabs>
        <w:ind w:left="5040" w:hanging="360"/>
      </w:pPr>
      <w:rPr>
        <w:rFonts w:hint="default"/>
      </w:rPr>
    </w:lvl>
    <w:lvl w:ilvl="7">
      <w:start w:val="1"/>
      <w:numFmt w:val="lowerLetter"/>
      <w:lvlText w:val="%8."/>
      <w:lvlJc w:val="left"/>
      <w:pPr>
        <w:tabs>
          <w:tab w:val="num" w:pos="360"/>
        </w:tabs>
        <w:ind w:left="5760" w:hanging="360"/>
      </w:pPr>
      <w:rPr>
        <w:rFonts w:hint="default"/>
      </w:rPr>
    </w:lvl>
    <w:lvl w:ilvl="8">
      <w:start w:val="1"/>
      <w:numFmt w:val="lowerRoman"/>
      <w:lvlText w:val="%9."/>
      <w:lvlJc w:val="left"/>
      <w:pPr>
        <w:tabs>
          <w:tab w:val="num" w:pos="360"/>
        </w:tabs>
        <w:ind w:left="6480" w:hanging="180"/>
      </w:pPr>
      <w:rPr>
        <w:rFonts w:hint="default"/>
      </w:rPr>
    </w:lvl>
  </w:abstractNum>
  <w:abstractNum w:abstractNumId="101" w15:restartNumberingAfterBreak="0">
    <w:nsid w:val="44390477"/>
    <w:multiLevelType w:val="hybridMultilevel"/>
    <w:tmpl w:val="D3CE1FE8"/>
    <w:lvl w:ilvl="0" w:tplc="5094D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2E4496"/>
    <w:multiLevelType w:val="hybridMultilevel"/>
    <w:tmpl w:val="CC684186"/>
    <w:lvl w:ilvl="0" w:tplc="7F6E0D1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7874E1A"/>
    <w:multiLevelType w:val="hybridMultilevel"/>
    <w:tmpl w:val="9ED61B18"/>
    <w:lvl w:ilvl="0" w:tplc="C894687E">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7C939E9"/>
    <w:multiLevelType w:val="hybridMultilevel"/>
    <w:tmpl w:val="80B89CFA"/>
    <w:lvl w:ilvl="0" w:tplc="25266E86">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0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B5669FF"/>
    <w:multiLevelType w:val="hybridMultilevel"/>
    <w:tmpl w:val="F82A1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0A81688"/>
    <w:multiLevelType w:val="hybridMultilevel"/>
    <w:tmpl w:val="393E75F6"/>
    <w:lvl w:ilvl="0" w:tplc="661A7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5A31E9"/>
    <w:multiLevelType w:val="singleLevel"/>
    <w:tmpl w:val="86BC4C2A"/>
    <w:lvl w:ilvl="0">
      <w:start w:val="1"/>
      <w:numFmt w:val="decimal"/>
      <w:lvlText w:val="%1)"/>
      <w:lvlJc w:val="left"/>
      <w:pPr>
        <w:tabs>
          <w:tab w:val="num" w:pos="964"/>
        </w:tabs>
        <w:ind w:left="964" w:hanging="907"/>
      </w:pPr>
    </w:lvl>
  </w:abstractNum>
  <w:abstractNum w:abstractNumId="12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A495A00"/>
    <w:multiLevelType w:val="hybridMultilevel"/>
    <w:tmpl w:val="BFA0F6AC"/>
    <w:lvl w:ilvl="0" w:tplc="240AE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D5C60BB"/>
    <w:multiLevelType w:val="hybridMultilevel"/>
    <w:tmpl w:val="56FC6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E8149A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D27B0B"/>
    <w:multiLevelType w:val="hybridMultilevel"/>
    <w:tmpl w:val="43B25CEC"/>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28" w15:restartNumberingAfterBreak="0">
    <w:nsid w:val="5FDD7714"/>
    <w:multiLevelType w:val="hybridMultilevel"/>
    <w:tmpl w:val="2EACC554"/>
    <w:lvl w:ilvl="0" w:tplc="BD4EFC8E">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9" w15:restartNumberingAfterBreak="0">
    <w:nsid w:val="60125A50"/>
    <w:multiLevelType w:val="hybridMultilevel"/>
    <w:tmpl w:val="0B24AEB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0197BBF"/>
    <w:multiLevelType w:val="hybridMultilevel"/>
    <w:tmpl w:val="4FFE29B4"/>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12352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34"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4A26F77"/>
    <w:multiLevelType w:val="singleLevel"/>
    <w:tmpl w:val="86BC4C2A"/>
    <w:lvl w:ilvl="0">
      <w:start w:val="1"/>
      <w:numFmt w:val="decimal"/>
      <w:lvlText w:val="%1)"/>
      <w:lvlJc w:val="left"/>
      <w:pPr>
        <w:tabs>
          <w:tab w:val="num" w:pos="964"/>
        </w:tabs>
        <w:ind w:left="964" w:hanging="907"/>
      </w:pPr>
    </w:lvl>
  </w:abstractNum>
  <w:abstractNum w:abstractNumId="13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67667934"/>
    <w:multiLevelType w:val="hybridMultilevel"/>
    <w:tmpl w:val="A936FF6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7A01F73"/>
    <w:multiLevelType w:val="hybridMultilevel"/>
    <w:tmpl w:val="51A82602"/>
    <w:lvl w:ilvl="0" w:tplc="A118878E">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0040D0"/>
    <w:multiLevelType w:val="hybridMultilevel"/>
    <w:tmpl w:val="AAC6D886"/>
    <w:lvl w:ilvl="0" w:tplc="CB5C369E">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41" w15:restartNumberingAfterBreak="0">
    <w:nsid w:val="6A545808"/>
    <w:multiLevelType w:val="hybridMultilevel"/>
    <w:tmpl w:val="D9D41BD2"/>
    <w:lvl w:ilvl="0" w:tplc="0AEAF64C">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6E8701CD"/>
    <w:multiLevelType w:val="singleLevel"/>
    <w:tmpl w:val="86BC4C2A"/>
    <w:lvl w:ilvl="0">
      <w:start w:val="1"/>
      <w:numFmt w:val="decimal"/>
      <w:lvlText w:val="%1)"/>
      <w:lvlJc w:val="left"/>
      <w:pPr>
        <w:tabs>
          <w:tab w:val="num" w:pos="964"/>
        </w:tabs>
        <w:ind w:left="964" w:hanging="907"/>
      </w:pPr>
    </w:lvl>
  </w:abstractNum>
  <w:abstractNum w:abstractNumId="144" w15:restartNumberingAfterBreak="0">
    <w:nsid w:val="706B0E2A"/>
    <w:multiLevelType w:val="hybridMultilevel"/>
    <w:tmpl w:val="918639DA"/>
    <w:lvl w:ilvl="0" w:tplc="BAD63D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13545AC"/>
    <w:multiLevelType w:val="hybridMultilevel"/>
    <w:tmpl w:val="2864E05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20746D6"/>
    <w:multiLevelType w:val="hybridMultilevel"/>
    <w:tmpl w:val="8C4019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15:restartNumberingAfterBreak="0">
    <w:nsid w:val="731D74AF"/>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747F0876"/>
    <w:multiLevelType w:val="hybridMultilevel"/>
    <w:tmpl w:val="AB8C8A4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74F82136"/>
    <w:multiLevelType w:val="hybridMultilevel"/>
    <w:tmpl w:val="90E4E3BC"/>
    <w:lvl w:ilvl="0" w:tplc="E06E7A4C">
      <w:start w:val="1"/>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F70CE2"/>
    <w:multiLevelType w:val="hybridMultilevel"/>
    <w:tmpl w:val="ECCA8F74"/>
    <w:lvl w:ilvl="0" w:tplc="3AA673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AA2733E"/>
    <w:multiLevelType w:val="singleLevel"/>
    <w:tmpl w:val="86BC4C2A"/>
    <w:lvl w:ilvl="0">
      <w:start w:val="1"/>
      <w:numFmt w:val="decimal"/>
      <w:lvlText w:val="%1)"/>
      <w:lvlJc w:val="left"/>
      <w:pPr>
        <w:tabs>
          <w:tab w:val="num" w:pos="964"/>
        </w:tabs>
        <w:ind w:left="964" w:hanging="907"/>
      </w:pPr>
    </w:lvl>
  </w:abstractNum>
  <w:abstractNum w:abstractNumId="154" w15:restartNumberingAfterBreak="0">
    <w:nsid w:val="7DE0515E"/>
    <w:multiLevelType w:val="hybridMultilevel"/>
    <w:tmpl w:val="E84E843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15:restartNumberingAfterBreak="0">
    <w:nsid w:val="7E170B88"/>
    <w:multiLevelType w:val="hybridMultilevel"/>
    <w:tmpl w:val="1004B84A"/>
    <w:lvl w:ilvl="0" w:tplc="AB3CBAC6">
      <w:start w:val="1"/>
      <w:numFmt w:val="decimal"/>
      <w:lvlText w:val="%1."/>
      <w:lvlJc w:val="left"/>
      <w:pPr>
        <w:tabs>
          <w:tab w:val="num" w:pos="567"/>
        </w:tabs>
        <w:ind w:left="272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FD72502"/>
    <w:multiLevelType w:val="multilevel"/>
    <w:tmpl w:val="09C4F09E"/>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21221430">
    <w:abstractNumId w:val="113"/>
  </w:num>
  <w:num w:numId="2" w16cid:durableId="1369986917">
    <w:abstractNumId w:val="149"/>
  </w:num>
  <w:num w:numId="3" w16cid:durableId="1240409986">
    <w:abstractNumId w:val="26"/>
  </w:num>
  <w:num w:numId="4" w16cid:durableId="755636142">
    <w:abstractNumId w:val="73"/>
  </w:num>
  <w:num w:numId="5" w16cid:durableId="1792364069">
    <w:abstractNumId w:val="104"/>
  </w:num>
  <w:num w:numId="6" w16cid:durableId="491415786">
    <w:abstractNumId w:val="63"/>
  </w:num>
  <w:num w:numId="7" w16cid:durableId="1268998249">
    <w:abstractNumId w:val="121"/>
  </w:num>
  <w:num w:numId="8" w16cid:durableId="1667779089">
    <w:abstractNumId w:val="12"/>
  </w:num>
  <w:num w:numId="9" w16cid:durableId="598295879">
    <w:abstractNumId w:val="34"/>
  </w:num>
  <w:num w:numId="10" w16cid:durableId="949970065">
    <w:abstractNumId w:val="142"/>
  </w:num>
  <w:num w:numId="11" w16cid:durableId="9306775">
    <w:abstractNumId w:val="124"/>
  </w:num>
  <w:num w:numId="12" w16cid:durableId="1450199859">
    <w:abstractNumId w:val="79"/>
  </w:num>
  <w:num w:numId="13" w16cid:durableId="636879331">
    <w:abstractNumId w:val="107"/>
  </w:num>
  <w:num w:numId="14" w16cid:durableId="1600017931">
    <w:abstractNumId w:val="77"/>
  </w:num>
  <w:num w:numId="15" w16cid:durableId="1132753851">
    <w:abstractNumId w:val="47"/>
  </w:num>
  <w:num w:numId="16" w16cid:durableId="2146389072">
    <w:abstractNumId w:val="53"/>
  </w:num>
  <w:num w:numId="17" w16cid:durableId="677777694">
    <w:abstractNumId w:val="94"/>
  </w:num>
  <w:num w:numId="18" w16cid:durableId="1724789162">
    <w:abstractNumId w:val="132"/>
  </w:num>
  <w:num w:numId="19" w16cid:durableId="123888354">
    <w:abstractNumId w:val="89"/>
  </w:num>
  <w:num w:numId="20" w16cid:durableId="1427964276">
    <w:abstractNumId w:val="50"/>
  </w:num>
  <w:num w:numId="21" w16cid:durableId="506333058">
    <w:abstractNumId w:val="60"/>
  </w:num>
  <w:num w:numId="22" w16cid:durableId="693266465">
    <w:abstractNumId w:val="71"/>
  </w:num>
  <w:num w:numId="23" w16cid:durableId="424763867">
    <w:abstractNumId w:val="86"/>
  </w:num>
  <w:num w:numId="24" w16cid:durableId="1475760822">
    <w:abstractNumId w:val="57"/>
  </w:num>
  <w:num w:numId="25" w16cid:durableId="162596169">
    <w:abstractNumId w:val="36"/>
  </w:num>
  <w:num w:numId="26" w16cid:durableId="1291865374">
    <w:abstractNumId w:val="72"/>
  </w:num>
  <w:num w:numId="27" w16cid:durableId="1793130969">
    <w:abstractNumId w:val="49"/>
  </w:num>
  <w:num w:numId="28" w16cid:durableId="1955285514">
    <w:abstractNumId w:val="137"/>
  </w:num>
  <w:num w:numId="29" w16cid:durableId="281114182">
    <w:abstractNumId w:val="81"/>
  </w:num>
  <w:num w:numId="30" w16cid:durableId="1374306069">
    <w:abstractNumId w:val="29"/>
  </w:num>
  <w:num w:numId="31" w16cid:durableId="1737899985">
    <w:abstractNumId w:val="17"/>
  </w:num>
  <w:num w:numId="32" w16cid:durableId="1291476758">
    <w:abstractNumId w:val="10"/>
  </w:num>
  <w:num w:numId="33" w16cid:durableId="255133249">
    <w:abstractNumId w:val="9"/>
  </w:num>
  <w:num w:numId="34" w16cid:durableId="1567840010">
    <w:abstractNumId w:val="19"/>
  </w:num>
  <w:num w:numId="35" w16cid:durableId="932932142">
    <w:abstractNumId w:val="42"/>
  </w:num>
  <w:num w:numId="36" w16cid:durableId="816343664">
    <w:abstractNumId w:val="145"/>
  </w:num>
  <w:num w:numId="37" w16cid:durableId="309214042">
    <w:abstractNumId w:val="28"/>
  </w:num>
  <w:num w:numId="38" w16cid:durableId="1541360799">
    <w:abstractNumId w:val="120"/>
  </w:num>
  <w:num w:numId="39" w16cid:durableId="1363093378">
    <w:abstractNumId w:val="108"/>
  </w:num>
  <w:num w:numId="40" w16cid:durableId="1709065061">
    <w:abstractNumId w:val="116"/>
  </w:num>
  <w:num w:numId="41" w16cid:durableId="808210828">
    <w:abstractNumId w:val="111"/>
  </w:num>
  <w:num w:numId="42" w16cid:durableId="853760617">
    <w:abstractNumId w:val="39"/>
  </w:num>
  <w:num w:numId="43" w16cid:durableId="247539919">
    <w:abstractNumId w:val="25"/>
  </w:num>
  <w:num w:numId="44" w16cid:durableId="1525169054">
    <w:abstractNumId w:val="103"/>
  </w:num>
  <w:num w:numId="45" w16cid:durableId="244346006">
    <w:abstractNumId w:val="16"/>
  </w:num>
  <w:num w:numId="46" w16cid:durableId="8953629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6422924">
    <w:abstractNumId w:val="1"/>
  </w:num>
  <w:num w:numId="48" w16cid:durableId="1471480626">
    <w:abstractNumId w:val="2"/>
  </w:num>
  <w:num w:numId="49" w16cid:durableId="130951240">
    <w:abstractNumId w:val="118"/>
  </w:num>
  <w:num w:numId="50" w16cid:durableId="2233756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32921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64221103">
    <w:abstractNumId w:val="32"/>
  </w:num>
  <w:num w:numId="53" w16cid:durableId="1507594801">
    <w:abstractNumId w:val="3"/>
  </w:num>
  <w:num w:numId="54" w16cid:durableId="1416439995">
    <w:abstractNumId w:val="80"/>
  </w:num>
  <w:num w:numId="55" w16cid:durableId="526794752">
    <w:abstractNumId w:val="37"/>
    <w:lvlOverride w:ilvl="0">
      <w:startOverride w:val="1"/>
    </w:lvlOverride>
  </w:num>
  <w:num w:numId="56" w16cid:durableId="1641567716">
    <w:abstractNumId w:val="82"/>
  </w:num>
  <w:num w:numId="57" w16cid:durableId="1866366344">
    <w:abstractNumId w:val="112"/>
  </w:num>
  <w:num w:numId="58" w16cid:durableId="378364656">
    <w:abstractNumId w:val="31"/>
  </w:num>
  <w:num w:numId="59" w16cid:durableId="1399985022">
    <w:abstractNumId w:val="48"/>
  </w:num>
  <w:num w:numId="60" w16cid:durableId="1987321167">
    <w:abstractNumId w:val="134"/>
  </w:num>
  <w:num w:numId="61" w16cid:durableId="2137982925">
    <w:abstractNumId w:val="156"/>
  </w:num>
  <w:num w:numId="62" w16cid:durableId="2108764738">
    <w:abstractNumId w:val="23"/>
  </w:num>
  <w:num w:numId="63" w16cid:durableId="1853567132">
    <w:abstractNumId w:val="136"/>
  </w:num>
  <w:num w:numId="64" w16cid:durableId="1938172909">
    <w:abstractNumId w:val="84"/>
  </w:num>
  <w:num w:numId="65" w16cid:durableId="854686763">
    <w:abstractNumId w:val="133"/>
  </w:num>
  <w:num w:numId="66" w16cid:durableId="836311957">
    <w:abstractNumId w:val="38"/>
  </w:num>
  <w:num w:numId="67" w16cid:durableId="147408810">
    <w:abstractNumId w:val="18"/>
  </w:num>
  <w:num w:numId="68" w16cid:durableId="604581939">
    <w:abstractNumId w:val="151"/>
  </w:num>
  <w:num w:numId="69" w16cid:durableId="583342515">
    <w:abstractNumId w:val="40"/>
  </w:num>
  <w:num w:numId="70" w16cid:durableId="419332015">
    <w:abstractNumId w:val="99"/>
  </w:num>
  <w:num w:numId="71" w16cid:durableId="265357383">
    <w:abstractNumId w:val="110"/>
  </w:num>
  <w:num w:numId="72" w16cid:durableId="457647276">
    <w:abstractNumId w:val="115"/>
  </w:num>
  <w:num w:numId="73" w16cid:durableId="384111715">
    <w:abstractNumId w:val="4"/>
  </w:num>
  <w:num w:numId="74" w16cid:durableId="360665773">
    <w:abstractNumId w:val="100"/>
  </w:num>
  <w:num w:numId="75" w16cid:durableId="985402768">
    <w:abstractNumId w:val="35"/>
  </w:num>
  <w:num w:numId="76" w16cid:durableId="1111315685">
    <w:abstractNumId w:val="70"/>
  </w:num>
  <w:num w:numId="77" w16cid:durableId="726537711">
    <w:abstractNumId w:val="152"/>
  </w:num>
  <w:num w:numId="78" w16cid:durableId="1409380864">
    <w:abstractNumId w:val="5"/>
  </w:num>
  <w:num w:numId="79" w16cid:durableId="484780967">
    <w:abstractNumId w:val="6"/>
  </w:num>
  <w:num w:numId="80" w16cid:durableId="1342390656">
    <w:abstractNumId w:val="7"/>
  </w:num>
  <w:num w:numId="81" w16cid:durableId="978153119">
    <w:abstractNumId w:val="8"/>
  </w:num>
  <w:num w:numId="82" w16cid:durableId="1921282663">
    <w:abstractNumId w:val="109"/>
  </w:num>
  <w:num w:numId="83" w16cid:durableId="179776905">
    <w:abstractNumId w:val="158"/>
  </w:num>
  <w:num w:numId="84" w16cid:durableId="1256986139">
    <w:abstractNumId w:val="27"/>
  </w:num>
  <w:num w:numId="85" w16cid:durableId="966082465">
    <w:abstractNumId w:val="75"/>
  </w:num>
  <w:num w:numId="86" w16cid:durableId="897011333">
    <w:abstractNumId w:val="51"/>
  </w:num>
  <w:num w:numId="87" w16cid:durableId="2118524331">
    <w:abstractNumId w:val="69"/>
  </w:num>
  <w:num w:numId="88" w16cid:durableId="1671375068">
    <w:abstractNumId w:val="92"/>
  </w:num>
  <w:num w:numId="89" w16cid:durableId="682971551">
    <w:abstractNumId w:val="119"/>
  </w:num>
  <w:num w:numId="90" w16cid:durableId="2085180427">
    <w:abstractNumId w:val="135"/>
  </w:num>
  <w:num w:numId="91" w16cid:durableId="1765228615">
    <w:abstractNumId w:val="143"/>
  </w:num>
  <w:num w:numId="92" w16cid:durableId="393552892">
    <w:abstractNumId w:val="87"/>
  </w:num>
  <w:num w:numId="93" w16cid:durableId="1123160316">
    <w:abstractNumId w:val="11"/>
  </w:num>
  <w:num w:numId="94" w16cid:durableId="1111783857">
    <w:abstractNumId w:val="150"/>
  </w:num>
  <w:num w:numId="95" w16cid:durableId="1108425623">
    <w:abstractNumId w:val="147"/>
  </w:num>
  <w:num w:numId="96" w16cid:durableId="1243295217">
    <w:abstractNumId w:val="96"/>
  </w:num>
  <w:num w:numId="97" w16cid:durableId="645939146">
    <w:abstractNumId w:val="154"/>
  </w:num>
  <w:num w:numId="98" w16cid:durableId="1519078287">
    <w:abstractNumId w:val="13"/>
  </w:num>
  <w:num w:numId="99" w16cid:durableId="2082680853">
    <w:abstractNumId w:val="76"/>
  </w:num>
  <w:num w:numId="100" w16cid:durableId="1321731194">
    <w:abstractNumId w:val="43"/>
  </w:num>
  <w:num w:numId="101" w16cid:durableId="2037580744">
    <w:abstractNumId w:val="93"/>
  </w:num>
  <w:num w:numId="102" w16cid:durableId="885265184">
    <w:abstractNumId w:val="64"/>
  </w:num>
  <w:num w:numId="103" w16cid:durableId="1493789460">
    <w:abstractNumId w:val="131"/>
  </w:num>
  <w:num w:numId="104" w16cid:durableId="627736552">
    <w:abstractNumId w:val="74"/>
  </w:num>
  <w:num w:numId="105" w16cid:durableId="728654058">
    <w:abstractNumId w:val="141"/>
  </w:num>
  <w:num w:numId="106" w16cid:durableId="1239290804">
    <w:abstractNumId w:val="153"/>
  </w:num>
  <w:num w:numId="107" w16cid:durableId="515117366">
    <w:abstractNumId w:val="148"/>
  </w:num>
  <w:num w:numId="108" w16cid:durableId="56633907">
    <w:abstractNumId w:val="126"/>
  </w:num>
  <w:num w:numId="109" w16cid:durableId="562253310">
    <w:abstractNumId w:val="21"/>
  </w:num>
  <w:num w:numId="110" w16cid:durableId="1211385113">
    <w:abstractNumId w:val="102"/>
  </w:num>
  <w:num w:numId="111" w16cid:durableId="206111265">
    <w:abstractNumId w:val="139"/>
  </w:num>
  <w:num w:numId="112" w16cid:durableId="1607343303">
    <w:abstractNumId w:val="98"/>
  </w:num>
  <w:num w:numId="113" w16cid:durableId="983587127">
    <w:abstractNumId w:val="68"/>
  </w:num>
  <w:num w:numId="114" w16cid:durableId="1259024947">
    <w:abstractNumId w:val="52"/>
  </w:num>
  <w:num w:numId="115" w16cid:durableId="276524841">
    <w:abstractNumId w:val="83"/>
  </w:num>
  <w:num w:numId="116" w16cid:durableId="1499686649">
    <w:abstractNumId w:val="55"/>
  </w:num>
  <w:num w:numId="117" w16cid:durableId="780494317">
    <w:abstractNumId w:val="44"/>
  </w:num>
  <w:num w:numId="118" w16cid:durableId="2001421628">
    <w:abstractNumId w:val="33"/>
  </w:num>
  <w:num w:numId="119" w16cid:durableId="1050883758">
    <w:abstractNumId w:val="127"/>
  </w:num>
  <w:num w:numId="120" w16cid:durableId="1953511664">
    <w:abstractNumId w:val="54"/>
  </w:num>
  <w:num w:numId="121" w16cid:durableId="463429275">
    <w:abstractNumId w:val="130"/>
  </w:num>
  <w:num w:numId="122" w16cid:durableId="954754770">
    <w:abstractNumId w:val="129"/>
  </w:num>
  <w:num w:numId="123" w16cid:durableId="1166897429">
    <w:abstractNumId w:val="146"/>
  </w:num>
  <w:num w:numId="124" w16cid:durableId="1962953920">
    <w:abstractNumId w:val="46"/>
  </w:num>
  <w:num w:numId="125" w16cid:durableId="785002142">
    <w:abstractNumId w:val="155"/>
  </w:num>
  <w:num w:numId="126" w16cid:durableId="432634384">
    <w:abstractNumId w:val="88"/>
  </w:num>
  <w:num w:numId="127" w16cid:durableId="313144422">
    <w:abstractNumId w:val="95"/>
  </w:num>
  <w:num w:numId="128" w16cid:durableId="1988513503">
    <w:abstractNumId w:val="138"/>
  </w:num>
  <w:num w:numId="129" w16cid:durableId="75830321">
    <w:abstractNumId w:val="90"/>
  </w:num>
  <w:num w:numId="130" w16cid:durableId="1211385393">
    <w:abstractNumId w:val="65"/>
  </w:num>
  <w:num w:numId="131" w16cid:durableId="95760909">
    <w:abstractNumId w:val="128"/>
  </w:num>
  <w:num w:numId="132" w16cid:durableId="1338732778">
    <w:abstractNumId w:val="91"/>
  </w:num>
  <w:num w:numId="133" w16cid:durableId="193617299">
    <w:abstractNumId w:val="105"/>
  </w:num>
  <w:num w:numId="134" w16cid:durableId="413163906">
    <w:abstractNumId w:val="125"/>
  </w:num>
  <w:num w:numId="135" w16cid:durableId="159124689">
    <w:abstractNumId w:val="122"/>
  </w:num>
  <w:num w:numId="136" w16cid:durableId="1728644691">
    <w:abstractNumId w:val="30"/>
  </w:num>
  <w:num w:numId="137" w16cid:durableId="1570387902">
    <w:abstractNumId w:val="101"/>
  </w:num>
  <w:num w:numId="138" w16cid:durableId="1086539788">
    <w:abstractNumId w:val="114"/>
  </w:num>
  <w:num w:numId="139" w16cid:durableId="728847299">
    <w:abstractNumId w:val="66"/>
  </w:num>
  <w:num w:numId="140" w16cid:durableId="445927817">
    <w:abstractNumId w:val="22"/>
  </w:num>
  <w:num w:numId="141" w16cid:durableId="871386364">
    <w:abstractNumId w:val="67"/>
  </w:num>
  <w:num w:numId="142" w16cid:durableId="159664190">
    <w:abstractNumId w:val="58"/>
  </w:num>
  <w:num w:numId="143" w16cid:durableId="767233584">
    <w:abstractNumId w:val="59"/>
  </w:num>
  <w:num w:numId="144" w16cid:durableId="106824129">
    <w:abstractNumId w:val="14"/>
  </w:num>
  <w:num w:numId="145" w16cid:durableId="1787389167">
    <w:abstractNumId w:val="144"/>
  </w:num>
  <w:num w:numId="146" w16cid:durableId="53547034">
    <w:abstractNumId w:val="24"/>
  </w:num>
  <w:num w:numId="147" w16cid:durableId="1835880542">
    <w:abstractNumId w:val="61"/>
  </w:num>
  <w:num w:numId="148" w16cid:durableId="1769345221">
    <w:abstractNumId w:val="106"/>
  </w:num>
  <w:num w:numId="149" w16cid:durableId="2054187108">
    <w:abstractNumId w:val="140"/>
  </w:num>
  <w:num w:numId="150" w16cid:durableId="2105608820">
    <w:abstractNumId w:val="62"/>
  </w:num>
  <w:num w:numId="151" w16cid:durableId="162084828">
    <w:abstractNumId w:val="56"/>
  </w:num>
  <w:num w:numId="152" w16cid:durableId="1503622365">
    <w:abstractNumId w:val="20"/>
  </w:num>
  <w:num w:numId="153" w16cid:durableId="101192802">
    <w:abstractNumId w:val="85"/>
  </w:num>
  <w:num w:numId="154" w16cid:durableId="1867988654">
    <w:abstractNumId w:val="78"/>
  </w:num>
  <w:num w:numId="155" w16cid:durableId="20787401">
    <w:abstractNumId w:val="157"/>
  </w:num>
  <w:num w:numId="156" w16cid:durableId="1662544957">
    <w:abstractNumId w:val="45"/>
  </w:num>
  <w:num w:numId="157" w16cid:durableId="815955778">
    <w:abstractNumId w:val="11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0B80"/>
    <w:rsid w:val="00001146"/>
    <w:rsid w:val="000035C4"/>
    <w:rsid w:val="000038C3"/>
    <w:rsid w:val="000050AD"/>
    <w:rsid w:val="00005F7F"/>
    <w:rsid w:val="00007B28"/>
    <w:rsid w:val="00007E72"/>
    <w:rsid w:val="0001016A"/>
    <w:rsid w:val="00010719"/>
    <w:rsid w:val="0001132F"/>
    <w:rsid w:val="00011439"/>
    <w:rsid w:val="0001154B"/>
    <w:rsid w:val="00011FAA"/>
    <w:rsid w:val="00012548"/>
    <w:rsid w:val="000136BE"/>
    <w:rsid w:val="00014A8A"/>
    <w:rsid w:val="000151F9"/>
    <w:rsid w:val="00015B95"/>
    <w:rsid w:val="00016C16"/>
    <w:rsid w:val="00016F35"/>
    <w:rsid w:val="000171BF"/>
    <w:rsid w:val="000179DD"/>
    <w:rsid w:val="00020426"/>
    <w:rsid w:val="00021F08"/>
    <w:rsid w:val="0002266F"/>
    <w:rsid w:val="0002409D"/>
    <w:rsid w:val="0002409E"/>
    <w:rsid w:val="00024159"/>
    <w:rsid w:val="00024441"/>
    <w:rsid w:val="00024889"/>
    <w:rsid w:val="00024AF6"/>
    <w:rsid w:val="00024FD5"/>
    <w:rsid w:val="000254C7"/>
    <w:rsid w:val="000255BE"/>
    <w:rsid w:val="00025963"/>
    <w:rsid w:val="000262FC"/>
    <w:rsid w:val="00026D52"/>
    <w:rsid w:val="000278ED"/>
    <w:rsid w:val="000300D0"/>
    <w:rsid w:val="0003224C"/>
    <w:rsid w:val="0003225D"/>
    <w:rsid w:val="00033FF9"/>
    <w:rsid w:val="000345DF"/>
    <w:rsid w:val="00035224"/>
    <w:rsid w:val="00035C62"/>
    <w:rsid w:val="00036A89"/>
    <w:rsid w:val="00037875"/>
    <w:rsid w:val="00040283"/>
    <w:rsid w:val="000407E1"/>
    <w:rsid w:val="000408BE"/>
    <w:rsid w:val="00040CA2"/>
    <w:rsid w:val="00041CC2"/>
    <w:rsid w:val="00042448"/>
    <w:rsid w:val="000429FF"/>
    <w:rsid w:val="000436EE"/>
    <w:rsid w:val="0004373B"/>
    <w:rsid w:val="00043BCE"/>
    <w:rsid w:val="00044DFF"/>
    <w:rsid w:val="000450C6"/>
    <w:rsid w:val="00045880"/>
    <w:rsid w:val="00045936"/>
    <w:rsid w:val="00045C5A"/>
    <w:rsid w:val="0004624B"/>
    <w:rsid w:val="00046CE9"/>
    <w:rsid w:val="000474A5"/>
    <w:rsid w:val="000521B3"/>
    <w:rsid w:val="00052E83"/>
    <w:rsid w:val="000530B3"/>
    <w:rsid w:val="00053B70"/>
    <w:rsid w:val="0005502D"/>
    <w:rsid w:val="00055779"/>
    <w:rsid w:val="0005623C"/>
    <w:rsid w:val="0005768C"/>
    <w:rsid w:val="0005772A"/>
    <w:rsid w:val="000602B7"/>
    <w:rsid w:val="00061705"/>
    <w:rsid w:val="00061D50"/>
    <w:rsid w:val="0006246E"/>
    <w:rsid w:val="00062B5A"/>
    <w:rsid w:val="00063A32"/>
    <w:rsid w:val="00063DB3"/>
    <w:rsid w:val="00064F52"/>
    <w:rsid w:val="00065D2D"/>
    <w:rsid w:val="00065F3E"/>
    <w:rsid w:val="0006778A"/>
    <w:rsid w:val="00067B80"/>
    <w:rsid w:val="00070355"/>
    <w:rsid w:val="00070A95"/>
    <w:rsid w:val="00070DFF"/>
    <w:rsid w:val="00071677"/>
    <w:rsid w:val="000729BF"/>
    <w:rsid w:val="00072F3C"/>
    <w:rsid w:val="00073444"/>
    <w:rsid w:val="000741E0"/>
    <w:rsid w:val="000741F0"/>
    <w:rsid w:val="00075F3E"/>
    <w:rsid w:val="0007618E"/>
    <w:rsid w:val="00076911"/>
    <w:rsid w:val="000778FB"/>
    <w:rsid w:val="00077BA1"/>
    <w:rsid w:val="00077DF6"/>
    <w:rsid w:val="00080E73"/>
    <w:rsid w:val="0008280E"/>
    <w:rsid w:val="000828F2"/>
    <w:rsid w:val="00082FED"/>
    <w:rsid w:val="000830B5"/>
    <w:rsid w:val="0008405C"/>
    <w:rsid w:val="00084B5A"/>
    <w:rsid w:val="00084E5C"/>
    <w:rsid w:val="000861C6"/>
    <w:rsid w:val="00086526"/>
    <w:rsid w:val="00086AB6"/>
    <w:rsid w:val="00087C7A"/>
    <w:rsid w:val="0009052F"/>
    <w:rsid w:val="000910CE"/>
    <w:rsid w:val="000928BA"/>
    <w:rsid w:val="0009361A"/>
    <w:rsid w:val="00094B4F"/>
    <w:rsid w:val="00096D33"/>
    <w:rsid w:val="0009736C"/>
    <w:rsid w:val="00097C94"/>
    <w:rsid w:val="000A12A1"/>
    <w:rsid w:val="000A1E59"/>
    <w:rsid w:val="000A2873"/>
    <w:rsid w:val="000A3677"/>
    <w:rsid w:val="000A43B7"/>
    <w:rsid w:val="000A4BC7"/>
    <w:rsid w:val="000A5B00"/>
    <w:rsid w:val="000A62AD"/>
    <w:rsid w:val="000A69E2"/>
    <w:rsid w:val="000A6F8A"/>
    <w:rsid w:val="000A6FD9"/>
    <w:rsid w:val="000A707F"/>
    <w:rsid w:val="000A7928"/>
    <w:rsid w:val="000B003C"/>
    <w:rsid w:val="000B114D"/>
    <w:rsid w:val="000B137B"/>
    <w:rsid w:val="000B1CE6"/>
    <w:rsid w:val="000B1D1E"/>
    <w:rsid w:val="000B2691"/>
    <w:rsid w:val="000B391F"/>
    <w:rsid w:val="000B3AD8"/>
    <w:rsid w:val="000B484D"/>
    <w:rsid w:val="000B4D5B"/>
    <w:rsid w:val="000B608D"/>
    <w:rsid w:val="000B7688"/>
    <w:rsid w:val="000B76DF"/>
    <w:rsid w:val="000B7C6C"/>
    <w:rsid w:val="000C0411"/>
    <w:rsid w:val="000C08A0"/>
    <w:rsid w:val="000C2257"/>
    <w:rsid w:val="000C2BD1"/>
    <w:rsid w:val="000C2C21"/>
    <w:rsid w:val="000C3885"/>
    <w:rsid w:val="000C41EB"/>
    <w:rsid w:val="000C46F8"/>
    <w:rsid w:val="000C557A"/>
    <w:rsid w:val="000C69C9"/>
    <w:rsid w:val="000C6A2F"/>
    <w:rsid w:val="000C6C44"/>
    <w:rsid w:val="000C6E02"/>
    <w:rsid w:val="000C6FAF"/>
    <w:rsid w:val="000C735D"/>
    <w:rsid w:val="000C7431"/>
    <w:rsid w:val="000C7629"/>
    <w:rsid w:val="000C7F8C"/>
    <w:rsid w:val="000D0A9F"/>
    <w:rsid w:val="000D0DB6"/>
    <w:rsid w:val="000D0E1A"/>
    <w:rsid w:val="000D1E74"/>
    <w:rsid w:val="000D1EB6"/>
    <w:rsid w:val="000D2A39"/>
    <w:rsid w:val="000D390A"/>
    <w:rsid w:val="000D3D99"/>
    <w:rsid w:val="000D4695"/>
    <w:rsid w:val="000D504C"/>
    <w:rsid w:val="000D54E9"/>
    <w:rsid w:val="000D55A8"/>
    <w:rsid w:val="000D59CB"/>
    <w:rsid w:val="000D6332"/>
    <w:rsid w:val="000D778E"/>
    <w:rsid w:val="000E0A94"/>
    <w:rsid w:val="000E0ED4"/>
    <w:rsid w:val="000E1336"/>
    <w:rsid w:val="000E1544"/>
    <w:rsid w:val="000E173E"/>
    <w:rsid w:val="000E1C42"/>
    <w:rsid w:val="000E1D21"/>
    <w:rsid w:val="000E2581"/>
    <w:rsid w:val="000E3188"/>
    <w:rsid w:val="000E3270"/>
    <w:rsid w:val="000E355E"/>
    <w:rsid w:val="000E371F"/>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1CCB"/>
    <w:rsid w:val="001036E0"/>
    <w:rsid w:val="00104143"/>
    <w:rsid w:val="00104E69"/>
    <w:rsid w:val="0010510E"/>
    <w:rsid w:val="001055BB"/>
    <w:rsid w:val="001063DB"/>
    <w:rsid w:val="00106D21"/>
    <w:rsid w:val="00110CE6"/>
    <w:rsid w:val="00110D3E"/>
    <w:rsid w:val="00111C91"/>
    <w:rsid w:val="00113196"/>
    <w:rsid w:val="00113A2B"/>
    <w:rsid w:val="001144A7"/>
    <w:rsid w:val="0011460F"/>
    <w:rsid w:val="00114ABA"/>
    <w:rsid w:val="00114DA5"/>
    <w:rsid w:val="00114E78"/>
    <w:rsid w:val="00114F4F"/>
    <w:rsid w:val="00115D7F"/>
    <w:rsid w:val="00116C5E"/>
    <w:rsid w:val="00116DBE"/>
    <w:rsid w:val="00116EAA"/>
    <w:rsid w:val="00117109"/>
    <w:rsid w:val="0011754D"/>
    <w:rsid w:val="00117E71"/>
    <w:rsid w:val="00120E7D"/>
    <w:rsid w:val="00121AAD"/>
    <w:rsid w:val="00121ECB"/>
    <w:rsid w:val="00122345"/>
    <w:rsid w:val="001223CB"/>
    <w:rsid w:val="001235BC"/>
    <w:rsid w:val="00123A83"/>
    <w:rsid w:val="00124FA0"/>
    <w:rsid w:val="00125E7F"/>
    <w:rsid w:val="001272CC"/>
    <w:rsid w:val="00130644"/>
    <w:rsid w:val="0013123F"/>
    <w:rsid w:val="00131911"/>
    <w:rsid w:val="00131AB8"/>
    <w:rsid w:val="00131B26"/>
    <w:rsid w:val="00131E3A"/>
    <w:rsid w:val="001322D1"/>
    <w:rsid w:val="001323B3"/>
    <w:rsid w:val="001331F0"/>
    <w:rsid w:val="001334CF"/>
    <w:rsid w:val="001339C7"/>
    <w:rsid w:val="001345FC"/>
    <w:rsid w:val="00135AE4"/>
    <w:rsid w:val="00135E48"/>
    <w:rsid w:val="001402A0"/>
    <w:rsid w:val="001412E3"/>
    <w:rsid w:val="0014134C"/>
    <w:rsid w:val="001413BE"/>
    <w:rsid w:val="0014158A"/>
    <w:rsid w:val="00142312"/>
    <w:rsid w:val="00142A1B"/>
    <w:rsid w:val="00142F98"/>
    <w:rsid w:val="001456FC"/>
    <w:rsid w:val="001457F3"/>
    <w:rsid w:val="00146475"/>
    <w:rsid w:val="00146DD4"/>
    <w:rsid w:val="001479D2"/>
    <w:rsid w:val="00150742"/>
    <w:rsid w:val="001512BA"/>
    <w:rsid w:val="001515DD"/>
    <w:rsid w:val="001530CE"/>
    <w:rsid w:val="001537D4"/>
    <w:rsid w:val="0015398B"/>
    <w:rsid w:val="00154A46"/>
    <w:rsid w:val="00154BBE"/>
    <w:rsid w:val="00155192"/>
    <w:rsid w:val="00155272"/>
    <w:rsid w:val="00155C1F"/>
    <w:rsid w:val="00160866"/>
    <w:rsid w:val="00160A1E"/>
    <w:rsid w:val="00160B56"/>
    <w:rsid w:val="00161E88"/>
    <w:rsid w:val="00162512"/>
    <w:rsid w:val="001628D0"/>
    <w:rsid w:val="001637DD"/>
    <w:rsid w:val="0016477E"/>
    <w:rsid w:val="001648A5"/>
    <w:rsid w:val="00164971"/>
    <w:rsid w:val="00165F35"/>
    <w:rsid w:val="00170449"/>
    <w:rsid w:val="00170CCE"/>
    <w:rsid w:val="00170CE0"/>
    <w:rsid w:val="0017194A"/>
    <w:rsid w:val="00172A41"/>
    <w:rsid w:val="00172EFF"/>
    <w:rsid w:val="00173278"/>
    <w:rsid w:val="001734FC"/>
    <w:rsid w:val="00173528"/>
    <w:rsid w:val="0017530F"/>
    <w:rsid w:val="001759BA"/>
    <w:rsid w:val="00177863"/>
    <w:rsid w:val="00177AAF"/>
    <w:rsid w:val="00180145"/>
    <w:rsid w:val="00181BBB"/>
    <w:rsid w:val="00181F30"/>
    <w:rsid w:val="001824BD"/>
    <w:rsid w:val="0018257D"/>
    <w:rsid w:val="0018285D"/>
    <w:rsid w:val="001850A5"/>
    <w:rsid w:val="00185F07"/>
    <w:rsid w:val="00187357"/>
    <w:rsid w:val="00187847"/>
    <w:rsid w:val="00190571"/>
    <w:rsid w:val="00190F47"/>
    <w:rsid w:val="001925BC"/>
    <w:rsid w:val="00192868"/>
    <w:rsid w:val="00194316"/>
    <w:rsid w:val="00194B35"/>
    <w:rsid w:val="001974AB"/>
    <w:rsid w:val="00197764"/>
    <w:rsid w:val="00197BFB"/>
    <w:rsid w:val="001A009D"/>
    <w:rsid w:val="001A025A"/>
    <w:rsid w:val="001A04AE"/>
    <w:rsid w:val="001A10F1"/>
    <w:rsid w:val="001A131C"/>
    <w:rsid w:val="001A33C6"/>
    <w:rsid w:val="001A41FA"/>
    <w:rsid w:val="001A50A7"/>
    <w:rsid w:val="001A5B3C"/>
    <w:rsid w:val="001A6F87"/>
    <w:rsid w:val="001B01D0"/>
    <w:rsid w:val="001B069A"/>
    <w:rsid w:val="001B116F"/>
    <w:rsid w:val="001B1C4E"/>
    <w:rsid w:val="001B30C5"/>
    <w:rsid w:val="001B42DA"/>
    <w:rsid w:val="001B4630"/>
    <w:rsid w:val="001B46AE"/>
    <w:rsid w:val="001B4F32"/>
    <w:rsid w:val="001B5049"/>
    <w:rsid w:val="001B543A"/>
    <w:rsid w:val="001B5995"/>
    <w:rsid w:val="001B6665"/>
    <w:rsid w:val="001B6C4A"/>
    <w:rsid w:val="001B6DA1"/>
    <w:rsid w:val="001B70C8"/>
    <w:rsid w:val="001C1481"/>
    <w:rsid w:val="001C25CC"/>
    <w:rsid w:val="001C3C1B"/>
    <w:rsid w:val="001C46B2"/>
    <w:rsid w:val="001C4A2D"/>
    <w:rsid w:val="001C4E6D"/>
    <w:rsid w:val="001C5024"/>
    <w:rsid w:val="001C6784"/>
    <w:rsid w:val="001C6A9E"/>
    <w:rsid w:val="001D001F"/>
    <w:rsid w:val="001D033E"/>
    <w:rsid w:val="001D0340"/>
    <w:rsid w:val="001D0A25"/>
    <w:rsid w:val="001D1358"/>
    <w:rsid w:val="001D1728"/>
    <w:rsid w:val="001D1A4E"/>
    <w:rsid w:val="001D1B43"/>
    <w:rsid w:val="001D1C85"/>
    <w:rsid w:val="001D2D95"/>
    <w:rsid w:val="001D3142"/>
    <w:rsid w:val="001D3C29"/>
    <w:rsid w:val="001D463E"/>
    <w:rsid w:val="001D4853"/>
    <w:rsid w:val="001D49EF"/>
    <w:rsid w:val="001D5D85"/>
    <w:rsid w:val="001D6101"/>
    <w:rsid w:val="001D665C"/>
    <w:rsid w:val="001D6CE5"/>
    <w:rsid w:val="001D7A55"/>
    <w:rsid w:val="001D7A91"/>
    <w:rsid w:val="001D7C30"/>
    <w:rsid w:val="001E0768"/>
    <w:rsid w:val="001E1808"/>
    <w:rsid w:val="001E3B05"/>
    <w:rsid w:val="001E42A4"/>
    <w:rsid w:val="001E467C"/>
    <w:rsid w:val="001E4AD3"/>
    <w:rsid w:val="001E5801"/>
    <w:rsid w:val="001E5CB9"/>
    <w:rsid w:val="001E5F51"/>
    <w:rsid w:val="001E72B7"/>
    <w:rsid w:val="001F0A16"/>
    <w:rsid w:val="001F0C2C"/>
    <w:rsid w:val="001F0D7F"/>
    <w:rsid w:val="001F1410"/>
    <w:rsid w:val="001F4201"/>
    <w:rsid w:val="001F5C87"/>
    <w:rsid w:val="001F71E7"/>
    <w:rsid w:val="001F7C17"/>
    <w:rsid w:val="00200509"/>
    <w:rsid w:val="0020063A"/>
    <w:rsid w:val="00202BF7"/>
    <w:rsid w:val="00205242"/>
    <w:rsid w:val="00205450"/>
    <w:rsid w:val="00205672"/>
    <w:rsid w:val="00206687"/>
    <w:rsid w:val="00206FC6"/>
    <w:rsid w:val="002075CE"/>
    <w:rsid w:val="00207AC9"/>
    <w:rsid w:val="00207BCB"/>
    <w:rsid w:val="00212D4B"/>
    <w:rsid w:val="002134A8"/>
    <w:rsid w:val="00214612"/>
    <w:rsid w:val="0021475D"/>
    <w:rsid w:val="002165F7"/>
    <w:rsid w:val="00217332"/>
    <w:rsid w:val="00217870"/>
    <w:rsid w:val="00217F89"/>
    <w:rsid w:val="00217FF2"/>
    <w:rsid w:val="00221090"/>
    <w:rsid w:val="00222203"/>
    <w:rsid w:val="00223121"/>
    <w:rsid w:val="00223FF0"/>
    <w:rsid w:val="002241E4"/>
    <w:rsid w:val="00224931"/>
    <w:rsid w:val="00225666"/>
    <w:rsid w:val="00226422"/>
    <w:rsid w:val="00226659"/>
    <w:rsid w:val="00226C79"/>
    <w:rsid w:val="00227E37"/>
    <w:rsid w:val="00230F21"/>
    <w:rsid w:val="00232A4E"/>
    <w:rsid w:val="00232D0C"/>
    <w:rsid w:val="0023371F"/>
    <w:rsid w:val="00233A98"/>
    <w:rsid w:val="00233ED3"/>
    <w:rsid w:val="0023592F"/>
    <w:rsid w:val="00235FC9"/>
    <w:rsid w:val="0023658A"/>
    <w:rsid w:val="00236611"/>
    <w:rsid w:val="00236739"/>
    <w:rsid w:val="0024106C"/>
    <w:rsid w:val="0024186F"/>
    <w:rsid w:val="00241E3B"/>
    <w:rsid w:val="00242490"/>
    <w:rsid w:val="002431BA"/>
    <w:rsid w:val="00245825"/>
    <w:rsid w:val="00245AC1"/>
    <w:rsid w:val="002469EF"/>
    <w:rsid w:val="00246F8D"/>
    <w:rsid w:val="00247911"/>
    <w:rsid w:val="00247D6B"/>
    <w:rsid w:val="00250EE5"/>
    <w:rsid w:val="00251531"/>
    <w:rsid w:val="002536CB"/>
    <w:rsid w:val="00253B05"/>
    <w:rsid w:val="00256F61"/>
    <w:rsid w:val="00257A85"/>
    <w:rsid w:val="00260293"/>
    <w:rsid w:val="002607DB"/>
    <w:rsid w:val="00262ADB"/>
    <w:rsid w:val="0026342C"/>
    <w:rsid w:val="00263B56"/>
    <w:rsid w:val="00265F71"/>
    <w:rsid w:val="00266790"/>
    <w:rsid w:val="0026796D"/>
    <w:rsid w:val="0027152E"/>
    <w:rsid w:val="002728AE"/>
    <w:rsid w:val="00272F11"/>
    <w:rsid w:val="00273F4D"/>
    <w:rsid w:val="00274D88"/>
    <w:rsid w:val="00275654"/>
    <w:rsid w:val="002760B5"/>
    <w:rsid w:val="00276B21"/>
    <w:rsid w:val="00277564"/>
    <w:rsid w:val="00277AA8"/>
    <w:rsid w:val="002800BC"/>
    <w:rsid w:val="00280117"/>
    <w:rsid w:val="00281114"/>
    <w:rsid w:val="002812B7"/>
    <w:rsid w:val="00282787"/>
    <w:rsid w:val="00283B24"/>
    <w:rsid w:val="00285324"/>
    <w:rsid w:val="0028536E"/>
    <w:rsid w:val="00285EDE"/>
    <w:rsid w:val="002861A8"/>
    <w:rsid w:val="00287174"/>
    <w:rsid w:val="00290184"/>
    <w:rsid w:val="002902B6"/>
    <w:rsid w:val="0029119B"/>
    <w:rsid w:val="00291FD7"/>
    <w:rsid w:val="002924ED"/>
    <w:rsid w:val="00292A48"/>
    <w:rsid w:val="00292E7E"/>
    <w:rsid w:val="002939E9"/>
    <w:rsid w:val="00294503"/>
    <w:rsid w:val="00294F76"/>
    <w:rsid w:val="0029510D"/>
    <w:rsid w:val="00295540"/>
    <w:rsid w:val="002958F8"/>
    <w:rsid w:val="00295E81"/>
    <w:rsid w:val="00296D28"/>
    <w:rsid w:val="00296DE6"/>
    <w:rsid w:val="00297AEF"/>
    <w:rsid w:val="00297BFA"/>
    <w:rsid w:val="002A1CBD"/>
    <w:rsid w:val="002A27D6"/>
    <w:rsid w:val="002A283B"/>
    <w:rsid w:val="002A3C33"/>
    <w:rsid w:val="002A43A4"/>
    <w:rsid w:val="002A4570"/>
    <w:rsid w:val="002A475E"/>
    <w:rsid w:val="002A58BF"/>
    <w:rsid w:val="002A5E78"/>
    <w:rsid w:val="002A6122"/>
    <w:rsid w:val="002A7715"/>
    <w:rsid w:val="002B07B9"/>
    <w:rsid w:val="002B0EF1"/>
    <w:rsid w:val="002B0FD0"/>
    <w:rsid w:val="002B132C"/>
    <w:rsid w:val="002B1341"/>
    <w:rsid w:val="002B23E7"/>
    <w:rsid w:val="002B3087"/>
    <w:rsid w:val="002B3BD3"/>
    <w:rsid w:val="002B408A"/>
    <w:rsid w:val="002B60EA"/>
    <w:rsid w:val="002B66AF"/>
    <w:rsid w:val="002B6B8A"/>
    <w:rsid w:val="002B7152"/>
    <w:rsid w:val="002B72FC"/>
    <w:rsid w:val="002B7FF7"/>
    <w:rsid w:val="002C0A51"/>
    <w:rsid w:val="002C12CC"/>
    <w:rsid w:val="002C149C"/>
    <w:rsid w:val="002C1BC1"/>
    <w:rsid w:val="002C2D40"/>
    <w:rsid w:val="002C37E6"/>
    <w:rsid w:val="002C3E2D"/>
    <w:rsid w:val="002C3F2B"/>
    <w:rsid w:val="002C579C"/>
    <w:rsid w:val="002C7C70"/>
    <w:rsid w:val="002C7E1C"/>
    <w:rsid w:val="002D0644"/>
    <w:rsid w:val="002D09DD"/>
    <w:rsid w:val="002D0C9E"/>
    <w:rsid w:val="002D12A1"/>
    <w:rsid w:val="002D1B86"/>
    <w:rsid w:val="002D207E"/>
    <w:rsid w:val="002D249E"/>
    <w:rsid w:val="002D2DBE"/>
    <w:rsid w:val="002D2F82"/>
    <w:rsid w:val="002D2FC5"/>
    <w:rsid w:val="002D334F"/>
    <w:rsid w:val="002D372F"/>
    <w:rsid w:val="002D4228"/>
    <w:rsid w:val="002D48ED"/>
    <w:rsid w:val="002D566D"/>
    <w:rsid w:val="002D6352"/>
    <w:rsid w:val="002E0D5F"/>
    <w:rsid w:val="002E15C9"/>
    <w:rsid w:val="002E1710"/>
    <w:rsid w:val="002E18FC"/>
    <w:rsid w:val="002E1D84"/>
    <w:rsid w:val="002E2F67"/>
    <w:rsid w:val="002E3871"/>
    <w:rsid w:val="002E4726"/>
    <w:rsid w:val="002E54C1"/>
    <w:rsid w:val="002E557A"/>
    <w:rsid w:val="002E5BBC"/>
    <w:rsid w:val="002E6D69"/>
    <w:rsid w:val="002F0329"/>
    <w:rsid w:val="002F06D2"/>
    <w:rsid w:val="002F34F3"/>
    <w:rsid w:val="002F4402"/>
    <w:rsid w:val="002F4BEE"/>
    <w:rsid w:val="002F4EC0"/>
    <w:rsid w:val="002F588A"/>
    <w:rsid w:val="002F5AD1"/>
    <w:rsid w:val="002F61DB"/>
    <w:rsid w:val="002F6459"/>
    <w:rsid w:val="002F6C3B"/>
    <w:rsid w:val="002F706A"/>
    <w:rsid w:val="002F731B"/>
    <w:rsid w:val="002F7813"/>
    <w:rsid w:val="002F7C46"/>
    <w:rsid w:val="00300F65"/>
    <w:rsid w:val="0030178F"/>
    <w:rsid w:val="00301BA4"/>
    <w:rsid w:val="00301BC1"/>
    <w:rsid w:val="00301E13"/>
    <w:rsid w:val="00301EBA"/>
    <w:rsid w:val="00302BED"/>
    <w:rsid w:val="00302D55"/>
    <w:rsid w:val="003035B5"/>
    <w:rsid w:val="003042BF"/>
    <w:rsid w:val="00304B07"/>
    <w:rsid w:val="00304C9C"/>
    <w:rsid w:val="00305F95"/>
    <w:rsid w:val="00306039"/>
    <w:rsid w:val="0030603D"/>
    <w:rsid w:val="00306FEE"/>
    <w:rsid w:val="00307399"/>
    <w:rsid w:val="00310306"/>
    <w:rsid w:val="00312586"/>
    <w:rsid w:val="00312E08"/>
    <w:rsid w:val="003136F9"/>
    <w:rsid w:val="0031399F"/>
    <w:rsid w:val="0031443E"/>
    <w:rsid w:val="0031500A"/>
    <w:rsid w:val="003150F2"/>
    <w:rsid w:val="00315798"/>
    <w:rsid w:val="00315CE8"/>
    <w:rsid w:val="00317A25"/>
    <w:rsid w:val="00317C1A"/>
    <w:rsid w:val="00320726"/>
    <w:rsid w:val="00320E94"/>
    <w:rsid w:val="00320F00"/>
    <w:rsid w:val="00320F91"/>
    <w:rsid w:val="00322439"/>
    <w:rsid w:val="00323B10"/>
    <w:rsid w:val="003247A5"/>
    <w:rsid w:val="00324D72"/>
    <w:rsid w:val="00325485"/>
    <w:rsid w:val="0032556F"/>
    <w:rsid w:val="0032562F"/>
    <w:rsid w:val="00325750"/>
    <w:rsid w:val="00325AC4"/>
    <w:rsid w:val="00325D16"/>
    <w:rsid w:val="003264A0"/>
    <w:rsid w:val="00326FA2"/>
    <w:rsid w:val="00330F90"/>
    <w:rsid w:val="00331145"/>
    <w:rsid w:val="003312BF"/>
    <w:rsid w:val="003313EB"/>
    <w:rsid w:val="0033201F"/>
    <w:rsid w:val="003320AC"/>
    <w:rsid w:val="0033351C"/>
    <w:rsid w:val="003339A4"/>
    <w:rsid w:val="00333EDF"/>
    <w:rsid w:val="00334054"/>
    <w:rsid w:val="0033564F"/>
    <w:rsid w:val="003356CD"/>
    <w:rsid w:val="003361EA"/>
    <w:rsid w:val="00336574"/>
    <w:rsid w:val="00336C2D"/>
    <w:rsid w:val="00337885"/>
    <w:rsid w:val="00337B48"/>
    <w:rsid w:val="0034067C"/>
    <w:rsid w:val="00340CDF"/>
    <w:rsid w:val="00340DE7"/>
    <w:rsid w:val="00340FC1"/>
    <w:rsid w:val="00341E11"/>
    <w:rsid w:val="00342227"/>
    <w:rsid w:val="0034391A"/>
    <w:rsid w:val="00343BA6"/>
    <w:rsid w:val="00344669"/>
    <w:rsid w:val="00344A5D"/>
    <w:rsid w:val="00344CFC"/>
    <w:rsid w:val="0034535A"/>
    <w:rsid w:val="003457C1"/>
    <w:rsid w:val="00345E9F"/>
    <w:rsid w:val="0035012D"/>
    <w:rsid w:val="00351B00"/>
    <w:rsid w:val="00351F67"/>
    <w:rsid w:val="00352806"/>
    <w:rsid w:val="00352E7F"/>
    <w:rsid w:val="00353DD4"/>
    <w:rsid w:val="00354033"/>
    <w:rsid w:val="00354AD9"/>
    <w:rsid w:val="003551D1"/>
    <w:rsid w:val="00356F8C"/>
    <w:rsid w:val="003618A3"/>
    <w:rsid w:val="00362037"/>
    <w:rsid w:val="003622A4"/>
    <w:rsid w:val="00363749"/>
    <w:rsid w:val="00363B8C"/>
    <w:rsid w:val="00363F44"/>
    <w:rsid w:val="00364345"/>
    <w:rsid w:val="00365277"/>
    <w:rsid w:val="003654CE"/>
    <w:rsid w:val="003659F5"/>
    <w:rsid w:val="003673C5"/>
    <w:rsid w:val="00367B8C"/>
    <w:rsid w:val="00370222"/>
    <w:rsid w:val="00370A28"/>
    <w:rsid w:val="00370F46"/>
    <w:rsid w:val="00370F79"/>
    <w:rsid w:val="00372DF6"/>
    <w:rsid w:val="00373300"/>
    <w:rsid w:val="00373448"/>
    <w:rsid w:val="00373BD4"/>
    <w:rsid w:val="003744BF"/>
    <w:rsid w:val="00374775"/>
    <w:rsid w:val="00375DEE"/>
    <w:rsid w:val="0038027A"/>
    <w:rsid w:val="00380ECF"/>
    <w:rsid w:val="0038352A"/>
    <w:rsid w:val="00383625"/>
    <w:rsid w:val="003836FC"/>
    <w:rsid w:val="00384420"/>
    <w:rsid w:val="00384C06"/>
    <w:rsid w:val="00384D62"/>
    <w:rsid w:val="00386352"/>
    <w:rsid w:val="003867FC"/>
    <w:rsid w:val="00386CBE"/>
    <w:rsid w:val="00387C05"/>
    <w:rsid w:val="00387FA1"/>
    <w:rsid w:val="003903B0"/>
    <w:rsid w:val="00391EF0"/>
    <w:rsid w:val="003937E8"/>
    <w:rsid w:val="00395E55"/>
    <w:rsid w:val="00396527"/>
    <w:rsid w:val="00397908"/>
    <w:rsid w:val="003979FA"/>
    <w:rsid w:val="00397A9A"/>
    <w:rsid w:val="003A11E7"/>
    <w:rsid w:val="003A12D7"/>
    <w:rsid w:val="003A193C"/>
    <w:rsid w:val="003A1E63"/>
    <w:rsid w:val="003A207B"/>
    <w:rsid w:val="003A24FE"/>
    <w:rsid w:val="003A3475"/>
    <w:rsid w:val="003A4902"/>
    <w:rsid w:val="003A4F4E"/>
    <w:rsid w:val="003A5304"/>
    <w:rsid w:val="003A708D"/>
    <w:rsid w:val="003A74E9"/>
    <w:rsid w:val="003A7D46"/>
    <w:rsid w:val="003B0E8A"/>
    <w:rsid w:val="003B1098"/>
    <w:rsid w:val="003B36E0"/>
    <w:rsid w:val="003B37FB"/>
    <w:rsid w:val="003B41A6"/>
    <w:rsid w:val="003B44E5"/>
    <w:rsid w:val="003B4501"/>
    <w:rsid w:val="003B4B98"/>
    <w:rsid w:val="003B5E66"/>
    <w:rsid w:val="003B6AFB"/>
    <w:rsid w:val="003B6F67"/>
    <w:rsid w:val="003C132E"/>
    <w:rsid w:val="003C1501"/>
    <w:rsid w:val="003C359B"/>
    <w:rsid w:val="003C4C49"/>
    <w:rsid w:val="003C6F16"/>
    <w:rsid w:val="003C758B"/>
    <w:rsid w:val="003C7832"/>
    <w:rsid w:val="003C7B82"/>
    <w:rsid w:val="003D0C01"/>
    <w:rsid w:val="003D11A7"/>
    <w:rsid w:val="003D290D"/>
    <w:rsid w:val="003D312A"/>
    <w:rsid w:val="003D378D"/>
    <w:rsid w:val="003D39E9"/>
    <w:rsid w:val="003D4025"/>
    <w:rsid w:val="003D4B95"/>
    <w:rsid w:val="003D4F3D"/>
    <w:rsid w:val="003D537F"/>
    <w:rsid w:val="003D5EEF"/>
    <w:rsid w:val="003D6846"/>
    <w:rsid w:val="003D6A5B"/>
    <w:rsid w:val="003D7068"/>
    <w:rsid w:val="003D79C2"/>
    <w:rsid w:val="003E157D"/>
    <w:rsid w:val="003E1CE6"/>
    <w:rsid w:val="003E1E04"/>
    <w:rsid w:val="003E21BF"/>
    <w:rsid w:val="003E23A7"/>
    <w:rsid w:val="003E2557"/>
    <w:rsid w:val="003E270F"/>
    <w:rsid w:val="003E325B"/>
    <w:rsid w:val="003E3954"/>
    <w:rsid w:val="003E4689"/>
    <w:rsid w:val="003E486D"/>
    <w:rsid w:val="003E48F2"/>
    <w:rsid w:val="003E4A86"/>
    <w:rsid w:val="003E5CE7"/>
    <w:rsid w:val="003E5F4E"/>
    <w:rsid w:val="003E6115"/>
    <w:rsid w:val="003E65CD"/>
    <w:rsid w:val="003E7306"/>
    <w:rsid w:val="003F0AA4"/>
    <w:rsid w:val="003F0F07"/>
    <w:rsid w:val="003F14D2"/>
    <w:rsid w:val="003F1B97"/>
    <w:rsid w:val="003F2720"/>
    <w:rsid w:val="003F2943"/>
    <w:rsid w:val="003F2B0A"/>
    <w:rsid w:val="003F38D9"/>
    <w:rsid w:val="003F3B3E"/>
    <w:rsid w:val="003F5A7C"/>
    <w:rsid w:val="003F5C0C"/>
    <w:rsid w:val="003F6689"/>
    <w:rsid w:val="003F69D7"/>
    <w:rsid w:val="003F77AD"/>
    <w:rsid w:val="003F7DE9"/>
    <w:rsid w:val="003F7E4E"/>
    <w:rsid w:val="00401040"/>
    <w:rsid w:val="00401C5E"/>
    <w:rsid w:val="0040203D"/>
    <w:rsid w:val="00402BA7"/>
    <w:rsid w:val="00402D76"/>
    <w:rsid w:val="004034F5"/>
    <w:rsid w:val="00403C90"/>
    <w:rsid w:val="00403E81"/>
    <w:rsid w:val="00404C5E"/>
    <w:rsid w:val="004057F8"/>
    <w:rsid w:val="00405EFE"/>
    <w:rsid w:val="0040601A"/>
    <w:rsid w:val="004079F4"/>
    <w:rsid w:val="004110DE"/>
    <w:rsid w:val="00411635"/>
    <w:rsid w:val="0041171C"/>
    <w:rsid w:val="00412BC8"/>
    <w:rsid w:val="00413FFC"/>
    <w:rsid w:val="004143FD"/>
    <w:rsid w:val="0041594B"/>
    <w:rsid w:val="00415B47"/>
    <w:rsid w:val="00415D11"/>
    <w:rsid w:val="004162EB"/>
    <w:rsid w:val="004169C5"/>
    <w:rsid w:val="00416A44"/>
    <w:rsid w:val="00416E8E"/>
    <w:rsid w:val="004171B0"/>
    <w:rsid w:val="00417C8B"/>
    <w:rsid w:val="00420BAF"/>
    <w:rsid w:val="00421A27"/>
    <w:rsid w:val="00422DB4"/>
    <w:rsid w:val="00422F19"/>
    <w:rsid w:val="00423533"/>
    <w:rsid w:val="00423A33"/>
    <w:rsid w:val="00423A7D"/>
    <w:rsid w:val="00423E9B"/>
    <w:rsid w:val="00424644"/>
    <w:rsid w:val="004253C7"/>
    <w:rsid w:val="004256A9"/>
    <w:rsid w:val="004257AF"/>
    <w:rsid w:val="00425DAA"/>
    <w:rsid w:val="00425E63"/>
    <w:rsid w:val="0042664D"/>
    <w:rsid w:val="00431AC3"/>
    <w:rsid w:val="00432806"/>
    <w:rsid w:val="00433E8F"/>
    <w:rsid w:val="00434AE9"/>
    <w:rsid w:val="00434F4D"/>
    <w:rsid w:val="0044087B"/>
    <w:rsid w:val="00441671"/>
    <w:rsid w:val="00442159"/>
    <w:rsid w:val="00443AFB"/>
    <w:rsid w:val="00443C4D"/>
    <w:rsid w:val="0044416D"/>
    <w:rsid w:val="00444E99"/>
    <w:rsid w:val="00446599"/>
    <w:rsid w:val="00446B86"/>
    <w:rsid w:val="00447382"/>
    <w:rsid w:val="00447396"/>
    <w:rsid w:val="00447B18"/>
    <w:rsid w:val="00447BB3"/>
    <w:rsid w:val="00447E67"/>
    <w:rsid w:val="0045039F"/>
    <w:rsid w:val="00450D14"/>
    <w:rsid w:val="00451B08"/>
    <w:rsid w:val="004546B5"/>
    <w:rsid w:val="004550D0"/>
    <w:rsid w:val="00455170"/>
    <w:rsid w:val="0045555B"/>
    <w:rsid w:val="00457366"/>
    <w:rsid w:val="00460508"/>
    <w:rsid w:val="00460B78"/>
    <w:rsid w:val="00460C17"/>
    <w:rsid w:val="004614ED"/>
    <w:rsid w:val="00463C1D"/>
    <w:rsid w:val="00466A45"/>
    <w:rsid w:val="00466DEE"/>
    <w:rsid w:val="00470661"/>
    <w:rsid w:val="00470903"/>
    <w:rsid w:val="00470F5A"/>
    <w:rsid w:val="004714D6"/>
    <w:rsid w:val="00471952"/>
    <w:rsid w:val="00472699"/>
    <w:rsid w:val="00472794"/>
    <w:rsid w:val="0047312C"/>
    <w:rsid w:val="0047325A"/>
    <w:rsid w:val="00475FFB"/>
    <w:rsid w:val="00476408"/>
    <w:rsid w:val="00477C08"/>
    <w:rsid w:val="00480924"/>
    <w:rsid w:val="00480E8D"/>
    <w:rsid w:val="00480EC1"/>
    <w:rsid w:val="00480FD1"/>
    <w:rsid w:val="0048160F"/>
    <w:rsid w:val="0048246B"/>
    <w:rsid w:val="004828B1"/>
    <w:rsid w:val="00482E37"/>
    <w:rsid w:val="00482F2F"/>
    <w:rsid w:val="00483084"/>
    <w:rsid w:val="004833D6"/>
    <w:rsid w:val="004835A1"/>
    <w:rsid w:val="004835E7"/>
    <w:rsid w:val="0048419E"/>
    <w:rsid w:val="00484636"/>
    <w:rsid w:val="00484F94"/>
    <w:rsid w:val="00485310"/>
    <w:rsid w:val="00485C8E"/>
    <w:rsid w:val="0048667A"/>
    <w:rsid w:val="00487051"/>
    <w:rsid w:val="004871F0"/>
    <w:rsid w:val="0048792F"/>
    <w:rsid w:val="00487AA1"/>
    <w:rsid w:val="00487FD7"/>
    <w:rsid w:val="0049047F"/>
    <w:rsid w:val="004905F0"/>
    <w:rsid w:val="00490A16"/>
    <w:rsid w:val="00491072"/>
    <w:rsid w:val="004910E2"/>
    <w:rsid w:val="004923B0"/>
    <w:rsid w:val="00492433"/>
    <w:rsid w:val="00492954"/>
    <w:rsid w:val="00493561"/>
    <w:rsid w:val="00493828"/>
    <w:rsid w:val="004939A6"/>
    <w:rsid w:val="00493BC9"/>
    <w:rsid w:val="00494831"/>
    <w:rsid w:val="0049567C"/>
    <w:rsid w:val="004958F7"/>
    <w:rsid w:val="00497145"/>
    <w:rsid w:val="00497505"/>
    <w:rsid w:val="004A080C"/>
    <w:rsid w:val="004A12B4"/>
    <w:rsid w:val="004A1637"/>
    <w:rsid w:val="004A1850"/>
    <w:rsid w:val="004A1CDB"/>
    <w:rsid w:val="004A1D27"/>
    <w:rsid w:val="004A2E1D"/>
    <w:rsid w:val="004A3755"/>
    <w:rsid w:val="004A4B4A"/>
    <w:rsid w:val="004A5B68"/>
    <w:rsid w:val="004A65DA"/>
    <w:rsid w:val="004A6CBB"/>
    <w:rsid w:val="004A7DE2"/>
    <w:rsid w:val="004B02E2"/>
    <w:rsid w:val="004B0F3D"/>
    <w:rsid w:val="004B0FF0"/>
    <w:rsid w:val="004B1854"/>
    <w:rsid w:val="004B1877"/>
    <w:rsid w:val="004B1BE4"/>
    <w:rsid w:val="004B227D"/>
    <w:rsid w:val="004B2494"/>
    <w:rsid w:val="004B37F8"/>
    <w:rsid w:val="004B3BBC"/>
    <w:rsid w:val="004B4168"/>
    <w:rsid w:val="004B50C0"/>
    <w:rsid w:val="004B52BB"/>
    <w:rsid w:val="004B6CE4"/>
    <w:rsid w:val="004B7F25"/>
    <w:rsid w:val="004C01CA"/>
    <w:rsid w:val="004C0A4D"/>
    <w:rsid w:val="004C3078"/>
    <w:rsid w:val="004C3E03"/>
    <w:rsid w:val="004C3E0F"/>
    <w:rsid w:val="004C4519"/>
    <w:rsid w:val="004C461E"/>
    <w:rsid w:val="004C4B45"/>
    <w:rsid w:val="004C4FA9"/>
    <w:rsid w:val="004C5145"/>
    <w:rsid w:val="004C59D0"/>
    <w:rsid w:val="004C5C6E"/>
    <w:rsid w:val="004C6342"/>
    <w:rsid w:val="004C6C8A"/>
    <w:rsid w:val="004C7C56"/>
    <w:rsid w:val="004D18E8"/>
    <w:rsid w:val="004D2628"/>
    <w:rsid w:val="004D3E56"/>
    <w:rsid w:val="004D441C"/>
    <w:rsid w:val="004D4CF6"/>
    <w:rsid w:val="004D5066"/>
    <w:rsid w:val="004D56B4"/>
    <w:rsid w:val="004D5854"/>
    <w:rsid w:val="004D7787"/>
    <w:rsid w:val="004E234C"/>
    <w:rsid w:val="004E28BF"/>
    <w:rsid w:val="004E2F72"/>
    <w:rsid w:val="004E35BF"/>
    <w:rsid w:val="004E3B96"/>
    <w:rsid w:val="004E4168"/>
    <w:rsid w:val="004E480A"/>
    <w:rsid w:val="004E529A"/>
    <w:rsid w:val="004E54D8"/>
    <w:rsid w:val="004E5B34"/>
    <w:rsid w:val="004E67AE"/>
    <w:rsid w:val="004E69C7"/>
    <w:rsid w:val="004E6B05"/>
    <w:rsid w:val="004E729E"/>
    <w:rsid w:val="004F0324"/>
    <w:rsid w:val="004F0CEC"/>
    <w:rsid w:val="004F13E8"/>
    <w:rsid w:val="004F2A3D"/>
    <w:rsid w:val="004F2D11"/>
    <w:rsid w:val="004F5DFF"/>
    <w:rsid w:val="004F63EB"/>
    <w:rsid w:val="004F6812"/>
    <w:rsid w:val="004F69CB"/>
    <w:rsid w:val="004F7979"/>
    <w:rsid w:val="004F7D01"/>
    <w:rsid w:val="004F7F10"/>
    <w:rsid w:val="00500770"/>
    <w:rsid w:val="00501B7E"/>
    <w:rsid w:val="0050204D"/>
    <w:rsid w:val="00503361"/>
    <w:rsid w:val="005057B5"/>
    <w:rsid w:val="00506D23"/>
    <w:rsid w:val="00506D4A"/>
    <w:rsid w:val="00507788"/>
    <w:rsid w:val="005110E1"/>
    <w:rsid w:val="005116EE"/>
    <w:rsid w:val="00511B8B"/>
    <w:rsid w:val="0051202C"/>
    <w:rsid w:val="00512AAF"/>
    <w:rsid w:val="00513159"/>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25E4D"/>
    <w:rsid w:val="005301AD"/>
    <w:rsid w:val="00530519"/>
    <w:rsid w:val="0053312B"/>
    <w:rsid w:val="00533CBC"/>
    <w:rsid w:val="00533E87"/>
    <w:rsid w:val="00534763"/>
    <w:rsid w:val="00534BF9"/>
    <w:rsid w:val="00534CF3"/>
    <w:rsid w:val="00534F77"/>
    <w:rsid w:val="005375FA"/>
    <w:rsid w:val="00540783"/>
    <w:rsid w:val="00541BD3"/>
    <w:rsid w:val="00541DD3"/>
    <w:rsid w:val="00541F5F"/>
    <w:rsid w:val="005436E4"/>
    <w:rsid w:val="005444D5"/>
    <w:rsid w:val="00544673"/>
    <w:rsid w:val="00544C17"/>
    <w:rsid w:val="00544C94"/>
    <w:rsid w:val="00544FE1"/>
    <w:rsid w:val="00545239"/>
    <w:rsid w:val="00545378"/>
    <w:rsid w:val="0054687E"/>
    <w:rsid w:val="0054785D"/>
    <w:rsid w:val="00547C0C"/>
    <w:rsid w:val="0055085B"/>
    <w:rsid w:val="0055100A"/>
    <w:rsid w:val="00551622"/>
    <w:rsid w:val="00551C33"/>
    <w:rsid w:val="005523C3"/>
    <w:rsid w:val="00552834"/>
    <w:rsid w:val="00552E03"/>
    <w:rsid w:val="005530A3"/>
    <w:rsid w:val="00553502"/>
    <w:rsid w:val="00554306"/>
    <w:rsid w:val="00556067"/>
    <w:rsid w:val="00556704"/>
    <w:rsid w:val="00556F70"/>
    <w:rsid w:val="00557025"/>
    <w:rsid w:val="0055742C"/>
    <w:rsid w:val="00562871"/>
    <w:rsid w:val="00562B3C"/>
    <w:rsid w:val="00562ED9"/>
    <w:rsid w:val="00565529"/>
    <w:rsid w:val="005668AF"/>
    <w:rsid w:val="005702C2"/>
    <w:rsid w:val="00570F42"/>
    <w:rsid w:val="00571D0D"/>
    <w:rsid w:val="00572D00"/>
    <w:rsid w:val="005738E8"/>
    <w:rsid w:val="00573D87"/>
    <w:rsid w:val="005741A8"/>
    <w:rsid w:val="005745E3"/>
    <w:rsid w:val="0057539E"/>
    <w:rsid w:val="00575714"/>
    <w:rsid w:val="00577053"/>
    <w:rsid w:val="00577293"/>
    <w:rsid w:val="00577851"/>
    <w:rsid w:val="005802A2"/>
    <w:rsid w:val="00580367"/>
    <w:rsid w:val="00580658"/>
    <w:rsid w:val="00581ED2"/>
    <w:rsid w:val="00581EE6"/>
    <w:rsid w:val="00581F72"/>
    <w:rsid w:val="005821A8"/>
    <w:rsid w:val="0058231D"/>
    <w:rsid w:val="005825F8"/>
    <w:rsid w:val="00582C43"/>
    <w:rsid w:val="005835C9"/>
    <w:rsid w:val="005837FE"/>
    <w:rsid w:val="00584149"/>
    <w:rsid w:val="0058533D"/>
    <w:rsid w:val="00586515"/>
    <w:rsid w:val="00586BC5"/>
    <w:rsid w:val="00587187"/>
    <w:rsid w:val="005871ED"/>
    <w:rsid w:val="00587F52"/>
    <w:rsid w:val="00590FE6"/>
    <w:rsid w:val="00591530"/>
    <w:rsid w:val="0059156E"/>
    <w:rsid w:val="00592AC2"/>
    <w:rsid w:val="00592F0C"/>
    <w:rsid w:val="00592F37"/>
    <w:rsid w:val="0059470E"/>
    <w:rsid w:val="00594F01"/>
    <w:rsid w:val="00595317"/>
    <w:rsid w:val="00595907"/>
    <w:rsid w:val="0059613E"/>
    <w:rsid w:val="005961F5"/>
    <w:rsid w:val="005967DE"/>
    <w:rsid w:val="005A0A0B"/>
    <w:rsid w:val="005A177B"/>
    <w:rsid w:val="005A1DB0"/>
    <w:rsid w:val="005A3977"/>
    <w:rsid w:val="005A494D"/>
    <w:rsid w:val="005A4F55"/>
    <w:rsid w:val="005A57E7"/>
    <w:rsid w:val="005A6EB9"/>
    <w:rsid w:val="005A792D"/>
    <w:rsid w:val="005A7BEC"/>
    <w:rsid w:val="005B1062"/>
    <w:rsid w:val="005B1FDE"/>
    <w:rsid w:val="005B3E68"/>
    <w:rsid w:val="005B4E66"/>
    <w:rsid w:val="005B5DD7"/>
    <w:rsid w:val="005B6256"/>
    <w:rsid w:val="005B6338"/>
    <w:rsid w:val="005B666F"/>
    <w:rsid w:val="005B68C9"/>
    <w:rsid w:val="005B6901"/>
    <w:rsid w:val="005B6F7A"/>
    <w:rsid w:val="005B7F73"/>
    <w:rsid w:val="005C1A20"/>
    <w:rsid w:val="005C1A68"/>
    <w:rsid w:val="005C30CD"/>
    <w:rsid w:val="005C334D"/>
    <w:rsid w:val="005C3726"/>
    <w:rsid w:val="005C393B"/>
    <w:rsid w:val="005C4100"/>
    <w:rsid w:val="005C5485"/>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135"/>
    <w:rsid w:val="005D7EDC"/>
    <w:rsid w:val="005E07A3"/>
    <w:rsid w:val="005E2ABF"/>
    <w:rsid w:val="005E3304"/>
    <w:rsid w:val="005E4C50"/>
    <w:rsid w:val="005E516D"/>
    <w:rsid w:val="005E55E3"/>
    <w:rsid w:val="005E574E"/>
    <w:rsid w:val="005E65E2"/>
    <w:rsid w:val="005E6E63"/>
    <w:rsid w:val="005E70EE"/>
    <w:rsid w:val="005E786B"/>
    <w:rsid w:val="005F2153"/>
    <w:rsid w:val="005F291A"/>
    <w:rsid w:val="005F2D9E"/>
    <w:rsid w:val="005F2F1F"/>
    <w:rsid w:val="005F2F41"/>
    <w:rsid w:val="005F621F"/>
    <w:rsid w:val="005F7442"/>
    <w:rsid w:val="005F74E4"/>
    <w:rsid w:val="005F74F8"/>
    <w:rsid w:val="00600082"/>
    <w:rsid w:val="00600234"/>
    <w:rsid w:val="006008BF"/>
    <w:rsid w:val="00600D37"/>
    <w:rsid w:val="00601087"/>
    <w:rsid w:val="006013BE"/>
    <w:rsid w:val="00601FF8"/>
    <w:rsid w:val="0060430A"/>
    <w:rsid w:val="00605631"/>
    <w:rsid w:val="00605A89"/>
    <w:rsid w:val="00606509"/>
    <w:rsid w:val="00606657"/>
    <w:rsid w:val="006075F5"/>
    <w:rsid w:val="00607D4C"/>
    <w:rsid w:val="006110BC"/>
    <w:rsid w:val="006115B1"/>
    <w:rsid w:val="00612D30"/>
    <w:rsid w:val="00612FE2"/>
    <w:rsid w:val="0061324C"/>
    <w:rsid w:val="00614B79"/>
    <w:rsid w:val="006169DA"/>
    <w:rsid w:val="00617C7C"/>
    <w:rsid w:val="00621336"/>
    <w:rsid w:val="00621EA3"/>
    <w:rsid w:val="00623CA9"/>
    <w:rsid w:val="00625125"/>
    <w:rsid w:val="00625D61"/>
    <w:rsid w:val="006268D9"/>
    <w:rsid w:val="00626912"/>
    <w:rsid w:val="00626F9E"/>
    <w:rsid w:val="0063095E"/>
    <w:rsid w:val="006320D5"/>
    <w:rsid w:val="00632588"/>
    <w:rsid w:val="00632CD3"/>
    <w:rsid w:val="006359EA"/>
    <w:rsid w:val="006374A7"/>
    <w:rsid w:val="00637B97"/>
    <w:rsid w:val="006404BD"/>
    <w:rsid w:val="0064056E"/>
    <w:rsid w:val="00640C77"/>
    <w:rsid w:val="00640D74"/>
    <w:rsid w:val="00642215"/>
    <w:rsid w:val="006430FD"/>
    <w:rsid w:val="0064330E"/>
    <w:rsid w:val="006460CE"/>
    <w:rsid w:val="006460E7"/>
    <w:rsid w:val="006464C5"/>
    <w:rsid w:val="006469BD"/>
    <w:rsid w:val="00646C8F"/>
    <w:rsid w:val="006470AB"/>
    <w:rsid w:val="00647D03"/>
    <w:rsid w:val="006500EA"/>
    <w:rsid w:val="00653870"/>
    <w:rsid w:val="00653DFD"/>
    <w:rsid w:val="00653F27"/>
    <w:rsid w:val="00653F76"/>
    <w:rsid w:val="00654B01"/>
    <w:rsid w:val="00655463"/>
    <w:rsid w:val="00655A23"/>
    <w:rsid w:val="00655FA2"/>
    <w:rsid w:val="00657145"/>
    <w:rsid w:val="00660A68"/>
    <w:rsid w:val="00661DAC"/>
    <w:rsid w:val="00662A29"/>
    <w:rsid w:val="0066344E"/>
    <w:rsid w:val="00663C76"/>
    <w:rsid w:val="00666F41"/>
    <w:rsid w:val="00666FE7"/>
    <w:rsid w:val="00667596"/>
    <w:rsid w:val="00670DB0"/>
    <w:rsid w:val="0067144D"/>
    <w:rsid w:val="00671598"/>
    <w:rsid w:val="006728CB"/>
    <w:rsid w:val="00672F29"/>
    <w:rsid w:val="00673144"/>
    <w:rsid w:val="0067328D"/>
    <w:rsid w:val="00673AD8"/>
    <w:rsid w:val="00673C8F"/>
    <w:rsid w:val="00675246"/>
    <w:rsid w:val="006752D4"/>
    <w:rsid w:val="00675D5D"/>
    <w:rsid w:val="00675F47"/>
    <w:rsid w:val="00676A96"/>
    <w:rsid w:val="00677894"/>
    <w:rsid w:val="00677AC9"/>
    <w:rsid w:val="00677D7B"/>
    <w:rsid w:val="006814B2"/>
    <w:rsid w:val="006823F3"/>
    <w:rsid w:val="00683608"/>
    <w:rsid w:val="00683F59"/>
    <w:rsid w:val="0068680A"/>
    <w:rsid w:val="00686FDF"/>
    <w:rsid w:val="0068788A"/>
    <w:rsid w:val="00690FA6"/>
    <w:rsid w:val="00691078"/>
    <w:rsid w:val="00691B26"/>
    <w:rsid w:val="006929D6"/>
    <w:rsid w:val="00692B88"/>
    <w:rsid w:val="00692F70"/>
    <w:rsid w:val="00695B51"/>
    <w:rsid w:val="00695C80"/>
    <w:rsid w:val="00696ADA"/>
    <w:rsid w:val="006A0317"/>
    <w:rsid w:val="006A046F"/>
    <w:rsid w:val="006A0EB1"/>
    <w:rsid w:val="006A15BE"/>
    <w:rsid w:val="006A229A"/>
    <w:rsid w:val="006A4C30"/>
    <w:rsid w:val="006A4F2A"/>
    <w:rsid w:val="006A58F0"/>
    <w:rsid w:val="006A5CA7"/>
    <w:rsid w:val="006A7A05"/>
    <w:rsid w:val="006B0AD2"/>
    <w:rsid w:val="006B1ED3"/>
    <w:rsid w:val="006B2C8A"/>
    <w:rsid w:val="006B2E74"/>
    <w:rsid w:val="006B36BD"/>
    <w:rsid w:val="006B4DC1"/>
    <w:rsid w:val="006B7695"/>
    <w:rsid w:val="006B79A3"/>
    <w:rsid w:val="006B7C5D"/>
    <w:rsid w:val="006B7E11"/>
    <w:rsid w:val="006B7FDD"/>
    <w:rsid w:val="006C1580"/>
    <w:rsid w:val="006C1A86"/>
    <w:rsid w:val="006C21D9"/>
    <w:rsid w:val="006C24BC"/>
    <w:rsid w:val="006C24DA"/>
    <w:rsid w:val="006C3F4D"/>
    <w:rsid w:val="006C527E"/>
    <w:rsid w:val="006C541D"/>
    <w:rsid w:val="006C5D07"/>
    <w:rsid w:val="006C616A"/>
    <w:rsid w:val="006C6DEE"/>
    <w:rsid w:val="006C6E4C"/>
    <w:rsid w:val="006C7CC1"/>
    <w:rsid w:val="006D1BD2"/>
    <w:rsid w:val="006D23CA"/>
    <w:rsid w:val="006D23D2"/>
    <w:rsid w:val="006D2A6B"/>
    <w:rsid w:val="006D3864"/>
    <w:rsid w:val="006D476D"/>
    <w:rsid w:val="006D4CF2"/>
    <w:rsid w:val="006E03AC"/>
    <w:rsid w:val="006E1A44"/>
    <w:rsid w:val="006E2432"/>
    <w:rsid w:val="006E2A4B"/>
    <w:rsid w:val="006E2E54"/>
    <w:rsid w:val="006E3325"/>
    <w:rsid w:val="006E50F9"/>
    <w:rsid w:val="006E69E3"/>
    <w:rsid w:val="006E73BC"/>
    <w:rsid w:val="006E7AD4"/>
    <w:rsid w:val="006E7FC4"/>
    <w:rsid w:val="006F1689"/>
    <w:rsid w:val="006F1EA5"/>
    <w:rsid w:val="006F21B0"/>
    <w:rsid w:val="006F38B7"/>
    <w:rsid w:val="006F4D3F"/>
    <w:rsid w:val="006F53DA"/>
    <w:rsid w:val="006F6489"/>
    <w:rsid w:val="006F6744"/>
    <w:rsid w:val="006F69FC"/>
    <w:rsid w:val="00701C6A"/>
    <w:rsid w:val="00704FCD"/>
    <w:rsid w:val="00705547"/>
    <w:rsid w:val="00707D49"/>
    <w:rsid w:val="007118B2"/>
    <w:rsid w:val="007127A4"/>
    <w:rsid w:val="007130F4"/>
    <w:rsid w:val="0071485B"/>
    <w:rsid w:val="00714A06"/>
    <w:rsid w:val="007155DA"/>
    <w:rsid w:val="007157DC"/>
    <w:rsid w:val="00715FDF"/>
    <w:rsid w:val="00716461"/>
    <w:rsid w:val="0072017F"/>
    <w:rsid w:val="007212CC"/>
    <w:rsid w:val="007218B8"/>
    <w:rsid w:val="007244E6"/>
    <w:rsid w:val="00724A0F"/>
    <w:rsid w:val="00725AAC"/>
    <w:rsid w:val="007260C5"/>
    <w:rsid w:val="00726481"/>
    <w:rsid w:val="00727B78"/>
    <w:rsid w:val="00730839"/>
    <w:rsid w:val="00730E25"/>
    <w:rsid w:val="00732163"/>
    <w:rsid w:val="00732F2F"/>
    <w:rsid w:val="00733794"/>
    <w:rsid w:val="007338C9"/>
    <w:rsid w:val="00733A6A"/>
    <w:rsid w:val="00734337"/>
    <w:rsid w:val="007345CA"/>
    <w:rsid w:val="00735855"/>
    <w:rsid w:val="007411E3"/>
    <w:rsid w:val="00744AEA"/>
    <w:rsid w:val="00744E16"/>
    <w:rsid w:val="0074543F"/>
    <w:rsid w:val="00745DA7"/>
    <w:rsid w:val="00745F2F"/>
    <w:rsid w:val="00747543"/>
    <w:rsid w:val="007508D6"/>
    <w:rsid w:val="007515D3"/>
    <w:rsid w:val="00751A3E"/>
    <w:rsid w:val="007527F4"/>
    <w:rsid w:val="00752A2D"/>
    <w:rsid w:val="00755614"/>
    <w:rsid w:val="00756AC8"/>
    <w:rsid w:val="00757BC2"/>
    <w:rsid w:val="0076101F"/>
    <w:rsid w:val="00762198"/>
    <w:rsid w:val="00762855"/>
    <w:rsid w:val="00764270"/>
    <w:rsid w:val="00767461"/>
    <w:rsid w:val="00771595"/>
    <w:rsid w:val="0077233A"/>
    <w:rsid w:val="007736F8"/>
    <w:rsid w:val="00773D17"/>
    <w:rsid w:val="0077480B"/>
    <w:rsid w:val="00775523"/>
    <w:rsid w:val="00775E5E"/>
    <w:rsid w:val="007767A6"/>
    <w:rsid w:val="00777B35"/>
    <w:rsid w:val="00777D23"/>
    <w:rsid w:val="007805F4"/>
    <w:rsid w:val="00782ED7"/>
    <w:rsid w:val="007838DB"/>
    <w:rsid w:val="00784131"/>
    <w:rsid w:val="0078519A"/>
    <w:rsid w:val="007857DB"/>
    <w:rsid w:val="0078693A"/>
    <w:rsid w:val="007872F6"/>
    <w:rsid w:val="007904AD"/>
    <w:rsid w:val="007908CA"/>
    <w:rsid w:val="00790F53"/>
    <w:rsid w:val="007910A2"/>
    <w:rsid w:val="007912AF"/>
    <w:rsid w:val="0079228E"/>
    <w:rsid w:val="00793889"/>
    <w:rsid w:val="00795597"/>
    <w:rsid w:val="00795BA8"/>
    <w:rsid w:val="00795EB8"/>
    <w:rsid w:val="00796BA3"/>
    <w:rsid w:val="007A211F"/>
    <w:rsid w:val="007A2948"/>
    <w:rsid w:val="007A2E20"/>
    <w:rsid w:val="007A33D0"/>
    <w:rsid w:val="007A371C"/>
    <w:rsid w:val="007A41C9"/>
    <w:rsid w:val="007A634E"/>
    <w:rsid w:val="007A6614"/>
    <w:rsid w:val="007A6E04"/>
    <w:rsid w:val="007A78E1"/>
    <w:rsid w:val="007B01B4"/>
    <w:rsid w:val="007B14FE"/>
    <w:rsid w:val="007B2902"/>
    <w:rsid w:val="007B34BD"/>
    <w:rsid w:val="007B3676"/>
    <w:rsid w:val="007B388A"/>
    <w:rsid w:val="007B3EF8"/>
    <w:rsid w:val="007B459A"/>
    <w:rsid w:val="007B575E"/>
    <w:rsid w:val="007B614C"/>
    <w:rsid w:val="007B6AA5"/>
    <w:rsid w:val="007B72CA"/>
    <w:rsid w:val="007B72FB"/>
    <w:rsid w:val="007B7A08"/>
    <w:rsid w:val="007C0085"/>
    <w:rsid w:val="007C14F5"/>
    <w:rsid w:val="007C15EA"/>
    <w:rsid w:val="007C1A96"/>
    <w:rsid w:val="007C2AE5"/>
    <w:rsid w:val="007C3481"/>
    <w:rsid w:val="007C45F9"/>
    <w:rsid w:val="007C5C34"/>
    <w:rsid w:val="007C5D05"/>
    <w:rsid w:val="007C5F1D"/>
    <w:rsid w:val="007C6B60"/>
    <w:rsid w:val="007C70B4"/>
    <w:rsid w:val="007D0752"/>
    <w:rsid w:val="007D0B68"/>
    <w:rsid w:val="007D103B"/>
    <w:rsid w:val="007D150A"/>
    <w:rsid w:val="007D1555"/>
    <w:rsid w:val="007D2A6C"/>
    <w:rsid w:val="007D2B17"/>
    <w:rsid w:val="007D427B"/>
    <w:rsid w:val="007D4BE8"/>
    <w:rsid w:val="007D4F6A"/>
    <w:rsid w:val="007D63B3"/>
    <w:rsid w:val="007D67B6"/>
    <w:rsid w:val="007D7898"/>
    <w:rsid w:val="007D7D9D"/>
    <w:rsid w:val="007E049F"/>
    <w:rsid w:val="007E05F9"/>
    <w:rsid w:val="007E1ABF"/>
    <w:rsid w:val="007E1B2C"/>
    <w:rsid w:val="007E1C3E"/>
    <w:rsid w:val="007E236A"/>
    <w:rsid w:val="007E2BA9"/>
    <w:rsid w:val="007E2C12"/>
    <w:rsid w:val="007E3986"/>
    <w:rsid w:val="007E3F62"/>
    <w:rsid w:val="007E436D"/>
    <w:rsid w:val="007E44B2"/>
    <w:rsid w:val="007E4BE9"/>
    <w:rsid w:val="007F0775"/>
    <w:rsid w:val="007F0DA0"/>
    <w:rsid w:val="007F1448"/>
    <w:rsid w:val="007F1C50"/>
    <w:rsid w:val="007F32AD"/>
    <w:rsid w:val="007F519D"/>
    <w:rsid w:val="007F5D4F"/>
    <w:rsid w:val="007F5EA7"/>
    <w:rsid w:val="007F66D9"/>
    <w:rsid w:val="007F70B8"/>
    <w:rsid w:val="007F7497"/>
    <w:rsid w:val="0080158C"/>
    <w:rsid w:val="00802C00"/>
    <w:rsid w:val="008034FB"/>
    <w:rsid w:val="00804111"/>
    <w:rsid w:val="008041F5"/>
    <w:rsid w:val="00804ACA"/>
    <w:rsid w:val="00804EF6"/>
    <w:rsid w:val="008050EE"/>
    <w:rsid w:val="00805A04"/>
    <w:rsid w:val="00806EFC"/>
    <w:rsid w:val="0081096A"/>
    <w:rsid w:val="008130C0"/>
    <w:rsid w:val="008135FB"/>
    <w:rsid w:val="00813913"/>
    <w:rsid w:val="008143DD"/>
    <w:rsid w:val="00814ACA"/>
    <w:rsid w:val="00814EB5"/>
    <w:rsid w:val="008152F6"/>
    <w:rsid w:val="0081543D"/>
    <w:rsid w:val="00815D8D"/>
    <w:rsid w:val="00816456"/>
    <w:rsid w:val="008204FC"/>
    <w:rsid w:val="0082105F"/>
    <w:rsid w:val="00821F8E"/>
    <w:rsid w:val="00822CA5"/>
    <w:rsid w:val="008231AE"/>
    <w:rsid w:val="00823425"/>
    <w:rsid w:val="0082469F"/>
    <w:rsid w:val="0082603D"/>
    <w:rsid w:val="00826E43"/>
    <w:rsid w:val="00827DED"/>
    <w:rsid w:val="00830DC1"/>
    <w:rsid w:val="00830DD6"/>
    <w:rsid w:val="00831EBE"/>
    <w:rsid w:val="00832755"/>
    <w:rsid w:val="0083277D"/>
    <w:rsid w:val="008328A0"/>
    <w:rsid w:val="008330F9"/>
    <w:rsid w:val="008331B6"/>
    <w:rsid w:val="008343E6"/>
    <w:rsid w:val="00834EA3"/>
    <w:rsid w:val="00835624"/>
    <w:rsid w:val="00835E4A"/>
    <w:rsid w:val="008372B2"/>
    <w:rsid w:val="0083764A"/>
    <w:rsid w:val="00840152"/>
    <w:rsid w:val="00840160"/>
    <w:rsid w:val="00841182"/>
    <w:rsid w:val="00843ADE"/>
    <w:rsid w:val="00843CB9"/>
    <w:rsid w:val="00843F67"/>
    <w:rsid w:val="0084465D"/>
    <w:rsid w:val="00845F59"/>
    <w:rsid w:val="00846346"/>
    <w:rsid w:val="00846443"/>
    <w:rsid w:val="008466DB"/>
    <w:rsid w:val="00846FBB"/>
    <w:rsid w:val="008471B2"/>
    <w:rsid w:val="00847D10"/>
    <w:rsid w:val="008508D5"/>
    <w:rsid w:val="00850FF2"/>
    <w:rsid w:val="008513F8"/>
    <w:rsid w:val="00851C32"/>
    <w:rsid w:val="00851F72"/>
    <w:rsid w:val="00852C50"/>
    <w:rsid w:val="00852CFA"/>
    <w:rsid w:val="008531FB"/>
    <w:rsid w:val="00853A8B"/>
    <w:rsid w:val="00854518"/>
    <w:rsid w:val="00855C0E"/>
    <w:rsid w:val="00856A85"/>
    <w:rsid w:val="00856B63"/>
    <w:rsid w:val="00856E51"/>
    <w:rsid w:val="008577F2"/>
    <w:rsid w:val="00857A1E"/>
    <w:rsid w:val="008605D7"/>
    <w:rsid w:val="00860CE1"/>
    <w:rsid w:val="008617E7"/>
    <w:rsid w:val="008625D6"/>
    <w:rsid w:val="008634F9"/>
    <w:rsid w:val="00863D74"/>
    <w:rsid w:val="008655A9"/>
    <w:rsid w:val="00865A88"/>
    <w:rsid w:val="00866071"/>
    <w:rsid w:val="00866456"/>
    <w:rsid w:val="00866B88"/>
    <w:rsid w:val="00867299"/>
    <w:rsid w:val="00867A33"/>
    <w:rsid w:val="00867B8C"/>
    <w:rsid w:val="00867D98"/>
    <w:rsid w:val="00870DD3"/>
    <w:rsid w:val="0087114F"/>
    <w:rsid w:val="008722E0"/>
    <w:rsid w:val="008726C7"/>
    <w:rsid w:val="00874887"/>
    <w:rsid w:val="00875A5E"/>
    <w:rsid w:val="00875B1E"/>
    <w:rsid w:val="00876CA1"/>
    <w:rsid w:val="00876F5F"/>
    <w:rsid w:val="0087760D"/>
    <w:rsid w:val="0087787E"/>
    <w:rsid w:val="00877972"/>
    <w:rsid w:val="00880D99"/>
    <w:rsid w:val="00882415"/>
    <w:rsid w:val="008829F5"/>
    <w:rsid w:val="00882AAC"/>
    <w:rsid w:val="008839E6"/>
    <w:rsid w:val="00883B4E"/>
    <w:rsid w:val="00884302"/>
    <w:rsid w:val="00884A69"/>
    <w:rsid w:val="00884A94"/>
    <w:rsid w:val="008855C2"/>
    <w:rsid w:val="008856EB"/>
    <w:rsid w:val="00886BAA"/>
    <w:rsid w:val="00886D63"/>
    <w:rsid w:val="00887365"/>
    <w:rsid w:val="0088739C"/>
    <w:rsid w:val="00887516"/>
    <w:rsid w:val="00887B35"/>
    <w:rsid w:val="0089169E"/>
    <w:rsid w:val="0089263F"/>
    <w:rsid w:val="0089304D"/>
    <w:rsid w:val="00893404"/>
    <w:rsid w:val="00893D49"/>
    <w:rsid w:val="00893D97"/>
    <w:rsid w:val="00893E6B"/>
    <w:rsid w:val="00896933"/>
    <w:rsid w:val="00896A57"/>
    <w:rsid w:val="00897586"/>
    <w:rsid w:val="00897992"/>
    <w:rsid w:val="008979CA"/>
    <w:rsid w:val="008A0085"/>
    <w:rsid w:val="008A0B0D"/>
    <w:rsid w:val="008A1865"/>
    <w:rsid w:val="008A1E28"/>
    <w:rsid w:val="008A20B6"/>
    <w:rsid w:val="008A2895"/>
    <w:rsid w:val="008A389F"/>
    <w:rsid w:val="008A4E53"/>
    <w:rsid w:val="008A5619"/>
    <w:rsid w:val="008A5B98"/>
    <w:rsid w:val="008A77AF"/>
    <w:rsid w:val="008A7D89"/>
    <w:rsid w:val="008B0184"/>
    <w:rsid w:val="008B134A"/>
    <w:rsid w:val="008B1530"/>
    <w:rsid w:val="008B15FA"/>
    <w:rsid w:val="008B2C6D"/>
    <w:rsid w:val="008B54D5"/>
    <w:rsid w:val="008B58DE"/>
    <w:rsid w:val="008B6427"/>
    <w:rsid w:val="008B69C2"/>
    <w:rsid w:val="008B722E"/>
    <w:rsid w:val="008B7355"/>
    <w:rsid w:val="008B7F69"/>
    <w:rsid w:val="008C040D"/>
    <w:rsid w:val="008C110D"/>
    <w:rsid w:val="008C1997"/>
    <w:rsid w:val="008C201C"/>
    <w:rsid w:val="008C2363"/>
    <w:rsid w:val="008C3413"/>
    <w:rsid w:val="008C3790"/>
    <w:rsid w:val="008C4E60"/>
    <w:rsid w:val="008C4FDA"/>
    <w:rsid w:val="008C72F2"/>
    <w:rsid w:val="008C7ACC"/>
    <w:rsid w:val="008D01EA"/>
    <w:rsid w:val="008D0461"/>
    <w:rsid w:val="008D2764"/>
    <w:rsid w:val="008D2DCA"/>
    <w:rsid w:val="008D311D"/>
    <w:rsid w:val="008D4819"/>
    <w:rsid w:val="008D5B63"/>
    <w:rsid w:val="008D71DA"/>
    <w:rsid w:val="008E1190"/>
    <w:rsid w:val="008E11BB"/>
    <w:rsid w:val="008E24B4"/>
    <w:rsid w:val="008E2912"/>
    <w:rsid w:val="008E29A9"/>
    <w:rsid w:val="008E2F35"/>
    <w:rsid w:val="008E3763"/>
    <w:rsid w:val="008E5A5F"/>
    <w:rsid w:val="008E7B42"/>
    <w:rsid w:val="008F092C"/>
    <w:rsid w:val="008F0D4F"/>
    <w:rsid w:val="008F1D84"/>
    <w:rsid w:val="008F2354"/>
    <w:rsid w:val="008F28C4"/>
    <w:rsid w:val="008F4290"/>
    <w:rsid w:val="008F4580"/>
    <w:rsid w:val="008F4685"/>
    <w:rsid w:val="008F4702"/>
    <w:rsid w:val="008F4894"/>
    <w:rsid w:val="008F4C51"/>
    <w:rsid w:val="008F4F4C"/>
    <w:rsid w:val="008F5003"/>
    <w:rsid w:val="008F5882"/>
    <w:rsid w:val="008F6463"/>
    <w:rsid w:val="008F6A34"/>
    <w:rsid w:val="008F73F2"/>
    <w:rsid w:val="008F757E"/>
    <w:rsid w:val="008F7EF5"/>
    <w:rsid w:val="00901962"/>
    <w:rsid w:val="0090201F"/>
    <w:rsid w:val="009032FB"/>
    <w:rsid w:val="00903EFC"/>
    <w:rsid w:val="009050E2"/>
    <w:rsid w:val="0090547F"/>
    <w:rsid w:val="009067A4"/>
    <w:rsid w:val="00907000"/>
    <w:rsid w:val="00910EE4"/>
    <w:rsid w:val="00912215"/>
    <w:rsid w:val="00914132"/>
    <w:rsid w:val="009156F8"/>
    <w:rsid w:val="00917A5D"/>
    <w:rsid w:val="009201AE"/>
    <w:rsid w:val="00920833"/>
    <w:rsid w:val="0092167E"/>
    <w:rsid w:val="009220E3"/>
    <w:rsid w:val="009223E0"/>
    <w:rsid w:val="00923D42"/>
    <w:rsid w:val="00923E5F"/>
    <w:rsid w:val="00924FF5"/>
    <w:rsid w:val="00925C76"/>
    <w:rsid w:val="00925E6C"/>
    <w:rsid w:val="00927ECC"/>
    <w:rsid w:val="009303A8"/>
    <w:rsid w:val="009312A8"/>
    <w:rsid w:val="00931BE6"/>
    <w:rsid w:val="009321C8"/>
    <w:rsid w:val="00932F6D"/>
    <w:rsid w:val="0093304E"/>
    <w:rsid w:val="009347ED"/>
    <w:rsid w:val="00936656"/>
    <w:rsid w:val="0093682D"/>
    <w:rsid w:val="00940E0B"/>
    <w:rsid w:val="00941CF6"/>
    <w:rsid w:val="00941DF7"/>
    <w:rsid w:val="00941F94"/>
    <w:rsid w:val="0094222C"/>
    <w:rsid w:val="009423F6"/>
    <w:rsid w:val="009425CD"/>
    <w:rsid w:val="00942AF8"/>
    <w:rsid w:val="0094313D"/>
    <w:rsid w:val="00943395"/>
    <w:rsid w:val="00943B91"/>
    <w:rsid w:val="00943E12"/>
    <w:rsid w:val="009445E7"/>
    <w:rsid w:val="00944D8E"/>
    <w:rsid w:val="009450F5"/>
    <w:rsid w:val="009455FA"/>
    <w:rsid w:val="00946EFA"/>
    <w:rsid w:val="00947116"/>
    <w:rsid w:val="00950040"/>
    <w:rsid w:val="0095063D"/>
    <w:rsid w:val="00950B93"/>
    <w:rsid w:val="00952806"/>
    <w:rsid w:val="00953458"/>
    <w:rsid w:val="009535CA"/>
    <w:rsid w:val="00953892"/>
    <w:rsid w:val="00956743"/>
    <w:rsid w:val="00956B15"/>
    <w:rsid w:val="00956B19"/>
    <w:rsid w:val="00956BB6"/>
    <w:rsid w:val="00957160"/>
    <w:rsid w:val="00957FB9"/>
    <w:rsid w:val="00960489"/>
    <w:rsid w:val="00960E59"/>
    <w:rsid w:val="0096132D"/>
    <w:rsid w:val="009613F2"/>
    <w:rsid w:val="009615B1"/>
    <w:rsid w:val="009627EB"/>
    <w:rsid w:val="00962CBB"/>
    <w:rsid w:val="00964348"/>
    <w:rsid w:val="00964D53"/>
    <w:rsid w:val="0096500D"/>
    <w:rsid w:val="009658FF"/>
    <w:rsid w:val="00966059"/>
    <w:rsid w:val="0096677E"/>
    <w:rsid w:val="00967C2D"/>
    <w:rsid w:val="00967F02"/>
    <w:rsid w:val="00970019"/>
    <w:rsid w:val="00970532"/>
    <w:rsid w:val="00971529"/>
    <w:rsid w:val="009724DF"/>
    <w:rsid w:val="00972674"/>
    <w:rsid w:val="00972E17"/>
    <w:rsid w:val="009738D0"/>
    <w:rsid w:val="00973987"/>
    <w:rsid w:val="00973EB2"/>
    <w:rsid w:val="00974DFE"/>
    <w:rsid w:val="0097614A"/>
    <w:rsid w:val="00976556"/>
    <w:rsid w:val="009817EF"/>
    <w:rsid w:val="00982D25"/>
    <w:rsid w:val="009832E0"/>
    <w:rsid w:val="0098416C"/>
    <w:rsid w:val="009848B3"/>
    <w:rsid w:val="00985AB4"/>
    <w:rsid w:val="00986057"/>
    <w:rsid w:val="0098605C"/>
    <w:rsid w:val="00986A12"/>
    <w:rsid w:val="00986E9A"/>
    <w:rsid w:val="009878DF"/>
    <w:rsid w:val="00991CDC"/>
    <w:rsid w:val="009927A5"/>
    <w:rsid w:val="00992905"/>
    <w:rsid w:val="0099461B"/>
    <w:rsid w:val="00994F62"/>
    <w:rsid w:val="00995A53"/>
    <w:rsid w:val="0099657F"/>
    <w:rsid w:val="00996F21"/>
    <w:rsid w:val="00996F2B"/>
    <w:rsid w:val="009A0CEE"/>
    <w:rsid w:val="009A11B8"/>
    <w:rsid w:val="009A175C"/>
    <w:rsid w:val="009A2537"/>
    <w:rsid w:val="009A34BE"/>
    <w:rsid w:val="009A3625"/>
    <w:rsid w:val="009A43F7"/>
    <w:rsid w:val="009A469F"/>
    <w:rsid w:val="009A482A"/>
    <w:rsid w:val="009A51AC"/>
    <w:rsid w:val="009A54C9"/>
    <w:rsid w:val="009A5B16"/>
    <w:rsid w:val="009A5E5D"/>
    <w:rsid w:val="009A6477"/>
    <w:rsid w:val="009B00E1"/>
    <w:rsid w:val="009B1904"/>
    <w:rsid w:val="009B22E2"/>
    <w:rsid w:val="009B2E71"/>
    <w:rsid w:val="009B2F16"/>
    <w:rsid w:val="009B3FD1"/>
    <w:rsid w:val="009B5ED5"/>
    <w:rsid w:val="009B62B8"/>
    <w:rsid w:val="009B69E1"/>
    <w:rsid w:val="009B6DA2"/>
    <w:rsid w:val="009C02EA"/>
    <w:rsid w:val="009C0E33"/>
    <w:rsid w:val="009C101A"/>
    <w:rsid w:val="009C14AF"/>
    <w:rsid w:val="009C3048"/>
    <w:rsid w:val="009C33D7"/>
    <w:rsid w:val="009C3538"/>
    <w:rsid w:val="009C3A0B"/>
    <w:rsid w:val="009C4529"/>
    <w:rsid w:val="009C477C"/>
    <w:rsid w:val="009C4D7C"/>
    <w:rsid w:val="009C5346"/>
    <w:rsid w:val="009C55A5"/>
    <w:rsid w:val="009C5A4C"/>
    <w:rsid w:val="009C6BD5"/>
    <w:rsid w:val="009C7426"/>
    <w:rsid w:val="009C7BF7"/>
    <w:rsid w:val="009D0DDC"/>
    <w:rsid w:val="009D0E77"/>
    <w:rsid w:val="009D10E1"/>
    <w:rsid w:val="009D2945"/>
    <w:rsid w:val="009D44DD"/>
    <w:rsid w:val="009D470D"/>
    <w:rsid w:val="009D4DAE"/>
    <w:rsid w:val="009D503C"/>
    <w:rsid w:val="009D50A4"/>
    <w:rsid w:val="009D676D"/>
    <w:rsid w:val="009D6807"/>
    <w:rsid w:val="009D72F7"/>
    <w:rsid w:val="009E04FB"/>
    <w:rsid w:val="009E06B7"/>
    <w:rsid w:val="009E4102"/>
    <w:rsid w:val="009E4350"/>
    <w:rsid w:val="009E435B"/>
    <w:rsid w:val="009E4A13"/>
    <w:rsid w:val="009E4F7E"/>
    <w:rsid w:val="009E5753"/>
    <w:rsid w:val="009E58FD"/>
    <w:rsid w:val="009E670D"/>
    <w:rsid w:val="009E7062"/>
    <w:rsid w:val="009E724F"/>
    <w:rsid w:val="009E73B1"/>
    <w:rsid w:val="009E73E2"/>
    <w:rsid w:val="009E7BAE"/>
    <w:rsid w:val="009F01BF"/>
    <w:rsid w:val="009F0A31"/>
    <w:rsid w:val="009F0C34"/>
    <w:rsid w:val="009F276E"/>
    <w:rsid w:val="009F37E7"/>
    <w:rsid w:val="009F3A23"/>
    <w:rsid w:val="009F4459"/>
    <w:rsid w:val="009F493C"/>
    <w:rsid w:val="009F4C58"/>
    <w:rsid w:val="009F4CD8"/>
    <w:rsid w:val="009F56BB"/>
    <w:rsid w:val="009F6209"/>
    <w:rsid w:val="009F62A5"/>
    <w:rsid w:val="009F6568"/>
    <w:rsid w:val="009F6FFD"/>
    <w:rsid w:val="00A01F82"/>
    <w:rsid w:val="00A02411"/>
    <w:rsid w:val="00A03866"/>
    <w:rsid w:val="00A03CD4"/>
    <w:rsid w:val="00A04311"/>
    <w:rsid w:val="00A0455C"/>
    <w:rsid w:val="00A04C93"/>
    <w:rsid w:val="00A04E44"/>
    <w:rsid w:val="00A06291"/>
    <w:rsid w:val="00A10382"/>
    <w:rsid w:val="00A11B71"/>
    <w:rsid w:val="00A11F33"/>
    <w:rsid w:val="00A1294B"/>
    <w:rsid w:val="00A12D26"/>
    <w:rsid w:val="00A12D92"/>
    <w:rsid w:val="00A13F60"/>
    <w:rsid w:val="00A14492"/>
    <w:rsid w:val="00A15303"/>
    <w:rsid w:val="00A1780A"/>
    <w:rsid w:val="00A17C29"/>
    <w:rsid w:val="00A205F7"/>
    <w:rsid w:val="00A2163E"/>
    <w:rsid w:val="00A226C2"/>
    <w:rsid w:val="00A22BAB"/>
    <w:rsid w:val="00A23B70"/>
    <w:rsid w:val="00A24493"/>
    <w:rsid w:val="00A24BB4"/>
    <w:rsid w:val="00A24FC8"/>
    <w:rsid w:val="00A2647E"/>
    <w:rsid w:val="00A265F9"/>
    <w:rsid w:val="00A26877"/>
    <w:rsid w:val="00A26F56"/>
    <w:rsid w:val="00A27145"/>
    <w:rsid w:val="00A27311"/>
    <w:rsid w:val="00A300C6"/>
    <w:rsid w:val="00A30581"/>
    <w:rsid w:val="00A306D1"/>
    <w:rsid w:val="00A308D6"/>
    <w:rsid w:val="00A30F76"/>
    <w:rsid w:val="00A3158F"/>
    <w:rsid w:val="00A32933"/>
    <w:rsid w:val="00A33F72"/>
    <w:rsid w:val="00A3473B"/>
    <w:rsid w:val="00A354A1"/>
    <w:rsid w:val="00A35531"/>
    <w:rsid w:val="00A3616F"/>
    <w:rsid w:val="00A36F7F"/>
    <w:rsid w:val="00A3786A"/>
    <w:rsid w:val="00A37A1A"/>
    <w:rsid w:val="00A37A38"/>
    <w:rsid w:val="00A37AEB"/>
    <w:rsid w:val="00A37FBA"/>
    <w:rsid w:val="00A40C22"/>
    <w:rsid w:val="00A41B55"/>
    <w:rsid w:val="00A421C9"/>
    <w:rsid w:val="00A429B0"/>
    <w:rsid w:val="00A42A52"/>
    <w:rsid w:val="00A430F4"/>
    <w:rsid w:val="00A44241"/>
    <w:rsid w:val="00A4461F"/>
    <w:rsid w:val="00A446B3"/>
    <w:rsid w:val="00A44726"/>
    <w:rsid w:val="00A46B0B"/>
    <w:rsid w:val="00A476DE"/>
    <w:rsid w:val="00A503EF"/>
    <w:rsid w:val="00A513B1"/>
    <w:rsid w:val="00A514B6"/>
    <w:rsid w:val="00A51B3F"/>
    <w:rsid w:val="00A51D00"/>
    <w:rsid w:val="00A5234B"/>
    <w:rsid w:val="00A52C23"/>
    <w:rsid w:val="00A52CF6"/>
    <w:rsid w:val="00A5424C"/>
    <w:rsid w:val="00A5798B"/>
    <w:rsid w:val="00A60577"/>
    <w:rsid w:val="00A60B12"/>
    <w:rsid w:val="00A60EAD"/>
    <w:rsid w:val="00A622D6"/>
    <w:rsid w:val="00A6282E"/>
    <w:rsid w:val="00A63E6C"/>
    <w:rsid w:val="00A655B9"/>
    <w:rsid w:val="00A65AC0"/>
    <w:rsid w:val="00A67961"/>
    <w:rsid w:val="00A70FC4"/>
    <w:rsid w:val="00A71B19"/>
    <w:rsid w:val="00A726EB"/>
    <w:rsid w:val="00A73B0F"/>
    <w:rsid w:val="00A76348"/>
    <w:rsid w:val="00A77180"/>
    <w:rsid w:val="00A778FD"/>
    <w:rsid w:val="00A8003D"/>
    <w:rsid w:val="00A80AEA"/>
    <w:rsid w:val="00A80F8A"/>
    <w:rsid w:val="00A81194"/>
    <w:rsid w:val="00A813F3"/>
    <w:rsid w:val="00A857DB"/>
    <w:rsid w:val="00A85EAD"/>
    <w:rsid w:val="00A860C0"/>
    <w:rsid w:val="00A864E6"/>
    <w:rsid w:val="00A87150"/>
    <w:rsid w:val="00A87297"/>
    <w:rsid w:val="00A87478"/>
    <w:rsid w:val="00A8759C"/>
    <w:rsid w:val="00A90526"/>
    <w:rsid w:val="00A91339"/>
    <w:rsid w:val="00A918E7"/>
    <w:rsid w:val="00A91907"/>
    <w:rsid w:val="00A9207B"/>
    <w:rsid w:val="00A93D6D"/>
    <w:rsid w:val="00A9405B"/>
    <w:rsid w:val="00A94BBD"/>
    <w:rsid w:val="00A94C91"/>
    <w:rsid w:val="00A95583"/>
    <w:rsid w:val="00AA0445"/>
    <w:rsid w:val="00AA1932"/>
    <w:rsid w:val="00AA2519"/>
    <w:rsid w:val="00AA2AD2"/>
    <w:rsid w:val="00AA3FDD"/>
    <w:rsid w:val="00AA4970"/>
    <w:rsid w:val="00AA4F20"/>
    <w:rsid w:val="00AA4FDB"/>
    <w:rsid w:val="00AA59A0"/>
    <w:rsid w:val="00AA70D4"/>
    <w:rsid w:val="00AA787F"/>
    <w:rsid w:val="00AB0104"/>
    <w:rsid w:val="00AB080D"/>
    <w:rsid w:val="00AB1419"/>
    <w:rsid w:val="00AB22BE"/>
    <w:rsid w:val="00AB2C8B"/>
    <w:rsid w:val="00AB30F8"/>
    <w:rsid w:val="00AB3704"/>
    <w:rsid w:val="00AB37EF"/>
    <w:rsid w:val="00AB3B64"/>
    <w:rsid w:val="00AB491F"/>
    <w:rsid w:val="00AB519A"/>
    <w:rsid w:val="00AB53D1"/>
    <w:rsid w:val="00AB5B48"/>
    <w:rsid w:val="00AB7DAF"/>
    <w:rsid w:val="00AC0AF3"/>
    <w:rsid w:val="00AC0F44"/>
    <w:rsid w:val="00AC16D0"/>
    <w:rsid w:val="00AC1CD8"/>
    <w:rsid w:val="00AC26F5"/>
    <w:rsid w:val="00AC2E99"/>
    <w:rsid w:val="00AC3A5E"/>
    <w:rsid w:val="00AC4CFE"/>
    <w:rsid w:val="00AC62FE"/>
    <w:rsid w:val="00AC671E"/>
    <w:rsid w:val="00AC678E"/>
    <w:rsid w:val="00AD03BE"/>
    <w:rsid w:val="00AD13F0"/>
    <w:rsid w:val="00AD2855"/>
    <w:rsid w:val="00AD32BE"/>
    <w:rsid w:val="00AD39BD"/>
    <w:rsid w:val="00AD4375"/>
    <w:rsid w:val="00AD4D4B"/>
    <w:rsid w:val="00AD4EA0"/>
    <w:rsid w:val="00AD5CC3"/>
    <w:rsid w:val="00AD7AAC"/>
    <w:rsid w:val="00AD7B9C"/>
    <w:rsid w:val="00AE0410"/>
    <w:rsid w:val="00AE1457"/>
    <w:rsid w:val="00AE213E"/>
    <w:rsid w:val="00AE2B21"/>
    <w:rsid w:val="00AE3A7B"/>
    <w:rsid w:val="00AE474B"/>
    <w:rsid w:val="00AE51E1"/>
    <w:rsid w:val="00AE57B1"/>
    <w:rsid w:val="00AE61CC"/>
    <w:rsid w:val="00AF064F"/>
    <w:rsid w:val="00AF0B91"/>
    <w:rsid w:val="00AF0BAD"/>
    <w:rsid w:val="00AF173C"/>
    <w:rsid w:val="00AF25E9"/>
    <w:rsid w:val="00AF34E8"/>
    <w:rsid w:val="00AF362D"/>
    <w:rsid w:val="00AF47FA"/>
    <w:rsid w:val="00AF4E87"/>
    <w:rsid w:val="00AF52F0"/>
    <w:rsid w:val="00AF6134"/>
    <w:rsid w:val="00AF68C5"/>
    <w:rsid w:val="00AF73D2"/>
    <w:rsid w:val="00B001C0"/>
    <w:rsid w:val="00B00FE9"/>
    <w:rsid w:val="00B0169E"/>
    <w:rsid w:val="00B01BAC"/>
    <w:rsid w:val="00B01C51"/>
    <w:rsid w:val="00B023CD"/>
    <w:rsid w:val="00B0401F"/>
    <w:rsid w:val="00B04426"/>
    <w:rsid w:val="00B04980"/>
    <w:rsid w:val="00B04DA9"/>
    <w:rsid w:val="00B05193"/>
    <w:rsid w:val="00B07B30"/>
    <w:rsid w:val="00B07F86"/>
    <w:rsid w:val="00B1031B"/>
    <w:rsid w:val="00B104A6"/>
    <w:rsid w:val="00B11116"/>
    <w:rsid w:val="00B11662"/>
    <w:rsid w:val="00B12042"/>
    <w:rsid w:val="00B13877"/>
    <w:rsid w:val="00B13C77"/>
    <w:rsid w:val="00B142B3"/>
    <w:rsid w:val="00B14C7B"/>
    <w:rsid w:val="00B14D9C"/>
    <w:rsid w:val="00B156BD"/>
    <w:rsid w:val="00B1578E"/>
    <w:rsid w:val="00B15B3A"/>
    <w:rsid w:val="00B15C88"/>
    <w:rsid w:val="00B16D97"/>
    <w:rsid w:val="00B170B2"/>
    <w:rsid w:val="00B174FF"/>
    <w:rsid w:val="00B22628"/>
    <w:rsid w:val="00B226AD"/>
    <w:rsid w:val="00B2313C"/>
    <w:rsid w:val="00B2342A"/>
    <w:rsid w:val="00B23510"/>
    <w:rsid w:val="00B237CB"/>
    <w:rsid w:val="00B23DAB"/>
    <w:rsid w:val="00B2574C"/>
    <w:rsid w:val="00B30120"/>
    <w:rsid w:val="00B309A3"/>
    <w:rsid w:val="00B30B4C"/>
    <w:rsid w:val="00B31202"/>
    <w:rsid w:val="00B31425"/>
    <w:rsid w:val="00B32A86"/>
    <w:rsid w:val="00B34282"/>
    <w:rsid w:val="00B34300"/>
    <w:rsid w:val="00B3565C"/>
    <w:rsid w:val="00B36291"/>
    <w:rsid w:val="00B40D1F"/>
    <w:rsid w:val="00B42290"/>
    <w:rsid w:val="00B42702"/>
    <w:rsid w:val="00B4354F"/>
    <w:rsid w:val="00B43E83"/>
    <w:rsid w:val="00B444DB"/>
    <w:rsid w:val="00B446C5"/>
    <w:rsid w:val="00B454A6"/>
    <w:rsid w:val="00B454F6"/>
    <w:rsid w:val="00B45DEE"/>
    <w:rsid w:val="00B46746"/>
    <w:rsid w:val="00B46B46"/>
    <w:rsid w:val="00B47165"/>
    <w:rsid w:val="00B47236"/>
    <w:rsid w:val="00B5295E"/>
    <w:rsid w:val="00B52F9B"/>
    <w:rsid w:val="00B53154"/>
    <w:rsid w:val="00B5380D"/>
    <w:rsid w:val="00B53AF9"/>
    <w:rsid w:val="00B54D56"/>
    <w:rsid w:val="00B55087"/>
    <w:rsid w:val="00B5535E"/>
    <w:rsid w:val="00B554DD"/>
    <w:rsid w:val="00B5619D"/>
    <w:rsid w:val="00B606AE"/>
    <w:rsid w:val="00B613A2"/>
    <w:rsid w:val="00B615A8"/>
    <w:rsid w:val="00B6238F"/>
    <w:rsid w:val="00B630EE"/>
    <w:rsid w:val="00B6310C"/>
    <w:rsid w:val="00B63157"/>
    <w:rsid w:val="00B63531"/>
    <w:rsid w:val="00B63974"/>
    <w:rsid w:val="00B641D4"/>
    <w:rsid w:val="00B654B8"/>
    <w:rsid w:val="00B65954"/>
    <w:rsid w:val="00B6671A"/>
    <w:rsid w:val="00B66CB3"/>
    <w:rsid w:val="00B721F8"/>
    <w:rsid w:val="00B72489"/>
    <w:rsid w:val="00B72C8B"/>
    <w:rsid w:val="00B73371"/>
    <w:rsid w:val="00B7339E"/>
    <w:rsid w:val="00B73849"/>
    <w:rsid w:val="00B73AAB"/>
    <w:rsid w:val="00B73C0E"/>
    <w:rsid w:val="00B745DF"/>
    <w:rsid w:val="00B7479D"/>
    <w:rsid w:val="00B74FF9"/>
    <w:rsid w:val="00B75081"/>
    <w:rsid w:val="00B75D21"/>
    <w:rsid w:val="00B75EA8"/>
    <w:rsid w:val="00B763A0"/>
    <w:rsid w:val="00B80145"/>
    <w:rsid w:val="00B80C29"/>
    <w:rsid w:val="00B815BF"/>
    <w:rsid w:val="00B815C8"/>
    <w:rsid w:val="00B81E09"/>
    <w:rsid w:val="00B82088"/>
    <w:rsid w:val="00B822E8"/>
    <w:rsid w:val="00B839A6"/>
    <w:rsid w:val="00B85578"/>
    <w:rsid w:val="00B855E1"/>
    <w:rsid w:val="00B876AF"/>
    <w:rsid w:val="00B878E2"/>
    <w:rsid w:val="00B91119"/>
    <w:rsid w:val="00B9155B"/>
    <w:rsid w:val="00B9200D"/>
    <w:rsid w:val="00B92F13"/>
    <w:rsid w:val="00B940EF"/>
    <w:rsid w:val="00B9474A"/>
    <w:rsid w:val="00B957B9"/>
    <w:rsid w:val="00B960EA"/>
    <w:rsid w:val="00B9655D"/>
    <w:rsid w:val="00B96B78"/>
    <w:rsid w:val="00BA2247"/>
    <w:rsid w:val="00BA25C8"/>
    <w:rsid w:val="00BA2ED2"/>
    <w:rsid w:val="00BA303B"/>
    <w:rsid w:val="00BA4914"/>
    <w:rsid w:val="00BA4FBC"/>
    <w:rsid w:val="00BA62B0"/>
    <w:rsid w:val="00BA6D52"/>
    <w:rsid w:val="00BA7AFE"/>
    <w:rsid w:val="00BA7D34"/>
    <w:rsid w:val="00BB063E"/>
    <w:rsid w:val="00BB0895"/>
    <w:rsid w:val="00BB13AE"/>
    <w:rsid w:val="00BB1698"/>
    <w:rsid w:val="00BB1B42"/>
    <w:rsid w:val="00BB2804"/>
    <w:rsid w:val="00BB41A7"/>
    <w:rsid w:val="00BB47A4"/>
    <w:rsid w:val="00BB53BC"/>
    <w:rsid w:val="00BB6588"/>
    <w:rsid w:val="00BB76F8"/>
    <w:rsid w:val="00BC1073"/>
    <w:rsid w:val="00BC13B2"/>
    <w:rsid w:val="00BC303C"/>
    <w:rsid w:val="00BC40C0"/>
    <w:rsid w:val="00BC5875"/>
    <w:rsid w:val="00BC64AB"/>
    <w:rsid w:val="00BD003F"/>
    <w:rsid w:val="00BD089B"/>
    <w:rsid w:val="00BD0A2F"/>
    <w:rsid w:val="00BD0AAA"/>
    <w:rsid w:val="00BD1205"/>
    <w:rsid w:val="00BD16C3"/>
    <w:rsid w:val="00BD1F23"/>
    <w:rsid w:val="00BD3239"/>
    <w:rsid w:val="00BD3E37"/>
    <w:rsid w:val="00BD5A6F"/>
    <w:rsid w:val="00BD675C"/>
    <w:rsid w:val="00BD6D61"/>
    <w:rsid w:val="00BD712C"/>
    <w:rsid w:val="00BD779D"/>
    <w:rsid w:val="00BE0602"/>
    <w:rsid w:val="00BE0835"/>
    <w:rsid w:val="00BE147B"/>
    <w:rsid w:val="00BE21CB"/>
    <w:rsid w:val="00BE2495"/>
    <w:rsid w:val="00BE353D"/>
    <w:rsid w:val="00BE3F5F"/>
    <w:rsid w:val="00BE495E"/>
    <w:rsid w:val="00BE5D23"/>
    <w:rsid w:val="00BE5F92"/>
    <w:rsid w:val="00BE66BE"/>
    <w:rsid w:val="00BE66CE"/>
    <w:rsid w:val="00BE69C2"/>
    <w:rsid w:val="00BF05DB"/>
    <w:rsid w:val="00BF1327"/>
    <w:rsid w:val="00BF1803"/>
    <w:rsid w:val="00BF1B31"/>
    <w:rsid w:val="00BF269D"/>
    <w:rsid w:val="00BF2F34"/>
    <w:rsid w:val="00BF3D6D"/>
    <w:rsid w:val="00BF3E46"/>
    <w:rsid w:val="00BF4397"/>
    <w:rsid w:val="00BF56D6"/>
    <w:rsid w:val="00BF6B17"/>
    <w:rsid w:val="00BF6F5A"/>
    <w:rsid w:val="00BF7401"/>
    <w:rsid w:val="00BF7AA7"/>
    <w:rsid w:val="00C00803"/>
    <w:rsid w:val="00C00878"/>
    <w:rsid w:val="00C00CB1"/>
    <w:rsid w:val="00C00EB1"/>
    <w:rsid w:val="00C00F92"/>
    <w:rsid w:val="00C0174D"/>
    <w:rsid w:val="00C024D0"/>
    <w:rsid w:val="00C03386"/>
    <w:rsid w:val="00C042B6"/>
    <w:rsid w:val="00C0464F"/>
    <w:rsid w:val="00C0472B"/>
    <w:rsid w:val="00C04EEE"/>
    <w:rsid w:val="00C056BD"/>
    <w:rsid w:val="00C05987"/>
    <w:rsid w:val="00C05DBF"/>
    <w:rsid w:val="00C066BA"/>
    <w:rsid w:val="00C07677"/>
    <w:rsid w:val="00C078B2"/>
    <w:rsid w:val="00C07BD3"/>
    <w:rsid w:val="00C10AEE"/>
    <w:rsid w:val="00C10BF2"/>
    <w:rsid w:val="00C10EA2"/>
    <w:rsid w:val="00C11069"/>
    <w:rsid w:val="00C11079"/>
    <w:rsid w:val="00C11203"/>
    <w:rsid w:val="00C1121D"/>
    <w:rsid w:val="00C1201C"/>
    <w:rsid w:val="00C13094"/>
    <w:rsid w:val="00C1340B"/>
    <w:rsid w:val="00C15A87"/>
    <w:rsid w:val="00C16473"/>
    <w:rsid w:val="00C20446"/>
    <w:rsid w:val="00C2344D"/>
    <w:rsid w:val="00C25BB1"/>
    <w:rsid w:val="00C260D4"/>
    <w:rsid w:val="00C26557"/>
    <w:rsid w:val="00C269AE"/>
    <w:rsid w:val="00C307C6"/>
    <w:rsid w:val="00C30B87"/>
    <w:rsid w:val="00C30E20"/>
    <w:rsid w:val="00C33183"/>
    <w:rsid w:val="00C34D89"/>
    <w:rsid w:val="00C35218"/>
    <w:rsid w:val="00C36405"/>
    <w:rsid w:val="00C36C98"/>
    <w:rsid w:val="00C36FC0"/>
    <w:rsid w:val="00C3729F"/>
    <w:rsid w:val="00C402BA"/>
    <w:rsid w:val="00C40815"/>
    <w:rsid w:val="00C40DDE"/>
    <w:rsid w:val="00C416C7"/>
    <w:rsid w:val="00C4221C"/>
    <w:rsid w:val="00C427C9"/>
    <w:rsid w:val="00C42A49"/>
    <w:rsid w:val="00C431AD"/>
    <w:rsid w:val="00C43608"/>
    <w:rsid w:val="00C441E7"/>
    <w:rsid w:val="00C447CB"/>
    <w:rsid w:val="00C45283"/>
    <w:rsid w:val="00C4625F"/>
    <w:rsid w:val="00C4656C"/>
    <w:rsid w:val="00C46EDB"/>
    <w:rsid w:val="00C46EDE"/>
    <w:rsid w:val="00C471E2"/>
    <w:rsid w:val="00C479DE"/>
    <w:rsid w:val="00C47D0E"/>
    <w:rsid w:val="00C5035C"/>
    <w:rsid w:val="00C5057B"/>
    <w:rsid w:val="00C50FC5"/>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321"/>
    <w:rsid w:val="00C703C5"/>
    <w:rsid w:val="00C70F4E"/>
    <w:rsid w:val="00C72A9A"/>
    <w:rsid w:val="00C72C78"/>
    <w:rsid w:val="00C742B8"/>
    <w:rsid w:val="00C74AD1"/>
    <w:rsid w:val="00C75135"/>
    <w:rsid w:val="00C753BF"/>
    <w:rsid w:val="00C754AC"/>
    <w:rsid w:val="00C75797"/>
    <w:rsid w:val="00C75C48"/>
    <w:rsid w:val="00C75CF6"/>
    <w:rsid w:val="00C76762"/>
    <w:rsid w:val="00C803E7"/>
    <w:rsid w:val="00C8262A"/>
    <w:rsid w:val="00C82951"/>
    <w:rsid w:val="00C83A21"/>
    <w:rsid w:val="00C858C6"/>
    <w:rsid w:val="00C8652C"/>
    <w:rsid w:val="00C8667D"/>
    <w:rsid w:val="00C879B7"/>
    <w:rsid w:val="00C87FCE"/>
    <w:rsid w:val="00C92170"/>
    <w:rsid w:val="00C925BE"/>
    <w:rsid w:val="00C92A33"/>
    <w:rsid w:val="00C92B9D"/>
    <w:rsid w:val="00C93666"/>
    <w:rsid w:val="00C938B8"/>
    <w:rsid w:val="00C93B5F"/>
    <w:rsid w:val="00C94E06"/>
    <w:rsid w:val="00C9532A"/>
    <w:rsid w:val="00C968E1"/>
    <w:rsid w:val="00CA029C"/>
    <w:rsid w:val="00CA0F2F"/>
    <w:rsid w:val="00CA159F"/>
    <w:rsid w:val="00CA19BD"/>
    <w:rsid w:val="00CA270D"/>
    <w:rsid w:val="00CA2CC7"/>
    <w:rsid w:val="00CA31F2"/>
    <w:rsid w:val="00CA40D9"/>
    <w:rsid w:val="00CA46FA"/>
    <w:rsid w:val="00CA4B5F"/>
    <w:rsid w:val="00CA4CDB"/>
    <w:rsid w:val="00CA5975"/>
    <w:rsid w:val="00CA6AF2"/>
    <w:rsid w:val="00CA70C6"/>
    <w:rsid w:val="00CA7A91"/>
    <w:rsid w:val="00CB02D9"/>
    <w:rsid w:val="00CB0419"/>
    <w:rsid w:val="00CB08AD"/>
    <w:rsid w:val="00CB0D88"/>
    <w:rsid w:val="00CB1952"/>
    <w:rsid w:val="00CB1D5D"/>
    <w:rsid w:val="00CB366E"/>
    <w:rsid w:val="00CB3869"/>
    <w:rsid w:val="00CB656B"/>
    <w:rsid w:val="00CB74F6"/>
    <w:rsid w:val="00CB78AC"/>
    <w:rsid w:val="00CC1C23"/>
    <w:rsid w:val="00CC4EBA"/>
    <w:rsid w:val="00CC5FB1"/>
    <w:rsid w:val="00CC6087"/>
    <w:rsid w:val="00CC64FA"/>
    <w:rsid w:val="00CC6E9B"/>
    <w:rsid w:val="00CD0218"/>
    <w:rsid w:val="00CD0F4F"/>
    <w:rsid w:val="00CD1235"/>
    <w:rsid w:val="00CD174A"/>
    <w:rsid w:val="00CD271C"/>
    <w:rsid w:val="00CD2D58"/>
    <w:rsid w:val="00CD345D"/>
    <w:rsid w:val="00CD4B55"/>
    <w:rsid w:val="00CD5113"/>
    <w:rsid w:val="00CD5A09"/>
    <w:rsid w:val="00CD64AE"/>
    <w:rsid w:val="00CD7995"/>
    <w:rsid w:val="00CE0FDC"/>
    <w:rsid w:val="00CE245C"/>
    <w:rsid w:val="00CE374D"/>
    <w:rsid w:val="00CE4334"/>
    <w:rsid w:val="00CE4A17"/>
    <w:rsid w:val="00CE5112"/>
    <w:rsid w:val="00CE54E0"/>
    <w:rsid w:val="00CE5693"/>
    <w:rsid w:val="00CE5700"/>
    <w:rsid w:val="00CE5944"/>
    <w:rsid w:val="00CE66F3"/>
    <w:rsid w:val="00CE6E2E"/>
    <w:rsid w:val="00CE7006"/>
    <w:rsid w:val="00CF042C"/>
    <w:rsid w:val="00CF0687"/>
    <w:rsid w:val="00CF07EC"/>
    <w:rsid w:val="00CF0BF3"/>
    <w:rsid w:val="00CF1FE0"/>
    <w:rsid w:val="00CF2041"/>
    <w:rsid w:val="00CF2090"/>
    <w:rsid w:val="00CF20BF"/>
    <w:rsid w:val="00CF2987"/>
    <w:rsid w:val="00CF2E51"/>
    <w:rsid w:val="00CF3FB9"/>
    <w:rsid w:val="00CF4303"/>
    <w:rsid w:val="00CF47B6"/>
    <w:rsid w:val="00CF5944"/>
    <w:rsid w:val="00CF5EF6"/>
    <w:rsid w:val="00D0214A"/>
    <w:rsid w:val="00D024C1"/>
    <w:rsid w:val="00D02D34"/>
    <w:rsid w:val="00D03354"/>
    <w:rsid w:val="00D03518"/>
    <w:rsid w:val="00D03841"/>
    <w:rsid w:val="00D03DD9"/>
    <w:rsid w:val="00D03EED"/>
    <w:rsid w:val="00D03FFA"/>
    <w:rsid w:val="00D0442D"/>
    <w:rsid w:val="00D048A0"/>
    <w:rsid w:val="00D04D3F"/>
    <w:rsid w:val="00D04DEB"/>
    <w:rsid w:val="00D0530F"/>
    <w:rsid w:val="00D06791"/>
    <w:rsid w:val="00D06BE0"/>
    <w:rsid w:val="00D10A2C"/>
    <w:rsid w:val="00D10A57"/>
    <w:rsid w:val="00D11994"/>
    <w:rsid w:val="00D11A21"/>
    <w:rsid w:val="00D11E14"/>
    <w:rsid w:val="00D12189"/>
    <w:rsid w:val="00D12FA2"/>
    <w:rsid w:val="00D138BA"/>
    <w:rsid w:val="00D13C10"/>
    <w:rsid w:val="00D146D8"/>
    <w:rsid w:val="00D158E9"/>
    <w:rsid w:val="00D16B7D"/>
    <w:rsid w:val="00D170B1"/>
    <w:rsid w:val="00D17309"/>
    <w:rsid w:val="00D227EE"/>
    <w:rsid w:val="00D22E4A"/>
    <w:rsid w:val="00D25B32"/>
    <w:rsid w:val="00D263AD"/>
    <w:rsid w:val="00D27F94"/>
    <w:rsid w:val="00D30BF5"/>
    <w:rsid w:val="00D312A6"/>
    <w:rsid w:val="00D313AC"/>
    <w:rsid w:val="00D323C2"/>
    <w:rsid w:val="00D334C3"/>
    <w:rsid w:val="00D34D53"/>
    <w:rsid w:val="00D34E9E"/>
    <w:rsid w:val="00D355CD"/>
    <w:rsid w:val="00D35A3B"/>
    <w:rsid w:val="00D4019A"/>
    <w:rsid w:val="00D40A96"/>
    <w:rsid w:val="00D4111A"/>
    <w:rsid w:val="00D4155E"/>
    <w:rsid w:val="00D42815"/>
    <w:rsid w:val="00D43AE1"/>
    <w:rsid w:val="00D44540"/>
    <w:rsid w:val="00D4594A"/>
    <w:rsid w:val="00D46048"/>
    <w:rsid w:val="00D46066"/>
    <w:rsid w:val="00D46866"/>
    <w:rsid w:val="00D473A6"/>
    <w:rsid w:val="00D476BC"/>
    <w:rsid w:val="00D47AC4"/>
    <w:rsid w:val="00D47DE9"/>
    <w:rsid w:val="00D50D67"/>
    <w:rsid w:val="00D523D6"/>
    <w:rsid w:val="00D52F4F"/>
    <w:rsid w:val="00D53950"/>
    <w:rsid w:val="00D539AE"/>
    <w:rsid w:val="00D53DC3"/>
    <w:rsid w:val="00D53E1F"/>
    <w:rsid w:val="00D541C8"/>
    <w:rsid w:val="00D54408"/>
    <w:rsid w:val="00D5479A"/>
    <w:rsid w:val="00D551DB"/>
    <w:rsid w:val="00D56A75"/>
    <w:rsid w:val="00D56C04"/>
    <w:rsid w:val="00D57AA3"/>
    <w:rsid w:val="00D60341"/>
    <w:rsid w:val="00D612B0"/>
    <w:rsid w:val="00D614EA"/>
    <w:rsid w:val="00D61920"/>
    <w:rsid w:val="00D61C95"/>
    <w:rsid w:val="00D62AB6"/>
    <w:rsid w:val="00D62D02"/>
    <w:rsid w:val="00D6313E"/>
    <w:rsid w:val="00D636FA"/>
    <w:rsid w:val="00D63F94"/>
    <w:rsid w:val="00D6456E"/>
    <w:rsid w:val="00D67304"/>
    <w:rsid w:val="00D67A20"/>
    <w:rsid w:val="00D67C9D"/>
    <w:rsid w:val="00D70085"/>
    <w:rsid w:val="00D708DA"/>
    <w:rsid w:val="00D72383"/>
    <w:rsid w:val="00D7389E"/>
    <w:rsid w:val="00D73D22"/>
    <w:rsid w:val="00D75199"/>
    <w:rsid w:val="00D758C2"/>
    <w:rsid w:val="00D76882"/>
    <w:rsid w:val="00D77E4F"/>
    <w:rsid w:val="00D802E5"/>
    <w:rsid w:val="00D80530"/>
    <w:rsid w:val="00D80D06"/>
    <w:rsid w:val="00D8149B"/>
    <w:rsid w:val="00D8154D"/>
    <w:rsid w:val="00D81CE5"/>
    <w:rsid w:val="00D8473C"/>
    <w:rsid w:val="00D84AAB"/>
    <w:rsid w:val="00D852E4"/>
    <w:rsid w:val="00D8541D"/>
    <w:rsid w:val="00D866EE"/>
    <w:rsid w:val="00D87684"/>
    <w:rsid w:val="00D91630"/>
    <w:rsid w:val="00D91DAB"/>
    <w:rsid w:val="00D91E00"/>
    <w:rsid w:val="00D92839"/>
    <w:rsid w:val="00D93D35"/>
    <w:rsid w:val="00D940FF"/>
    <w:rsid w:val="00D95519"/>
    <w:rsid w:val="00D95CA5"/>
    <w:rsid w:val="00D97CDF"/>
    <w:rsid w:val="00DA0DB4"/>
    <w:rsid w:val="00DA0E1E"/>
    <w:rsid w:val="00DA1908"/>
    <w:rsid w:val="00DA19DC"/>
    <w:rsid w:val="00DA1DDD"/>
    <w:rsid w:val="00DA2786"/>
    <w:rsid w:val="00DA2BB9"/>
    <w:rsid w:val="00DA3D12"/>
    <w:rsid w:val="00DA4365"/>
    <w:rsid w:val="00DA51A7"/>
    <w:rsid w:val="00DA5672"/>
    <w:rsid w:val="00DA5BE2"/>
    <w:rsid w:val="00DB181E"/>
    <w:rsid w:val="00DB1923"/>
    <w:rsid w:val="00DB1A25"/>
    <w:rsid w:val="00DB22BC"/>
    <w:rsid w:val="00DB393F"/>
    <w:rsid w:val="00DB3C44"/>
    <w:rsid w:val="00DB4A2F"/>
    <w:rsid w:val="00DB4CFB"/>
    <w:rsid w:val="00DB5266"/>
    <w:rsid w:val="00DB5355"/>
    <w:rsid w:val="00DB57C3"/>
    <w:rsid w:val="00DB57E4"/>
    <w:rsid w:val="00DB65A7"/>
    <w:rsid w:val="00DB6935"/>
    <w:rsid w:val="00DC04C0"/>
    <w:rsid w:val="00DC0794"/>
    <w:rsid w:val="00DC0B3A"/>
    <w:rsid w:val="00DC25DF"/>
    <w:rsid w:val="00DC2A3E"/>
    <w:rsid w:val="00DC2D52"/>
    <w:rsid w:val="00DC3711"/>
    <w:rsid w:val="00DC5FC9"/>
    <w:rsid w:val="00DC632D"/>
    <w:rsid w:val="00DC670F"/>
    <w:rsid w:val="00DC6BA1"/>
    <w:rsid w:val="00DC6E39"/>
    <w:rsid w:val="00DD0276"/>
    <w:rsid w:val="00DD03C1"/>
    <w:rsid w:val="00DD05B2"/>
    <w:rsid w:val="00DD0ED0"/>
    <w:rsid w:val="00DD11DE"/>
    <w:rsid w:val="00DD1F6F"/>
    <w:rsid w:val="00DD3394"/>
    <w:rsid w:val="00DD36DB"/>
    <w:rsid w:val="00DD3D80"/>
    <w:rsid w:val="00DD4D87"/>
    <w:rsid w:val="00DD4DF2"/>
    <w:rsid w:val="00DD5F8F"/>
    <w:rsid w:val="00DD623D"/>
    <w:rsid w:val="00DD663D"/>
    <w:rsid w:val="00DD7EE1"/>
    <w:rsid w:val="00DE2041"/>
    <w:rsid w:val="00DE4567"/>
    <w:rsid w:val="00DE45E9"/>
    <w:rsid w:val="00DE4917"/>
    <w:rsid w:val="00DE535E"/>
    <w:rsid w:val="00DE6058"/>
    <w:rsid w:val="00DE6BCF"/>
    <w:rsid w:val="00DE73EF"/>
    <w:rsid w:val="00DE7DA9"/>
    <w:rsid w:val="00DF03B4"/>
    <w:rsid w:val="00DF1253"/>
    <w:rsid w:val="00DF1A8D"/>
    <w:rsid w:val="00DF2631"/>
    <w:rsid w:val="00DF2F56"/>
    <w:rsid w:val="00DF36E8"/>
    <w:rsid w:val="00E00BAD"/>
    <w:rsid w:val="00E00D62"/>
    <w:rsid w:val="00E00E5C"/>
    <w:rsid w:val="00E0124C"/>
    <w:rsid w:val="00E01355"/>
    <w:rsid w:val="00E019C9"/>
    <w:rsid w:val="00E02416"/>
    <w:rsid w:val="00E02451"/>
    <w:rsid w:val="00E0443A"/>
    <w:rsid w:val="00E05915"/>
    <w:rsid w:val="00E06CDA"/>
    <w:rsid w:val="00E06E06"/>
    <w:rsid w:val="00E0732D"/>
    <w:rsid w:val="00E07F89"/>
    <w:rsid w:val="00E1023A"/>
    <w:rsid w:val="00E11906"/>
    <w:rsid w:val="00E13343"/>
    <w:rsid w:val="00E14153"/>
    <w:rsid w:val="00E148E5"/>
    <w:rsid w:val="00E14BA8"/>
    <w:rsid w:val="00E14DCB"/>
    <w:rsid w:val="00E15D2B"/>
    <w:rsid w:val="00E16824"/>
    <w:rsid w:val="00E177D5"/>
    <w:rsid w:val="00E177DA"/>
    <w:rsid w:val="00E20327"/>
    <w:rsid w:val="00E2094E"/>
    <w:rsid w:val="00E20FB4"/>
    <w:rsid w:val="00E21105"/>
    <w:rsid w:val="00E214D1"/>
    <w:rsid w:val="00E21DFD"/>
    <w:rsid w:val="00E22CD6"/>
    <w:rsid w:val="00E23757"/>
    <w:rsid w:val="00E2450C"/>
    <w:rsid w:val="00E249B2"/>
    <w:rsid w:val="00E25832"/>
    <w:rsid w:val="00E26069"/>
    <w:rsid w:val="00E265F7"/>
    <w:rsid w:val="00E26763"/>
    <w:rsid w:val="00E27D90"/>
    <w:rsid w:val="00E27DE6"/>
    <w:rsid w:val="00E305F4"/>
    <w:rsid w:val="00E310D2"/>
    <w:rsid w:val="00E32808"/>
    <w:rsid w:val="00E32E9E"/>
    <w:rsid w:val="00E341CD"/>
    <w:rsid w:val="00E34C19"/>
    <w:rsid w:val="00E36F3F"/>
    <w:rsid w:val="00E3713E"/>
    <w:rsid w:val="00E37F87"/>
    <w:rsid w:val="00E4164C"/>
    <w:rsid w:val="00E419B8"/>
    <w:rsid w:val="00E422C9"/>
    <w:rsid w:val="00E42F70"/>
    <w:rsid w:val="00E4394E"/>
    <w:rsid w:val="00E43C0C"/>
    <w:rsid w:val="00E447E0"/>
    <w:rsid w:val="00E44A42"/>
    <w:rsid w:val="00E450EC"/>
    <w:rsid w:val="00E45FA1"/>
    <w:rsid w:val="00E45FA6"/>
    <w:rsid w:val="00E4619C"/>
    <w:rsid w:val="00E50405"/>
    <w:rsid w:val="00E51096"/>
    <w:rsid w:val="00E51D91"/>
    <w:rsid w:val="00E520AF"/>
    <w:rsid w:val="00E522E9"/>
    <w:rsid w:val="00E52732"/>
    <w:rsid w:val="00E52E86"/>
    <w:rsid w:val="00E53147"/>
    <w:rsid w:val="00E53FDF"/>
    <w:rsid w:val="00E54648"/>
    <w:rsid w:val="00E547B9"/>
    <w:rsid w:val="00E5559D"/>
    <w:rsid w:val="00E55784"/>
    <w:rsid w:val="00E55A9C"/>
    <w:rsid w:val="00E55D57"/>
    <w:rsid w:val="00E56A9C"/>
    <w:rsid w:val="00E56CED"/>
    <w:rsid w:val="00E57296"/>
    <w:rsid w:val="00E57723"/>
    <w:rsid w:val="00E57E3A"/>
    <w:rsid w:val="00E60454"/>
    <w:rsid w:val="00E60517"/>
    <w:rsid w:val="00E60999"/>
    <w:rsid w:val="00E6218F"/>
    <w:rsid w:val="00E6492F"/>
    <w:rsid w:val="00E673B3"/>
    <w:rsid w:val="00E708E1"/>
    <w:rsid w:val="00E70C5B"/>
    <w:rsid w:val="00E72E22"/>
    <w:rsid w:val="00E7318F"/>
    <w:rsid w:val="00E74BAB"/>
    <w:rsid w:val="00E74EA1"/>
    <w:rsid w:val="00E75917"/>
    <w:rsid w:val="00E76198"/>
    <w:rsid w:val="00E77ED5"/>
    <w:rsid w:val="00E77F60"/>
    <w:rsid w:val="00E8091D"/>
    <w:rsid w:val="00E80ABE"/>
    <w:rsid w:val="00E80CBB"/>
    <w:rsid w:val="00E81643"/>
    <w:rsid w:val="00E81BD4"/>
    <w:rsid w:val="00E82C80"/>
    <w:rsid w:val="00E83371"/>
    <w:rsid w:val="00E8422A"/>
    <w:rsid w:val="00E84650"/>
    <w:rsid w:val="00E84AB8"/>
    <w:rsid w:val="00E85D10"/>
    <w:rsid w:val="00E86DDC"/>
    <w:rsid w:val="00E87873"/>
    <w:rsid w:val="00E90B9E"/>
    <w:rsid w:val="00E912E1"/>
    <w:rsid w:val="00E914EC"/>
    <w:rsid w:val="00E91DDD"/>
    <w:rsid w:val="00E92621"/>
    <w:rsid w:val="00E928E4"/>
    <w:rsid w:val="00E92B12"/>
    <w:rsid w:val="00E92E63"/>
    <w:rsid w:val="00E93BBE"/>
    <w:rsid w:val="00E951C6"/>
    <w:rsid w:val="00E955AF"/>
    <w:rsid w:val="00E95CB9"/>
    <w:rsid w:val="00E96C23"/>
    <w:rsid w:val="00E96E26"/>
    <w:rsid w:val="00E976F3"/>
    <w:rsid w:val="00EA1E34"/>
    <w:rsid w:val="00EA25F4"/>
    <w:rsid w:val="00EA29AF"/>
    <w:rsid w:val="00EA49DF"/>
    <w:rsid w:val="00EA5B96"/>
    <w:rsid w:val="00EA5CC4"/>
    <w:rsid w:val="00EA6475"/>
    <w:rsid w:val="00EA6A94"/>
    <w:rsid w:val="00EA7F4C"/>
    <w:rsid w:val="00EB0037"/>
    <w:rsid w:val="00EB0F32"/>
    <w:rsid w:val="00EB3501"/>
    <w:rsid w:val="00EB540D"/>
    <w:rsid w:val="00EB56A8"/>
    <w:rsid w:val="00EB5770"/>
    <w:rsid w:val="00EB643D"/>
    <w:rsid w:val="00EB758A"/>
    <w:rsid w:val="00EB7829"/>
    <w:rsid w:val="00EB7B23"/>
    <w:rsid w:val="00EB7EB9"/>
    <w:rsid w:val="00EC1754"/>
    <w:rsid w:val="00EC1C6F"/>
    <w:rsid w:val="00EC1ED7"/>
    <w:rsid w:val="00EC35AD"/>
    <w:rsid w:val="00EC3E68"/>
    <w:rsid w:val="00EC3E73"/>
    <w:rsid w:val="00EC45FB"/>
    <w:rsid w:val="00EC4C30"/>
    <w:rsid w:val="00EC5B65"/>
    <w:rsid w:val="00EC5D7A"/>
    <w:rsid w:val="00EC6D36"/>
    <w:rsid w:val="00EC71F3"/>
    <w:rsid w:val="00EC7717"/>
    <w:rsid w:val="00EC7DFD"/>
    <w:rsid w:val="00ED1285"/>
    <w:rsid w:val="00ED172B"/>
    <w:rsid w:val="00ED1CB7"/>
    <w:rsid w:val="00ED1E59"/>
    <w:rsid w:val="00ED2176"/>
    <w:rsid w:val="00ED2F1B"/>
    <w:rsid w:val="00ED3199"/>
    <w:rsid w:val="00ED5500"/>
    <w:rsid w:val="00ED6401"/>
    <w:rsid w:val="00ED719F"/>
    <w:rsid w:val="00ED7E4E"/>
    <w:rsid w:val="00EE210C"/>
    <w:rsid w:val="00EE26ED"/>
    <w:rsid w:val="00EE2A32"/>
    <w:rsid w:val="00EE3FD0"/>
    <w:rsid w:val="00EE444A"/>
    <w:rsid w:val="00EE4AAE"/>
    <w:rsid w:val="00EE4E2B"/>
    <w:rsid w:val="00EE5C0F"/>
    <w:rsid w:val="00EE646D"/>
    <w:rsid w:val="00EE67BA"/>
    <w:rsid w:val="00EE79EE"/>
    <w:rsid w:val="00EE7C15"/>
    <w:rsid w:val="00EF033E"/>
    <w:rsid w:val="00EF0C4E"/>
    <w:rsid w:val="00EF0DF3"/>
    <w:rsid w:val="00EF13CE"/>
    <w:rsid w:val="00EF1DF9"/>
    <w:rsid w:val="00EF334A"/>
    <w:rsid w:val="00EF36A4"/>
    <w:rsid w:val="00EF556E"/>
    <w:rsid w:val="00EF5DEE"/>
    <w:rsid w:val="00EF706D"/>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EBC"/>
    <w:rsid w:val="00F10FF9"/>
    <w:rsid w:val="00F11018"/>
    <w:rsid w:val="00F11205"/>
    <w:rsid w:val="00F117F6"/>
    <w:rsid w:val="00F128C5"/>
    <w:rsid w:val="00F13375"/>
    <w:rsid w:val="00F13D0E"/>
    <w:rsid w:val="00F13E0F"/>
    <w:rsid w:val="00F14465"/>
    <w:rsid w:val="00F146CE"/>
    <w:rsid w:val="00F15A6F"/>
    <w:rsid w:val="00F15DE4"/>
    <w:rsid w:val="00F166A5"/>
    <w:rsid w:val="00F173A6"/>
    <w:rsid w:val="00F20FBF"/>
    <w:rsid w:val="00F23AF5"/>
    <w:rsid w:val="00F23E7B"/>
    <w:rsid w:val="00F23E90"/>
    <w:rsid w:val="00F24B9B"/>
    <w:rsid w:val="00F25D2D"/>
    <w:rsid w:val="00F2609F"/>
    <w:rsid w:val="00F264CC"/>
    <w:rsid w:val="00F26F4F"/>
    <w:rsid w:val="00F2705C"/>
    <w:rsid w:val="00F308CE"/>
    <w:rsid w:val="00F310D4"/>
    <w:rsid w:val="00F315A0"/>
    <w:rsid w:val="00F31CDE"/>
    <w:rsid w:val="00F31D80"/>
    <w:rsid w:val="00F31FFE"/>
    <w:rsid w:val="00F3266C"/>
    <w:rsid w:val="00F32B0D"/>
    <w:rsid w:val="00F33181"/>
    <w:rsid w:val="00F33A56"/>
    <w:rsid w:val="00F34931"/>
    <w:rsid w:val="00F3708F"/>
    <w:rsid w:val="00F37783"/>
    <w:rsid w:val="00F379D3"/>
    <w:rsid w:val="00F40E76"/>
    <w:rsid w:val="00F41339"/>
    <w:rsid w:val="00F420F0"/>
    <w:rsid w:val="00F422DF"/>
    <w:rsid w:val="00F42F07"/>
    <w:rsid w:val="00F43A18"/>
    <w:rsid w:val="00F4486F"/>
    <w:rsid w:val="00F46088"/>
    <w:rsid w:val="00F468E4"/>
    <w:rsid w:val="00F4720D"/>
    <w:rsid w:val="00F516B8"/>
    <w:rsid w:val="00F5187A"/>
    <w:rsid w:val="00F52A41"/>
    <w:rsid w:val="00F52C40"/>
    <w:rsid w:val="00F5474E"/>
    <w:rsid w:val="00F55E79"/>
    <w:rsid w:val="00F566D8"/>
    <w:rsid w:val="00F56763"/>
    <w:rsid w:val="00F56831"/>
    <w:rsid w:val="00F57363"/>
    <w:rsid w:val="00F5767F"/>
    <w:rsid w:val="00F57DFD"/>
    <w:rsid w:val="00F6028B"/>
    <w:rsid w:val="00F60406"/>
    <w:rsid w:val="00F60925"/>
    <w:rsid w:val="00F6098A"/>
    <w:rsid w:val="00F619C7"/>
    <w:rsid w:val="00F61D18"/>
    <w:rsid w:val="00F61EB9"/>
    <w:rsid w:val="00F63628"/>
    <w:rsid w:val="00F6403E"/>
    <w:rsid w:val="00F64129"/>
    <w:rsid w:val="00F6412F"/>
    <w:rsid w:val="00F64600"/>
    <w:rsid w:val="00F64795"/>
    <w:rsid w:val="00F746B3"/>
    <w:rsid w:val="00F754E9"/>
    <w:rsid w:val="00F76470"/>
    <w:rsid w:val="00F765EE"/>
    <w:rsid w:val="00F779C7"/>
    <w:rsid w:val="00F77A1B"/>
    <w:rsid w:val="00F77B67"/>
    <w:rsid w:val="00F77FDE"/>
    <w:rsid w:val="00F84266"/>
    <w:rsid w:val="00F859E3"/>
    <w:rsid w:val="00F86111"/>
    <w:rsid w:val="00F86B4E"/>
    <w:rsid w:val="00F87E4D"/>
    <w:rsid w:val="00F902DE"/>
    <w:rsid w:val="00F907D8"/>
    <w:rsid w:val="00F90B19"/>
    <w:rsid w:val="00F914DA"/>
    <w:rsid w:val="00F91F64"/>
    <w:rsid w:val="00F920CF"/>
    <w:rsid w:val="00F927EE"/>
    <w:rsid w:val="00F92EB4"/>
    <w:rsid w:val="00F93293"/>
    <w:rsid w:val="00F93C01"/>
    <w:rsid w:val="00F9440E"/>
    <w:rsid w:val="00F9463D"/>
    <w:rsid w:val="00F94767"/>
    <w:rsid w:val="00F956F1"/>
    <w:rsid w:val="00F95931"/>
    <w:rsid w:val="00F96314"/>
    <w:rsid w:val="00F97E2D"/>
    <w:rsid w:val="00FA185F"/>
    <w:rsid w:val="00FA226F"/>
    <w:rsid w:val="00FA2AE5"/>
    <w:rsid w:val="00FA2EFD"/>
    <w:rsid w:val="00FA45C2"/>
    <w:rsid w:val="00FA4CDF"/>
    <w:rsid w:val="00FA5529"/>
    <w:rsid w:val="00FA5614"/>
    <w:rsid w:val="00FA5741"/>
    <w:rsid w:val="00FA6CBA"/>
    <w:rsid w:val="00FA6F35"/>
    <w:rsid w:val="00FA7D95"/>
    <w:rsid w:val="00FA7ECA"/>
    <w:rsid w:val="00FB1C93"/>
    <w:rsid w:val="00FB1DD0"/>
    <w:rsid w:val="00FB2292"/>
    <w:rsid w:val="00FB40D1"/>
    <w:rsid w:val="00FB4488"/>
    <w:rsid w:val="00FB47EE"/>
    <w:rsid w:val="00FB484C"/>
    <w:rsid w:val="00FB5EC5"/>
    <w:rsid w:val="00FB621F"/>
    <w:rsid w:val="00FB6881"/>
    <w:rsid w:val="00FB778F"/>
    <w:rsid w:val="00FB79CE"/>
    <w:rsid w:val="00FB7C5B"/>
    <w:rsid w:val="00FB7F53"/>
    <w:rsid w:val="00FC03EE"/>
    <w:rsid w:val="00FC0CA5"/>
    <w:rsid w:val="00FC0F6F"/>
    <w:rsid w:val="00FC112D"/>
    <w:rsid w:val="00FC28EF"/>
    <w:rsid w:val="00FC29A2"/>
    <w:rsid w:val="00FC2B23"/>
    <w:rsid w:val="00FC3886"/>
    <w:rsid w:val="00FC5B7A"/>
    <w:rsid w:val="00FC5C74"/>
    <w:rsid w:val="00FC7232"/>
    <w:rsid w:val="00FC751F"/>
    <w:rsid w:val="00FC7BE5"/>
    <w:rsid w:val="00FD00D3"/>
    <w:rsid w:val="00FD1676"/>
    <w:rsid w:val="00FD1B4B"/>
    <w:rsid w:val="00FD2A85"/>
    <w:rsid w:val="00FD2C3B"/>
    <w:rsid w:val="00FD2EBF"/>
    <w:rsid w:val="00FD35B3"/>
    <w:rsid w:val="00FD4AD1"/>
    <w:rsid w:val="00FD4B74"/>
    <w:rsid w:val="00FD5534"/>
    <w:rsid w:val="00FD5C35"/>
    <w:rsid w:val="00FE0EDA"/>
    <w:rsid w:val="00FE1A44"/>
    <w:rsid w:val="00FE21C5"/>
    <w:rsid w:val="00FE25B8"/>
    <w:rsid w:val="00FE361A"/>
    <w:rsid w:val="00FE38A3"/>
    <w:rsid w:val="00FE4000"/>
    <w:rsid w:val="00FE4449"/>
    <w:rsid w:val="00FE5442"/>
    <w:rsid w:val="00FE5694"/>
    <w:rsid w:val="00FE70F7"/>
    <w:rsid w:val="00FE7477"/>
    <w:rsid w:val="00FE7803"/>
    <w:rsid w:val="00FE7FA5"/>
    <w:rsid w:val="00FF016F"/>
    <w:rsid w:val="00FF0519"/>
    <w:rsid w:val="00FF0878"/>
    <w:rsid w:val="00FF30F4"/>
    <w:rsid w:val="00FF3E61"/>
    <w:rsid w:val="00FF3EE0"/>
    <w:rsid w:val="00FF4800"/>
    <w:rsid w:val="00FF4B52"/>
    <w:rsid w:val="00FF4CEF"/>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10719"/>
    <w:pPr>
      <w:keepNext/>
      <w:outlineLvl w:val="3"/>
    </w:pPr>
    <w:rPr>
      <w:rFonts w:ascii="Arial" w:hAnsi="Arial"/>
      <w:b/>
      <w:sz w:val="18"/>
      <w:szCs w:val="20"/>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paragraph" w:customStyle="1" w:styleId="Default">
    <w:name w:val="Default"/>
    <w:qForma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2"/>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numbering" w:customStyle="1" w:styleId="Biecalista1">
    <w:name w:val="Bieżąca lista1"/>
    <w:uiPriority w:val="99"/>
    <w:rsid w:val="006C1A86"/>
    <w:pPr>
      <w:numPr>
        <w:numId w:val="70"/>
      </w:numPr>
    </w:pPr>
  </w:style>
  <w:style w:type="paragraph" w:customStyle="1" w:styleId="Zwykytekst1">
    <w:name w:val="Zwykły tekst1"/>
    <w:basedOn w:val="Normalny"/>
    <w:rsid w:val="00DD623D"/>
    <w:pPr>
      <w:suppressAutoHyphens/>
    </w:pPr>
    <w:rPr>
      <w:rFonts w:ascii="Courier New" w:hAnsi="Courier New"/>
      <w:sz w:val="20"/>
      <w:szCs w:val="20"/>
      <w:lang w:eastAsia="ar-SA"/>
    </w:rPr>
  </w:style>
  <w:style w:type="paragraph" w:customStyle="1" w:styleId="Akapitzlist1">
    <w:name w:val="Akapit z listą1"/>
    <w:basedOn w:val="Normalny"/>
    <w:qFormat/>
    <w:rsid w:val="00F619C7"/>
    <w:pPr>
      <w:ind w:left="708"/>
    </w:pPr>
    <w:rPr>
      <w:sz w:val="20"/>
      <w:szCs w:val="20"/>
    </w:rPr>
  </w:style>
  <w:style w:type="character" w:customStyle="1" w:styleId="Nagwek4Znak">
    <w:name w:val="Nagłówek 4 Znak"/>
    <w:basedOn w:val="Domylnaczcionkaakapitu"/>
    <w:link w:val="Nagwek4"/>
    <w:rsid w:val="00010719"/>
    <w:rPr>
      <w:rFonts w:ascii="Arial" w:hAnsi="Arial"/>
      <w:b/>
      <w:sz w:val="18"/>
    </w:rPr>
  </w:style>
  <w:style w:type="character" w:customStyle="1" w:styleId="Nagwek7Znak">
    <w:name w:val="Nagłówek 7 Znak"/>
    <w:basedOn w:val="Domylnaczcionkaakapitu"/>
    <w:link w:val="Nagwek7"/>
    <w:rsid w:val="00010719"/>
    <w:rPr>
      <w:sz w:val="24"/>
      <w:szCs w:val="24"/>
    </w:rPr>
  </w:style>
  <w:style w:type="paragraph" w:styleId="Adresnakopercie">
    <w:name w:val="envelope address"/>
    <w:basedOn w:val="Normalny"/>
    <w:rsid w:val="00010719"/>
    <w:pPr>
      <w:framePr w:w="7920" w:h="1980" w:hRule="exact" w:hSpace="141" w:wrap="auto" w:hAnchor="page" w:xAlign="center" w:yAlign="bottom"/>
      <w:autoSpaceDE w:val="0"/>
      <w:autoSpaceDN w:val="0"/>
      <w:ind w:left="2880"/>
    </w:pPr>
    <w:rPr>
      <w:b/>
      <w:bCs/>
      <w:i/>
      <w:iCs/>
      <w:sz w:val="96"/>
      <w:szCs w:val="96"/>
    </w:rPr>
  </w:style>
  <w:style w:type="character" w:styleId="Numerstrony">
    <w:name w:val="page number"/>
    <w:basedOn w:val="Domylnaczcionkaakapitu"/>
    <w:rsid w:val="00010719"/>
  </w:style>
  <w:style w:type="paragraph" w:customStyle="1" w:styleId="xmsonormal">
    <w:name w:val="x_msonormal"/>
    <w:basedOn w:val="Normalny"/>
    <w:rsid w:val="002A6122"/>
    <w:rPr>
      <w:rFonts w:ascii="Calibri" w:eastAsiaTheme="minorHAnsi" w:hAnsi="Calibri" w:cs="Calibri"/>
      <w:sz w:val="22"/>
      <w:szCs w:val="22"/>
    </w:rPr>
  </w:style>
  <w:style w:type="character" w:customStyle="1" w:styleId="cf01">
    <w:name w:val="cf01"/>
    <w:basedOn w:val="Domylnaczcionkaakapitu"/>
    <w:rsid w:val="000E371F"/>
    <w:rPr>
      <w:rFonts w:ascii="Segoe UI" w:hAnsi="Segoe UI" w:cs="Segoe UI" w:hint="default"/>
      <w:color w:val="333333"/>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818653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738331278">
      <w:bodyDiv w:val="1"/>
      <w:marLeft w:val="0"/>
      <w:marRight w:val="0"/>
      <w:marTop w:val="0"/>
      <w:marBottom w:val="0"/>
      <w:divBdr>
        <w:top w:val="none" w:sz="0" w:space="0" w:color="auto"/>
        <w:left w:val="none" w:sz="0" w:space="0" w:color="auto"/>
        <w:bottom w:val="none" w:sz="0" w:space="0" w:color="auto"/>
        <w:right w:val="none" w:sz="0" w:space="0" w:color="auto"/>
      </w:divBdr>
    </w:div>
    <w:div w:id="74969738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5">
          <w:marLeft w:val="360"/>
          <w:marRight w:val="0"/>
          <w:marTop w:val="72"/>
          <w:marBottom w:val="72"/>
          <w:divBdr>
            <w:top w:val="none" w:sz="0" w:space="0" w:color="auto"/>
            <w:left w:val="none" w:sz="0" w:space="0" w:color="auto"/>
            <w:bottom w:val="none" w:sz="0" w:space="0" w:color="auto"/>
            <w:right w:val="none" w:sz="0" w:space="0" w:color="auto"/>
          </w:divBdr>
          <w:divsChild>
            <w:div w:id="104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4685946">
      <w:bodyDiv w:val="1"/>
      <w:marLeft w:val="0"/>
      <w:marRight w:val="0"/>
      <w:marTop w:val="0"/>
      <w:marBottom w:val="0"/>
      <w:divBdr>
        <w:top w:val="none" w:sz="0" w:space="0" w:color="auto"/>
        <w:left w:val="none" w:sz="0" w:space="0" w:color="auto"/>
        <w:bottom w:val="none" w:sz="0" w:space="0" w:color="auto"/>
        <w:right w:val="none" w:sz="0" w:space="0" w:color="auto"/>
      </w:divBdr>
      <w:divsChild>
        <w:div w:id="484128754">
          <w:marLeft w:val="360"/>
          <w:marRight w:val="0"/>
          <w:marTop w:val="72"/>
          <w:marBottom w:val="72"/>
          <w:divBdr>
            <w:top w:val="none" w:sz="0" w:space="0" w:color="auto"/>
            <w:left w:val="none" w:sz="0" w:space="0" w:color="auto"/>
            <w:bottom w:val="none" w:sz="0" w:space="0" w:color="auto"/>
            <w:right w:val="none" w:sz="0" w:space="0" w:color="auto"/>
          </w:divBdr>
          <w:divsChild>
            <w:div w:id="477041696">
              <w:marLeft w:val="0"/>
              <w:marRight w:val="0"/>
              <w:marTop w:val="0"/>
              <w:marBottom w:val="0"/>
              <w:divBdr>
                <w:top w:val="none" w:sz="0" w:space="0" w:color="auto"/>
                <w:left w:val="none" w:sz="0" w:space="0" w:color="auto"/>
                <w:bottom w:val="none" w:sz="0" w:space="0" w:color="auto"/>
                <w:right w:val="none" w:sz="0" w:space="0" w:color="auto"/>
              </w:divBdr>
            </w:div>
          </w:divsChild>
        </w:div>
        <w:div w:id="555354776">
          <w:marLeft w:val="360"/>
          <w:marRight w:val="0"/>
          <w:marTop w:val="0"/>
          <w:marBottom w:val="72"/>
          <w:divBdr>
            <w:top w:val="none" w:sz="0" w:space="0" w:color="auto"/>
            <w:left w:val="none" w:sz="0" w:space="0" w:color="auto"/>
            <w:bottom w:val="none" w:sz="0" w:space="0" w:color="auto"/>
            <w:right w:val="none" w:sz="0" w:space="0" w:color="auto"/>
          </w:divBdr>
          <w:divsChild>
            <w:div w:id="1364205487">
              <w:marLeft w:val="0"/>
              <w:marRight w:val="0"/>
              <w:marTop w:val="0"/>
              <w:marBottom w:val="0"/>
              <w:divBdr>
                <w:top w:val="none" w:sz="0" w:space="0" w:color="auto"/>
                <w:left w:val="none" w:sz="0" w:space="0" w:color="auto"/>
                <w:bottom w:val="none" w:sz="0" w:space="0" w:color="auto"/>
                <w:right w:val="none" w:sz="0" w:space="0" w:color="auto"/>
              </w:divBdr>
            </w:div>
          </w:divsChild>
        </w:div>
        <w:div w:id="414009522">
          <w:marLeft w:val="360"/>
          <w:marRight w:val="0"/>
          <w:marTop w:val="0"/>
          <w:marBottom w:val="72"/>
          <w:divBdr>
            <w:top w:val="none" w:sz="0" w:space="0" w:color="auto"/>
            <w:left w:val="none" w:sz="0" w:space="0" w:color="auto"/>
            <w:bottom w:val="none" w:sz="0" w:space="0" w:color="auto"/>
            <w:right w:val="none" w:sz="0" w:space="0" w:color="auto"/>
          </w:divBdr>
          <w:divsChild>
            <w:div w:id="1742143862">
              <w:marLeft w:val="0"/>
              <w:marRight w:val="0"/>
              <w:marTop w:val="0"/>
              <w:marBottom w:val="0"/>
              <w:divBdr>
                <w:top w:val="none" w:sz="0" w:space="0" w:color="auto"/>
                <w:left w:val="none" w:sz="0" w:space="0" w:color="auto"/>
                <w:bottom w:val="none" w:sz="0" w:space="0" w:color="auto"/>
                <w:right w:val="none" w:sz="0" w:space="0" w:color="auto"/>
              </w:divBdr>
            </w:div>
          </w:divsChild>
        </w:div>
        <w:div w:id="1253859920">
          <w:marLeft w:val="360"/>
          <w:marRight w:val="0"/>
          <w:marTop w:val="0"/>
          <w:marBottom w:val="72"/>
          <w:divBdr>
            <w:top w:val="none" w:sz="0" w:space="0" w:color="auto"/>
            <w:left w:val="none" w:sz="0" w:space="0" w:color="auto"/>
            <w:bottom w:val="none" w:sz="0" w:space="0" w:color="auto"/>
            <w:right w:val="none" w:sz="0" w:space="0" w:color="auto"/>
          </w:divBdr>
          <w:divsChild>
            <w:div w:id="2000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524921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091122774">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s.pl/wydawnictwa/przepisy-klasyfikacyj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faktury@a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4721</Words>
  <Characters>31475</Characters>
  <Application>Microsoft Office Word</Application>
  <DocSecurity>0</DocSecurity>
  <Lines>262</Lines>
  <Paragraphs>72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36124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3</cp:revision>
  <cp:lastPrinted>2022-08-24T09:54:00Z</cp:lastPrinted>
  <dcterms:created xsi:type="dcterms:W3CDTF">2022-08-29T10:11:00Z</dcterms:created>
  <dcterms:modified xsi:type="dcterms:W3CDTF">2022-08-31T06:08:00Z</dcterms:modified>
</cp:coreProperties>
</file>