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5" Type="http://schemas.microsoft.com/office/2020/02/relationships/classificationlabels" Target="docMetadata/LabelInfo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2B82AC5" w14:textId="7055E7C1" w:rsidR="00914FB4" w:rsidRPr="00EC23D3" w:rsidRDefault="00914FB4" w:rsidP="00914FB4">
      <w:pPr>
        <w:ind w:start="318.60pt"/>
        <w:rPr>
          <w:sz w:val="22"/>
          <w:szCs w:val="22"/>
        </w:rPr>
      </w:pPr>
      <w:r w:rsidRPr="00EC23D3">
        <w:rPr>
          <w:sz w:val="22"/>
          <w:szCs w:val="22"/>
        </w:rPr>
        <w:t xml:space="preserve">Poznań , dnia </w:t>
      </w:r>
      <w:r w:rsidR="002B54D4">
        <w:rPr>
          <w:sz w:val="22"/>
          <w:szCs w:val="22"/>
        </w:rPr>
        <w:t>05.05</w:t>
      </w:r>
      <w:r w:rsidR="008C1F67">
        <w:rPr>
          <w:sz w:val="22"/>
          <w:szCs w:val="22"/>
        </w:rPr>
        <w:t>.</w:t>
      </w:r>
      <w:r w:rsidR="001666AB">
        <w:rPr>
          <w:sz w:val="22"/>
          <w:szCs w:val="22"/>
        </w:rPr>
        <w:t>2025</w:t>
      </w:r>
      <w:r w:rsidRPr="00EC23D3">
        <w:rPr>
          <w:sz w:val="22"/>
          <w:szCs w:val="22"/>
        </w:rPr>
        <w:t xml:space="preserve"> r. </w:t>
      </w:r>
    </w:p>
    <w:p w14:paraId="4E4DA753" w14:textId="77777777" w:rsidR="00914FB4" w:rsidRPr="00420DC6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1418FA3D" w14:textId="77777777" w:rsidR="00914FB4" w:rsidRPr="00420DC6" w:rsidRDefault="00914FB4" w:rsidP="00914FB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20DC6">
        <w:rPr>
          <w:rFonts w:asciiTheme="minorHAnsi" w:hAnsiTheme="minorHAnsi" w:cstheme="minorHAnsi"/>
          <w:b/>
          <w:bCs/>
          <w:sz w:val="22"/>
          <w:szCs w:val="22"/>
        </w:rPr>
        <w:t>AQUANET S.A.</w:t>
      </w:r>
    </w:p>
    <w:p w14:paraId="1D44BCE5" w14:textId="77777777" w:rsidR="00914FB4" w:rsidRPr="00420DC6" w:rsidRDefault="00914FB4" w:rsidP="00914FB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20DC6">
        <w:rPr>
          <w:rFonts w:asciiTheme="minorHAnsi" w:hAnsiTheme="minorHAnsi" w:cstheme="minorHAnsi"/>
          <w:b/>
          <w:bCs/>
          <w:sz w:val="22"/>
          <w:szCs w:val="22"/>
        </w:rPr>
        <w:t>61-492 Poznań</w:t>
      </w:r>
    </w:p>
    <w:p w14:paraId="710F62A6" w14:textId="77777777" w:rsidR="00914FB4" w:rsidRPr="00420DC6" w:rsidRDefault="00914FB4" w:rsidP="00914FB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20DC6">
        <w:rPr>
          <w:rFonts w:asciiTheme="minorHAnsi" w:hAnsiTheme="minorHAnsi" w:cstheme="minorHAnsi"/>
          <w:b/>
          <w:bCs/>
          <w:sz w:val="22"/>
          <w:szCs w:val="22"/>
        </w:rPr>
        <w:t>ul. Dolna Wilda 126</w:t>
      </w:r>
    </w:p>
    <w:p w14:paraId="764862C0" w14:textId="77777777" w:rsidR="00914FB4" w:rsidRPr="00420DC6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5201680B" w14:textId="77777777" w:rsidR="00914FB4" w:rsidRPr="00420DC6" w:rsidRDefault="00914FB4" w:rsidP="00914FB4">
      <w:pPr>
        <w:pStyle w:val="Nagwek2"/>
        <w:tabs>
          <w:tab w:val="start" w:pos="35.40pt"/>
        </w:tabs>
        <w:rPr>
          <w:rFonts w:asciiTheme="minorHAnsi" w:hAnsiTheme="minorHAnsi" w:cstheme="minorHAnsi"/>
          <w:b w:val="0"/>
          <w:bCs w:val="0"/>
          <w:i/>
          <w:iCs/>
          <w:color w:val="auto"/>
          <w:sz w:val="22"/>
          <w:szCs w:val="22"/>
        </w:rPr>
      </w:pPr>
      <w:bookmarkStart w:id="0" w:name="_Toc157999977"/>
      <w:bookmarkStart w:id="1" w:name="_Toc157999639"/>
      <w:r w:rsidRPr="00420DC6">
        <w:rPr>
          <w:rFonts w:asciiTheme="minorHAnsi" w:hAnsiTheme="minorHAnsi" w:cstheme="minorHAnsi"/>
          <w:b w:val="0"/>
          <w:bCs w:val="0"/>
          <w:i/>
          <w:iCs/>
          <w:color w:val="auto"/>
          <w:sz w:val="22"/>
          <w:szCs w:val="22"/>
        </w:rPr>
        <w:t>Komórka Organizacyjna</w:t>
      </w:r>
      <w:bookmarkEnd w:id="0"/>
      <w:bookmarkEnd w:id="1"/>
    </w:p>
    <w:p w14:paraId="1B01576C" w14:textId="77777777" w:rsidR="00914FB4" w:rsidRPr="00420DC6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1D839384" w14:textId="77777777" w:rsidR="00914FB4" w:rsidRPr="00420DC6" w:rsidRDefault="00004020" w:rsidP="00914FB4">
      <w:pPr>
        <w:rPr>
          <w:rFonts w:asciiTheme="minorHAnsi" w:hAnsiTheme="minorHAnsi" w:cstheme="minorHAnsi"/>
          <w:sz w:val="22"/>
          <w:szCs w:val="22"/>
        </w:rPr>
      </w:pPr>
      <w:r w:rsidRPr="00420DC6">
        <w:rPr>
          <w:rFonts w:asciiTheme="minorHAnsi" w:hAnsiTheme="minorHAnsi" w:cstheme="minorHAnsi"/>
          <w:sz w:val="22"/>
          <w:szCs w:val="22"/>
        </w:rPr>
        <w:t>EZ</w:t>
      </w:r>
    </w:p>
    <w:p w14:paraId="5BBEFB27" w14:textId="77777777" w:rsidR="00914FB4" w:rsidRPr="00420DC6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48B5FCF4" w14:textId="77777777" w:rsidR="00914FB4" w:rsidRPr="00420DC6" w:rsidRDefault="00914FB4" w:rsidP="00914FB4">
      <w:pPr>
        <w:pStyle w:val="Nagwek1"/>
        <w:jc w:val="center"/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</w:pPr>
      <w:bookmarkStart w:id="2" w:name="_Toc157999978"/>
      <w:bookmarkStart w:id="3" w:name="_Toc157999640"/>
      <w:r w:rsidRPr="00420DC6"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  <w:t>ZAPROSZENIE DO SKŁADANIA OFERT</w:t>
      </w:r>
      <w:bookmarkEnd w:id="2"/>
      <w:bookmarkEnd w:id="3"/>
    </w:p>
    <w:p w14:paraId="08B60B2A" w14:textId="77777777" w:rsidR="00914FB4" w:rsidRPr="00420DC6" w:rsidRDefault="00914FB4" w:rsidP="00914FB4">
      <w:pPr>
        <w:rPr>
          <w:rFonts w:asciiTheme="minorHAnsi" w:hAnsiTheme="minorHAnsi" w:cstheme="minorHAnsi"/>
          <w:b/>
          <w:sz w:val="22"/>
          <w:szCs w:val="22"/>
        </w:rPr>
      </w:pPr>
    </w:p>
    <w:p w14:paraId="5FC351DB" w14:textId="0A778236" w:rsidR="00935FDD" w:rsidRPr="00420DC6" w:rsidRDefault="00914FB4" w:rsidP="00BB22FA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420DC6">
        <w:rPr>
          <w:rFonts w:asciiTheme="minorHAnsi" w:hAnsiTheme="minorHAnsi" w:cstheme="minorHAnsi"/>
          <w:b/>
          <w:sz w:val="22"/>
          <w:szCs w:val="22"/>
        </w:rPr>
        <w:t>Przedmiot zakupu:</w:t>
      </w:r>
      <w:r w:rsidR="00850ABF" w:rsidRPr="00420DC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9F9AE76" w14:textId="77777777" w:rsidR="00BB22FA" w:rsidRPr="00420DC6" w:rsidRDefault="00BB22FA" w:rsidP="00BB22FA">
      <w:pPr>
        <w:ind w:start="18pt"/>
        <w:rPr>
          <w:rFonts w:asciiTheme="minorHAnsi" w:hAnsiTheme="minorHAnsi" w:cstheme="minorHAnsi"/>
          <w:bCs/>
          <w:sz w:val="22"/>
          <w:szCs w:val="22"/>
        </w:rPr>
      </w:pPr>
    </w:p>
    <w:p w14:paraId="19CDAC2E" w14:textId="1A3F74D7" w:rsidR="008A3206" w:rsidRDefault="008C1F67" w:rsidP="00BB22FA">
      <w:pPr>
        <w:ind w:start="18pt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Kamera na wózku samojezdnym z głowicą obrotową wraz z bębnem i pulpitem sterowniczym -1 sztuka</w:t>
      </w:r>
    </w:p>
    <w:p w14:paraId="2A5E842B" w14:textId="77777777" w:rsidR="008C1F67" w:rsidRDefault="008C1F67" w:rsidP="00BB22FA">
      <w:pPr>
        <w:ind w:start="18pt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</w:p>
    <w:p w14:paraId="51B67409" w14:textId="41369AC5" w:rsidR="008C1F67" w:rsidRDefault="008C1F67" w:rsidP="00BB22FA">
      <w:pPr>
        <w:ind w:start="18pt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Wymagania:</w:t>
      </w:r>
    </w:p>
    <w:p w14:paraId="1243938F" w14:textId="77777777" w:rsidR="002B54D4" w:rsidRDefault="002B54D4" w:rsidP="00BB22FA">
      <w:pPr>
        <w:ind w:start="18pt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</w:p>
    <w:p w14:paraId="6093E9F7" w14:textId="2B8F98F6" w:rsidR="002B54D4" w:rsidRPr="002B54D4" w:rsidRDefault="002B54D4" w:rsidP="002B54D4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2B54D4">
        <w:rPr>
          <w:rFonts w:asciiTheme="minorHAnsi" w:hAnsiTheme="minorHAnsi" w:cstheme="minorHAnsi"/>
          <w:sz w:val="22"/>
          <w:szCs w:val="22"/>
        </w:rPr>
        <w:t>Wymagania co do głowicy kamery, wózka jezdnego oraz bębna kablowego ze sterowaniem :</w:t>
      </w:r>
    </w:p>
    <w:p w14:paraId="4667D0D5" w14:textId="62ABFC26" w:rsidR="002B54D4" w:rsidRPr="002B54D4" w:rsidRDefault="002B54D4" w:rsidP="002B54D4">
      <w:pPr>
        <w:pStyle w:val="NormalnyWeb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B54D4">
        <w:rPr>
          <w:rFonts w:asciiTheme="minorHAnsi" w:hAnsiTheme="minorHAnsi" w:cstheme="minorHAnsi"/>
          <w:b/>
          <w:bCs/>
          <w:sz w:val="22"/>
          <w:szCs w:val="22"/>
          <w:u w:val="single"/>
        </w:rPr>
        <w:t>Głowica kamery:</w:t>
      </w:r>
    </w:p>
    <w:p w14:paraId="17C35EE3" w14:textId="77777777" w:rsidR="002B54D4" w:rsidRPr="002B54D4" w:rsidRDefault="002B54D4" w:rsidP="002B54D4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2B54D4">
        <w:rPr>
          <w:rFonts w:asciiTheme="minorHAnsi" w:hAnsiTheme="minorHAnsi" w:cstheme="minorHAnsi"/>
          <w:sz w:val="22"/>
          <w:szCs w:val="22"/>
        </w:rPr>
        <w:t>- kamera nagrywająca w kolorze, obrotowa w dwóch płaszczyznach.</w:t>
      </w:r>
    </w:p>
    <w:p w14:paraId="3D1BE655" w14:textId="77777777" w:rsidR="002B54D4" w:rsidRPr="002B54D4" w:rsidRDefault="002B54D4" w:rsidP="002B54D4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2B54D4">
        <w:rPr>
          <w:rFonts w:asciiTheme="minorHAnsi" w:hAnsiTheme="minorHAnsi" w:cstheme="minorHAnsi"/>
          <w:sz w:val="22"/>
          <w:szCs w:val="22"/>
        </w:rPr>
        <w:t>-</w:t>
      </w:r>
      <w:r w:rsidRPr="002B54D4">
        <w:rPr>
          <w:rFonts w:asciiTheme="minorHAnsi" w:hAnsiTheme="minorHAnsi" w:cstheme="minorHAnsi"/>
          <w:sz w:val="22"/>
          <w:szCs w:val="22"/>
          <w:u w:val="single"/>
        </w:rPr>
        <w:t xml:space="preserve"> kamera do inspekcji rur o średnicy od 100 mm</w:t>
      </w:r>
    </w:p>
    <w:p w14:paraId="726029BC" w14:textId="77777777" w:rsidR="002B54D4" w:rsidRPr="002B54D4" w:rsidRDefault="002B54D4" w:rsidP="002B54D4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2B54D4">
        <w:rPr>
          <w:rFonts w:asciiTheme="minorHAnsi" w:hAnsiTheme="minorHAnsi" w:cstheme="minorHAnsi"/>
          <w:sz w:val="22"/>
          <w:szCs w:val="22"/>
        </w:rPr>
        <w:t>- kamera z nagrywaniem i odtwarzaniem w rozdzielczości HD 1920x1080</w:t>
      </w:r>
    </w:p>
    <w:p w14:paraId="6E2E0FD9" w14:textId="77777777" w:rsidR="002B54D4" w:rsidRPr="002B54D4" w:rsidRDefault="002B54D4" w:rsidP="002B54D4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2B54D4">
        <w:rPr>
          <w:rFonts w:asciiTheme="minorHAnsi" w:hAnsiTheme="minorHAnsi" w:cstheme="minorHAnsi"/>
          <w:sz w:val="22"/>
          <w:szCs w:val="22"/>
        </w:rPr>
        <w:t>- obrót kamery w płaszczyźnie wychylnej +/- 105 stopni</w:t>
      </w:r>
    </w:p>
    <w:p w14:paraId="7822F017" w14:textId="77777777" w:rsidR="002B54D4" w:rsidRPr="002B54D4" w:rsidRDefault="002B54D4" w:rsidP="002B54D4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2B54D4">
        <w:rPr>
          <w:rFonts w:asciiTheme="minorHAnsi" w:hAnsiTheme="minorHAnsi" w:cstheme="minorHAnsi"/>
          <w:sz w:val="22"/>
          <w:szCs w:val="22"/>
        </w:rPr>
        <w:t>- zdalna możliwość regulacji ostrości obrazu</w:t>
      </w:r>
    </w:p>
    <w:p w14:paraId="0CF9F87B" w14:textId="3BC40992" w:rsidR="002B54D4" w:rsidRPr="002B54D4" w:rsidRDefault="002B54D4" w:rsidP="002B54D4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2B54D4">
        <w:rPr>
          <w:rFonts w:asciiTheme="minorHAnsi" w:hAnsiTheme="minorHAnsi" w:cstheme="minorHAnsi"/>
          <w:sz w:val="22"/>
          <w:szCs w:val="22"/>
        </w:rPr>
        <w:t>- automatyczne poziomowanie się kamery</w:t>
      </w:r>
    </w:p>
    <w:p w14:paraId="5748D9E5" w14:textId="7C6B52BE" w:rsidR="002B54D4" w:rsidRPr="002B54D4" w:rsidRDefault="002B54D4" w:rsidP="002B54D4">
      <w:pPr>
        <w:pStyle w:val="NormalnyWeb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B54D4">
        <w:rPr>
          <w:rFonts w:asciiTheme="minorHAnsi" w:hAnsiTheme="minorHAnsi" w:cstheme="minorHAnsi"/>
          <w:b/>
          <w:bCs/>
          <w:sz w:val="22"/>
          <w:szCs w:val="22"/>
          <w:u w:val="single"/>
        </w:rPr>
        <w:t>Wózek jezdny:</w:t>
      </w:r>
    </w:p>
    <w:p w14:paraId="20DC0EB8" w14:textId="77777777" w:rsidR="002B54D4" w:rsidRPr="002B54D4" w:rsidRDefault="002B54D4" w:rsidP="002B54D4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2B54D4">
        <w:rPr>
          <w:rFonts w:asciiTheme="minorHAnsi" w:hAnsiTheme="minorHAnsi" w:cstheme="minorHAnsi"/>
          <w:sz w:val="22"/>
          <w:szCs w:val="22"/>
        </w:rPr>
        <w:t>- napęd na dwie osie</w:t>
      </w:r>
    </w:p>
    <w:p w14:paraId="352D6B3B" w14:textId="77777777" w:rsidR="002B54D4" w:rsidRPr="002B54D4" w:rsidRDefault="002B54D4" w:rsidP="002B54D4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2B54D4">
        <w:rPr>
          <w:rFonts w:asciiTheme="minorHAnsi" w:hAnsiTheme="minorHAnsi" w:cstheme="minorHAnsi"/>
          <w:sz w:val="22"/>
          <w:szCs w:val="22"/>
        </w:rPr>
        <w:t>- obudowa wózka ze stali nierdzewnej</w:t>
      </w:r>
    </w:p>
    <w:p w14:paraId="2A778DBA" w14:textId="77777777" w:rsidR="002B54D4" w:rsidRPr="002B54D4" w:rsidRDefault="002B54D4" w:rsidP="002B54D4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2B54D4">
        <w:rPr>
          <w:rFonts w:asciiTheme="minorHAnsi" w:hAnsiTheme="minorHAnsi" w:cstheme="minorHAnsi"/>
          <w:sz w:val="22"/>
          <w:szCs w:val="22"/>
        </w:rPr>
        <w:t>- uchwyt do opuszczania kamery w studzience</w:t>
      </w:r>
    </w:p>
    <w:p w14:paraId="4784E380" w14:textId="77777777" w:rsidR="002B54D4" w:rsidRPr="002B54D4" w:rsidRDefault="002B54D4" w:rsidP="002B54D4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2B54D4">
        <w:rPr>
          <w:rFonts w:asciiTheme="minorHAnsi" w:hAnsiTheme="minorHAnsi" w:cstheme="minorHAnsi"/>
          <w:sz w:val="22"/>
          <w:szCs w:val="22"/>
        </w:rPr>
        <w:t>- komplet kół do różnych średnic</w:t>
      </w:r>
    </w:p>
    <w:p w14:paraId="5018718D" w14:textId="77777777" w:rsidR="002B54D4" w:rsidRPr="002B54D4" w:rsidRDefault="002B54D4" w:rsidP="002B54D4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2B54D4">
        <w:rPr>
          <w:rFonts w:asciiTheme="minorHAnsi" w:hAnsiTheme="minorHAnsi" w:cstheme="minorHAnsi"/>
          <w:sz w:val="22"/>
          <w:szCs w:val="22"/>
        </w:rPr>
        <w:t>- system pomiaru spadków z rozdzielczością 0.1%</w:t>
      </w:r>
    </w:p>
    <w:p w14:paraId="54C91613" w14:textId="77777777" w:rsidR="002B54D4" w:rsidRPr="002B54D4" w:rsidRDefault="002B54D4" w:rsidP="002B54D4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2B54D4">
        <w:rPr>
          <w:rFonts w:asciiTheme="minorHAnsi" w:hAnsiTheme="minorHAnsi" w:cstheme="minorHAnsi"/>
          <w:sz w:val="22"/>
          <w:szCs w:val="22"/>
        </w:rPr>
        <w:t>- czujnik wilgoci kontrolujący poziom wilgoci wewnątrz wózka</w:t>
      </w:r>
    </w:p>
    <w:p w14:paraId="4160A74D" w14:textId="77777777" w:rsidR="002B54D4" w:rsidRPr="002B54D4" w:rsidRDefault="002B54D4" w:rsidP="002B54D4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2B54D4">
        <w:rPr>
          <w:rFonts w:asciiTheme="minorHAnsi" w:hAnsiTheme="minorHAnsi" w:cstheme="minorHAnsi"/>
          <w:sz w:val="22"/>
          <w:szCs w:val="22"/>
        </w:rPr>
        <w:t>- możliwość pracy i montażu gąsienic jak i kółek.</w:t>
      </w:r>
    </w:p>
    <w:p w14:paraId="5A5579D4" w14:textId="3C5CA90F" w:rsidR="002B54D4" w:rsidRPr="002B54D4" w:rsidRDefault="002B54D4" w:rsidP="002B54D4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2B54D4">
        <w:rPr>
          <w:rFonts w:asciiTheme="minorHAnsi" w:hAnsiTheme="minorHAnsi" w:cstheme="minorHAnsi"/>
          <w:sz w:val="22"/>
          <w:szCs w:val="22"/>
        </w:rPr>
        <w:t>- możliwość regulacji prędkości jazdy kamery</w:t>
      </w:r>
    </w:p>
    <w:p w14:paraId="6AF70B52" w14:textId="129045E5" w:rsidR="002B54D4" w:rsidRPr="002B54D4" w:rsidRDefault="002B54D4" w:rsidP="002B54D4">
      <w:pPr>
        <w:pStyle w:val="NormalnyWeb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B54D4">
        <w:rPr>
          <w:rFonts w:asciiTheme="minorHAnsi" w:hAnsiTheme="minorHAnsi" w:cstheme="minorHAnsi"/>
          <w:b/>
          <w:bCs/>
          <w:sz w:val="22"/>
          <w:szCs w:val="22"/>
          <w:u w:val="single"/>
        </w:rPr>
        <w:t>Bęben kablowy z pulpitem sterowania:</w:t>
      </w:r>
    </w:p>
    <w:p w14:paraId="227A2EB2" w14:textId="77777777" w:rsidR="002B54D4" w:rsidRPr="002B54D4" w:rsidRDefault="002B54D4" w:rsidP="002B54D4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2B54D4">
        <w:rPr>
          <w:rFonts w:asciiTheme="minorHAnsi" w:hAnsiTheme="minorHAnsi" w:cstheme="minorHAnsi"/>
          <w:sz w:val="22"/>
          <w:szCs w:val="22"/>
        </w:rPr>
        <w:t>- kabel wzmocniony kevlarem</w:t>
      </w:r>
    </w:p>
    <w:p w14:paraId="445E1757" w14:textId="77777777" w:rsidR="002B54D4" w:rsidRPr="002B54D4" w:rsidRDefault="002B54D4" w:rsidP="002B54D4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2B54D4">
        <w:rPr>
          <w:rFonts w:asciiTheme="minorHAnsi" w:hAnsiTheme="minorHAnsi" w:cstheme="minorHAnsi"/>
          <w:sz w:val="22"/>
          <w:szCs w:val="22"/>
        </w:rPr>
        <w:t>- długość kabla 100 m</w:t>
      </w:r>
    </w:p>
    <w:p w14:paraId="68B232AE" w14:textId="77777777" w:rsidR="002B54D4" w:rsidRPr="002B54D4" w:rsidRDefault="002B54D4" w:rsidP="002B54D4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2B54D4">
        <w:rPr>
          <w:rFonts w:asciiTheme="minorHAnsi" w:hAnsiTheme="minorHAnsi" w:cstheme="minorHAnsi"/>
          <w:sz w:val="22"/>
          <w:szCs w:val="22"/>
        </w:rPr>
        <w:t>- monitor panoramiczny o przekątnej większej niż 10 cali</w:t>
      </w:r>
    </w:p>
    <w:p w14:paraId="174F2165" w14:textId="77777777" w:rsidR="002B54D4" w:rsidRPr="002B54D4" w:rsidRDefault="002B54D4" w:rsidP="002B54D4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2B54D4">
        <w:rPr>
          <w:rFonts w:asciiTheme="minorHAnsi" w:hAnsiTheme="minorHAnsi" w:cstheme="minorHAnsi"/>
          <w:sz w:val="22"/>
          <w:szCs w:val="22"/>
        </w:rPr>
        <w:t>- klawiatura pulpitu membranowa</w:t>
      </w:r>
    </w:p>
    <w:p w14:paraId="51C0CD8C" w14:textId="77777777" w:rsidR="002B54D4" w:rsidRPr="002B54D4" w:rsidRDefault="002B54D4" w:rsidP="002B54D4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2B54D4">
        <w:rPr>
          <w:rFonts w:asciiTheme="minorHAnsi" w:hAnsiTheme="minorHAnsi" w:cstheme="minorHAnsi"/>
          <w:sz w:val="22"/>
          <w:szCs w:val="22"/>
        </w:rPr>
        <w:t>- możliwość wprowadzania opisów za pomocą klawiatury</w:t>
      </w:r>
    </w:p>
    <w:p w14:paraId="6C9A53FD" w14:textId="77777777" w:rsidR="002B54D4" w:rsidRPr="002B54D4" w:rsidRDefault="002B54D4" w:rsidP="002B54D4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2B54D4">
        <w:rPr>
          <w:rFonts w:asciiTheme="minorHAnsi" w:hAnsiTheme="minorHAnsi" w:cstheme="minorHAnsi"/>
          <w:sz w:val="22"/>
          <w:szCs w:val="22"/>
        </w:rPr>
        <w:t>- możliwość nagrywania obrazu bezpośrednio na pamięć zewnętrzną</w:t>
      </w:r>
    </w:p>
    <w:p w14:paraId="779512D5" w14:textId="77777777" w:rsidR="002B54D4" w:rsidRPr="002B54D4" w:rsidRDefault="002B54D4" w:rsidP="002B54D4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2B54D4">
        <w:rPr>
          <w:rFonts w:asciiTheme="minorHAnsi" w:hAnsiTheme="minorHAnsi" w:cstheme="minorHAnsi"/>
          <w:sz w:val="22"/>
          <w:szCs w:val="22"/>
        </w:rPr>
        <w:t>- regulacja natężenia oświetlenia</w:t>
      </w:r>
    </w:p>
    <w:p w14:paraId="2D007462" w14:textId="77777777" w:rsidR="002B54D4" w:rsidRPr="002B54D4" w:rsidRDefault="002B54D4" w:rsidP="002B54D4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2B54D4">
        <w:rPr>
          <w:rFonts w:asciiTheme="minorHAnsi" w:hAnsiTheme="minorHAnsi" w:cstheme="minorHAnsi"/>
          <w:sz w:val="22"/>
          <w:szCs w:val="22"/>
        </w:rPr>
        <w:t>- automatyczne zwijanie kabla przy cofaniu kamery</w:t>
      </w:r>
    </w:p>
    <w:p w14:paraId="057DA8F3" w14:textId="77777777" w:rsidR="002B54D4" w:rsidRPr="002B54D4" w:rsidRDefault="002B54D4" w:rsidP="002B54D4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2B54D4">
        <w:rPr>
          <w:rFonts w:asciiTheme="minorHAnsi" w:hAnsiTheme="minorHAnsi" w:cstheme="minorHAnsi"/>
          <w:sz w:val="22"/>
          <w:szCs w:val="22"/>
        </w:rPr>
        <w:t>- wyjście USB do komputera zewnętrznego</w:t>
      </w:r>
    </w:p>
    <w:p w14:paraId="40C7217C" w14:textId="77777777" w:rsidR="002B54D4" w:rsidRPr="002B54D4" w:rsidRDefault="002B54D4" w:rsidP="002B54D4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2B54D4">
        <w:rPr>
          <w:rFonts w:asciiTheme="minorHAnsi" w:hAnsiTheme="minorHAnsi" w:cstheme="minorHAnsi"/>
          <w:sz w:val="22"/>
          <w:szCs w:val="22"/>
        </w:rPr>
        <w:t>- licznik odległości zamontowany na bębnie</w:t>
      </w:r>
    </w:p>
    <w:p w14:paraId="325C5628" w14:textId="77777777" w:rsidR="002B54D4" w:rsidRPr="002B54D4" w:rsidRDefault="002B54D4" w:rsidP="002B54D4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2B54D4">
        <w:rPr>
          <w:rFonts w:asciiTheme="minorHAnsi" w:hAnsiTheme="minorHAnsi" w:cstheme="minorHAnsi"/>
          <w:sz w:val="22"/>
          <w:szCs w:val="22"/>
        </w:rPr>
        <w:t>- akumulator litowo-jonowy wraz z ładowarką</w:t>
      </w:r>
    </w:p>
    <w:p w14:paraId="4D395B72" w14:textId="43D60DA6" w:rsidR="008C1F67" w:rsidRPr="002B54D4" w:rsidRDefault="002B54D4" w:rsidP="002B54D4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2B54D4">
        <w:rPr>
          <w:rFonts w:asciiTheme="minorHAnsi" w:hAnsiTheme="minorHAnsi" w:cstheme="minorHAnsi"/>
          <w:sz w:val="22"/>
          <w:szCs w:val="22"/>
        </w:rPr>
        <w:t>- możliwość wykonania raportu ze spadków </w:t>
      </w:r>
    </w:p>
    <w:p w14:paraId="2BEFA2AE" w14:textId="77777777" w:rsidR="008C1F67" w:rsidRDefault="008C1F67" w:rsidP="00BB22FA">
      <w:pPr>
        <w:ind w:start="18pt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</w:p>
    <w:p w14:paraId="06019C55" w14:textId="77777777" w:rsidR="008C1F67" w:rsidRPr="00420DC6" w:rsidRDefault="008C1F67" w:rsidP="00BB22FA">
      <w:pPr>
        <w:ind w:start="18pt"/>
        <w:rPr>
          <w:rFonts w:asciiTheme="minorHAnsi" w:hAnsiTheme="minorHAnsi" w:cstheme="minorHAnsi"/>
          <w:b/>
          <w:sz w:val="22"/>
          <w:szCs w:val="22"/>
        </w:rPr>
      </w:pPr>
    </w:p>
    <w:p w14:paraId="63281A0B" w14:textId="77777777" w:rsidR="0095392D" w:rsidRPr="00420DC6" w:rsidRDefault="0095392D" w:rsidP="0095392D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420DC6">
        <w:rPr>
          <w:rFonts w:asciiTheme="minorHAnsi" w:hAnsiTheme="minorHAnsi" w:cstheme="minorHAnsi"/>
          <w:b/>
          <w:sz w:val="22"/>
          <w:szCs w:val="22"/>
        </w:rPr>
        <w:t>Regulamin udzielania zamówień sektorowych przez Aquanet Spółka Akcyjna, do których nie mają zastosowania przepisy Ustawy Prawo zamówień publicznych dostępny na stronie :</w:t>
      </w:r>
    </w:p>
    <w:p w14:paraId="147C0FE2" w14:textId="77777777" w:rsidR="0095392D" w:rsidRPr="00420DC6" w:rsidRDefault="001D1C5B" w:rsidP="0095392D">
      <w:pPr>
        <w:pStyle w:val="Akapitzlist"/>
        <w:ind w:start="18pt"/>
        <w:rPr>
          <w:rStyle w:val="Hipercze"/>
          <w:rFonts w:asciiTheme="minorHAnsi" w:eastAsiaTheme="majorEastAsia" w:hAnsiTheme="minorHAnsi" w:cstheme="minorHAnsi"/>
          <w:b/>
          <w:sz w:val="22"/>
          <w:szCs w:val="22"/>
          <w:bdr w:val="none" w:sz="0" w:space="0" w:color="auto" w:frame="1"/>
        </w:rPr>
      </w:pPr>
      <w:hyperlink r:id="rId7" w:tgtFrame="_blank" w:tooltip="https://www.aquanet.pl/dla-biznesu/aktualne-przetargi/" w:history="1">
        <w:r w:rsidR="0095392D" w:rsidRPr="00420DC6">
          <w:rPr>
            <w:rStyle w:val="Hipercze"/>
            <w:rFonts w:asciiTheme="minorHAnsi" w:eastAsiaTheme="majorEastAsia" w:hAnsiTheme="minorHAnsi" w:cstheme="minorHAnsi"/>
            <w:b/>
            <w:sz w:val="22"/>
            <w:szCs w:val="22"/>
            <w:bdr w:val="none" w:sz="0" w:space="0" w:color="auto" w:frame="1"/>
          </w:rPr>
          <w:t>https://www.aquanet.pl/dla-biznesu/aktualne-przetargi/</w:t>
        </w:r>
      </w:hyperlink>
    </w:p>
    <w:p w14:paraId="767A1C8D" w14:textId="77777777" w:rsidR="00144E5B" w:rsidRPr="00420DC6" w:rsidRDefault="00144E5B" w:rsidP="0095392D">
      <w:pPr>
        <w:pStyle w:val="Akapitzlist"/>
        <w:ind w:start="18pt"/>
        <w:rPr>
          <w:rStyle w:val="Hipercze"/>
          <w:rFonts w:asciiTheme="minorHAnsi" w:eastAsiaTheme="majorEastAsia" w:hAnsiTheme="minorHAnsi" w:cstheme="minorHAnsi"/>
          <w:b/>
          <w:sz w:val="22"/>
          <w:szCs w:val="22"/>
          <w:bdr w:val="none" w:sz="0" w:space="0" w:color="auto" w:frame="1"/>
        </w:rPr>
      </w:pPr>
    </w:p>
    <w:p w14:paraId="45A64A0E" w14:textId="77777777" w:rsidR="00144E5B" w:rsidRPr="00420DC6" w:rsidRDefault="00144E5B" w:rsidP="00144E5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20DC6">
        <w:rPr>
          <w:rFonts w:asciiTheme="minorHAnsi" w:hAnsiTheme="minorHAnsi" w:cstheme="minorHAnsi"/>
          <w:b/>
          <w:sz w:val="22"/>
          <w:szCs w:val="22"/>
        </w:rPr>
        <w:t>Tryb postępowania :</w:t>
      </w:r>
      <w:r w:rsidRPr="00420DC6">
        <w:rPr>
          <w:rFonts w:asciiTheme="minorHAnsi" w:hAnsiTheme="minorHAnsi" w:cstheme="minorHAnsi"/>
          <w:sz w:val="22"/>
          <w:szCs w:val="22"/>
        </w:rPr>
        <w:t xml:space="preserve"> rozeznanie cenowe </w:t>
      </w:r>
    </w:p>
    <w:p w14:paraId="1773C63E" w14:textId="77777777" w:rsidR="0095392D" w:rsidRPr="00420DC6" w:rsidRDefault="0095392D" w:rsidP="0095392D">
      <w:pPr>
        <w:rPr>
          <w:rFonts w:asciiTheme="minorHAnsi" w:hAnsiTheme="minorHAnsi" w:cstheme="minorHAnsi"/>
          <w:b/>
          <w:sz w:val="22"/>
          <w:szCs w:val="22"/>
        </w:rPr>
      </w:pPr>
    </w:p>
    <w:p w14:paraId="4F88F31E" w14:textId="77777777" w:rsidR="00914FB4" w:rsidRPr="00420DC6" w:rsidRDefault="00914FB4" w:rsidP="00914FB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420DC6">
        <w:rPr>
          <w:rFonts w:asciiTheme="minorHAnsi" w:hAnsiTheme="minorHAnsi" w:cstheme="minorHAnsi"/>
          <w:b/>
          <w:sz w:val="22"/>
          <w:szCs w:val="22"/>
        </w:rPr>
        <w:t>Warunki dostawy:</w:t>
      </w:r>
    </w:p>
    <w:p w14:paraId="53E3A163" w14:textId="77777777" w:rsidR="001D2C49" w:rsidRPr="00420DC6" w:rsidRDefault="001D2C49" w:rsidP="001D2C49">
      <w:pPr>
        <w:spacing w:line="18pt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198B9ADE" w14:textId="77777777" w:rsidR="00850ABF" w:rsidRPr="00420DC6" w:rsidRDefault="00850ABF" w:rsidP="00850ABF">
      <w:pPr>
        <w:pStyle w:val="Akapitzlist"/>
        <w:numPr>
          <w:ilvl w:val="0"/>
          <w:numId w:val="4"/>
        </w:numPr>
        <w:spacing w:line="18pt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20DC6">
        <w:rPr>
          <w:rFonts w:asciiTheme="minorHAnsi" w:hAnsiTheme="minorHAnsi" w:cstheme="minorHAnsi"/>
          <w:color w:val="000000"/>
          <w:sz w:val="22"/>
          <w:szCs w:val="22"/>
        </w:rPr>
        <w:t>Oferta w walucie PLN/Euro,</w:t>
      </w:r>
    </w:p>
    <w:p w14:paraId="1BC0E6C1" w14:textId="77777777" w:rsidR="00850ABF" w:rsidRPr="00420DC6" w:rsidRDefault="00850ABF" w:rsidP="00850ABF">
      <w:pPr>
        <w:pStyle w:val="Akapitzlist"/>
        <w:numPr>
          <w:ilvl w:val="0"/>
          <w:numId w:val="4"/>
        </w:numPr>
        <w:spacing w:line="18pt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20DC6">
        <w:rPr>
          <w:rFonts w:asciiTheme="minorHAnsi" w:hAnsiTheme="minorHAnsi" w:cstheme="minorHAnsi"/>
          <w:color w:val="000000"/>
          <w:sz w:val="22"/>
          <w:szCs w:val="22"/>
        </w:rPr>
        <w:t>Koszty realizacji po stronie Dostawcy,</w:t>
      </w:r>
    </w:p>
    <w:p w14:paraId="5261451E" w14:textId="77777777" w:rsidR="00EC23D3" w:rsidRPr="00420DC6" w:rsidRDefault="00004020" w:rsidP="00850ABF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0DC6">
        <w:rPr>
          <w:rFonts w:asciiTheme="minorHAnsi" w:hAnsiTheme="minorHAnsi" w:cstheme="minorHAnsi"/>
          <w:sz w:val="22"/>
          <w:szCs w:val="22"/>
        </w:rPr>
        <w:t xml:space="preserve">Dostawa jednorazowa, </w:t>
      </w:r>
    </w:p>
    <w:p w14:paraId="78A562EA" w14:textId="126EF9A1" w:rsidR="004830D4" w:rsidRPr="00420DC6" w:rsidRDefault="00EC23D3" w:rsidP="00850ABF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0DC6">
        <w:rPr>
          <w:rFonts w:asciiTheme="minorHAnsi" w:hAnsiTheme="minorHAnsi" w:cstheme="minorHAnsi"/>
          <w:sz w:val="22"/>
          <w:szCs w:val="22"/>
        </w:rPr>
        <w:t>Termin dostawy :</w:t>
      </w:r>
      <w:r w:rsidR="002B54D4">
        <w:rPr>
          <w:rFonts w:asciiTheme="minorHAnsi" w:hAnsiTheme="minorHAnsi" w:cstheme="minorHAnsi"/>
          <w:sz w:val="22"/>
          <w:szCs w:val="22"/>
        </w:rPr>
        <w:t xml:space="preserve"> lipiec/sierpień </w:t>
      </w:r>
      <w:r w:rsidR="000D2103">
        <w:rPr>
          <w:rFonts w:asciiTheme="minorHAnsi" w:hAnsiTheme="minorHAnsi" w:cstheme="minorHAnsi"/>
          <w:sz w:val="22"/>
          <w:szCs w:val="22"/>
        </w:rPr>
        <w:t xml:space="preserve"> 2025</w:t>
      </w:r>
      <w:r w:rsidR="00420D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D0B519" w14:textId="35784322" w:rsidR="00914FB4" w:rsidRPr="00420DC6" w:rsidRDefault="00914FB4" w:rsidP="00850ABF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0DC6">
        <w:rPr>
          <w:rFonts w:asciiTheme="minorHAnsi" w:hAnsiTheme="minorHAnsi" w:cstheme="minorHAnsi"/>
          <w:sz w:val="22"/>
          <w:szCs w:val="22"/>
        </w:rPr>
        <w:t xml:space="preserve">Miejsce dostawy :  </w:t>
      </w:r>
      <w:r w:rsidR="0081328C" w:rsidRPr="00420DC6">
        <w:rPr>
          <w:rFonts w:asciiTheme="minorHAnsi" w:hAnsiTheme="minorHAnsi" w:cstheme="minorHAnsi"/>
          <w:sz w:val="22"/>
          <w:szCs w:val="22"/>
        </w:rPr>
        <w:t xml:space="preserve">Aquanet S.A. ul. Dolna Wilda 126,61-492 Poznań </w:t>
      </w:r>
      <w:r w:rsidR="002A7BF0" w:rsidRPr="00420D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27682F" w14:textId="77777777" w:rsidR="00850ABF" w:rsidRPr="00420DC6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420DC6">
        <w:rPr>
          <w:rFonts w:asciiTheme="minorHAnsi" w:hAnsiTheme="minorHAnsi" w:cstheme="minorHAnsi"/>
          <w:sz w:val="22"/>
          <w:szCs w:val="22"/>
        </w:rPr>
        <w:t>Ofertę w PDF wraz z oświadczeniem należy złożyć przez platformę zakupową Open Nexus,</w:t>
      </w:r>
    </w:p>
    <w:p w14:paraId="18D49696" w14:textId="77777777" w:rsidR="00850ABF" w:rsidRPr="00420DC6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420DC6">
        <w:rPr>
          <w:rFonts w:asciiTheme="minorHAnsi" w:hAnsiTheme="minorHAnsi" w:cstheme="minorHAnsi"/>
          <w:sz w:val="22"/>
          <w:szCs w:val="22"/>
        </w:rPr>
        <w:t>Złożenie oferty przez oferenta jest jednoznacznym z akceptacją warunków określonych w zaproszeniu oraz umowie.</w:t>
      </w:r>
    </w:p>
    <w:p w14:paraId="2EA1C538" w14:textId="77777777" w:rsidR="00850ABF" w:rsidRPr="00420DC6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420DC6">
        <w:rPr>
          <w:rFonts w:asciiTheme="minorHAnsi" w:hAnsiTheme="minorHAnsi" w:cstheme="minorHAnsi"/>
          <w:sz w:val="22"/>
          <w:szCs w:val="22"/>
        </w:rPr>
        <w:t>Zamawiający może unieważnić procedurę z uwagi na oferowanie ceny zakupu przewyższającej kwotę, którą Zamawiający może przeznaczyć na finansowanie zamówienia.</w:t>
      </w:r>
    </w:p>
    <w:p w14:paraId="0F17CF30" w14:textId="77777777" w:rsidR="00850ABF" w:rsidRPr="00420DC6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420DC6">
        <w:rPr>
          <w:rFonts w:asciiTheme="minorHAnsi" w:hAnsiTheme="minorHAnsi" w:cstheme="minorHAnsi"/>
          <w:color w:val="000000"/>
          <w:sz w:val="22"/>
          <w:szCs w:val="22"/>
        </w:rPr>
        <w:t>W przypadku nie złożenia dokumentów w wyznaczonym terminie przez najkorzystniejszego oferenta lub rezygnacji z dalszego udziału, zamawiający ma prawo wybrać kolejną najkorzystniejszą ofertę.</w:t>
      </w:r>
    </w:p>
    <w:p w14:paraId="1F740FC0" w14:textId="77777777" w:rsidR="00850ABF" w:rsidRPr="00420DC6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420DC6">
        <w:rPr>
          <w:rFonts w:asciiTheme="minorHAnsi" w:hAnsiTheme="minorHAnsi" w:cstheme="minorHAnsi"/>
          <w:sz w:val="22"/>
          <w:szCs w:val="22"/>
        </w:rPr>
        <w:t>Wszelkie pytania proszę składać wyłącznie poprzez OPENNEXUS.</w:t>
      </w:r>
      <w:r w:rsidRPr="00420DC6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14:paraId="428CEBC7" w14:textId="77777777" w:rsidR="00850ABF" w:rsidRPr="00420DC6" w:rsidRDefault="00850ABF" w:rsidP="00850ABF">
      <w:pPr>
        <w:spacing w:line="18pt" w:lineRule="auto"/>
        <w:ind w:start="53.85pt"/>
        <w:rPr>
          <w:rFonts w:asciiTheme="minorHAnsi" w:hAnsiTheme="minorHAnsi" w:cstheme="minorHAnsi"/>
          <w:sz w:val="22"/>
          <w:szCs w:val="22"/>
        </w:rPr>
      </w:pPr>
    </w:p>
    <w:p w14:paraId="333DFF85" w14:textId="77777777" w:rsidR="00914FB4" w:rsidRPr="00420DC6" w:rsidRDefault="00850ABF" w:rsidP="00914FB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420DC6">
        <w:rPr>
          <w:rFonts w:asciiTheme="minorHAnsi" w:hAnsiTheme="minorHAnsi" w:cstheme="minorHAnsi"/>
          <w:b/>
          <w:sz w:val="22"/>
          <w:szCs w:val="22"/>
        </w:rPr>
        <w:t>W</w:t>
      </w:r>
      <w:r w:rsidR="00914FB4" w:rsidRPr="00420DC6">
        <w:rPr>
          <w:rFonts w:asciiTheme="minorHAnsi" w:hAnsiTheme="minorHAnsi" w:cstheme="minorHAnsi"/>
          <w:b/>
          <w:sz w:val="22"/>
          <w:szCs w:val="22"/>
        </w:rPr>
        <w:t>arunki płatności</w:t>
      </w:r>
    </w:p>
    <w:p w14:paraId="6C805D11" w14:textId="77777777" w:rsidR="00914FB4" w:rsidRPr="00420DC6" w:rsidRDefault="00914FB4" w:rsidP="00914FB4">
      <w:pPr>
        <w:ind w:start="18pt"/>
        <w:rPr>
          <w:rFonts w:asciiTheme="minorHAnsi" w:hAnsiTheme="minorHAnsi" w:cstheme="minorHAnsi"/>
          <w:sz w:val="22"/>
          <w:szCs w:val="22"/>
        </w:rPr>
      </w:pPr>
    </w:p>
    <w:p w14:paraId="14E773FD" w14:textId="466B4BF6" w:rsidR="00914FB4" w:rsidRPr="00420DC6" w:rsidRDefault="00914FB4" w:rsidP="002B54D4">
      <w:pPr>
        <w:ind w:start="35.40pt"/>
        <w:rPr>
          <w:rFonts w:asciiTheme="minorHAnsi" w:hAnsiTheme="minorHAnsi" w:cstheme="minorHAnsi"/>
          <w:sz w:val="22"/>
          <w:szCs w:val="22"/>
        </w:rPr>
      </w:pPr>
      <w:r w:rsidRPr="00420DC6">
        <w:rPr>
          <w:rFonts w:asciiTheme="minorHAnsi" w:hAnsiTheme="minorHAnsi" w:cstheme="minorHAnsi"/>
          <w:sz w:val="22"/>
          <w:szCs w:val="22"/>
        </w:rPr>
        <w:t>Płatność 30 dni od daty dostarczenia faktury.</w:t>
      </w:r>
    </w:p>
    <w:p w14:paraId="0E596D02" w14:textId="77777777" w:rsidR="00914FB4" w:rsidRPr="00420DC6" w:rsidRDefault="00914FB4" w:rsidP="00914FB4">
      <w:pPr>
        <w:ind w:start="35.40pt"/>
        <w:rPr>
          <w:rFonts w:asciiTheme="minorHAnsi" w:hAnsiTheme="minorHAnsi" w:cstheme="minorHAnsi"/>
          <w:i/>
          <w:sz w:val="22"/>
          <w:szCs w:val="22"/>
        </w:rPr>
      </w:pPr>
    </w:p>
    <w:p w14:paraId="17B78CC4" w14:textId="77777777" w:rsidR="00914FB4" w:rsidRPr="00420DC6" w:rsidRDefault="00914FB4" w:rsidP="00914FB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420DC6">
        <w:rPr>
          <w:rFonts w:asciiTheme="minorHAnsi" w:hAnsiTheme="minorHAnsi" w:cstheme="minorHAnsi"/>
          <w:b/>
          <w:sz w:val="22"/>
          <w:szCs w:val="22"/>
        </w:rPr>
        <w:t>Załączniki</w:t>
      </w:r>
    </w:p>
    <w:p w14:paraId="77A00707" w14:textId="77777777" w:rsidR="00914FB4" w:rsidRPr="00420DC6" w:rsidRDefault="00914FB4" w:rsidP="00914FB4">
      <w:pPr>
        <w:rPr>
          <w:rFonts w:asciiTheme="minorHAnsi" w:hAnsiTheme="minorHAnsi" w:cstheme="minorHAnsi"/>
          <w:b/>
          <w:sz w:val="22"/>
          <w:szCs w:val="22"/>
        </w:rPr>
      </w:pPr>
    </w:p>
    <w:p w14:paraId="513A90DA" w14:textId="77777777" w:rsidR="00914FB4" w:rsidRPr="00420DC6" w:rsidRDefault="00914FB4" w:rsidP="00914FB4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420DC6">
        <w:rPr>
          <w:rFonts w:asciiTheme="minorHAnsi" w:hAnsiTheme="minorHAnsi" w:cstheme="minorHAnsi"/>
          <w:sz w:val="22"/>
          <w:szCs w:val="22"/>
        </w:rPr>
        <w:t xml:space="preserve">Umowa </w:t>
      </w:r>
    </w:p>
    <w:p w14:paraId="4ED3D808" w14:textId="66FCB819" w:rsidR="00A13EEE" w:rsidRPr="00420DC6" w:rsidRDefault="00A13EEE" w:rsidP="00914FB4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420DC6">
        <w:rPr>
          <w:rFonts w:asciiTheme="minorHAnsi" w:hAnsiTheme="minorHAnsi" w:cstheme="minorHAnsi"/>
          <w:sz w:val="22"/>
          <w:szCs w:val="22"/>
        </w:rPr>
        <w:t>Inf</w:t>
      </w:r>
      <w:r w:rsidR="00744A2F" w:rsidRPr="00420DC6">
        <w:rPr>
          <w:rFonts w:asciiTheme="minorHAnsi" w:hAnsiTheme="minorHAnsi" w:cstheme="minorHAnsi"/>
          <w:sz w:val="22"/>
          <w:szCs w:val="22"/>
        </w:rPr>
        <w:t>o</w:t>
      </w:r>
      <w:r w:rsidR="00420DC6">
        <w:rPr>
          <w:rFonts w:asciiTheme="minorHAnsi" w:hAnsiTheme="minorHAnsi" w:cstheme="minorHAnsi"/>
          <w:sz w:val="22"/>
          <w:szCs w:val="22"/>
        </w:rPr>
        <w:t>r</w:t>
      </w:r>
      <w:r w:rsidRPr="00420DC6">
        <w:rPr>
          <w:rFonts w:asciiTheme="minorHAnsi" w:hAnsiTheme="minorHAnsi" w:cstheme="minorHAnsi"/>
          <w:sz w:val="22"/>
          <w:szCs w:val="22"/>
        </w:rPr>
        <w:t>macja RODO</w:t>
      </w:r>
    </w:p>
    <w:p w14:paraId="301386C5" w14:textId="77777777" w:rsidR="00DE60D5" w:rsidRPr="00420DC6" w:rsidRDefault="00DE60D5" w:rsidP="00914FB4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420DC6">
        <w:rPr>
          <w:rFonts w:asciiTheme="minorHAnsi" w:hAnsiTheme="minorHAnsi" w:cstheme="minorHAnsi"/>
          <w:sz w:val="22"/>
          <w:szCs w:val="22"/>
        </w:rPr>
        <w:t>Oświadczenie</w:t>
      </w:r>
    </w:p>
    <w:p w14:paraId="78260190" w14:textId="77777777" w:rsidR="00914FB4" w:rsidRPr="00420DC6" w:rsidRDefault="00914FB4" w:rsidP="00914FB4">
      <w:pPr>
        <w:ind w:start="18pt"/>
        <w:rPr>
          <w:rFonts w:asciiTheme="minorHAnsi" w:hAnsiTheme="minorHAnsi" w:cstheme="minorHAnsi"/>
          <w:b/>
          <w:sz w:val="22"/>
          <w:szCs w:val="22"/>
        </w:rPr>
      </w:pPr>
    </w:p>
    <w:p w14:paraId="6516F4E2" w14:textId="2F26DE8C" w:rsidR="00914FB4" w:rsidRPr="00420DC6" w:rsidRDefault="00914FB4" w:rsidP="00914FB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420DC6">
        <w:rPr>
          <w:rFonts w:asciiTheme="minorHAnsi" w:hAnsiTheme="minorHAnsi" w:cstheme="minorHAnsi"/>
          <w:b/>
          <w:sz w:val="22"/>
          <w:szCs w:val="22"/>
        </w:rPr>
        <w:t xml:space="preserve">Termin składania ofert </w:t>
      </w:r>
      <w:r w:rsidR="002B54D4">
        <w:rPr>
          <w:rFonts w:asciiTheme="minorHAnsi" w:hAnsiTheme="minorHAnsi" w:cstheme="minorHAnsi"/>
          <w:b/>
          <w:sz w:val="22"/>
          <w:szCs w:val="22"/>
        </w:rPr>
        <w:t>08.05</w:t>
      </w:r>
      <w:r w:rsidR="008C1F67">
        <w:rPr>
          <w:rFonts w:asciiTheme="minorHAnsi" w:hAnsiTheme="minorHAnsi" w:cstheme="minorHAnsi"/>
          <w:b/>
          <w:sz w:val="22"/>
          <w:szCs w:val="22"/>
        </w:rPr>
        <w:t>.</w:t>
      </w:r>
      <w:r w:rsidR="002A7BF0" w:rsidRPr="00420DC6">
        <w:rPr>
          <w:rFonts w:asciiTheme="minorHAnsi" w:hAnsiTheme="minorHAnsi" w:cstheme="minorHAnsi"/>
          <w:b/>
          <w:sz w:val="22"/>
          <w:szCs w:val="22"/>
        </w:rPr>
        <w:t xml:space="preserve">2025 </w:t>
      </w:r>
      <w:r w:rsidR="00004020" w:rsidRPr="00420DC6">
        <w:rPr>
          <w:rFonts w:asciiTheme="minorHAnsi" w:hAnsiTheme="minorHAnsi" w:cstheme="minorHAnsi"/>
          <w:b/>
          <w:sz w:val="22"/>
          <w:szCs w:val="22"/>
        </w:rPr>
        <w:t xml:space="preserve"> godz.</w:t>
      </w:r>
      <w:r w:rsidR="001A3760" w:rsidRPr="00420DC6">
        <w:rPr>
          <w:rFonts w:asciiTheme="minorHAnsi" w:hAnsiTheme="minorHAnsi" w:cstheme="minorHAnsi"/>
          <w:b/>
          <w:sz w:val="22"/>
          <w:szCs w:val="22"/>
        </w:rPr>
        <w:t>12.00</w:t>
      </w:r>
    </w:p>
    <w:p w14:paraId="3CBD80CE" w14:textId="77777777" w:rsidR="00914FB4" w:rsidRPr="00420DC6" w:rsidRDefault="00914FB4" w:rsidP="00914FB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D033E98" w14:textId="77777777" w:rsidR="00914FB4" w:rsidRPr="00420DC6" w:rsidRDefault="00914FB4" w:rsidP="00914FB4">
      <w:pPr>
        <w:pStyle w:val="Nagwek7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420DC6">
        <w:rPr>
          <w:rFonts w:asciiTheme="minorHAnsi" w:hAnsiTheme="minorHAnsi" w:cstheme="minorHAnsi"/>
          <w:sz w:val="22"/>
          <w:szCs w:val="22"/>
        </w:rPr>
        <w:t>Osoba prowadząca rozeznanie</w:t>
      </w:r>
      <w:r w:rsidRPr="00420DC6">
        <w:rPr>
          <w:rFonts w:asciiTheme="minorHAnsi" w:hAnsiTheme="minorHAnsi" w:cstheme="minorHAnsi"/>
          <w:i w:val="0"/>
          <w:iCs w:val="0"/>
          <w:sz w:val="22"/>
          <w:szCs w:val="22"/>
        </w:rPr>
        <w:t>:</w:t>
      </w:r>
    </w:p>
    <w:p w14:paraId="10852C4E" w14:textId="77777777" w:rsidR="00914FB4" w:rsidRPr="00420DC6" w:rsidRDefault="00914FB4" w:rsidP="00914FB4">
      <w:pPr>
        <w:rPr>
          <w:rFonts w:asciiTheme="minorHAnsi" w:hAnsiTheme="minorHAnsi" w:cstheme="minorHAnsi"/>
          <w:i/>
          <w:sz w:val="22"/>
          <w:szCs w:val="22"/>
        </w:rPr>
      </w:pPr>
      <w:r w:rsidRPr="00420DC6">
        <w:rPr>
          <w:rFonts w:asciiTheme="minorHAnsi" w:hAnsiTheme="minorHAnsi" w:cstheme="minorHAnsi"/>
          <w:sz w:val="22"/>
          <w:szCs w:val="22"/>
        </w:rPr>
        <w:t>Agnieszka Pińkowska</w:t>
      </w:r>
    </w:p>
    <w:p w14:paraId="60017311" w14:textId="77777777" w:rsidR="00914FB4" w:rsidRPr="00420DC6" w:rsidRDefault="001D1C5B" w:rsidP="00914FB4">
      <w:pPr>
        <w:rPr>
          <w:rFonts w:asciiTheme="minorHAnsi" w:hAnsiTheme="minorHAnsi" w:cstheme="minorHAnsi"/>
          <w:i/>
          <w:sz w:val="22"/>
          <w:szCs w:val="22"/>
        </w:rPr>
      </w:pPr>
      <w:hyperlink r:id="rId8" w:history="1">
        <w:r w:rsidR="00914FB4" w:rsidRPr="00420DC6">
          <w:rPr>
            <w:rStyle w:val="Hipercze"/>
            <w:rFonts w:asciiTheme="minorHAnsi" w:eastAsiaTheme="majorEastAsia" w:hAnsiTheme="minorHAnsi" w:cstheme="minorHAnsi"/>
            <w:sz w:val="22"/>
            <w:szCs w:val="22"/>
          </w:rPr>
          <w:t>agnieszka.pinkowska@aquanet.pl</w:t>
        </w:r>
      </w:hyperlink>
    </w:p>
    <w:p w14:paraId="32A83F00" w14:textId="77777777" w:rsidR="00914FB4" w:rsidRPr="00420DC6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7B85A515" w14:textId="77777777" w:rsidR="00914FB4" w:rsidRPr="00420DC6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511B1EC6" w14:textId="77777777" w:rsidR="00914FB4" w:rsidRPr="00420DC6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18786D6B" w14:textId="77777777" w:rsidR="00914FB4" w:rsidRPr="00420DC6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5F0A7364" w14:textId="77777777" w:rsidR="00914FB4" w:rsidRPr="00420DC6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2EF9B525" w14:textId="77777777" w:rsidR="00914FB4" w:rsidRPr="00420DC6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3CA722E9" w14:textId="77777777" w:rsidR="00914FB4" w:rsidRPr="00420DC6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72F30FA5" w14:textId="77777777" w:rsidR="00914FB4" w:rsidRPr="00420DC6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71AC2653" w14:textId="77777777" w:rsidR="00914FB4" w:rsidRPr="00420DC6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744721E1" w14:textId="77777777" w:rsidR="007E562F" w:rsidRPr="00420DC6" w:rsidRDefault="007E562F">
      <w:pPr>
        <w:rPr>
          <w:rFonts w:asciiTheme="minorHAnsi" w:hAnsiTheme="minorHAnsi" w:cstheme="minorHAnsi"/>
          <w:sz w:val="22"/>
          <w:szCs w:val="22"/>
        </w:rPr>
      </w:pPr>
    </w:p>
    <w:p w14:paraId="4FE96E21" w14:textId="77777777" w:rsidR="000F5531" w:rsidRDefault="000F5531"/>
    <w:p w14:paraId="630F650F" w14:textId="77777777" w:rsidR="00440FDF" w:rsidRDefault="00440FDF"/>
    <w:sectPr w:rsidR="00440FDF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8FA4498" w14:textId="77777777" w:rsidR="001D1C5B" w:rsidRDefault="001D1C5B" w:rsidP="0095392D">
      <w:r>
        <w:separator/>
      </w:r>
    </w:p>
  </w:endnote>
  <w:endnote w:type="continuationSeparator" w:id="0">
    <w:p w14:paraId="5A89356D" w14:textId="77777777" w:rsidR="001D1C5B" w:rsidRDefault="001D1C5B" w:rsidP="0095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1946837" w14:textId="77777777" w:rsidR="001D1C5B" w:rsidRDefault="001D1C5B" w:rsidP="0095392D">
      <w:r>
        <w:separator/>
      </w:r>
    </w:p>
  </w:footnote>
  <w:footnote w:type="continuationSeparator" w:id="0">
    <w:p w14:paraId="74FE4177" w14:textId="77777777" w:rsidR="001D1C5B" w:rsidRDefault="001D1C5B" w:rsidP="0095392D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D2A1A8A"/>
    <w:multiLevelType w:val="hybridMultilevel"/>
    <w:tmpl w:val="6BEC9A98"/>
    <w:lvl w:ilvl="0" w:tplc="216ECD64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/>
      </w:rPr>
    </w:lvl>
    <w:lvl w:ilvl="1" w:tplc="04150001">
      <w:start w:val="1"/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" w15:restartNumberingAfterBreak="0">
    <w:nsid w:val="1F344D2A"/>
    <w:multiLevelType w:val="hybridMultilevel"/>
    <w:tmpl w:val="2466E336"/>
    <w:lvl w:ilvl="0" w:tplc="04150001">
      <w:start w:val="1"/>
      <w:numFmt w:val="bullet"/>
      <w:lvlText w:val=""/>
      <w:lvlJc w:val="start"/>
      <w:pPr>
        <w:ind w:start="54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2" w15:restartNumberingAfterBreak="0">
    <w:nsid w:val="33BF6D6B"/>
    <w:multiLevelType w:val="hybridMultilevel"/>
    <w:tmpl w:val="EF2293FE"/>
    <w:lvl w:ilvl="0" w:tplc="041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67BE4392"/>
    <w:multiLevelType w:val="hybridMultilevel"/>
    <w:tmpl w:val="F2A088B6"/>
    <w:lvl w:ilvl="0" w:tplc="04150001">
      <w:start w:val="1"/>
      <w:numFmt w:val="bullet"/>
      <w:lvlText w:val=""/>
      <w:lvlJc w:val="start"/>
      <w:pPr>
        <w:ind w:start="53.40pt" w:hanging="18pt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start"/>
      <w:pPr>
        <w:ind w:start="89.4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25.40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61.40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97.4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33.40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69.4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05.40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41.40pt" w:hanging="18pt"/>
      </w:pPr>
      <w:rPr>
        <w:rFonts w:ascii="Wingdings" w:hAnsi="Wingdings" w:hint="default"/>
      </w:rPr>
    </w:lvl>
  </w:abstractNum>
  <w:num w:numId="1" w16cid:durableId="164692838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7296783">
    <w:abstractNumId w:val="0"/>
  </w:num>
  <w:num w:numId="3" w16cid:durableId="1073354710">
    <w:abstractNumId w:val="3"/>
  </w:num>
  <w:num w:numId="4" w16cid:durableId="267323472">
    <w:abstractNumId w:val="1"/>
  </w:num>
  <w:num w:numId="5" w16cid:durableId="334235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FB4"/>
    <w:rsid w:val="00004020"/>
    <w:rsid w:val="00007D06"/>
    <w:rsid w:val="00016B0B"/>
    <w:rsid w:val="00020A11"/>
    <w:rsid w:val="00054E5B"/>
    <w:rsid w:val="000D2103"/>
    <w:rsid w:val="000F5531"/>
    <w:rsid w:val="00144E5B"/>
    <w:rsid w:val="001666AB"/>
    <w:rsid w:val="001A3760"/>
    <w:rsid w:val="001D1C5B"/>
    <w:rsid w:val="001D2C49"/>
    <w:rsid w:val="00211332"/>
    <w:rsid w:val="00222E0B"/>
    <w:rsid w:val="0023233E"/>
    <w:rsid w:val="002A7BF0"/>
    <w:rsid w:val="002B54D4"/>
    <w:rsid w:val="003C6013"/>
    <w:rsid w:val="003D2596"/>
    <w:rsid w:val="00420DC6"/>
    <w:rsid w:val="00440FDF"/>
    <w:rsid w:val="004830D4"/>
    <w:rsid w:val="00484054"/>
    <w:rsid w:val="004A3E5A"/>
    <w:rsid w:val="004D03E7"/>
    <w:rsid w:val="004F68DD"/>
    <w:rsid w:val="00594294"/>
    <w:rsid w:val="005E24F7"/>
    <w:rsid w:val="005F7ADC"/>
    <w:rsid w:val="006033B6"/>
    <w:rsid w:val="006230C7"/>
    <w:rsid w:val="00623348"/>
    <w:rsid w:val="0067279B"/>
    <w:rsid w:val="00744A2F"/>
    <w:rsid w:val="007D2BE9"/>
    <w:rsid w:val="007E562F"/>
    <w:rsid w:val="0081328C"/>
    <w:rsid w:val="008214A5"/>
    <w:rsid w:val="00827417"/>
    <w:rsid w:val="00846932"/>
    <w:rsid w:val="00850ABF"/>
    <w:rsid w:val="0089532A"/>
    <w:rsid w:val="008A3206"/>
    <w:rsid w:val="008B7748"/>
    <w:rsid w:val="008C1F67"/>
    <w:rsid w:val="00914FB4"/>
    <w:rsid w:val="00935FDD"/>
    <w:rsid w:val="0095392D"/>
    <w:rsid w:val="009A2768"/>
    <w:rsid w:val="009B3D6D"/>
    <w:rsid w:val="00A13EEE"/>
    <w:rsid w:val="00A649C1"/>
    <w:rsid w:val="00A704F7"/>
    <w:rsid w:val="00AA1DE9"/>
    <w:rsid w:val="00AA2F19"/>
    <w:rsid w:val="00B06CA2"/>
    <w:rsid w:val="00B1124D"/>
    <w:rsid w:val="00B32E1A"/>
    <w:rsid w:val="00B74ADA"/>
    <w:rsid w:val="00BA041F"/>
    <w:rsid w:val="00BB22FA"/>
    <w:rsid w:val="00BC3B85"/>
    <w:rsid w:val="00BE02A6"/>
    <w:rsid w:val="00BE66BC"/>
    <w:rsid w:val="00C24F01"/>
    <w:rsid w:val="00C456FC"/>
    <w:rsid w:val="00C72A24"/>
    <w:rsid w:val="00D369B8"/>
    <w:rsid w:val="00D563FC"/>
    <w:rsid w:val="00DD0E01"/>
    <w:rsid w:val="00DD3F5B"/>
    <w:rsid w:val="00DE60D5"/>
    <w:rsid w:val="00E108EE"/>
    <w:rsid w:val="00E57206"/>
    <w:rsid w:val="00E60492"/>
    <w:rsid w:val="00EC23D3"/>
    <w:rsid w:val="00EF0821"/>
    <w:rsid w:val="00F44579"/>
    <w:rsid w:val="00F53313"/>
    <w:rsid w:val="00F54C9D"/>
    <w:rsid w:val="00F73F59"/>
    <w:rsid w:val="00FA3507"/>
    <w:rsid w:val="00FC66D4"/>
    <w:rsid w:val="00FE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5A2886"/>
  <w15:chartTrackingRefBased/>
  <w15:docId w15:val="{3F1D25BD-2F37-4636-AEF1-72A6E9FD63E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FB4"/>
    <w:pPr>
      <w:spacing w:after="0pt" w:line="12pt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4FB4"/>
    <w:pPr>
      <w:keepNext/>
      <w:keepLines/>
      <w:spacing w:before="24p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914FB4"/>
    <w:pPr>
      <w:keepNext/>
      <w:keepLines/>
      <w:spacing w:before="10p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4FB4"/>
    <w:pPr>
      <w:keepNext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4F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914F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14FB4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914FB4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14FB4"/>
    <w:pPr>
      <w:suppressAutoHyphens/>
    </w:pPr>
    <w:rPr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14F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D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D6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5392D"/>
    <w:pPr>
      <w:ind w:start="36pt"/>
      <w:contextualSpacing/>
    </w:pPr>
  </w:style>
  <w:style w:type="paragraph" w:styleId="NormalnyWeb">
    <w:name w:val="Normal (Web)"/>
    <w:basedOn w:val="Normalny"/>
    <w:uiPriority w:val="99"/>
    <w:unhideWhenUsed/>
    <w:rsid w:val="002B54D4"/>
    <w:pPr>
      <w:spacing w:before="5pt" w:beforeAutospacing="1" w:after="5pt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596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7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3" Type="http://purl.oclc.org/ooxml/officeDocument/relationships/settings" Target="settings.xml"/><Relationship Id="rId7" Type="http://purl.oclc.org/ooxml/officeDocument/relationships/hyperlink" Target="https://www.aquanet.pl/dla-biznesu/aktualne-przetargi/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31e2fe-3d9c-460f-a618-11b95c642f58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329</TotalTime>
  <Pages>1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64</cp:revision>
  <cp:lastPrinted>2018-03-19T11:21:00Z</cp:lastPrinted>
  <dcterms:created xsi:type="dcterms:W3CDTF">2018-03-06T07:39:00Z</dcterms:created>
  <dcterms:modified xsi:type="dcterms:W3CDTF">2025-05-05T06:25:00Z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2023-02-22T06:16:08Z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eba227b4-46d4-4ec8-ae71-d198ea3e29b0</vt:lpwstr>
  </property>
  <property fmtid="{D5CDD505-2E9C-101B-9397-08002B2CF9AE}" pid="8" name="MSIP_Label_7831e2fe-3d9c-460f-a618-11b95c642f58_ContentBits">
    <vt:lpwstr>0</vt:lpwstr>
  </property>
</Properties>
</file>