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EA5FB" w14:textId="77777777" w:rsidR="00A51C16" w:rsidRPr="00FF4B43" w:rsidRDefault="00A51C16" w:rsidP="00A51C16">
      <w:pPr>
        <w:spacing w:before="0" w:after="0" w:line="240" w:lineRule="auto"/>
        <w:ind w:right="28"/>
        <w:rPr>
          <w:rFonts w:cstheme="minorHAnsi"/>
          <w:bCs/>
          <w:color w:val="000000" w:themeColor="text1"/>
          <w:sz w:val="22"/>
          <w:szCs w:val="22"/>
        </w:rPr>
      </w:pPr>
      <w:r w:rsidRPr="00FF4B43">
        <w:rPr>
          <w:rFonts w:cstheme="minorHAnsi"/>
          <w:bCs/>
          <w:color w:val="000000" w:themeColor="text1"/>
          <w:sz w:val="22"/>
          <w:szCs w:val="22"/>
        </w:rPr>
        <w:t>GMINA GUBIN O STATUSIE MIEJSKIM</w:t>
      </w:r>
    </w:p>
    <w:p w14:paraId="44925584" w14:textId="77777777" w:rsidR="00A51C16" w:rsidRPr="00FF4B43" w:rsidRDefault="00A51C16" w:rsidP="00A51C16">
      <w:pPr>
        <w:spacing w:before="0" w:after="0" w:line="240" w:lineRule="auto"/>
        <w:ind w:right="28"/>
        <w:rPr>
          <w:rFonts w:cstheme="minorHAnsi"/>
          <w:bCs/>
          <w:color w:val="000000" w:themeColor="text1"/>
          <w:sz w:val="22"/>
          <w:szCs w:val="22"/>
        </w:rPr>
      </w:pPr>
      <w:r w:rsidRPr="00FF4B43">
        <w:rPr>
          <w:rFonts w:cstheme="minorHAnsi"/>
          <w:bCs/>
          <w:color w:val="000000" w:themeColor="text1"/>
          <w:sz w:val="22"/>
          <w:szCs w:val="22"/>
        </w:rPr>
        <w:t>Ul. Piastowska 24</w:t>
      </w:r>
    </w:p>
    <w:p w14:paraId="3CE77FCC" w14:textId="77777777" w:rsidR="00A51C16" w:rsidRPr="00FF4B43" w:rsidRDefault="00A51C16" w:rsidP="00A51C16">
      <w:pPr>
        <w:spacing w:before="0" w:after="0" w:line="240" w:lineRule="auto"/>
        <w:ind w:right="28"/>
        <w:rPr>
          <w:rFonts w:cstheme="minorHAnsi"/>
          <w:bCs/>
          <w:color w:val="000000" w:themeColor="text1"/>
          <w:sz w:val="22"/>
          <w:szCs w:val="22"/>
        </w:rPr>
      </w:pPr>
      <w:r w:rsidRPr="00FF4B43">
        <w:rPr>
          <w:rFonts w:cstheme="minorHAnsi"/>
          <w:bCs/>
          <w:color w:val="000000" w:themeColor="text1"/>
          <w:sz w:val="22"/>
          <w:szCs w:val="22"/>
        </w:rPr>
        <w:t>66-620 Gubin</w:t>
      </w:r>
    </w:p>
    <w:p w14:paraId="3245D975" w14:textId="77777777" w:rsidR="00A51C16" w:rsidRPr="00FF4B43" w:rsidRDefault="00A51C16" w:rsidP="00A51C16">
      <w:pPr>
        <w:spacing w:before="0" w:after="0" w:line="240" w:lineRule="auto"/>
        <w:rPr>
          <w:rFonts w:cstheme="minorHAnsi"/>
          <w:bCs/>
          <w:color w:val="000000" w:themeColor="text1"/>
          <w:sz w:val="22"/>
          <w:szCs w:val="22"/>
        </w:rPr>
      </w:pPr>
    </w:p>
    <w:p w14:paraId="5A4B3C8A" w14:textId="712D7512" w:rsidR="001E714E" w:rsidRPr="00FF4B43" w:rsidRDefault="001E714E" w:rsidP="00FC3B63">
      <w:pPr>
        <w:spacing w:before="0" w:after="0" w:line="240" w:lineRule="auto"/>
        <w:rPr>
          <w:rFonts w:cstheme="minorHAnsi"/>
          <w:b/>
          <w:bCs/>
          <w:color w:val="000000" w:themeColor="text1"/>
          <w:sz w:val="22"/>
          <w:szCs w:val="22"/>
        </w:rPr>
      </w:pPr>
    </w:p>
    <w:p w14:paraId="77F13097" w14:textId="74DB115D" w:rsidR="000A62F3" w:rsidRPr="00FF4B43" w:rsidRDefault="000A62F3" w:rsidP="00FC3B63">
      <w:pPr>
        <w:spacing w:before="0" w:after="0" w:line="240" w:lineRule="auto"/>
        <w:rPr>
          <w:rFonts w:cstheme="minorHAnsi"/>
          <w:b/>
          <w:bCs/>
          <w:color w:val="000000" w:themeColor="text1"/>
          <w:sz w:val="22"/>
          <w:szCs w:val="22"/>
        </w:rPr>
      </w:pPr>
    </w:p>
    <w:p w14:paraId="1DD8A78D" w14:textId="23654887" w:rsidR="002745B6" w:rsidRPr="00FF4B43" w:rsidRDefault="002745B6" w:rsidP="00FC3B63">
      <w:pPr>
        <w:spacing w:before="0" w:after="0" w:line="240" w:lineRule="auto"/>
        <w:rPr>
          <w:rFonts w:cstheme="minorHAnsi"/>
          <w:b/>
          <w:bCs/>
          <w:color w:val="000000" w:themeColor="text1"/>
          <w:sz w:val="22"/>
          <w:szCs w:val="22"/>
        </w:rPr>
      </w:pPr>
    </w:p>
    <w:p w14:paraId="7F9C1757" w14:textId="22385C91" w:rsidR="00CE54A6" w:rsidRPr="00FF4B43" w:rsidRDefault="00CE54A6" w:rsidP="00FC3B63">
      <w:pPr>
        <w:spacing w:before="0" w:after="0" w:line="240" w:lineRule="auto"/>
        <w:rPr>
          <w:rFonts w:cstheme="minorHAnsi"/>
          <w:b/>
          <w:bCs/>
          <w:color w:val="000000" w:themeColor="text1"/>
          <w:sz w:val="22"/>
          <w:szCs w:val="22"/>
        </w:rPr>
      </w:pPr>
    </w:p>
    <w:p w14:paraId="6743F92B" w14:textId="35BAE64D" w:rsidR="00CE54A6" w:rsidRPr="00FF4B43" w:rsidRDefault="00CE54A6" w:rsidP="00FC3B63">
      <w:pPr>
        <w:spacing w:before="0" w:after="0" w:line="240" w:lineRule="auto"/>
        <w:rPr>
          <w:rFonts w:cstheme="minorHAnsi"/>
          <w:b/>
          <w:bCs/>
          <w:color w:val="000000" w:themeColor="text1"/>
          <w:sz w:val="22"/>
          <w:szCs w:val="22"/>
        </w:rPr>
      </w:pPr>
    </w:p>
    <w:p w14:paraId="5E21DF3A" w14:textId="77777777" w:rsidR="00CE54A6" w:rsidRPr="00FF4B43" w:rsidRDefault="00CE54A6" w:rsidP="00FC3B63">
      <w:pPr>
        <w:spacing w:before="0" w:after="0" w:line="240" w:lineRule="auto"/>
        <w:rPr>
          <w:rFonts w:cstheme="minorHAnsi"/>
          <w:b/>
          <w:bCs/>
          <w:color w:val="000000" w:themeColor="text1"/>
          <w:sz w:val="22"/>
          <w:szCs w:val="22"/>
        </w:rPr>
      </w:pPr>
    </w:p>
    <w:p w14:paraId="27111372" w14:textId="77777777" w:rsidR="00AA29C1" w:rsidRPr="00FF4B43" w:rsidRDefault="00AA29C1" w:rsidP="00FC3B63">
      <w:pPr>
        <w:spacing w:before="0" w:after="0" w:line="240" w:lineRule="auto"/>
        <w:rPr>
          <w:rFonts w:cstheme="minorHAnsi"/>
          <w:b/>
          <w:bCs/>
          <w:color w:val="000000" w:themeColor="text1"/>
          <w:sz w:val="22"/>
          <w:szCs w:val="22"/>
        </w:rPr>
      </w:pPr>
    </w:p>
    <w:p w14:paraId="7AB3E0A4" w14:textId="61BDE265" w:rsidR="002745B6" w:rsidRPr="00FF4B43" w:rsidRDefault="002745B6" w:rsidP="00FC3B63">
      <w:pPr>
        <w:spacing w:before="0" w:after="0" w:line="240" w:lineRule="auto"/>
        <w:rPr>
          <w:rFonts w:cstheme="minorHAnsi"/>
          <w:b/>
          <w:bCs/>
          <w:color w:val="000000" w:themeColor="text1"/>
          <w:sz w:val="22"/>
          <w:szCs w:val="22"/>
        </w:rPr>
      </w:pPr>
    </w:p>
    <w:p w14:paraId="4CA32F68" w14:textId="77777777" w:rsidR="002745B6" w:rsidRPr="00FF4B43" w:rsidRDefault="002745B6" w:rsidP="00FC3B63">
      <w:pPr>
        <w:spacing w:before="0" w:after="0" w:line="240" w:lineRule="auto"/>
        <w:rPr>
          <w:rFonts w:cstheme="minorHAnsi"/>
          <w:b/>
          <w:bCs/>
          <w:color w:val="000000" w:themeColor="text1"/>
          <w:sz w:val="22"/>
          <w:szCs w:val="22"/>
        </w:rPr>
      </w:pPr>
    </w:p>
    <w:p w14:paraId="20138903" w14:textId="77777777" w:rsidR="000A62F3" w:rsidRPr="00FF4B43" w:rsidRDefault="000A62F3" w:rsidP="00FC3B63">
      <w:pPr>
        <w:spacing w:before="0" w:after="0" w:line="240" w:lineRule="auto"/>
        <w:rPr>
          <w:rFonts w:cstheme="minorHAnsi"/>
          <w:b/>
          <w:bCs/>
          <w:color w:val="000000" w:themeColor="text1"/>
          <w:sz w:val="22"/>
          <w:szCs w:val="22"/>
        </w:rPr>
      </w:pPr>
    </w:p>
    <w:p w14:paraId="39F4533B" w14:textId="396642DA" w:rsidR="001E714E" w:rsidRPr="00FF4B43" w:rsidRDefault="001E714E" w:rsidP="00FC3B63">
      <w:pPr>
        <w:spacing w:before="0" w:after="0" w:line="240" w:lineRule="auto"/>
        <w:jc w:val="center"/>
        <w:rPr>
          <w:rFonts w:cstheme="minorHAnsi"/>
          <w:b/>
          <w:bCs/>
          <w:color w:val="000000" w:themeColor="text1"/>
          <w:sz w:val="22"/>
          <w:szCs w:val="22"/>
        </w:rPr>
      </w:pPr>
      <w:r w:rsidRPr="00FF4B43">
        <w:rPr>
          <w:rFonts w:cstheme="minorHAnsi"/>
          <w:b/>
          <w:bCs/>
          <w:color w:val="000000" w:themeColor="text1"/>
          <w:sz w:val="22"/>
          <w:szCs w:val="22"/>
        </w:rPr>
        <w:t xml:space="preserve">SPECYFIKACJA WARUNKÓW ZAMÓWIENIA </w:t>
      </w:r>
      <w:r w:rsidR="00CF386E" w:rsidRPr="00FF4B43">
        <w:rPr>
          <w:rFonts w:cstheme="minorHAnsi"/>
          <w:b/>
          <w:bCs/>
          <w:color w:val="000000" w:themeColor="text1"/>
          <w:sz w:val="22"/>
          <w:szCs w:val="22"/>
        </w:rPr>
        <w:t>(SWZ)</w:t>
      </w:r>
    </w:p>
    <w:p w14:paraId="499C1E40" w14:textId="287BFC5A" w:rsidR="001E714E" w:rsidRPr="00FF4B43" w:rsidRDefault="001E714E" w:rsidP="00FC3B63">
      <w:pPr>
        <w:spacing w:before="0" w:after="0" w:line="240" w:lineRule="auto"/>
        <w:jc w:val="center"/>
        <w:rPr>
          <w:rFonts w:cstheme="minorHAnsi"/>
          <w:b/>
          <w:bCs/>
          <w:color w:val="000000" w:themeColor="text1"/>
          <w:sz w:val="22"/>
          <w:szCs w:val="22"/>
        </w:rPr>
      </w:pPr>
      <w:r w:rsidRPr="00FF4B43">
        <w:rPr>
          <w:rFonts w:cstheme="minorHAnsi"/>
          <w:b/>
          <w:bCs/>
          <w:color w:val="000000" w:themeColor="text1"/>
          <w:sz w:val="22"/>
          <w:szCs w:val="22"/>
        </w:rPr>
        <w:t>DLA ZAMÓWIEN</w:t>
      </w:r>
      <w:r w:rsidR="00865F23" w:rsidRPr="00FF4B43">
        <w:rPr>
          <w:rFonts w:cstheme="minorHAnsi"/>
          <w:b/>
          <w:bCs/>
          <w:color w:val="000000" w:themeColor="text1"/>
          <w:sz w:val="22"/>
          <w:szCs w:val="22"/>
        </w:rPr>
        <w:t>I</w:t>
      </w:r>
      <w:r w:rsidRPr="00FF4B43">
        <w:rPr>
          <w:rFonts w:cstheme="minorHAnsi"/>
          <w:b/>
          <w:bCs/>
          <w:color w:val="000000" w:themeColor="text1"/>
          <w:sz w:val="22"/>
          <w:szCs w:val="22"/>
        </w:rPr>
        <w:t>A O NAZWIE</w:t>
      </w:r>
    </w:p>
    <w:p w14:paraId="378CCE61" w14:textId="77777777" w:rsidR="000A62F3" w:rsidRPr="00FF4B43" w:rsidRDefault="000A62F3" w:rsidP="00FC3B63">
      <w:pPr>
        <w:spacing w:before="0" w:after="0" w:line="240" w:lineRule="auto"/>
        <w:jc w:val="center"/>
        <w:rPr>
          <w:rFonts w:cstheme="minorHAnsi"/>
          <w:b/>
          <w:bCs/>
          <w:color w:val="000000" w:themeColor="text1"/>
          <w:sz w:val="22"/>
          <w:szCs w:val="22"/>
        </w:rPr>
      </w:pPr>
    </w:p>
    <w:p w14:paraId="0A3488CF" w14:textId="68E1BF5D" w:rsidR="003E3B63" w:rsidRPr="00FF4B43" w:rsidRDefault="003E3B63" w:rsidP="003E3B63">
      <w:pPr>
        <w:pStyle w:val="Nagwek"/>
        <w:spacing w:before="0" w:after="0" w:line="240" w:lineRule="auto"/>
        <w:jc w:val="center"/>
        <w:rPr>
          <w:rFonts w:cstheme="minorHAnsi"/>
          <w:i/>
          <w:iCs/>
          <w:color w:val="000000" w:themeColor="text1"/>
          <w:sz w:val="24"/>
          <w:szCs w:val="24"/>
        </w:rPr>
      </w:pPr>
      <w:r w:rsidRPr="00FF4B43">
        <w:rPr>
          <w:rFonts w:ascii="Calibri" w:hAnsi="Calibri" w:cs="Arial"/>
          <w:i/>
          <w:iCs/>
          <w:color w:val="000000"/>
          <w:sz w:val="32"/>
          <w:szCs w:val="32"/>
        </w:rPr>
        <w:t>„</w:t>
      </w:r>
      <w:r w:rsidRPr="00FF4B43">
        <w:rPr>
          <w:rFonts w:ascii="Calibri" w:hAnsi="Calibri" w:cs="Calibri"/>
          <w:i/>
          <w:iCs/>
          <w:sz w:val="32"/>
          <w:szCs w:val="32"/>
        </w:rPr>
        <w:t>Budowa kolumbarium na Cmentarzu Komunalnym w Gubinie – etap</w:t>
      </w:r>
      <w:r w:rsidR="005B3928">
        <w:rPr>
          <w:rFonts w:ascii="Calibri" w:hAnsi="Calibri" w:cs="Calibri"/>
          <w:i/>
          <w:iCs/>
          <w:sz w:val="32"/>
          <w:szCs w:val="32"/>
        </w:rPr>
        <w:t> </w:t>
      </w:r>
      <w:r w:rsidRPr="00FF4B43">
        <w:rPr>
          <w:rFonts w:ascii="Calibri" w:hAnsi="Calibri" w:cs="Calibri"/>
          <w:i/>
          <w:iCs/>
          <w:sz w:val="32"/>
          <w:szCs w:val="32"/>
        </w:rPr>
        <w:t>II</w:t>
      </w:r>
      <w:r w:rsidRPr="00FF4B43">
        <w:rPr>
          <w:rFonts w:ascii="Calibri" w:hAnsi="Calibri" w:cs="Arial"/>
          <w:i/>
          <w:iCs/>
          <w:color w:val="000000"/>
          <w:sz w:val="32"/>
          <w:szCs w:val="32"/>
        </w:rPr>
        <w:t>”</w:t>
      </w:r>
    </w:p>
    <w:p w14:paraId="058FCE9D" w14:textId="77777777" w:rsidR="001E714E" w:rsidRPr="00FF4B43" w:rsidRDefault="001E714E" w:rsidP="00FC3B63">
      <w:pPr>
        <w:spacing w:before="0" w:after="0" w:line="240" w:lineRule="auto"/>
        <w:rPr>
          <w:rFonts w:cstheme="minorHAnsi"/>
          <w:color w:val="000000" w:themeColor="text1"/>
          <w:sz w:val="36"/>
          <w:szCs w:val="36"/>
        </w:rPr>
      </w:pPr>
    </w:p>
    <w:p w14:paraId="78F61BD2" w14:textId="77777777" w:rsidR="001E714E" w:rsidRPr="00FF4B43" w:rsidRDefault="001E714E" w:rsidP="00FC3B63">
      <w:pPr>
        <w:spacing w:before="0" w:after="0" w:line="240" w:lineRule="auto"/>
        <w:ind w:left="6381" w:hanging="6381"/>
        <w:jc w:val="center"/>
        <w:rPr>
          <w:rFonts w:cstheme="minorHAnsi"/>
          <w:b/>
          <w:color w:val="000000" w:themeColor="text1"/>
          <w:sz w:val="22"/>
          <w:szCs w:val="22"/>
        </w:rPr>
      </w:pPr>
    </w:p>
    <w:p w14:paraId="14964FBD" w14:textId="77777777" w:rsidR="001E714E" w:rsidRPr="00FF4B43" w:rsidRDefault="001E714E" w:rsidP="00FC3B63">
      <w:pPr>
        <w:spacing w:before="0" w:after="0" w:line="240" w:lineRule="auto"/>
        <w:ind w:left="6381" w:hanging="6381"/>
        <w:jc w:val="center"/>
        <w:rPr>
          <w:rFonts w:cstheme="minorHAnsi"/>
          <w:b/>
          <w:color w:val="000000" w:themeColor="text1"/>
          <w:sz w:val="22"/>
          <w:szCs w:val="22"/>
        </w:rPr>
      </w:pPr>
    </w:p>
    <w:p w14:paraId="57A91585" w14:textId="6674B432" w:rsidR="001E714E" w:rsidRPr="00FF4B43" w:rsidRDefault="001E714E" w:rsidP="00FC3B63">
      <w:pPr>
        <w:spacing w:before="0" w:after="0" w:line="240" w:lineRule="auto"/>
        <w:ind w:left="6381" w:hanging="6381"/>
        <w:rPr>
          <w:rFonts w:cstheme="minorHAnsi"/>
          <w:b/>
          <w:color w:val="000000" w:themeColor="text1"/>
          <w:sz w:val="22"/>
          <w:szCs w:val="22"/>
        </w:rPr>
      </w:pPr>
    </w:p>
    <w:p w14:paraId="0CAB6676" w14:textId="1DBDEAC3" w:rsidR="001E714E" w:rsidRPr="00FF4B43" w:rsidRDefault="001E714E" w:rsidP="00FC3B63">
      <w:pPr>
        <w:spacing w:before="0" w:after="0" w:line="240" w:lineRule="auto"/>
        <w:ind w:left="6381" w:hanging="6381"/>
        <w:jc w:val="center"/>
        <w:rPr>
          <w:rFonts w:cstheme="minorHAnsi"/>
          <w:b/>
          <w:color w:val="000000" w:themeColor="text1"/>
          <w:sz w:val="22"/>
          <w:szCs w:val="22"/>
        </w:rPr>
      </w:pPr>
    </w:p>
    <w:p w14:paraId="19E40B04" w14:textId="5C875990" w:rsidR="000A62F3" w:rsidRPr="00FF4B43" w:rsidRDefault="000A62F3" w:rsidP="00FC3B63">
      <w:pPr>
        <w:spacing w:before="0" w:after="0" w:line="240" w:lineRule="auto"/>
        <w:ind w:left="6381" w:hanging="6381"/>
        <w:jc w:val="center"/>
        <w:rPr>
          <w:rFonts w:cstheme="minorHAnsi"/>
          <w:b/>
          <w:color w:val="000000" w:themeColor="text1"/>
          <w:sz w:val="22"/>
          <w:szCs w:val="22"/>
        </w:rPr>
      </w:pPr>
    </w:p>
    <w:p w14:paraId="4F83E398" w14:textId="11BF28D8" w:rsidR="000A62F3" w:rsidRPr="00FF4B43" w:rsidRDefault="000A62F3" w:rsidP="00FC3B63">
      <w:pPr>
        <w:spacing w:before="0" w:after="0" w:line="240" w:lineRule="auto"/>
        <w:ind w:left="6381" w:hanging="6381"/>
        <w:jc w:val="center"/>
        <w:rPr>
          <w:rFonts w:cstheme="minorHAnsi"/>
          <w:b/>
          <w:color w:val="000000" w:themeColor="text1"/>
          <w:sz w:val="22"/>
          <w:szCs w:val="22"/>
        </w:rPr>
      </w:pPr>
    </w:p>
    <w:p w14:paraId="75E629B2" w14:textId="77777777" w:rsidR="001847BF" w:rsidRPr="00FF4B43" w:rsidRDefault="001847BF" w:rsidP="00FC3B63">
      <w:pPr>
        <w:spacing w:before="0" w:after="0" w:line="240" w:lineRule="auto"/>
        <w:ind w:left="6381" w:hanging="6381"/>
        <w:jc w:val="center"/>
        <w:rPr>
          <w:rFonts w:cstheme="minorHAnsi"/>
          <w:b/>
          <w:color w:val="000000" w:themeColor="text1"/>
          <w:sz w:val="22"/>
          <w:szCs w:val="22"/>
        </w:rPr>
      </w:pPr>
    </w:p>
    <w:p w14:paraId="29FB6DB6" w14:textId="2DACA194" w:rsidR="00C62220" w:rsidRPr="00FF4B43" w:rsidRDefault="00C62220" w:rsidP="00FC3B63">
      <w:pPr>
        <w:spacing w:before="0" w:after="0" w:line="240" w:lineRule="auto"/>
        <w:ind w:left="6381" w:hanging="6381"/>
        <w:jc w:val="center"/>
        <w:rPr>
          <w:rFonts w:cstheme="minorHAnsi"/>
          <w:b/>
          <w:color w:val="000000" w:themeColor="text1"/>
          <w:sz w:val="22"/>
          <w:szCs w:val="22"/>
        </w:rPr>
      </w:pPr>
    </w:p>
    <w:p w14:paraId="52BF8906" w14:textId="18F8985A" w:rsidR="00C62220" w:rsidRPr="00FF4B43" w:rsidRDefault="00C62220" w:rsidP="00FC3B63">
      <w:pPr>
        <w:spacing w:before="0" w:after="0" w:line="240" w:lineRule="auto"/>
        <w:ind w:left="6381" w:hanging="6381"/>
        <w:jc w:val="center"/>
        <w:rPr>
          <w:rFonts w:cstheme="minorHAnsi"/>
          <w:b/>
          <w:color w:val="000000" w:themeColor="text1"/>
          <w:sz w:val="22"/>
          <w:szCs w:val="22"/>
        </w:rPr>
      </w:pPr>
    </w:p>
    <w:p w14:paraId="13F98120" w14:textId="65DB6697" w:rsidR="00C62220" w:rsidRPr="00FF4B43" w:rsidRDefault="00C62220" w:rsidP="00FC3B63">
      <w:pPr>
        <w:spacing w:before="0" w:after="0" w:line="240" w:lineRule="auto"/>
        <w:ind w:left="6381" w:hanging="6381"/>
        <w:jc w:val="center"/>
        <w:rPr>
          <w:rFonts w:cstheme="minorHAnsi"/>
          <w:b/>
          <w:color w:val="000000" w:themeColor="text1"/>
          <w:sz w:val="22"/>
          <w:szCs w:val="22"/>
        </w:rPr>
      </w:pPr>
    </w:p>
    <w:p w14:paraId="2CFB9103" w14:textId="49F6F7FB" w:rsidR="00C62220" w:rsidRPr="00FF4B43" w:rsidRDefault="00C62220" w:rsidP="00FC3B63">
      <w:pPr>
        <w:spacing w:before="0" w:after="0" w:line="240" w:lineRule="auto"/>
        <w:ind w:left="6381" w:hanging="6381"/>
        <w:jc w:val="center"/>
        <w:rPr>
          <w:rFonts w:cstheme="minorHAnsi"/>
          <w:b/>
          <w:color w:val="000000" w:themeColor="text1"/>
          <w:sz w:val="22"/>
          <w:szCs w:val="22"/>
        </w:rPr>
      </w:pPr>
    </w:p>
    <w:p w14:paraId="51A85190" w14:textId="77777777" w:rsidR="002745B6" w:rsidRPr="00FF4B43" w:rsidRDefault="002745B6" w:rsidP="00FC3B63">
      <w:pPr>
        <w:spacing w:before="0" w:after="0" w:line="240" w:lineRule="auto"/>
        <w:ind w:left="6381" w:hanging="6381"/>
        <w:jc w:val="center"/>
        <w:rPr>
          <w:rFonts w:cstheme="minorHAnsi"/>
          <w:b/>
          <w:color w:val="000000" w:themeColor="text1"/>
          <w:sz w:val="22"/>
          <w:szCs w:val="22"/>
        </w:rPr>
      </w:pPr>
    </w:p>
    <w:p w14:paraId="17BB8FEE" w14:textId="6B3C8BF2" w:rsidR="00C62220" w:rsidRPr="00FF4B43" w:rsidRDefault="00C62220" w:rsidP="00FC3B63">
      <w:pPr>
        <w:spacing w:before="0" w:after="0" w:line="240" w:lineRule="auto"/>
        <w:ind w:left="6381" w:hanging="6381"/>
        <w:jc w:val="center"/>
        <w:rPr>
          <w:rFonts w:cstheme="minorHAnsi"/>
          <w:b/>
          <w:color w:val="000000" w:themeColor="text1"/>
          <w:sz w:val="22"/>
          <w:szCs w:val="22"/>
        </w:rPr>
      </w:pPr>
    </w:p>
    <w:p w14:paraId="0CD1AAB1" w14:textId="628E11CE" w:rsidR="006C21FA" w:rsidRPr="00FF4B43" w:rsidRDefault="006C21FA" w:rsidP="00FC3B63">
      <w:pPr>
        <w:spacing w:before="0" w:after="0" w:line="240" w:lineRule="auto"/>
        <w:ind w:left="6381" w:hanging="6381"/>
        <w:jc w:val="center"/>
        <w:rPr>
          <w:rFonts w:cstheme="minorHAnsi"/>
          <w:b/>
          <w:color w:val="000000" w:themeColor="text1"/>
          <w:sz w:val="22"/>
          <w:szCs w:val="22"/>
        </w:rPr>
      </w:pPr>
    </w:p>
    <w:p w14:paraId="7F4DECF1" w14:textId="3D289729" w:rsidR="006C21FA" w:rsidRPr="00FF4B43" w:rsidRDefault="006C21FA" w:rsidP="00FC3B63">
      <w:pPr>
        <w:spacing w:before="0" w:after="0" w:line="240" w:lineRule="auto"/>
        <w:ind w:left="6381" w:hanging="6381"/>
        <w:jc w:val="center"/>
        <w:rPr>
          <w:rFonts w:cstheme="minorHAnsi"/>
          <w:b/>
          <w:color w:val="000000" w:themeColor="text1"/>
          <w:sz w:val="22"/>
          <w:szCs w:val="22"/>
        </w:rPr>
      </w:pPr>
    </w:p>
    <w:p w14:paraId="593BD4F0" w14:textId="6764DB3E" w:rsidR="00301088" w:rsidRPr="00FF4B43" w:rsidRDefault="00301088" w:rsidP="00FC3B63">
      <w:pPr>
        <w:spacing w:before="0" w:after="0" w:line="240" w:lineRule="auto"/>
        <w:ind w:left="6381" w:hanging="6381"/>
        <w:jc w:val="center"/>
        <w:rPr>
          <w:rFonts w:cstheme="minorHAnsi"/>
          <w:b/>
          <w:color w:val="000000" w:themeColor="text1"/>
          <w:sz w:val="22"/>
          <w:szCs w:val="22"/>
        </w:rPr>
      </w:pPr>
    </w:p>
    <w:p w14:paraId="233BD47C" w14:textId="49534F4B" w:rsidR="00301088" w:rsidRPr="00FF4B43" w:rsidRDefault="00301088" w:rsidP="00FC3B63">
      <w:pPr>
        <w:spacing w:before="0" w:after="0" w:line="240" w:lineRule="auto"/>
        <w:ind w:left="6381" w:hanging="6381"/>
        <w:jc w:val="center"/>
        <w:rPr>
          <w:rFonts w:cstheme="minorHAnsi"/>
          <w:b/>
          <w:color w:val="000000" w:themeColor="text1"/>
          <w:sz w:val="22"/>
          <w:szCs w:val="22"/>
        </w:rPr>
      </w:pPr>
    </w:p>
    <w:p w14:paraId="1C15DD92" w14:textId="77777777" w:rsidR="00301088" w:rsidRPr="00FF4B43" w:rsidRDefault="00301088" w:rsidP="00FC3B63">
      <w:pPr>
        <w:spacing w:before="0" w:after="0" w:line="240" w:lineRule="auto"/>
        <w:ind w:left="6381" w:hanging="6381"/>
        <w:jc w:val="center"/>
        <w:rPr>
          <w:rFonts w:cstheme="minorHAnsi"/>
          <w:b/>
          <w:color w:val="000000" w:themeColor="text1"/>
          <w:sz w:val="22"/>
          <w:szCs w:val="22"/>
        </w:rPr>
      </w:pPr>
    </w:p>
    <w:p w14:paraId="7982E986" w14:textId="77777777" w:rsidR="00C62220" w:rsidRPr="00FF4B43" w:rsidRDefault="00C62220" w:rsidP="00FC3B63">
      <w:pPr>
        <w:spacing w:before="0" w:after="0" w:line="240" w:lineRule="auto"/>
        <w:ind w:left="6381" w:hanging="6381"/>
        <w:jc w:val="center"/>
        <w:rPr>
          <w:rFonts w:cstheme="minorHAnsi"/>
          <w:b/>
          <w:color w:val="000000" w:themeColor="text1"/>
          <w:sz w:val="22"/>
          <w:szCs w:val="22"/>
        </w:rPr>
      </w:pPr>
    </w:p>
    <w:p w14:paraId="6C144667" w14:textId="5C0C492E" w:rsidR="001E714E" w:rsidRPr="00FF4B43" w:rsidRDefault="001E714E" w:rsidP="00FC3B63">
      <w:pPr>
        <w:spacing w:before="0" w:after="0" w:line="240" w:lineRule="auto"/>
        <w:ind w:left="6381" w:hanging="6381"/>
        <w:jc w:val="center"/>
        <w:rPr>
          <w:rFonts w:cstheme="minorHAnsi"/>
          <w:b/>
          <w:color w:val="000000" w:themeColor="text1"/>
          <w:sz w:val="22"/>
          <w:szCs w:val="22"/>
        </w:rPr>
      </w:pPr>
      <w:r w:rsidRPr="00FF4B43">
        <w:rPr>
          <w:rFonts w:cstheme="minorHAnsi"/>
          <w:b/>
          <w:color w:val="000000" w:themeColor="text1"/>
          <w:sz w:val="22"/>
          <w:szCs w:val="22"/>
        </w:rPr>
        <w:t>ZATWIERDZAM</w:t>
      </w:r>
    </w:p>
    <w:p w14:paraId="5E606245" w14:textId="32A6D4DF" w:rsidR="002E1B39" w:rsidRPr="00FF4B43" w:rsidRDefault="002E1B39" w:rsidP="00FC3B63">
      <w:pPr>
        <w:spacing w:before="0" w:after="0" w:line="240" w:lineRule="auto"/>
        <w:ind w:left="6381" w:hanging="6381"/>
        <w:jc w:val="center"/>
        <w:rPr>
          <w:rFonts w:cstheme="minorHAnsi"/>
          <w:b/>
          <w:color w:val="000000" w:themeColor="text1"/>
          <w:sz w:val="22"/>
          <w:szCs w:val="22"/>
        </w:rPr>
      </w:pPr>
    </w:p>
    <w:p w14:paraId="454146C1" w14:textId="1B2862EA" w:rsidR="002E1B39" w:rsidRPr="00FF4B43" w:rsidRDefault="00732634" w:rsidP="00FC3B63">
      <w:pPr>
        <w:spacing w:before="0" w:after="0" w:line="240" w:lineRule="auto"/>
        <w:ind w:left="6381" w:hanging="6381"/>
        <w:jc w:val="center"/>
        <w:rPr>
          <w:rFonts w:cstheme="minorHAnsi"/>
          <w:b/>
          <w:i/>
          <w:iCs/>
          <w:color w:val="000000" w:themeColor="text1"/>
          <w:sz w:val="22"/>
          <w:szCs w:val="22"/>
        </w:rPr>
      </w:pPr>
      <w:r>
        <w:rPr>
          <w:rFonts w:cstheme="minorHAnsi"/>
          <w:b/>
          <w:i/>
          <w:iCs/>
          <w:color w:val="000000" w:themeColor="text1"/>
          <w:sz w:val="22"/>
          <w:szCs w:val="22"/>
        </w:rPr>
        <w:t xml:space="preserve">Z up. </w:t>
      </w:r>
      <w:r w:rsidR="002E1B39" w:rsidRPr="00FF4B43">
        <w:rPr>
          <w:rFonts w:cstheme="minorHAnsi"/>
          <w:b/>
          <w:i/>
          <w:iCs/>
          <w:color w:val="000000" w:themeColor="text1"/>
          <w:sz w:val="22"/>
          <w:szCs w:val="22"/>
        </w:rPr>
        <w:t>Burmistrz</w:t>
      </w:r>
      <w:r>
        <w:rPr>
          <w:rFonts w:cstheme="minorHAnsi"/>
          <w:b/>
          <w:i/>
          <w:iCs/>
          <w:color w:val="000000" w:themeColor="text1"/>
          <w:sz w:val="22"/>
          <w:szCs w:val="22"/>
        </w:rPr>
        <w:t>a</w:t>
      </w:r>
      <w:r w:rsidR="002E1B39" w:rsidRPr="00FF4B43">
        <w:rPr>
          <w:rFonts w:cstheme="minorHAnsi"/>
          <w:b/>
          <w:i/>
          <w:iCs/>
          <w:color w:val="000000" w:themeColor="text1"/>
          <w:sz w:val="22"/>
          <w:szCs w:val="22"/>
        </w:rPr>
        <w:t xml:space="preserve"> Miasta</w:t>
      </w:r>
      <w:r w:rsidR="004D594F" w:rsidRPr="00FF4B43">
        <w:rPr>
          <w:rFonts w:cstheme="minorHAnsi"/>
          <w:b/>
          <w:i/>
          <w:iCs/>
          <w:color w:val="000000" w:themeColor="text1"/>
          <w:sz w:val="22"/>
          <w:szCs w:val="22"/>
        </w:rPr>
        <w:t xml:space="preserve"> Gubina</w:t>
      </w:r>
    </w:p>
    <w:p w14:paraId="711E1762" w14:textId="072C9F8E" w:rsidR="00C90E8E" w:rsidRPr="00FF4B43" w:rsidRDefault="00732634" w:rsidP="00C90E8E">
      <w:pPr>
        <w:spacing w:before="0" w:after="0" w:line="240" w:lineRule="auto"/>
        <w:ind w:left="6381" w:hanging="6381"/>
        <w:jc w:val="center"/>
        <w:rPr>
          <w:rFonts w:cstheme="minorHAnsi"/>
          <w:b/>
          <w:i/>
          <w:iCs/>
          <w:color w:val="000000" w:themeColor="text1"/>
          <w:sz w:val="22"/>
          <w:szCs w:val="22"/>
        </w:rPr>
      </w:pPr>
      <w:r>
        <w:rPr>
          <w:rFonts w:cstheme="minorHAnsi"/>
          <w:b/>
          <w:i/>
          <w:iCs/>
          <w:color w:val="000000" w:themeColor="text1"/>
          <w:sz w:val="22"/>
          <w:szCs w:val="22"/>
        </w:rPr>
        <w:t>Justyna Karpisiak</w:t>
      </w:r>
    </w:p>
    <w:p w14:paraId="60DDC7BD" w14:textId="2A740A6E" w:rsidR="001E714E" w:rsidRPr="00FF4B43" w:rsidRDefault="001E714E" w:rsidP="00FC3B63">
      <w:pPr>
        <w:spacing w:before="0" w:after="0" w:line="240" w:lineRule="auto"/>
        <w:ind w:left="6381" w:hanging="6381"/>
        <w:jc w:val="center"/>
        <w:rPr>
          <w:rFonts w:cstheme="minorHAnsi"/>
          <w:b/>
          <w:color w:val="000000" w:themeColor="text1"/>
          <w:sz w:val="22"/>
          <w:szCs w:val="22"/>
        </w:rPr>
      </w:pPr>
    </w:p>
    <w:p w14:paraId="37449446" w14:textId="430962EB" w:rsidR="001E714E" w:rsidRPr="00FF4B43" w:rsidRDefault="001E714E" w:rsidP="00FC3B63">
      <w:pPr>
        <w:spacing w:before="0" w:after="0" w:line="240" w:lineRule="auto"/>
        <w:ind w:left="7088" w:hanging="7088"/>
        <w:jc w:val="center"/>
        <w:rPr>
          <w:rFonts w:cstheme="minorHAnsi"/>
          <w:bCs/>
          <w:color w:val="000000" w:themeColor="text1"/>
          <w:sz w:val="22"/>
          <w:szCs w:val="22"/>
        </w:rPr>
      </w:pPr>
      <w:r w:rsidRPr="00FF4B43">
        <w:rPr>
          <w:rFonts w:cstheme="minorHAnsi"/>
          <w:bCs/>
          <w:color w:val="000000" w:themeColor="text1"/>
          <w:sz w:val="22"/>
          <w:szCs w:val="22"/>
        </w:rPr>
        <w:t xml:space="preserve">Gubin, dnia </w:t>
      </w:r>
      <w:r w:rsidR="002356C6">
        <w:rPr>
          <w:rFonts w:cstheme="minorHAnsi"/>
          <w:bCs/>
          <w:color w:val="000000" w:themeColor="text1"/>
          <w:sz w:val="22"/>
          <w:szCs w:val="22"/>
        </w:rPr>
        <w:t>06.07.</w:t>
      </w:r>
      <w:r w:rsidR="00E42D84">
        <w:rPr>
          <w:rFonts w:cstheme="minorHAnsi"/>
          <w:bCs/>
          <w:color w:val="000000" w:themeColor="text1"/>
          <w:sz w:val="22"/>
          <w:szCs w:val="22"/>
        </w:rPr>
        <w:t>2023</w:t>
      </w:r>
      <w:r w:rsidR="001847BF" w:rsidRPr="00FF4B43">
        <w:rPr>
          <w:rFonts w:cstheme="minorHAnsi"/>
          <w:bCs/>
          <w:color w:val="000000" w:themeColor="text1"/>
          <w:sz w:val="22"/>
          <w:szCs w:val="22"/>
        </w:rPr>
        <w:t xml:space="preserve"> r</w:t>
      </w:r>
      <w:r w:rsidRPr="00FF4B43">
        <w:rPr>
          <w:rFonts w:cstheme="minorHAnsi"/>
          <w:bCs/>
          <w:color w:val="000000" w:themeColor="text1"/>
          <w:sz w:val="22"/>
          <w:szCs w:val="22"/>
        </w:rPr>
        <w:t>.</w:t>
      </w:r>
    </w:p>
    <w:p w14:paraId="257E5E84" w14:textId="7BFCBBA7" w:rsidR="00BA60C0" w:rsidRDefault="00BA60C0" w:rsidP="00FC3B63">
      <w:pPr>
        <w:spacing w:before="0" w:after="0" w:line="240" w:lineRule="auto"/>
        <w:ind w:left="7088" w:hanging="7088"/>
        <w:jc w:val="center"/>
        <w:rPr>
          <w:rFonts w:cstheme="minorHAnsi"/>
          <w:bCs/>
          <w:color w:val="000000" w:themeColor="text1"/>
          <w:sz w:val="22"/>
          <w:szCs w:val="22"/>
        </w:rPr>
      </w:pPr>
    </w:p>
    <w:p w14:paraId="35B80799" w14:textId="77777777" w:rsidR="00E42D84" w:rsidRDefault="00E42D84" w:rsidP="00FC3B63">
      <w:pPr>
        <w:spacing w:before="0" w:after="0" w:line="240" w:lineRule="auto"/>
        <w:ind w:left="7088" w:hanging="7088"/>
        <w:jc w:val="center"/>
        <w:rPr>
          <w:rFonts w:cstheme="minorHAnsi"/>
          <w:bCs/>
          <w:color w:val="000000" w:themeColor="text1"/>
          <w:sz w:val="22"/>
          <w:szCs w:val="22"/>
        </w:rPr>
      </w:pPr>
    </w:p>
    <w:p w14:paraId="3CF9D4C8" w14:textId="77777777" w:rsidR="00C20E40" w:rsidRDefault="00C20E40" w:rsidP="00FC3B63">
      <w:pPr>
        <w:spacing w:before="0" w:after="0" w:line="240" w:lineRule="auto"/>
        <w:ind w:left="7088" w:hanging="7088"/>
        <w:jc w:val="center"/>
        <w:rPr>
          <w:rFonts w:cstheme="minorHAnsi"/>
          <w:bCs/>
          <w:color w:val="000000" w:themeColor="text1"/>
          <w:sz w:val="22"/>
          <w:szCs w:val="22"/>
        </w:rPr>
      </w:pPr>
    </w:p>
    <w:p w14:paraId="5379ECD1" w14:textId="77777777" w:rsidR="00C20E40" w:rsidRDefault="00C20E40" w:rsidP="00FC3B63">
      <w:pPr>
        <w:spacing w:before="0" w:after="0" w:line="240" w:lineRule="auto"/>
        <w:ind w:left="7088" w:hanging="7088"/>
        <w:jc w:val="center"/>
        <w:rPr>
          <w:rFonts w:cstheme="minorHAnsi"/>
          <w:bCs/>
          <w:color w:val="000000" w:themeColor="text1"/>
          <w:sz w:val="22"/>
          <w:szCs w:val="22"/>
        </w:rPr>
      </w:pPr>
    </w:p>
    <w:p w14:paraId="090439C8" w14:textId="77777777" w:rsidR="00E42D84" w:rsidRDefault="00E42D84" w:rsidP="00FC3B63">
      <w:pPr>
        <w:spacing w:before="0" w:after="0" w:line="240" w:lineRule="auto"/>
        <w:ind w:left="7088" w:hanging="7088"/>
        <w:jc w:val="center"/>
        <w:rPr>
          <w:rFonts w:cstheme="minorHAnsi"/>
          <w:bCs/>
          <w:color w:val="000000" w:themeColor="text1"/>
          <w:sz w:val="22"/>
          <w:szCs w:val="22"/>
        </w:rPr>
      </w:pPr>
    </w:p>
    <w:p w14:paraId="0A7A1044" w14:textId="77777777" w:rsidR="00E42D84" w:rsidRPr="00FF4B43" w:rsidRDefault="00E42D84" w:rsidP="00FC3B63">
      <w:pPr>
        <w:spacing w:before="0" w:after="0" w:line="240" w:lineRule="auto"/>
        <w:ind w:left="7088" w:hanging="7088"/>
        <w:jc w:val="center"/>
        <w:rPr>
          <w:rFonts w:cstheme="minorHAnsi"/>
          <w:bCs/>
          <w:color w:val="000000" w:themeColor="text1"/>
          <w:sz w:val="22"/>
          <w:szCs w:val="22"/>
        </w:rPr>
      </w:pPr>
    </w:p>
    <w:p w14:paraId="29B7DD5F" w14:textId="77777777" w:rsidR="00BA60C0" w:rsidRPr="00FF4B43" w:rsidRDefault="00BA60C0" w:rsidP="00FC3B63">
      <w:pPr>
        <w:spacing w:before="0" w:after="0" w:line="240" w:lineRule="auto"/>
        <w:ind w:left="7088" w:hanging="7088"/>
        <w:jc w:val="center"/>
        <w:rPr>
          <w:rFonts w:cstheme="minorHAnsi"/>
          <w:bCs/>
          <w:color w:val="000000" w:themeColor="text1"/>
          <w:sz w:val="22"/>
          <w:szCs w:val="22"/>
        </w:rPr>
      </w:pPr>
    </w:p>
    <w:p w14:paraId="4998BD95" w14:textId="77777777" w:rsidR="005A5CEF" w:rsidRPr="00FF4B43" w:rsidRDefault="005A5CEF"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bookmarkStart w:id="0" w:name="_Hlk69367813"/>
      <w:r w:rsidRPr="00FF4B43">
        <w:rPr>
          <w:rFonts w:cstheme="minorHAnsi"/>
          <w:b/>
          <w:color w:val="000000" w:themeColor="text1"/>
          <w:sz w:val="22"/>
          <w:szCs w:val="22"/>
        </w:rPr>
        <w:lastRenderedPageBreak/>
        <w:t>I. Informacje o Zamawiającym</w:t>
      </w:r>
    </w:p>
    <w:bookmarkEnd w:id="0"/>
    <w:p w14:paraId="126D0891" w14:textId="77777777" w:rsidR="00FC3B63" w:rsidRPr="00FF4B43" w:rsidRDefault="00FC3B63" w:rsidP="00FC3B63">
      <w:pPr>
        <w:keepNext/>
        <w:spacing w:before="0" w:after="0" w:line="240" w:lineRule="auto"/>
        <w:jc w:val="both"/>
        <w:outlineLvl w:val="2"/>
        <w:rPr>
          <w:rFonts w:eastAsia="Times New Roman" w:cstheme="minorHAnsi"/>
          <w:b/>
          <w:bCs/>
          <w:color w:val="000000" w:themeColor="text1"/>
          <w:sz w:val="22"/>
          <w:szCs w:val="22"/>
        </w:rPr>
      </w:pPr>
    </w:p>
    <w:p w14:paraId="1CEC585B" w14:textId="1385E348" w:rsidR="003650F2" w:rsidRPr="00FF4B43" w:rsidRDefault="003650F2" w:rsidP="00FC3B63">
      <w:pPr>
        <w:keepNext/>
        <w:spacing w:before="0" w:after="0" w:line="240" w:lineRule="auto"/>
        <w:jc w:val="both"/>
        <w:outlineLvl w:val="2"/>
        <w:rPr>
          <w:rFonts w:eastAsia="Times New Roman" w:cstheme="minorHAnsi"/>
          <w:b/>
          <w:bCs/>
          <w:color w:val="000000" w:themeColor="text1"/>
          <w:sz w:val="22"/>
          <w:szCs w:val="22"/>
        </w:rPr>
      </w:pPr>
      <w:r w:rsidRPr="00FF4B43">
        <w:rPr>
          <w:rFonts w:eastAsia="Times New Roman" w:cstheme="minorHAnsi"/>
          <w:b/>
          <w:bCs/>
          <w:color w:val="000000" w:themeColor="text1"/>
          <w:sz w:val="22"/>
          <w:szCs w:val="22"/>
        </w:rPr>
        <w:t>Gmina Gubin o statusie miejskim</w:t>
      </w:r>
    </w:p>
    <w:p w14:paraId="3206605E" w14:textId="77777777" w:rsidR="003650F2" w:rsidRPr="00FF4B43" w:rsidRDefault="003650F2" w:rsidP="00FC3B63">
      <w:pPr>
        <w:spacing w:before="0" w:after="0" w:line="240" w:lineRule="auto"/>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ul. Piastowska 24</w:t>
      </w:r>
    </w:p>
    <w:p w14:paraId="39ABD0AA" w14:textId="77777777" w:rsidR="003650F2" w:rsidRPr="00FF4B43" w:rsidRDefault="003650F2" w:rsidP="00FC3B63">
      <w:pPr>
        <w:spacing w:before="0" w:after="0" w:line="240" w:lineRule="auto"/>
        <w:jc w:val="both"/>
        <w:rPr>
          <w:rFonts w:eastAsia="Times New Roman" w:cstheme="minorHAnsi"/>
          <w:color w:val="000000" w:themeColor="text1"/>
          <w:sz w:val="22"/>
          <w:szCs w:val="22"/>
          <w:lang w:val="en-US"/>
        </w:rPr>
      </w:pPr>
      <w:r w:rsidRPr="00FF4B43">
        <w:rPr>
          <w:rFonts w:eastAsia="Times New Roman" w:cstheme="minorHAnsi"/>
          <w:color w:val="000000" w:themeColor="text1"/>
          <w:sz w:val="22"/>
          <w:szCs w:val="22"/>
          <w:lang w:val="en-US"/>
        </w:rPr>
        <w:t>66 – 620 Gubin</w:t>
      </w:r>
    </w:p>
    <w:p w14:paraId="0F70CD6C" w14:textId="77777777" w:rsidR="003650F2" w:rsidRPr="00FF4B43" w:rsidRDefault="003650F2" w:rsidP="00FC3B63">
      <w:pPr>
        <w:spacing w:before="0" w:after="0" w:line="240" w:lineRule="auto"/>
        <w:jc w:val="both"/>
        <w:rPr>
          <w:rFonts w:eastAsia="Times New Roman" w:cstheme="minorHAnsi"/>
          <w:color w:val="000000" w:themeColor="text1"/>
          <w:sz w:val="22"/>
          <w:szCs w:val="22"/>
          <w:lang w:val="en-US"/>
        </w:rPr>
      </w:pPr>
      <w:r w:rsidRPr="00FF4B43">
        <w:rPr>
          <w:rFonts w:eastAsia="Times New Roman" w:cstheme="minorHAnsi"/>
          <w:color w:val="000000" w:themeColor="text1"/>
          <w:sz w:val="22"/>
          <w:szCs w:val="22"/>
          <w:lang w:val="en-US"/>
        </w:rPr>
        <w:t>tel. 68 455 81 00</w:t>
      </w:r>
    </w:p>
    <w:p w14:paraId="75855C88" w14:textId="55147D18" w:rsidR="003650F2" w:rsidRPr="00FF4B43" w:rsidRDefault="003650F2" w:rsidP="00FC3B63">
      <w:pPr>
        <w:spacing w:before="0" w:after="0" w:line="240" w:lineRule="auto"/>
        <w:jc w:val="both"/>
        <w:rPr>
          <w:rFonts w:eastAsia="Times New Roman" w:cstheme="minorHAnsi"/>
          <w:color w:val="000000" w:themeColor="text1"/>
          <w:sz w:val="22"/>
          <w:szCs w:val="22"/>
          <w:lang w:val="en-US"/>
        </w:rPr>
      </w:pPr>
      <w:r w:rsidRPr="00FF4B43">
        <w:rPr>
          <w:rFonts w:eastAsia="Times New Roman" w:cstheme="minorHAnsi"/>
          <w:color w:val="000000" w:themeColor="text1"/>
          <w:sz w:val="22"/>
          <w:szCs w:val="22"/>
          <w:lang w:val="en-US"/>
        </w:rPr>
        <w:t xml:space="preserve">e-mail: </w:t>
      </w:r>
      <w:hyperlink r:id="rId8" w:history="1">
        <w:r w:rsidRPr="00FF4B43">
          <w:rPr>
            <w:rStyle w:val="Hipercze"/>
            <w:rFonts w:eastAsia="Times New Roman" w:cstheme="minorHAnsi"/>
            <w:color w:val="000000" w:themeColor="text1"/>
            <w:sz w:val="22"/>
            <w:szCs w:val="22"/>
            <w:lang w:val="en-US"/>
          </w:rPr>
          <w:t>um@gubin.pl</w:t>
        </w:r>
      </w:hyperlink>
      <w:r w:rsidRPr="00FF4B43">
        <w:rPr>
          <w:rFonts w:eastAsia="Times New Roman" w:cstheme="minorHAnsi"/>
          <w:color w:val="000000" w:themeColor="text1"/>
          <w:sz w:val="22"/>
          <w:szCs w:val="22"/>
          <w:lang w:val="en-US"/>
        </w:rPr>
        <w:t xml:space="preserve"> </w:t>
      </w:r>
    </w:p>
    <w:p w14:paraId="183BC55F" w14:textId="77777777" w:rsidR="003650F2" w:rsidRPr="00FF4B43" w:rsidRDefault="002356C6" w:rsidP="00FC3B63">
      <w:pPr>
        <w:spacing w:before="0" w:after="0" w:line="240" w:lineRule="auto"/>
        <w:jc w:val="both"/>
        <w:rPr>
          <w:rFonts w:eastAsia="Times New Roman" w:cstheme="minorHAnsi"/>
          <w:color w:val="000000" w:themeColor="text1"/>
          <w:sz w:val="22"/>
          <w:szCs w:val="22"/>
        </w:rPr>
      </w:pPr>
      <w:hyperlink r:id="rId9" w:history="1">
        <w:r w:rsidR="003650F2" w:rsidRPr="00FF4B43">
          <w:rPr>
            <w:rFonts w:eastAsia="Times New Roman" w:cstheme="minorHAnsi"/>
            <w:color w:val="000000" w:themeColor="text1"/>
            <w:sz w:val="22"/>
            <w:szCs w:val="22"/>
            <w:u w:val="single"/>
          </w:rPr>
          <w:t>www.bip.gubin.pl</w:t>
        </w:r>
      </w:hyperlink>
      <w:r w:rsidR="003650F2" w:rsidRPr="00FF4B43">
        <w:rPr>
          <w:rFonts w:eastAsia="Times New Roman" w:cstheme="minorHAnsi"/>
          <w:color w:val="000000" w:themeColor="text1"/>
          <w:sz w:val="22"/>
          <w:szCs w:val="22"/>
        </w:rPr>
        <w:t xml:space="preserve"> </w:t>
      </w:r>
    </w:p>
    <w:p w14:paraId="480F79A5" w14:textId="77777777" w:rsidR="003650F2" w:rsidRPr="00FF4B43" w:rsidRDefault="003650F2" w:rsidP="00FC3B63">
      <w:pPr>
        <w:spacing w:before="0" w:after="0" w:line="240" w:lineRule="auto"/>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powiat krośnieński</w:t>
      </w:r>
    </w:p>
    <w:p w14:paraId="14BA8842" w14:textId="77777777" w:rsidR="003650F2" w:rsidRPr="00FF4B43" w:rsidRDefault="003650F2" w:rsidP="00FC3B63">
      <w:pPr>
        <w:spacing w:before="0" w:after="0" w:line="240" w:lineRule="auto"/>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województwo lubuskie</w:t>
      </w:r>
    </w:p>
    <w:p w14:paraId="530A133C" w14:textId="77777777" w:rsidR="003650F2" w:rsidRPr="00FF4B43" w:rsidRDefault="003650F2" w:rsidP="00FC3B63">
      <w:pPr>
        <w:spacing w:before="0" w:after="0" w:line="240" w:lineRule="auto"/>
        <w:jc w:val="both"/>
        <w:rPr>
          <w:rFonts w:eastAsia="Times New Roman" w:cstheme="minorHAnsi"/>
          <w:bCs/>
          <w:color w:val="000000" w:themeColor="text1"/>
          <w:sz w:val="22"/>
          <w:szCs w:val="22"/>
        </w:rPr>
      </w:pPr>
      <w:r w:rsidRPr="00FF4B43">
        <w:rPr>
          <w:rFonts w:eastAsia="Times New Roman" w:cstheme="minorHAnsi"/>
          <w:bCs/>
          <w:color w:val="000000" w:themeColor="text1"/>
          <w:sz w:val="22"/>
          <w:szCs w:val="22"/>
        </w:rPr>
        <w:t>NIP: 926-00-08-606</w:t>
      </w:r>
    </w:p>
    <w:p w14:paraId="4490B4AC" w14:textId="77777777" w:rsidR="003650F2" w:rsidRPr="00FF4B43" w:rsidRDefault="003650F2" w:rsidP="00FC3B63">
      <w:pPr>
        <w:spacing w:before="0" w:after="0" w:line="240" w:lineRule="auto"/>
        <w:jc w:val="both"/>
        <w:rPr>
          <w:rFonts w:eastAsia="Times New Roman" w:cstheme="minorHAnsi"/>
          <w:bCs/>
          <w:color w:val="000000" w:themeColor="text1"/>
          <w:sz w:val="22"/>
          <w:szCs w:val="22"/>
        </w:rPr>
      </w:pPr>
      <w:r w:rsidRPr="00FF4B43">
        <w:rPr>
          <w:rFonts w:eastAsia="Times New Roman" w:cstheme="minorHAnsi"/>
          <w:bCs/>
          <w:color w:val="000000" w:themeColor="text1"/>
          <w:sz w:val="22"/>
          <w:szCs w:val="22"/>
        </w:rPr>
        <w:t>REGON: 970770190</w:t>
      </w:r>
    </w:p>
    <w:p w14:paraId="261CFAC3" w14:textId="57D785C7" w:rsidR="00A6503E" w:rsidRPr="00FF4B43" w:rsidRDefault="003650F2" w:rsidP="00FC3B63">
      <w:pPr>
        <w:tabs>
          <w:tab w:val="left" w:pos="567"/>
        </w:tabs>
        <w:spacing w:before="0" w:after="0" w:line="240" w:lineRule="auto"/>
        <w:ind w:right="28"/>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Godziny pracy Urzędu Miejskiego:  poniedziałek – piątek 7.30 – 15.30</w:t>
      </w:r>
    </w:p>
    <w:p w14:paraId="73952338" w14:textId="77777777" w:rsidR="00495E0D" w:rsidRPr="00FF4B43" w:rsidRDefault="00495E0D" w:rsidP="00FC3B63">
      <w:pPr>
        <w:tabs>
          <w:tab w:val="left" w:pos="567"/>
        </w:tabs>
        <w:spacing w:before="0" w:after="0" w:line="240" w:lineRule="auto"/>
        <w:ind w:right="28"/>
        <w:jc w:val="both"/>
        <w:rPr>
          <w:rFonts w:eastAsia="Times New Roman" w:cstheme="minorHAnsi"/>
          <w:b/>
          <w:bCs/>
          <w:color w:val="000000" w:themeColor="text1"/>
          <w:sz w:val="22"/>
          <w:szCs w:val="22"/>
        </w:rPr>
      </w:pPr>
    </w:p>
    <w:p w14:paraId="3457ED24" w14:textId="2C506D89" w:rsidR="007E4836" w:rsidRPr="00FF4B43" w:rsidRDefault="003650F2" w:rsidP="00FC3B63">
      <w:pPr>
        <w:tabs>
          <w:tab w:val="left" w:pos="567"/>
        </w:tabs>
        <w:spacing w:before="0" w:after="0" w:line="240" w:lineRule="auto"/>
        <w:ind w:right="28"/>
        <w:jc w:val="both"/>
        <w:rPr>
          <w:rFonts w:eastAsia="Times New Roman" w:cstheme="minorHAnsi"/>
          <w:b/>
          <w:bCs/>
          <w:color w:val="000000" w:themeColor="text1"/>
          <w:sz w:val="22"/>
          <w:szCs w:val="22"/>
        </w:rPr>
      </w:pPr>
      <w:r w:rsidRPr="00FF4B43">
        <w:rPr>
          <w:rFonts w:eastAsia="Times New Roman" w:cstheme="minorHAnsi"/>
          <w:b/>
          <w:bCs/>
          <w:color w:val="000000" w:themeColor="text1"/>
          <w:sz w:val="22"/>
          <w:szCs w:val="22"/>
        </w:rPr>
        <w:t>W sprawach prowadzonego post</w:t>
      </w:r>
      <w:r w:rsidR="00591F6F" w:rsidRPr="00FF4B43">
        <w:rPr>
          <w:rFonts w:eastAsia="Times New Roman" w:cstheme="minorHAnsi"/>
          <w:b/>
          <w:bCs/>
          <w:color w:val="000000" w:themeColor="text1"/>
          <w:sz w:val="22"/>
          <w:szCs w:val="22"/>
        </w:rPr>
        <w:t>ę</w:t>
      </w:r>
      <w:r w:rsidRPr="00FF4B43">
        <w:rPr>
          <w:rFonts w:eastAsia="Times New Roman" w:cstheme="minorHAnsi"/>
          <w:b/>
          <w:bCs/>
          <w:color w:val="000000" w:themeColor="text1"/>
          <w:sz w:val="22"/>
          <w:szCs w:val="22"/>
        </w:rPr>
        <w:t>powania</w:t>
      </w:r>
      <w:r w:rsidR="007E4836" w:rsidRPr="00FF4B43">
        <w:rPr>
          <w:rFonts w:eastAsia="Times New Roman" w:cstheme="minorHAnsi"/>
          <w:b/>
          <w:bCs/>
          <w:color w:val="000000" w:themeColor="text1"/>
          <w:sz w:val="22"/>
          <w:szCs w:val="22"/>
        </w:rPr>
        <w:t>:</w:t>
      </w:r>
    </w:p>
    <w:p w14:paraId="24DECF5E" w14:textId="7EA61586" w:rsidR="003650F2" w:rsidRPr="00FF4B43" w:rsidRDefault="003650F2" w:rsidP="00FC3B63">
      <w:pPr>
        <w:tabs>
          <w:tab w:val="left" w:pos="567"/>
        </w:tabs>
        <w:spacing w:before="0" w:after="0" w:line="240" w:lineRule="auto"/>
        <w:ind w:right="28"/>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tel. 68 455 81 45 (</w:t>
      </w:r>
      <w:r w:rsidR="0011581B" w:rsidRPr="00FF4B43">
        <w:rPr>
          <w:rFonts w:eastAsia="Times New Roman" w:cstheme="minorHAnsi"/>
          <w:color w:val="000000" w:themeColor="text1"/>
          <w:sz w:val="22"/>
          <w:szCs w:val="22"/>
        </w:rPr>
        <w:t>Urszula Iwaszkiewicz</w:t>
      </w:r>
      <w:r w:rsidRPr="00FF4B43">
        <w:rPr>
          <w:rFonts w:eastAsia="Times New Roman" w:cstheme="minorHAnsi"/>
          <w:color w:val="000000" w:themeColor="text1"/>
          <w:sz w:val="22"/>
          <w:szCs w:val="22"/>
        </w:rPr>
        <w:t>)</w:t>
      </w:r>
    </w:p>
    <w:p w14:paraId="020440FD" w14:textId="0A0ADDC8" w:rsidR="00FC3B63" w:rsidRDefault="004901C6" w:rsidP="00FC3B63">
      <w:pPr>
        <w:spacing w:before="0" w:after="0" w:line="240" w:lineRule="auto"/>
        <w:ind w:right="28"/>
        <w:jc w:val="both"/>
      </w:pPr>
      <w:r w:rsidRPr="00FF4B43">
        <w:rPr>
          <w:rFonts w:cstheme="minorHAnsi"/>
          <w:color w:val="000000" w:themeColor="text1"/>
          <w:sz w:val="22"/>
          <w:szCs w:val="22"/>
        </w:rPr>
        <w:t>Adres strony internetowej</w:t>
      </w:r>
      <w:r w:rsidR="00B131AB" w:rsidRPr="00FF4B43">
        <w:rPr>
          <w:rFonts w:cstheme="minorHAnsi"/>
          <w:color w:val="000000" w:themeColor="text1"/>
          <w:sz w:val="22"/>
          <w:szCs w:val="22"/>
        </w:rPr>
        <w:t xml:space="preserve"> prowadzonego postępowania</w:t>
      </w:r>
      <w:r w:rsidR="00C46192" w:rsidRPr="00FF4B43">
        <w:rPr>
          <w:rFonts w:cstheme="minorHAnsi"/>
          <w:color w:val="000000" w:themeColor="text1"/>
          <w:sz w:val="22"/>
          <w:szCs w:val="22"/>
        </w:rPr>
        <w:t>:</w:t>
      </w:r>
      <w:r w:rsidR="003650F2" w:rsidRPr="00FF4B43">
        <w:rPr>
          <w:rFonts w:cstheme="minorHAnsi"/>
          <w:color w:val="000000" w:themeColor="text1"/>
          <w:sz w:val="22"/>
          <w:szCs w:val="22"/>
        </w:rPr>
        <w:t xml:space="preserve"> </w:t>
      </w:r>
      <w:hyperlink r:id="rId10" w:history="1">
        <w:r w:rsidR="00574765">
          <w:rPr>
            <w:rStyle w:val="Hipercze"/>
            <w:rFonts w:cstheme="minorHAnsi"/>
            <w:color w:val="000000" w:themeColor="text1"/>
          </w:rPr>
          <w:t>https://platformazakupowa.pl/pn/gubin</w:t>
        </w:r>
      </w:hyperlink>
    </w:p>
    <w:p w14:paraId="63DDBB89" w14:textId="77777777" w:rsidR="005E0E4A" w:rsidRPr="00FF4B43" w:rsidRDefault="005E0E4A" w:rsidP="00FC3B63">
      <w:pPr>
        <w:spacing w:before="0" w:after="0" w:line="240" w:lineRule="auto"/>
        <w:ind w:right="28"/>
        <w:jc w:val="both"/>
        <w:rPr>
          <w:rFonts w:cstheme="minorHAnsi"/>
          <w:color w:val="000000" w:themeColor="text1"/>
          <w:sz w:val="22"/>
          <w:szCs w:val="22"/>
        </w:rPr>
      </w:pPr>
    </w:p>
    <w:p w14:paraId="2987B90B" w14:textId="044C7C42" w:rsidR="003650F2" w:rsidRPr="00FF4B43" w:rsidRDefault="003650F2"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bookmarkStart w:id="1" w:name="_Hlk69368919"/>
      <w:r w:rsidRPr="00FF4B43">
        <w:rPr>
          <w:rFonts w:cstheme="minorHAnsi"/>
          <w:b/>
          <w:color w:val="000000" w:themeColor="text1"/>
          <w:sz w:val="22"/>
          <w:szCs w:val="22"/>
        </w:rPr>
        <w:t>II. TRYB UDZIELENIA ZAMÓWIENIA</w:t>
      </w:r>
    </w:p>
    <w:bookmarkEnd w:id="1"/>
    <w:p w14:paraId="3E22B748" w14:textId="77777777" w:rsidR="00FC3B63" w:rsidRPr="00FF4B43" w:rsidRDefault="00FC3B63" w:rsidP="00FC3B63">
      <w:pPr>
        <w:pStyle w:val="Akapitzlist"/>
        <w:spacing w:before="0" w:after="0" w:line="240" w:lineRule="auto"/>
        <w:ind w:left="425" w:right="28"/>
        <w:jc w:val="both"/>
        <w:rPr>
          <w:rFonts w:cstheme="minorHAnsi"/>
          <w:color w:val="000000" w:themeColor="text1"/>
          <w:sz w:val="22"/>
          <w:szCs w:val="22"/>
        </w:rPr>
      </w:pPr>
    </w:p>
    <w:p w14:paraId="0EDF1DA9" w14:textId="43C85DD4" w:rsidR="001C1542" w:rsidRPr="00FF4B43" w:rsidRDefault="001C1542" w:rsidP="00D81C00">
      <w:pPr>
        <w:pStyle w:val="Akapitzlist"/>
        <w:numPr>
          <w:ilvl w:val="0"/>
          <w:numId w:val="43"/>
        </w:numPr>
        <w:spacing w:before="0" w:after="0" w:line="240" w:lineRule="auto"/>
        <w:ind w:left="425" w:right="28" w:hanging="425"/>
        <w:jc w:val="both"/>
        <w:rPr>
          <w:rFonts w:cstheme="minorHAnsi"/>
          <w:color w:val="000000" w:themeColor="text1"/>
          <w:sz w:val="22"/>
          <w:szCs w:val="22"/>
        </w:rPr>
      </w:pPr>
      <w:r w:rsidRPr="00FF4B43">
        <w:rPr>
          <w:rFonts w:cstheme="minorHAnsi"/>
          <w:color w:val="000000" w:themeColor="text1"/>
          <w:sz w:val="22"/>
          <w:szCs w:val="22"/>
        </w:rPr>
        <w:t>Postępowanie prowadzone jest w trybie podstawowym bez przeprowadzenia negocjacji na podstawie art. 275 pkt 1 ustawy z dnia 11 września 2019 r. Prawo zamówień publicznych                           (Dz. U. z 202</w:t>
      </w:r>
      <w:r w:rsidR="00167F43" w:rsidRPr="00FF4B43">
        <w:rPr>
          <w:rFonts w:cstheme="minorHAnsi"/>
          <w:color w:val="000000" w:themeColor="text1"/>
          <w:sz w:val="22"/>
          <w:szCs w:val="22"/>
        </w:rPr>
        <w:t>2</w:t>
      </w:r>
      <w:r w:rsidRPr="00FF4B43">
        <w:rPr>
          <w:rFonts w:cstheme="minorHAnsi"/>
          <w:color w:val="000000" w:themeColor="text1"/>
          <w:sz w:val="22"/>
          <w:szCs w:val="22"/>
        </w:rPr>
        <w:t xml:space="preserve"> r. poz. </w:t>
      </w:r>
      <w:r w:rsidR="00167F43" w:rsidRPr="00FF4B43">
        <w:rPr>
          <w:rFonts w:cstheme="minorHAnsi"/>
          <w:color w:val="000000" w:themeColor="text1"/>
          <w:sz w:val="22"/>
          <w:szCs w:val="22"/>
        </w:rPr>
        <w:t>1710</w:t>
      </w:r>
      <w:r w:rsidR="005C40F5" w:rsidRPr="00FF4B43">
        <w:rPr>
          <w:rFonts w:cstheme="minorHAnsi"/>
          <w:color w:val="000000" w:themeColor="text1"/>
          <w:sz w:val="22"/>
          <w:szCs w:val="22"/>
        </w:rPr>
        <w:t xml:space="preserve"> ze zm.</w:t>
      </w:r>
      <w:r w:rsidRPr="00FF4B43">
        <w:rPr>
          <w:rFonts w:cstheme="minorHAnsi"/>
          <w:color w:val="000000" w:themeColor="text1"/>
          <w:sz w:val="22"/>
          <w:szCs w:val="22"/>
        </w:rPr>
        <w:t>) zwaną w dalszej części ustawą Pzp oraz aktów wykonawczych do niej. W sprawach nieuregulowanych zapisami niniejszej SWZ, stosuje się przepisy wspomnianej ustawy wraz z aktami wykonawczymi do tej ustawy.</w:t>
      </w:r>
    </w:p>
    <w:p w14:paraId="2081884E" w14:textId="77777777" w:rsidR="001C1542" w:rsidRPr="00FF4B43" w:rsidRDefault="001C1542" w:rsidP="00D81C00">
      <w:pPr>
        <w:pStyle w:val="Akapitzlist"/>
        <w:numPr>
          <w:ilvl w:val="0"/>
          <w:numId w:val="43"/>
        </w:numPr>
        <w:spacing w:before="0" w:after="0" w:line="240" w:lineRule="auto"/>
        <w:ind w:left="425" w:right="28" w:hanging="425"/>
        <w:jc w:val="both"/>
        <w:rPr>
          <w:rFonts w:cstheme="minorHAnsi"/>
          <w:color w:val="000000" w:themeColor="text1"/>
          <w:sz w:val="22"/>
          <w:szCs w:val="22"/>
        </w:rPr>
      </w:pPr>
      <w:r w:rsidRPr="00FF4B43">
        <w:rPr>
          <w:rFonts w:cstheme="minorHAnsi"/>
          <w:color w:val="000000" w:themeColor="text1"/>
          <w:sz w:val="22"/>
          <w:szCs w:val="22"/>
        </w:rPr>
        <w:t>Szacunkowa  wartość przedmiotowego zamówienia  nie  przekracza progów  unijnych,  o których mowa w art. 3 ustawy Pzp.</w:t>
      </w:r>
    </w:p>
    <w:p w14:paraId="791602B3" w14:textId="77777777" w:rsidR="00FC3B63" w:rsidRPr="00FF4B43" w:rsidRDefault="00FC3B63" w:rsidP="00FC3B63">
      <w:pPr>
        <w:pStyle w:val="Akapitzlist"/>
        <w:spacing w:before="0" w:after="0" w:line="240" w:lineRule="auto"/>
        <w:ind w:left="425" w:right="28"/>
        <w:jc w:val="both"/>
        <w:rPr>
          <w:rFonts w:cstheme="minorHAnsi"/>
          <w:color w:val="000000" w:themeColor="text1"/>
          <w:sz w:val="22"/>
          <w:szCs w:val="22"/>
        </w:rPr>
      </w:pPr>
    </w:p>
    <w:p w14:paraId="39071CBF" w14:textId="03278066" w:rsidR="004901C6" w:rsidRPr="00FF4B43"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bCs/>
          <w:i/>
          <w:iCs/>
          <w:color w:val="000000" w:themeColor="text1"/>
          <w:sz w:val="22"/>
          <w:szCs w:val="22"/>
        </w:rPr>
      </w:pPr>
      <w:r w:rsidRPr="00FF4B43">
        <w:rPr>
          <w:rFonts w:cstheme="minorHAnsi"/>
          <w:b/>
          <w:bCs/>
          <w:color w:val="000000" w:themeColor="text1"/>
          <w:sz w:val="22"/>
          <w:szCs w:val="22"/>
        </w:rPr>
        <w:t>III. OPIS PRZEDMIOTU ZAM</w:t>
      </w:r>
      <w:r w:rsidR="00DA29A3" w:rsidRPr="00FF4B43">
        <w:rPr>
          <w:rFonts w:cstheme="minorHAnsi"/>
          <w:b/>
          <w:bCs/>
          <w:color w:val="000000" w:themeColor="text1"/>
          <w:sz w:val="22"/>
          <w:szCs w:val="22"/>
        </w:rPr>
        <w:t>Ó</w:t>
      </w:r>
      <w:r w:rsidRPr="00FF4B43">
        <w:rPr>
          <w:rFonts w:cstheme="minorHAnsi"/>
          <w:b/>
          <w:bCs/>
          <w:color w:val="000000" w:themeColor="text1"/>
          <w:sz w:val="22"/>
          <w:szCs w:val="22"/>
        </w:rPr>
        <w:t>WIENIA</w:t>
      </w:r>
    </w:p>
    <w:p w14:paraId="6732995E" w14:textId="77777777" w:rsidR="00581F2F" w:rsidRPr="00FF4B43" w:rsidRDefault="00581F2F" w:rsidP="00FC3B63">
      <w:pPr>
        <w:tabs>
          <w:tab w:val="left" w:pos="567"/>
        </w:tabs>
        <w:spacing w:before="0" w:after="0" w:line="240" w:lineRule="auto"/>
        <w:jc w:val="center"/>
        <w:rPr>
          <w:rFonts w:cstheme="minorHAnsi"/>
          <w:b/>
          <w:color w:val="000000" w:themeColor="text1"/>
          <w:sz w:val="22"/>
          <w:szCs w:val="22"/>
        </w:rPr>
      </w:pPr>
    </w:p>
    <w:p w14:paraId="20E07A87" w14:textId="77777777" w:rsidR="00E623CF" w:rsidRPr="00FF4B43" w:rsidRDefault="006B3A9F" w:rsidP="00D81C00">
      <w:pPr>
        <w:pStyle w:val="Akapitzlist"/>
        <w:numPr>
          <w:ilvl w:val="0"/>
          <w:numId w:val="44"/>
        </w:numPr>
        <w:spacing w:before="0" w:after="0" w:line="240" w:lineRule="auto"/>
        <w:ind w:left="284" w:hanging="284"/>
        <w:jc w:val="both"/>
        <w:rPr>
          <w:rFonts w:cstheme="minorHAnsi"/>
          <w:b/>
          <w:color w:val="000000" w:themeColor="text1"/>
          <w:sz w:val="22"/>
          <w:szCs w:val="22"/>
        </w:rPr>
      </w:pPr>
      <w:r w:rsidRPr="00FF4B43">
        <w:rPr>
          <w:rFonts w:cstheme="minorHAnsi"/>
          <w:b/>
          <w:color w:val="000000" w:themeColor="text1"/>
          <w:sz w:val="22"/>
          <w:szCs w:val="22"/>
        </w:rPr>
        <w:t>Nazwa zamówienia:</w:t>
      </w:r>
    </w:p>
    <w:p w14:paraId="4F2406A4" w14:textId="5860EAAA" w:rsidR="003B063E" w:rsidRPr="00FF4B43" w:rsidRDefault="003B063E" w:rsidP="003B063E">
      <w:pPr>
        <w:pStyle w:val="Nagwek"/>
        <w:spacing w:before="0" w:after="0" w:line="240" w:lineRule="auto"/>
        <w:jc w:val="both"/>
        <w:rPr>
          <w:rFonts w:cstheme="minorHAnsi"/>
          <w:b/>
          <w:bCs/>
          <w:color w:val="000000" w:themeColor="text1"/>
        </w:rPr>
      </w:pPr>
      <w:r w:rsidRPr="00FF4B43">
        <w:rPr>
          <w:rFonts w:ascii="Calibri" w:hAnsi="Calibri" w:cs="Arial"/>
          <w:b/>
          <w:bCs/>
          <w:color w:val="000000"/>
          <w:sz w:val="24"/>
          <w:szCs w:val="24"/>
        </w:rPr>
        <w:t>„</w:t>
      </w:r>
      <w:r w:rsidRPr="00FF4B43">
        <w:rPr>
          <w:rFonts w:ascii="Calibri" w:hAnsi="Calibri" w:cs="Calibri"/>
          <w:b/>
          <w:bCs/>
          <w:sz w:val="24"/>
          <w:szCs w:val="24"/>
        </w:rPr>
        <w:t>Budowa kolumbarium na Cmentarzu Komunalnym w Gubinie – etap II</w:t>
      </w:r>
      <w:r w:rsidRPr="00FF4B43">
        <w:rPr>
          <w:rFonts w:ascii="Calibri" w:hAnsi="Calibri" w:cs="Arial"/>
          <w:b/>
          <w:bCs/>
          <w:color w:val="000000"/>
          <w:sz w:val="24"/>
          <w:szCs w:val="24"/>
        </w:rPr>
        <w:t>”</w:t>
      </w:r>
    </w:p>
    <w:p w14:paraId="05E59DC7" w14:textId="04005103" w:rsidR="00B16ABA" w:rsidRPr="00FF4B43" w:rsidRDefault="00B16ABA" w:rsidP="00D81C00">
      <w:pPr>
        <w:pStyle w:val="Akapitzlist"/>
        <w:numPr>
          <w:ilvl w:val="0"/>
          <w:numId w:val="44"/>
        </w:numPr>
        <w:spacing w:before="0" w:after="0" w:line="240" w:lineRule="auto"/>
        <w:ind w:left="284" w:hanging="284"/>
        <w:jc w:val="both"/>
        <w:rPr>
          <w:rFonts w:cstheme="minorHAnsi"/>
          <w:b/>
          <w:bCs/>
          <w:color w:val="000000" w:themeColor="text1"/>
          <w:sz w:val="22"/>
          <w:szCs w:val="22"/>
        </w:rPr>
      </w:pPr>
      <w:r w:rsidRPr="00FF4B43">
        <w:rPr>
          <w:rFonts w:cstheme="minorHAnsi"/>
          <w:b/>
          <w:bCs/>
          <w:color w:val="000000" w:themeColor="text1"/>
          <w:sz w:val="22"/>
          <w:szCs w:val="22"/>
        </w:rPr>
        <w:t>Opis przedmiotu zamówienia</w:t>
      </w:r>
    </w:p>
    <w:p w14:paraId="3FD23590" w14:textId="77777777" w:rsidR="00BA1F24" w:rsidRDefault="00BA1F24" w:rsidP="00BA1F24">
      <w:pPr>
        <w:spacing w:before="0" w:after="0" w:line="240" w:lineRule="auto"/>
        <w:ind w:left="284"/>
        <w:jc w:val="both"/>
        <w:rPr>
          <w:rFonts w:cstheme="minorHAnsi"/>
          <w:color w:val="000000" w:themeColor="text1"/>
          <w:sz w:val="22"/>
          <w:szCs w:val="22"/>
        </w:rPr>
      </w:pPr>
      <w:r>
        <w:rPr>
          <w:rFonts w:cstheme="minorHAnsi"/>
          <w:color w:val="000000" w:themeColor="text1"/>
          <w:sz w:val="22"/>
          <w:szCs w:val="22"/>
        </w:rPr>
        <w:t>Przedmiotem zamówienia jest:</w:t>
      </w:r>
    </w:p>
    <w:p w14:paraId="7E5D9CB7" w14:textId="6C935157" w:rsidR="00BA1F24" w:rsidRDefault="00BA1F24" w:rsidP="00BA1F24">
      <w:pPr>
        <w:pStyle w:val="Akapitzlist"/>
        <w:spacing w:before="0" w:after="0" w:line="240" w:lineRule="auto"/>
        <w:ind w:left="644"/>
        <w:jc w:val="both"/>
        <w:rPr>
          <w:rFonts w:cstheme="minorHAnsi"/>
          <w:color w:val="000000" w:themeColor="text1"/>
          <w:sz w:val="22"/>
          <w:szCs w:val="22"/>
        </w:rPr>
      </w:pPr>
      <w:r>
        <w:rPr>
          <w:rFonts w:cstheme="minorHAnsi"/>
          <w:color w:val="000000" w:themeColor="text1"/>
          <w:sz w:val="22"/>
          <w:szCs w:val="22"/>
        </w:rPr>
        <w:t xml:space="preserve"> - wykonanie robót budowlanych pn. „</w:t>
      </w:r>
      <w:r w:rsidRPr="00FF4B43">
        <w:rPr>
          <w:rFonts w:ascii="Calibri" w:hAnsi="Calibri" w:cs="Calibri"/>
          <w:b/>
          <w:bCs/>
          <w:sz w:val="24"/>
          <w:szCs w:val="24"/>
        </w:rPr>
        <w:t>Budowa kolumbarium na Cmentarzu Komunalnym w Gubinie – etap II</w:t>
      </w:r>
      <w:r>
        <w:rPr>
          <w:rFonts w:cstheme="minorHAnsi"/>
          <w:color w:val="000000" w:themeColor="text1"/>
          <w:sz w:val="22"/>
          <w:szCs w:val="22"/>
        </w:rPr>
        <w:t xml:space="preserve">”. Na pełen zakres robót zostało wydane przez Starostę Krośnieńskiego pozwolenie na budowę nr </w:t>
      </w:r>
      <w:r w:rsidR="001D5749">
        <w:rPr>
          <w:rFonts w:cstheme="minorHAnsi"/>
          <w:color w:val="000000" w:themeColor="text1"/>
          <w:sz w:val="22"/>
          <w:szCs w:val="22"/>
        </w:rPr>
        <w:t>337/2020</w:t>
      </w:r>
      <w:r>
        <w:rPr>
          <w:rFonts w:cstheme="minorHAnsi"/>
          <w:color w:val="000000" w:themeColor="text1"/>
          <w:sz w:val="22"/>
          <w:szCs w:val="22"/>
        </w:rPr>
        <w:t>,</w:t>
      </w:r>
    </w:p>
    <w:p w14:paraId="7987CF17" w14:textId="24A6F4FF" w:rsidR="00BA1F24" w:rsidRDefault="001D5749" w:rsidP="001D5749">
      <w:pPr>
        <w:pStyle w:val="Akapitzlist"/>
        <w:spacing w:before="0" w:after="0" w:line="240" w:lineRule="auto"/>
        <w:ind w:left="644"/>
        <w:jc w:val="both"/>
        <w:rPr>
          <w:rFonts w:cstheme="minorHAnsi"/>
          <w:color w:val="000000" w:themeColor="text1"/>
          <w:sz w:val="22"/>
          <w:szCs w:val="22"/>
        </w:rPr>
      </w:pPr>
      <w:r>
        <w:rPr>
          <w:rFonts w:cstheme="minorHAnsi"/>
          <w:color w:val="000000" w:themeColor="text1"/>
          <w:sz w:val="22"/>
          <w:szCs w:val="22"/>
        </w:rPr>
        <w:t xml:space="preserve"> - </w:t>
      </w:r>
      <w:r w:rsidR="00BA1F24">
        <w:rPr>
          <w:rFonts w:cstheme="minorHAnsi"/>
          <w:color w:val="000000" w:themeColor="text1"/>
          <w:sz w:val="22"/>
          <w:szCs w:val="22"/>
        </w:rPr>
        <w:t>uzyskanie zaświadczenia o pozwoleniu na użytkowanie</w:t>
      </w:r>
    </w:p>
    <w:p w14:paraId="3D629B3F" w14:textId="77777777" w:rsidR="001D5749" w:rsidRDefault="001D5749" w:rsidP="001D5749">
      <w:pPr>
        <w:spacing w:before="0" w:after="0" w:line="240" w:lineRule="auto"/>
        <w:ind w:left="284"/>
        <w:jc w:val="both"/>
        <w:rPr>
          <w:rFonts w:cstheme="minorHAnsi"/>
          <w:color w:val="000000" w:themeColor="text1"/>
          <w:sz w:val="22"/>
          <w:szCs w:val="22"/>
        </w:rPr>
      </w:pPr>
      <w:r>
        <w:rPr>
          <w:rFonts w:cstheme="minorHAnsi"/>
          <w:color w:val="000000" w:themeColor="text1"/>
          <w:sz w:val="22"/>
          <w:szCs w:val="22"/>
        </w:rPr>
        <w:t>Zakres przedmiotu umowy obejmuje m.in. wykonanie poniższych robót:</w:t>
      </w:r>
    </w:p>
    <w:p w14:paraId="21878B0E" w14:textId="77777777" w:rsidR="00DB02A8" w:rsidRDefault="00D847E3" w:rsidP="00D847E3">
      <w:pPr>
        <w:pStyle w:val="Akapitzlist"/>
        <w:spacing w:before="0" w:after="0" w:line="240" w:lineRule="auto"/>
        <w:ind w:left="851" w:hanging="207"/>
        <w:jc w:val="both"/>
        <w:rPr>
          <w:rFonts w:ascii="Calibri" w:hAnsi="Calibri" w:cs="Calibri"/>
          <w:color w:val="000000"/>
          <w:sz w:val="22"/>
          <w:szCs w:val="22"/>
        </w:rPr>
      </w:pPr>
      <w:r w:rsidRPr="00FF4B43">
        <w:rPr>
          <w:rFonts w:cstheme="minorHAnsi"/>
          <w:color w:val="000000" w:themeColor="text1"/>
          <w:sz w:val="22"/>
          <w:szCs w:val="22"/>
        </w:rPr>
        <w:t xml:space="preserve">- </w:t>
      </w:r>
      <w:r w:rsidRPr="00FF4B43">
        <w:rPr>
          <w:rFonts w:ascii="Calibri" w:hAnsi="Calibri" w:cs="Calibri"/>
          <w:color w:val="000000"/>
          <w:sz w:val="22"/>
          <w:szCs w:val="22"/>
        </w:rPr>
        <w:t>budow</w:t>
      </w:r>
      <w:r w:rsidR="00216C8C" w:rsidRPr="00FF4B43">
        <w:rPr>
          <w:rFonts w:ascii="Calibri" w:hAnsi="Calibri" w:cs="Calibri"/>
          <w:color w:val="000000"/>
          <w:sz w:val="22"/>
          <w:szCs w:val="22"/>
        </w:rPr>
        <w:t>a</w:t>
      </w:r>
      <w:r w:rsidRPr="00FF4B43">
        <w:rPr>
          <w:rFonts w:ascii="Calibri" w:hAnsi="Calibri" w:cs="Calibri"/>
          <w:color w:val="000000"/>
          <w:sz w:val="22"/>
          <w:szCs w:val="22"/>
        </w:rPr>
        <w:t xml:space="preserve"> jednego segmentu kolumbarium </w:t>
      </w:r>
      <w:r w:rsidR="00A065B5" w:rsidRPr="00FF4B43">
        <w:rPr>
          <w:rFonts w:ascii="Calibri" w:hAnsi="Calibri" w:cs="Calibri"/>
          <w:color w:val="000000"/>
          <w:sz w:val="22"/>
          <w:szCs w:val="22"/>
        </w:rPr>
        <w:t xml:space="preserve">z cegły klinkierowej </w:t>
      </w:r>
      <w:r w:rsidR="00114BF3" w:rsidRPr="00FF4B43">
        <w:rPr>
          <w:rFonts w:ascii="Calibri" w:hAnsi="Calibri" w:cs="Calibri"/>
          <w:color w:val="000000"/>
          <w:sz w:val="22"/>
          <w:szCs w:val="22"/>
        </w:rPr>
        <w:t xml:space="preserve">składającego się z 48 nisz </w:t>
      </w:r>
      <w:r w:rsidR="00216C8C" w:rsidRPr="00FF4B43">
        <w:rPr>
          <w:rFonts w:ascii="Calibri" w:hAnsi="Calibri" w:cs="Calibri"/>
          <w:color w:val="000000"/>
          <w:sz w:val="22"/>
          <w:szCs w:val="22"/>
        </w:rPr>
        <w:t xml:space="preserve">(zaznaczonego na </w:t>
      </w:r>
      <w:r w:rsidR="0090359E" w:rsidRPr="00FF4B43">
        <w:rPr>
          <w:rFonts w:ascii="Calibri" w:hAnsi="Calibri" w:cs="Calibri"/>
          <w:color w:val="000000"/>
          <w:sz w:val="22"/>
          <w:szCs w:val="22"/>
        </w:rPr>
        <w:t xml:space="preserve">projekcie </w:t>
      </w:r>
      <w:r w:rsidR="00E77F90" w:rsidRPr="00FF4B43">
        <w:rPr>
          <w:rFonts w:ascii="Calibri" w:hAnsi="Calibri" w:cs="Calibri"/>
          <w:color w:val="000000"/>
          <w:sz w:val="22"/>
          <w:szCs w:val="22"/>
        </w:rPr>
        <w:t>zagospodarowania</w:t>
      </w:r>
      <w:r w:rsidR="0090359E" w:rsidRPr="00FF4B43">
        <w:rPr>
          <w:rFonts w:ascii="Calibri" w:hAnsi="Calibri" w:cs="Calibri"/>
          <w:color w:val="000000"/>
          <w:sz w:val="22"/>
          <w:szCs w:val="22"/>
        </w:rPr>
        <w:t xml:space="preserve"> terenu jako nr 3</w:t>
      </w:r>
      <w:r w:rsidR="00460583" w:rsidRPr="00FF4B43">
        <w:rPr>
          <w:rFonts w:ascii="Calibri" w:hAnsi="Calibri" w:cs="Calibri"/>
          <w:color w:val="000000"/>
          <w:sz w:val="22"/>
          <w:szCs w:val="22"/>
        </w:rPr>
        <w:t>)</w:t>
      </w:r>
      <w:r w:rsidR="002C2AFC" w:rsidRPr="00FF4B43">
        <w:rPr>
          <w:rFonts w:ascii="Calibri" w:hAnsi="Calibri" w:cs="Calibri"/>
          <w:color w:val="000000"/>
          <w:sz w:val="22"/>
          <w:szCs w:val="22"/>
        </w:rPr>
        <w:t xml:space="preserve"> </w:t>
      </w:r>
    </w:p>
    <w:p w14:paraId="0AFD9066" w14:textId="77777777" w:rsidR="00DB02A8" w:rsidRDefault="00DB02A8" w:rsidP="00D847E3">
      <w:pPr>
        <w:pStyle w:val="Akapitzlist"/>
        <w:spacing w:before="0" w:after="0" w:line="240" w:lineRule="auto"/>
        <w:ind w:left="851" w:hanging="207"/>
        <w:jc w:val="both"/>
        <w:rPr>
          <w:rFonts w:ascii="Calibri" w:hAnsi="Calibri" w:cs="Calibri"/>
          <w:color w:val="000000"/>
          <w:sz w:val="22"/>
          <w:szCs w:val="22"/>
        </w:rPr>
      </w:pPr>
      <w:r>
        <w:rPr>
          <w:rFonts w:ascii="Calibri" w:hAnsi="Calibri" w:cs="Calibri"/>
          <w:color w:val="000000"/>
          <w:sz w:val="22"/>
          <w:szCs w:val="22"/>
        </w:rPr>
        <w:t xml:space="preserve"> - </w:t>
      </w:r>
      <w:r w:rsidR="00D847E3" w:rsidRPr="00FF4B43">
        <w:rPr>
          <w:rFonts w:ascii="Calibri" w:hAnsi="Calibri" w:cs="Calibri"/>
          <w:color w:val="000000"/>
          <w:sz w:val="22"/>
          <w:szCs w:val="22"/>
        </w:rPr>
        <w:t xml:space="preserve">utwardzenie terenu </w:t>
      </w:r>
      <w:r w:rsidR="000429BF" w:rsidRPr="00FF4B43">
        <w:rPr>
          <w:rFonts w:ascii="Calibri" w:hAnsi="Calibri" w:cs="Calibri"/>
          <w:color w:val="000000"/>
          <w:sz w:val="22"/>
          <w:szCs w:val="22"/>
        </w:rPr>
        <w:t>z kostki betonowej</w:t>
      </w:r>
      <w:r>
        <w:rPr>
          <w:rFonts w:ascii="Calibri" w:hAnsi="Calibri" w:cs="Calibri"/>
          <w:color w:val="000000"/>
          <w:sz w:val="22"/>
          <w:szCs w:val="22"/>
        </w:rPr>
        <w:t>,</w:t>
      </w:r>
    </w:p>
    <w:p w14:paraId="039C7711" w14:textId="77777777" w:rsidR="00DB02A8" w:rsidRDefault="00DB02A8" w:rsidP="00D847E3">
      <w:pPr>
        <w:pStyle w:val="Akapitzlist"/>
        <w:spacing w:before="0" w:after="0" w:line="240" w:lineRule="auto"/>
        <w:ind w:left="851" w:hanging="207"/>
        <w:jc w:val="both"/>
        <w:rPr>
          <w:rFonts w:ascii="Calibri" w:hAnsi="Calibri" w:cs="Calibri"/>
          <w:color w:val="000000"/>
          <w:sz w:val="22"/>
          <w:szCs w:val="22"/>
        </w:rPr>
      </w:pPr>
      <w:r>
        <w:rPr>
          <w:rFonts w:ascii="Calibri" w:hAnsi="Calibri" w:cs="Calibri"/>
          <w:color w:val="000000"/>
          <w:sz w:val="22"/>
          <w:szCs w:val="22"/>
        </w:rPr>
        <w:t xml:space="preserve"> - </w:t>
      </w:r>
      <w:r w:rsidR="00D847E3" w:rsidRPr="00FF4B43">
        <w:rPr>
          <w:rFonts w:ascii="Calibri" w:hAnsi="Calibri" w:cs="Calibri"/>
          <w:color w:val="000000"/>
          <w:sz w:val="22"/>
          <w:szCs w:val="22"/>
        </w:rPr>
        <w:t>zakup, dostarczeni</w:t>
      </w:r>
      <w:r>
        <w:rPr>
          <w:rFonts w:ascii="Calibri" w:hAnsi="Calibri" w:cs="Calibri"/>
          <w:color w:val="000000"/>
          <w:sz w:val="22"/>
          <w:szCs w:val="22"/>
        </w:rPr>
        <w:t>e</w:t>
      </w:r>
      <w:r w:rsidR="00D847E3" w:rsidRPr="00FF4B43">
        <w:rPr>
          <w:rFonts w:ascii="Calibri" w:hAnsi="Calibri" w:cs="Calibri"/>
          <w:color w:val="000000"/>
          <w:sz w:val="22"/>
          <w:szCs w:val="22"/>
        </w:rPr>
        <w:t xml:space="preserve"> i montaż 6 ławek parkowych</w:t>
      </w:r>
      <w:r w:rsidR="009742A1" w:rsidRPr="00FF4B43">
        <w:rPr>
          <w:rFonts w:ascii="Calibri" w:hAnsi="Calibri" w:cs="Calibri"/>
          <w:color w:val="000000"/>
          <w:sz w:val="22"/>
          <w:szCs w:val="22"/>
        </w:rPr>
        <w:t>,</w:t>
      </w:r>
      <w:r w:rsidR="00D847E3" w:rsidRPr="00FF4B43">
        <w:rPr>
          <w:rFonts w:ascii="Calibri" w:hAnsi="Calibri" w:cs="Calibri"/>
          <w:color w:val="000000"/>
          <w:sz w:val="22"/>
          <w:szCs w:val="22"/>
        </w:rPr>
        <w:t xml:space="preserve"> </w:t>
      </w:r>
    </w:p>
    <w:p w14:paraId="11ED94E3" w14:textId="26A0D873" w:rsidR="00554547" w:rsidRPr="00FF4B43" w:rsidRDefault="00D847E3" w:rsidP="00D847E3">
      <w:pPr>
        <w:pStyle w:val="Akapitzlist"/>
        <w:spacing w:before="0" w:after="0" w:line="240" w:lineRule="auto"/>
        <w:ind w:left="851" w:hanging="207"/>
        <w:jc w:val="both"/>
        <w:rPr>
          <w:rFonts w:cstheme="minorHAnsi"/>
          <w:color w:val="000000" w:themeColor="text1"/>
          <w:sz w:val="22"/>
          <w:szCs w:val="22"/>
        </w:rPr>
      </w:pPr>
      <w:r w:rsidRPr="00FF4B43">
        <w:rPr>
          <w:rFonts w:ascii="Calibri" w:hAnsi="Calibri" w:cs="Calibri"/>
          <w:color w:val="000000"/>
          <w:sz w:val="22"/>
          <w:szCs w:val="22"/>
        </w:rPr>
        <w:t>w oparciu o dostarczoną przez Zamawiającego dokumentację projektową, STWiORB oraz zgodnie z pozwoleniem na budowę oraz pozwoleniem LWKZ na prowadzenie robót budowlanych oraz na prowadzenie badań archeologicznych</w:t>
      </w:r>
      <w:r w:rsidR="002C2AFC" w:rsidRPr="00FF4B43">
        <w:rPr>
          <w:rFonts w:ascii="Calibri" w:hAnsi="Calibri" w:cs="Calibri"/>
          <w:color w:val="000000"/>
          <w:sz w:val="22"/>
          <w:szCs w:val="22"/>
        </w:rPr>
        <w:t>.</w:t>
      </w:r>
    </w:p>
    <w:p w14:paraId="47E06982" w14:textId="17545201" w:rsidR="00A2392D" w:rsidRPr="00FF4B43" w:rsidRDefault="00A2392D" w:rsidP="00FC3B63">
      <w:pPr>
        <w:pBdr>
          <w:top w:val="single" w:sz="4" w:space="1" w:color="auto"/>
          <w:left w:val="single" w:sz="4" w:space="4" w:color="auto"/>
          <w:bottom w:val="single" w:sz="4" w:space="1" w:color="auto"/>
          <w:right w:val="single" w:sz="4" w:space="4" w:color="auto"/>
        </w:pBdr>
        <w:spacing w:before="0" w:after="0" w:line="240" w:lineRule="auto"/>
        <w:jc w:val="both"/>
        <w:rPr>
          <w:rFonts w:cstheme="minorHAnsi"/>
          <w:b/>
          <w:color w:val="000000" w:themeColor="text1"/>
          <w:sz w:val="22"/>
          <w:szCs w:val="22"/>
        </w:rPr>
      </w:pPr>
      <w:r w:rsidRPr="00FF4B43">
        <w:rPr>
          <w:rFonts w:cstheme="minorHAnsi"/>
          <w:b/>
          <w:color w:val="000000" w:themeColor="text1"/>
          <w:sz w:val="22"/>
          <w:szCs w:val="22"/>
        </w:rPr>
        <w:t>Szczegółowy opis wykonania przedmiotu zamówienia zawiera dokumentacja projektowa, w skład której wchodz</w:t>
      </w:r>
      <w:r w:rsidR="00CA1740" w:rsidRPr="00FF4B43">
        <w:rPr>
          <w:rFonts w:cstheme="minorHAnsi"/>
          <w:b/>
          <w:color w:val="000000" w:themeColor="text1"/>
          <w:sz w:val="22"/>
          <w:szCs w:val="22"/>
        </w:rPr>
        <w:t>ą</w:t>
      </w:r>
      <w:r w:rsidR="005F365E" w:rsidRPr="00FF4B43">
        <w:rPr>
          <w:rFonts w:cstheme="minorHAnsi"/>
          <w:b/>
          <w:color w:val="000000" w:themeColor="text1"/>
          <w:sz w:val="22"/>
          <w:szCs w:val="22"/>
        </w:rPr>
        <w:t>:</w:t>
      </w:r>
      <w:r w:rsidRPr="00FF4B43">
        <w:rPr>
          <w:rFonts w:cstheme="minorHAnsi"/>
          <w:b/>
          <w:color w:val="000000" w:themeColor="text1"/>
          <w:sz w:val="22"/>
          <w:szCs w:val="22"/>
        </w:rPr>
        <w:t xml:space="preserve"> projekt budowlan</w:t>
      </w:r>
      <w:r w:rsidR="005F365E" w:rsidRPr="00FF4B43">
        <w:rPr>
          <w:rFonts w:cstheme="minorHAnsi"/>
          <w:b/>
          <w:color w:val="000000" w:themeColor="text1"/>
          <w:sz w:val="22"/>
          <w:szCs w:val="22"/>
        </w:rPr>
        <w:t>y</w:t>
      </w:r>
      <w:r w:rsidR="00F00944" w:rsidRPr="00FF4B43">
        <w:rPr>
          <w:rFonts w:cstheme="minorHAnsi"/>
          <w:b/>
          <w:color w:val="000000" w:themeColor="text1"/>
          <w:sz w:val="22"/>
          <w:szCs w:val="22"/>
        </w:rPr>
        <w:t xml:space="preserve"> i wykonawczy</w:t>
      </w:r>
      <w:r w:rsidR="00525E2B" w:rsidRPr="00FF4B43">
        <w:rPr>
          <w:rFonts w:cstheme="minorHAnsi"/>
          <w:b/>
          <w:color w:val="000000" w:themeColor="text1"/>
          <w:sz w:val="22"/>
          <w:szCs w:val="22"/>
        </w:rPr>
        <w:t>,</w:t>
      </w:r>
      <w:r w:rsidRPr="00FF4B43">
        <w:rPr>
          <w:rFonts w:cstheme="minorHAnsi"/>
          <w:b/>
          <w:color w:val="000000" w:themeColor="text1"/>
          <w:sz w:val="22"/>
          <w:szCs w:val="22"/>
        </w:rPr>
        <w:t xml:space="preserve"> Specyfikacja Techniczna Wykonania i Odbioru Robót Budowlanych (dalej STWiORB)</w:t>
      </w:r>
      <w:r w:rsidR="00525E2B" w:rsidRPr="00FF4B43">
        <w:rPr>
          <w:rFonts w:cstheme="minorHAnsi"/>
          <w:b/>
          <w:color w:val="000000" w:themeColor="text1"/>
          <w:sz w:val="22"/>
          <w:szCs w:val="22"/>
        </w:rPr>
        <w:t xml:space="preserve"> oraz przedmiar robót</w:t>
      </w:r>
      <w:r w:rsidRPr="00FF4B43">
        <w:rPr>
          <w:rFonts w:cstheme="minorHAnsi"/>
          <w:b/>
          <w:color w:val="000000" w:themeColor="text1"/>
          <w:sz w:val="22"/>
          <w:szCs w:val="22"/>
        </w:rPr>
        <w:t>, które są załącznikami</w:t>
      </w:r>
      <w:r w:rsidR="00F534B9" w:rsidRPr="00FF4B43">
        <w:rPr>
          <w:rFonts w:cstheme="minorHAnsi"/>
          <w:b/>
          <w:color w:val="000000" w:themeColor="text1"/>
          <w:sz w:val="22"/>
          <w:szCs w:val="22"/>
        </w:rPr>
        <w:t xml:space="preserve"> </w:t>
      </w:r>
      <w:r w:rsidRPr="00FF4B43">
        <w:rPr>
          <w:rFonts w:cstheme="minorHAnsi"/>
          <w:b/>
          <w:color w:val="000000" w:themeColor="text1"/>
          <w:sz w:val="22"/>
          <w:szCs w:val="22"/>
        </w:rPr>
        <w:t>do niniejszej SWZ.</w:t>
      </w:r>
    </w:p>
    <w:p w14:paraId="54735806" w14:textId="3AB51502" w:rsidR="00A34938" w:rsidRPr="00FF4B43" w:rsidRDefault="00A34938" w:rsidP="00FC3B63">
      <w:pPr>
        <w:tabs>
          <w:tab w:val="left" w:pos="567"/>
        </w:tabs>
        <w:spacing w:before="0" w:after="0" w:line="240" w:lineRule="auto"/>
        <w:jc w:val="both"/>
        <w:rPr>
          <w:rFonts w:cstheme="minorHAnsi"/>
          <w:b/>
          <w:color w:val="000000" w:themeColor="text1"/>
          <w:sz w:val="22"/>
          <w:szCs w:val="22"/>
        </w:rPr>
      </w:pPr>
    </w:p>
    <w:p w14:paraId="6804BA0A" w14:textId="05DFA294" w:rsidR="006B3A9F" w:rsidRPr="00FF4B43" w:rsidRDefault="00901EFD" w:rsidP="00D81C00">
      <w:pPr>
        <w:pStyle w:val="Tekstpodstawowywcity2"/>
        <w:numPr>
          <w:ilvl w:val="0"/>
          <w:numId w:val="44"/>
        </w:numPr>
        <w:spacing w:before="0" w:after="0" w:line="240" w:lineRule="auto"/>
        <w:ind w:left="426" w:hanging="426"/>
        <w:jc w:val="both"/>
        <w:rPr>
          <w:rFonts w:cstheme="minorHAnsi"/>
          <w:b/>
          <w:color w:val="000000" w:themeColor="text1"/>
          <w:sz w:val="22"/>
          <w:szCs w:val="22"/>
        </w:rPr>
      </w:pPr>
      <w:r w:rsidRPr="00FF4B43">
        <w:rPr>
          <w:rFonts w:cstheme="minorHAnsi"/>
          <w:b/>
          <w:color w:val="000000" w:themeColor="text1"/>
          <w:sz w:val="22"/>
          <w:szCs w:val="22"/>
        </w:rPr>
        <w:t>Wspólny Słownik Zamówień (CPV)</w:t>
      </w:r>
    </w:p>
    <w:p w14:paraId="63B21B7D" w14:textId="77777777" w:rsidR="00154F1C" w:rsidRPr="00516861" w:rsidRDefault="00154F1C" w:rsidP="00516861">
      <w:pPr>
        <w:spacing w:before="0" w:after="0" w:line="240" w:lineRule="auto"/>
        <w:ind w:firstLine="426"/>
        <w:jc w:val="both"/>
        <w:rPr>
          <w:rFonts w:cstheme="minorHAnsi"/>
          <w:b/>
          <w:bCs/>
          <w:color w:val="000000" w:themeColor="text1"/>
          <w:sz w:val="22"/>
          <w:szCs w:val="22"/>
        </w:rPr>
      </w:pPr>
      <w:r w:rsidRPr="00516861">
        <w:rPr>
          <w:rFonts w:ascii="Calibri" w:hAnsi="Calibri" w:cs="Calibri"/>
          <w:b/>
          <w:bCs/>
          <w:sz w:val="24"/>
          <w:szCs w:val="24"/>
        </w:rPr>
        <w:t>Budowa kolumbarium na Cmentarzu Komunalnym w Gubinie – etap II</w:t>
      </w:r>
      <w:r w:rsidRPr="00516861">
        <w:rPr>
          <w:rFonts w:cstheme="minorHAnsi"/>
          <w:b/>
          <w:bCs/>
          <w:color w:val="000000" w:themeColor="text1"/>
          <w:sz w:val="22"/>
          <w:szCs w:val="22"/>
        </w:rPr>
        <w:t>:</w:t>
      </w:r>
    </w:p>
    <w:p w14:paraId="09ECA65C" w14:textId="1E15C0EC" w:rsidR="002E7A0B" w:rsidRPr="00FF4B43" w:rsidRDefault="002E7A0B" w:rsidP="002E7A0B">
      <w:pPr>
        <w:spacing w:before="0" w:after="0" w:line="240" w:lineRule="auto"/>
        <w:ind w:left="567" w:right="60"/>
        <w:rPr>
          <w:rFonts w:cstheme="minorHAnsi"/>
          <w:color w:val="000000" w:themeColor="text1"/>
          <w:sz w:val="22"/>
          <w:szCs w:val="22"/>
        </w:rPr>
      </w:pPr>
      <w:r w:rsidRPr="00FF4B43">
        <w:rPr>
          <w:rFonts w:cstheme="minorHAnsi"/>
          <w:color w:val="000000" w:themeColor="text1"/>
          <w:sz w:val="22"/>
          <w:szCs w:val="22"/>
        </w:rPr>
        <w:t>45000000-7 - Roboty budowlane</w:t>
      </w:r>
    </w:p>
    <w:p w14:paraId="4396EFA2" w14:textId="3BBB3FB1" w:rsidR="00521DA7" w:rsidRPr="00FF4B43" w:rsidRDefault="00521DA7" w:rsidP="002E7A0B">
      <w:pPr>
        <w:spacing w:before="0" w:after="0" w:line="240" w:lineRule="auto"/>
        <w:ind w:left="567" w:right="60"/>
        <w:rPr>
          <w:rFonts w:cstheme="minorHAnsi"/>
          <w:color w:val="000000" w:themeColor="text1"/>
          <w:sz w:val="24"/>
          <w:szCs w:val="24"/>
        </w:rPr>
      </w:pPr>
      <w:r w:rsidRPr="00FF4B43">
        <w:rPr>
          <w:sz w:val="22"/>
          <w:szCs w:val="22"/>
        </w:rPr>
        <w:lastRenderedPageBreak/>
        <w:t>45215400-1 roboty na cmentarzach</w:t>
      </w:r>
    </w:p>
    <w:p w14:paraId="370BF7E8" w14:textId="6306E2DE" w:rsidR="001E2C45" w:rsidRPr="00FF4B43" w:rsidRDefault="001E2C45" w:rsidP="00D81C00">
      <w:pPr>
        <w:pStyle w:val="Akapitzlist"/>
        <w:numPr>
          <w:ilvl w:val="0"/>
          <w:numId w:val="44"/>
        </w:numPr>
        <w:tabs>
          <w:tab w:val="left" w:pos="-4962"/>
        </w:tabs>
        <w:autoSpaceDE w:val="0"/>
        <w:spacing w:before="0" w:after="0" w:line="240" w:lineRule="auto"/>
        <w:ind w:left="284" w:hanging="284"/>
        <w:jc w:val="both"/>
        <w:rPr>
          <w:rFonts w:cstheme="minorHAnsi"/>
          <w:color w:val="000000" w:themeColor="text1"/>
          <w:sz w:val="22"/>
          <w:szCs w:val="22"/>
        </w:rPr>
      </w:pPr>
      <w:r w:rsidRPr="00FF4B43">
        <w:rPr>
          <w:rFonts w:cstheme="minorHAnsi"/>
          <w:color w:val="000000" w:themeColor="text1"/>
          <w:sz w:val="22"/>
          <w:szCs w:val="22"/>
        </w:rPr>
        <w:t>Dokumentacja projektowa przewiduje rozwiązania, które dopuszczają korzystanie z przedmiotu zamówienia przez wszystkich użytkowników, w tym przez osoby niepełnosprawne (np. brak barier architektonicznych).</w:t>
      </w:r>
    </w:p>
    <w:p w14:paraId="69627504" w14:textId="32FD35F6" w:rsidR="002A05DD" w:rsidRPr="00FF4B43" w:rsidRDefault="00D50053" w:rsidP="00D81C00">
      <w:pPr>
        <w:pStyle w:val="Akapitzlist"/>
        <w:numPr>
          <w:ilvl w:val="0"/>
          <w:numId w:val="44"/>
        </w:numPr>
        <w:tabs>
          <w:tab w:val="left" w:pos="-4962"/>
        </w:tabs>
        <w:autoSpaceDE w:val="0"/>
        <w:spacing w:before="0" w:after="0" w:line="240" w:lineRule="auto"/>
        <w:ind w:left="284" w:hanging="284"/>
        <w:jc w:val="both"/>
        <w:rPr>
          <w:rFonts w:cstheme="minorHAnsi"/>
          <w:color w:val="000000" w:themeColor="text1"/>
          <w:sz w:val="22"/>
          <w:szCs w:val="22"/>
        </w:rPr>
      </w:pPr>
      <w:r w:rsidRPr="00FF4B43">
        <w:rPr>
          <w:rFonts w:cstheme="minorHAnsi"/>
          <w:color w:val="000000" w:themeColor="text1"/>
          <w:sz w:val="22"/>
          <w:szCs w:val="22"/>
        </w:rPr>
        <w:t xml:space="preserve">Wykonawca składając ofertę zobowiązuje się wykonać zamówienie w zakresie opisanym </w:t>
      </w:r>
      <w:r w:rsidR="00170735" w:rsidRPr="00FF4B43">
        <w:rPr>
          <w:rFonts w:cstheme="minorHAnsi"/>
          <w:color w:val="000000" w:themeColor="text1"/>
          <w:sz w:val="22"/>
          <w:szCs w:val="22"/>
        </w:rPr>
        <w:t xml:space="preserve">                                 </w:t>
      </w:r>
      <w:r w:rsidRPr="00FF4B43">
        <w:rPr>
          <w:rFonts w:cstheme="minorHAnsi"/>
          <w:color w:val="000000" w:themeColor="text1"/>
          <w:sz w:val="22"/>
          <w:szCs w:val="22"/>
        </w:rPr>
        <w:t xml:space="preserve">w dokumentacji projektowej i STWiORB. Wszystkie dokumenty opisujące przedmiot zamówienia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 </w:t>
      </w:r>
    </w:p>
    <w:p w14:paraId="68531DD6" w14:textId="0F2AEE3B" w:rsidR="00D50053" w:rsidRPr="00FF4B43" w:rsidRDefault="00D50053" w:rsidP="00D81C00">
      <w:pPr>
        <w:pStyle w:val="Akapitzlist"/>
        <w:numPr>
          <w:ilvl w:val="0"/>
          <w:numId w:val="44"/>
        </w:numPr>
        <w:tabs>
          <w:tab w:val="left" w:pos="-4962"/>
        </w:tabs>
        <w:autoSpaceDE w:val="0"/>
        <w:spacing w:before="0" w:after="0" w:line="240" w:lineRule="auto"/>
        <w:ind w:left="284" w:hanging="284"/>
        <w:jc w:val="both"/>
        <w:rPr>
          <w:rFonts w:cstheme="minorHAnsi"/>
          <w:color w:val="000000" w:themeColor="text1"/>
          <w:sz w:val="22"/>
          <w:szCs w:val="22"/>
        </w:rPr>
      </w:pPr>
      <w:r w:rsidRPr="00FF4B43">
        <w:rPr>
          <w:rFonts w:cstheme="minorHAnsi"/>
          <w:b/>
          <w:bCs/>
          <w:color w:val="000000" w:themeColor="text1"/>
          <w:sz w:val="22"/>
          <w:szCs w:val="22"/>
        </w:rPr>
        <w:t>Rozwiązania równoważne</w:t>
      </w:r>
      <w:r w:rsidR="00F27C19" w:rsidRPr="00FF4B43">
        <w:rPr>
          <w:rFonts w:cstheme="minorHAnsi"/>
          <w:b/>
          <w:bCs/>
          <w:color w:val="000000" w:themeColor="text1"/>
          <w:sz w:val="22"/>
          <w:szCs w:val="22"/>
        </w:rPr>
        <w:t>, przedmiotowe środki dowodowe</w:t>
      </w:r>
    </w:p>
    <w:p w14:paraId="656D7AC2" w14:textId="77777777" w:rsidR="00FC3B63" w:rsidRPr="00FF4B43" w:rsidRDefault="00D50053" w:rsidP="00FC3B63">
      <w:pPr>
        <w:tabs>
          <w:tab w:val="left" w:pos="-4962"/>
        </w:tabs>
        <w:autoSpaceDE w:val="0"/>
        <w:spacing w:before="0" w:after="0" w:line="240" w:lineRule="auto"/>
        <w:ind w:left="284"/>
        <w:jc w:val="both"/>
        <w:rPr>
          <w:rFonts w:cstheme="minorHAnsi"/>
          <w:color w:val="000000" w:themeColor="text1"/>
          <w:sz w:val="22"/>
          <w:szCs w:val="22"/>
        </w:rPr>
      </w:pPr>
      <w:r w:rsidRPr="00FF4B43">
        <w:rPr>
          <w:rFonts w:cstheme="minorHAnsi"/>
          <w:color w:val="000000" w:themeColor="text1"/>
          <w:sz w:val="22"/>
          <w:szCs w:val="22"/>
        </w:rPr>
        <w:t xml:space="preserve">Ewentualne podane w opisach nazwy własne, znaki towarowe, patenty, pochodzenie, źródła lub szczególne procesy, które charakteryzuje produkty lub usługi, normy, oceny techniczne, specyfikacje techniczne itp. nie mają na celu naruszenie </w:t>
      </w:r>
      <w:r w:rsidR="002A05DD" w:rsidRPr="00FF4B43">
        <w:rPr>
          <w:rFonts w:cstheme="minorHAnsi"/>
          <w:color w:val="000000" w:themeColor="text1"/>
          <w:sz w:val="22"/>
          <w:szCs w:val="22"/>
        </w:rPr>
        <w:t>postanowień</w:t>
      </w:r>
      <w:r w:rsidR="00FC3B63" w:rsidRPr="00FF4B43">
        <w:rPr>
          <w:rFonts w:cstheme="minorHAnsi"/>
          <w:color w:val="000000" w:themeColor="text1"/>
          <w:sz w:val="22"/>
          <w:szCs w:val="22"/>
        </w:rPr>
        <w:t xml:space="preserve"> art. 99</w:t>
      </w:r>
      <w:r w:rsidR="002A05DD" w:rsidRPr="00FF4B43">
        <w:rPr>
          <w:rFonts w:cstheme="minorHAnsi"/>
          <w:color w:val="000000" w:themeColor="text1"/>
          <w:sz w:val="22"/>
          <w:szCs w:val="22"/>
        </w:rPr>
        <w:t xml:space="preserve"> ustawy </w:t>
      </w:r>
      <w:r w:rsidRPr="00FF4B43">
        <w:rPr>
          <w:rFonts w:cstheme="minorHAnsi"/>
          <w:color w:val="000000" w:themeColor="text1"/>
          <w:sz w:val="22"/>
          <w:szCs w:val="22"/>
        </w:rPr>
        <w:t xml:space="preserve">Pzp, a mają jedynie za zadanie sprecyzowanie oczekiwań jakościowych, technologicznych, wydajnościowych czy funkcjonalnych Zamawiającego. </w:t>
      </w:r>
    </w:p>
    <w:p w14:paraId="07B40A0B" w14:textId="343B63B9" w:rsidR="00D50053" w:rsidRPr="00FF4B43" w:rsidRDefault="00D50053" w:rsidP="00FC3B63">
      <w:pPr>
        <w:tabs>
          <w:tab w:val="left" w:pos="-4962"/>
        </w:tabs>
        <w:autoSpaceDE w:val="0"/>
        <w:spacing w:before="0" w:after="0" w:line="240" w:lineRule="auto"/>
        <w:ind w:left="284"/>
        <w:jc w:val="both"/>
        <w:rPr>
          <w:rFonts w:cstheme="minorHAnsi"/>
          <w:color w:val="000000" w:themeColor="text1"/>
          <w:sz w:val="22"/>
          <w:szCs w:val="22"/>
        </w:rPr>
      </w:pPr>
      <w:r w:rsidRPr="00FF4B43">
        <w:rPr>
          <w:rFonts w:cstheme="minorHAnsi"/>
          <w:color w:val="000000" w:themeColor="text1"/>
          <w:sz w:val="22"/>
          <w:szCs w:val="22"/>
        </w:rPr>
        <w:t xml:space="preserve">Tam, gdzie w specyfikacji technicznej wykonania i odbioru robót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w:t>
      </w:r>
      <w:r w:rsidR="00FC3B63" w:rsidRPr="00FF4B43">
        <w:rPr>
          <w:rFonts w:cstheme="minorHAnsi"/>
          <w:color w:val="000000" w:themeColor="text1"/>
          <w:sz w:val="22"/>
          <w:szCs w:val="22"/>
        </w:rPr>
        <w:t>99</w:t>
      </w:r>
      <w:r w:rsidRPr="00FF4B43">
        <w:rPr>
          <w:rFonts w:cstheme="minorHAnsi"/>
          <w:color w:val="000000" w:themeColor="text1"/>
          <w:sz w:val="22"/>
          <w:szCs w:val="22"/>
        </w:rPr>
        <w:t xml:space="preserve"> ustawy</w:t>
      </w:r>
      <w:r w:rsidR="00FC3B63" w:rsidRPr="00FF4B43">
        <w:rPr>
          <w:rFonts w:cstheme="minorHAnsi"/>
          <w:color w:val="000000" w:themeColor="text1"/>
          <w:sz w:val="22"/>
          <w:szCs w:val="22"/>
        </w:rPr>
        <w:t xml:space="preserve"> Pzp</w:t>
      </w:r>
      <w:r w:rsidRPr="00FF4B43">
        <w:rPr>
          <w:rFonts w:cstheme="minorHAnsi"/>
          <w:color w:val="000000" w:themeColor="text1"/>
          <w:sz w:val="22"/>
          <w:szCs w:val="22"/>
        </w:rPr>
        <w:t xml:space="preserve">, Zamawiający dopuszcza złożenie oferty równoważnej lub </w:t>
      </w:r>
      <w:r w:rsidR="00FC3B63" w:rsidRPr="00FF4B43">
        <w:rPr>
          <w:rFonts w:cstheme="minorHAnsi"/>
          <w:color w:val="000000" w:themeColor="text1"/>
          <w:sz w:val="22"/>
          <w:szCs w:val="22"/>
        </w:rPr>
        <w:t>z</w:t>
      </w:r>
      <w:r w:rsidRPr="00FF4B43">
        <w:rPr>
          <w:rFonts w:cstheme="minorHAnsi"/>
          <w:color w:val="000000" w:themeColor="text1"/>
          <w:sz w:val="22"/>
          <w:szCs w:val="22"/>
        </w:rPr>
        <w:t>aoferowanie rozwiązań „równoważnych” w stosunku do wskazanych w dokumentacji pod warunkiem, że zapewnią uzyskanie parametrów technicznych nie gorszych od założonych w dokumentacji oraz będą zgodne pod względem:</w:t>
      </w:r>
    </w:p>
    <w:p w14:paraId="20F1EE96" w14:textId="77777777" w:rsidR="00D50053" w:rsidRPr="00FF4B43" w:rsidRDefault="00D50053" w:rsidP="00D81C00">
      <w:pPr>
        <w:pStyle w:val="Tekstpodstawowy"/>
        <w:numPr>
          <w:ilvl w:val="0"/>
          <w:numId w:val="53"/>
        </w:numPr>
        <w:tabs>
          <w:tab w:val="clear" w:pos="720"/>
        </w:tabs>
        <w:spacing w:before="0" w:after="0" w:line="240" w:lineRule="auto"/>
        <w:ind w:left="709" w:hanging="283"/>
        <w:rPr>
          <w:rFonts w:cstheme="minorHAnsi"/>
          <w:color w:val="000000" w:themeColor="text1"/>
          <w:sz w:val="22"/>
          <w:szCs w:val="22"/>
        </w:rPr>
      </w:pPr>
      <w:r w:rsidRPr="00FF4B43">
        <w:rPr>
          <w:rFonts w:cstheme="minorHAnsi"/>
          <w:color w:val="000000" w:themeColor="text1"/>
          <w:sz w:val="22"/>
          <w:szCs w:val="22"/>
        </w:rPr>
        <w:t>gabarytów i konstrukcji (wielkość, rodzaj, właściwości fizyczne, liczba elementów składowych),</w:t>
      </w:r>
    </w:p>
    <w:p w14:paraId="7C5AB8DF" w14:textId="77777777" w:rsidR="00D50053" w:rsidRPr="00FF4B43" w:rsidRDefault="00D50053" w:rsidP="00D81C00">
      <w:pPr>
        <w:pStyle w:val="Tekstpodstawowy"/>
        <w:numPr>
          <w:ilvl w:val="0"/>
          <w:numId w:val="53"/>
        </w:numPr>
        <w:tabs>
          <w:tab w:val="clear" w:pos="720"/>
        </w:tabs>
        <w:spacing w:before="0" w:after="0" w:line="240" w:lineRule="auto"/>
        <w:ind w:left="709" w:hanging="283"/>
        <w:rPr>
          <w:rFonts w:cstheme="minorHAnsi"/>
          <w:color w:val="000000" w:themeColor="text1"/>
          <w:sz w:val="22"/>
          <w:szCs w:val="22"/>
        </w:rPr>
      </w:pPr>
      <w:r w:rsidRPr="00FF4B43">
        <w:rPr>
          <w:rFonts w:cstheme="minorHAnsi"/>
          <w:color w:val="000000" w:themeColor="text1"/>
          <w:sz w:val="22"/>
          <w:szCs w:val="22"/>
        </w:rPr>
        <w:t>charakteru użytkowego (tożsamość funkcji),</w:t>
      </w:r>
    </w:p>
    <w:p w14:paraId="3F732EAF" w14:textId="77777777" w:rsidR="00D50053" w:rsidRPr="00FF4B43" w:rsidRDefault="00D50053" w:rsidP="00D81C00">
      <w:pPr>
        <w:pStyle w:val="Tekstpodstawowy"/>
        <w:numPr>
          <w:ilvl w:val="0"/>
          <w:numId w:val="53"/>
        </w:numPr>
        <w:tabs>
          <w:tab w:val="clear" w:pos="720"/>
        </w:tabs>
        <w:spacing w:before="0" w:after="0" w:line="240" w:lineRule="auto"/>
        <w:ind w:left="709" w:hanging="283"/>
        <w:rPr>
          <w:rFonts w:cstheme="minorHAnsi"/>
          <w:color w:val="000000" w:themeColor="text1"/>
          <w:sz w:val="22"/>
          <w:szCs w:val="22"/>
        </w:rPr>
      </w:pPr>
      <w:r w:rsidRPr="00FF4B43">
        <w:rPr>
          <w:rFonts w:cstheme="minorHAnsi"/>
          <w:color w:val="000000" w:themeColor="text1"/>
          <w:sz w:val="22"/>
          <w:szCs w:val="22"/>
        </w:rPr>
        <w:t>charakterystyki materiałowej (rodzaj i jakość materiałów),</w:t>
      </w:r>
    </w:p>
    <w:p w14:paraId="40D2CA2A" w14:textId="77777777" w:rsidR="00D50053" w:rsidRPr="00FF4B43" w:rsidRDefault="00D50053" w:rsidP="00D81C00">
      <w:pPr>
        <w:pStyle w:val="Tekstpodstawowy"/>
        <w:numPr>
          <w:ilvl w:val="0"/>
          <w:numId w:val="53"/>
        </w:numPr>
        <w:tabs>
          <w:tab w:val="clear" w:pos="720"/>
        </w:tabs>
        <w:spacing w:before="0" w:after="0" w:line="240" w:lineRule="auto"/>
        <w:ind w:left="709" w:hanging="283"/>
        <w:rPr>
          <w:rFonts w:cstheme="minorHAnsi"/>
          <w:color w:val="000000" w:themeColor="text1"/>
          <w:sz w:val="22"/>
          <w:szCs w:val="22"/>
        </w:rPr>
      </w:pPr>
      <w:r w:rsidRPr="00FF4B43">
        <w:rPr>
          <w:rFonts w:cstheme="minorHAnsi"/>
          <w:color w:val="000000" w:themeColor="text1"/>
          <w:sz w:val="22"/>
          <w:szCs w:val="22"/>
        </w:rPr>
        <w:t>parametrów technicznych (wytrzymałość, trwałość, dane techniczne, dane hydrauliczne, charakterystyki liniowe, konstrukcja),</w:t>
      </w:r>
    </w:p>
    <w:p w14:paraId="71A277E2" w14:textId="77777777" w:rsidR="00D50053" w:rsidRPr="00FF4B43" w:rsidRDefault="00D50053" w:rsidP="00D81C00">
      <w:pPr>
        <w:pStyle w:val="Tekstpodstawowy"/>
        <w:numPr>
          <w:ilvl w:val="0"/>
          <w:numId w:val="53"/>
        </w:numPr>
        <w:tabs>
          <w:tab w:val="clear" w:pos="720"/>
        </w:tabs>
        <w:spacing w:before="0" w:after="0" w:line="240" w:lineRule="auto"/>
        <w:ind w:left="709" w:hanging="283"/>
        <w:rPr>
          <w:rFonts w:cstheme="minorHAnsi"/>
          <w:color w:val="000000" w:themeColor="text1"/>
          <w:sz w:val="22"/>
          <w:szCs w:val="22"/>
        </w:rPr>
      </w:pPr>
      <w:r w:rsidRPr="00FF4B43">
        <w:rPr>
          <w:rFonts w:cstheme="minorHAnsi"/>
          <w:color w:val="000000" w:themeColor="text1"/>
          <w:sz w:val="22"/>
          <w:szCs w:val="22"/>
        </w:rPr>
        <w:t>parametrów bezpieczeństwa użytkowania,</w:t>
      </w:r>
    </w:p>
    <w:p w14:paraId="00DE1603" w14:textId="77777777" w:rsidR="00D50053" w:rsidRPr="00FF4B43" w:rsidRDefault="00D50053" w:rsidP="00D81C00">
      <w:pPr>
        <w:pStyle w:val="Tekstpodstawowy"/>
        <w:numPr>
          <w:ilvl w:val="0"/>
          <w:numId w:val="53"/>
        </w:numPr>
        <w:tabs>
          <w:tab w:val="clear" w:pos="720"/>
        </w:tabs>
        <w:spacing w:before="0" w:after="0" w:line="240" w:lineRule="auto"/>
        <w:ind w:left="709" w:hanging="283"/>
        <w:rPr>
          <w:rFonts w:cstheme="minorHAnsi"/>
          <w:color w:val="000000" w:themeColor="text1"/>
          <w:sz w:val="22"/>
          <w:szCs w:val="22"/>
        </w:rPr>
      </w:pPr>
      <w:r w:rsidRPr="00FF4B43">
        <w:rPr>
          <w:rFonts w:cstheme="minorHAnsi"/>
          <w:color w:val="000000" w:themeColor="text1"/>
          <w:sz w:val="22"/>
          <w:szCs w:val="22"/>
        </w:rPr>
        <w:t>standardów emisyjnych.</w:t>
      </w:r>
    </w:p>
    <w:p w14:paraId="66730FBC" w14:textId="77777777" w:rsidR="00FC3B63" w:rsidRPr="00FF4B43" w:rsidRDefault="00FC3B63" w:rsidP="00FC3B63">
      <w:pPr>
        <w:spacing w:before="0" w:after="0" w:line="240" w:lineRule="auto"/>
        <w:ind w:left="284"/>
        <w:jc w:val="both"/>
        <w:rPr>
          <w:rFonts w:cstheme="minorHAnsi"/>
          <w:color w:val="000000" w:themeColor="text1"/>
          <w:sz w:val="22"/>
          <w:szCs w:val="22"/>
          <w:u w:val="single"/>
          <w:lang w:eastAsia="x-none"/>
        </w:rPr>
      </w:pPr>
      <w:r w:rsidRPr="00FF4B43">
        <w:rPr>
          <w:rFonts w:cstheme="minorHAnsi"/>
          <w:color w:val="000000" w:themeColor="text1"/>
          <w:sz w:val="22"/>
          <w:szCs w:val="22"/>
          <w:u w:val="single"/>
          <w:lang w:val="x-none" w:eastAsia="x-none"/>
        </w:rPr>
        <w:t xml:space="preserve">W przypadku </w:t>
      </w:r>
      <w:r w:rsidRPr="00FF4B43">
        <w:rPr>
          <w:rFonts w:cstheme="minorHAnsi"/>
          <w:color w:val="000000" w:themeColor="text1"/>
          <w:sz w:val="22"/>
          <w:szCs w:val="22"/>
          <w:u w:val="single"/>
          <w:lang w:eastAsia="x-none"/>
        </w:rPr>
        <w:t>zastosowania</w:t>
      </w:r>
      <w:r w:rsidRPr="00FF4B43">
        <w:rPr>
          <w:rFonts w:cstheme="minorHAnsi"/>
          <w:color w:val="000000" w:themeColor="text1"/>
          <w:sz w:val="22"/>
          <w:szCs w:val="22"/>
          <w:u w:val="single"/>
          <w:lang w:val="x-none" w:eastAsia="x-none"/>
        </w:rPr>
        <w:t xml:space="preserve"> materiałów, urządzeń, wyrobów</w:t>
      </w:r>
      <w:r w:rsidRPr="00FF4B43">
        <w:rPr>
          <w:rFonts w:cstheme="minorHAnsi"/>
          <w:color w:val="000000" w:themeColor="text1"/>
          <w:sz w:val="22"/>
          <w:szCs w:val="22"/>
          <w:u w:val="single"/>
          <w:lang w:eastAsia="x-none"/>
        </w:rPr>
        <w:t xml:space="preserve"> lub rozwiązań </w:t>
      </w:r>
      <w:r w:rsidRPr="00FF4B43">
        <w:rPr>
          <w:rFonts w:cstheme="minorHAnsi"/>
          <w:color w:val="000000" w:themeColor="text1"/>
          <w:sz w:val="22"/>
          <w:szCs w:val="22"/>
          <w:u w:val="single"/>
          <w:lang w:val="x-none" w:eastAsia="x-none"/>
        </w:rPr>
        <w:t>równoważnych, Wykonawca zobowiązany do ich wskazania w ofercie</w:t>
      </w:r>
      <w:r w:rsidRPr="00FF4B43">
        <w:rPr>
          <w:rFonts w:cstheme="minorHAnsi"/>
          <w:color w:val="000000" w:themeColor="text1"/>
          <w:sz w:val="22"/>
          <w:szCs w:val="22"/>
          <w:u w:val="single"/>
          <w:lang w:eastAsia="x-none"/>
        </w:rPr>
        <w:t xml:space="preserve"> oraz zobowiązany jest udowodnić w ofercie,</w:t>
      </w:r>
      <w:r w:rsidRPr="00FF4B43">
        <w:rPr>
          <w:rFonts w:cstheme="minorHAnsi"/>
          <w:color w:val="000000" w:themeColor="text1"/>
          <w:sz w:val="22"/>
          <w:szCs w:val="22"/>
          <w:u w:val="single"/>
          <w:shd w:val="clear" w:color="auto" w:fill="FFFFFF"/>
        </w:rPr>
        <w:t xml:space="preserve"> w szczególności za pomocą przedmiotowych środków dowodowych, o których mowa w art. 104-107 ustawy Pzp, że proponowane rozwiązania w równoważnym stopniu spełniają wymagania określone w opisie przedmiotu zamówienia.</w:t>
      </w:r>
    </w:p>
    <w:p w14:paraId="29CD4183" w14:textId="0DE1DE0B" w:rsidR="00FC3B63" w:rsidRPr="00FF4B43" w:rsidRDefault="00FC3B63" w:rsidP="00FC3B63">
      <w:pPr>
        <w:tabs>
          <w:tab w:val="left" w:pos="567"/>
        </w:tabs>
        <w:spacing w:before="0" w:after="0" w:line="240" w:lineRule="auto"/>
        <w:ind w:left="284"/>
        <w:jc w:val="both"/>
        <w:rPr>
          <w:rFonts w:cstheme="minorHAnsi"/>
          <w:color w:val="000000" w:themeColor="text1"/>
          <w:sz w:val="22"/>
          <w:szCs w:val="22"/>
          <w:u w:val="single"/>
        </w:rPr>
      </w:pPr>
      <w:r w:rsidRPr="00FF4B43">
        <w:rPr>
          <w:rFonts w:cstheme="minorHAnsi"/>
          <w:color w:val="000000" w:themeColor="text1"/>
          <w:sz w:val="22"/>
          <w:szCs w:val="22"/>
          <w:u w:val="single"/>
        </w:rPr>
        <w:t>Jeżeli Wykonawca nie złoży ww. dokumentów lub złożone dokumenty będą niekompletne (nie potwierdzając w ten sposób równoważności oferty w zakresie opisanym w opisie przedmiotu zamówienia), Zamawiający nie będzie wzywał do ich złożenia/uzupełnienia.</w:t>
      </w:r>
    </w:p>
    <w:p w14:paraId="1890BFFE" w14:textId="3C924F42" w:rsidR="00FC3B63" w:rsidRPr="00FF4B43" w:rsidRDefault="00FC3B63" w:rsidP="00FC3B63">
      <w:pPr>
        <w:tabs>
          <w:tab w:val="left" w:pos="567"/>
        </w:tabs>
        <w:spacing w:before="0" w:after="0" w:line="240" w:lineRule="auto"/>
        <w:ind w:left="284"/>
        <w:jc w:val="both"/>
        <w:rPr>
          <w:rFonts w:cstheme="minorHAnsi"/>
          <w:color w:val="000000" w:themeColor="text1"/>
          <w:sz w:val="22"/>
          <w:szCs w:val="22"/>
          <w:u w:val="single"/>
        </w:rPr>
      </w:pPr>
    </w:p>
    <w:p w14:paraId="50885079" w14:textId="39D44010" w:rsidR="00426865" w:rsidRPr="00FF4B43" w:rsidRDefault="00FC3B63" w:rsidP="00FC3B63">
      <w:pPr>
        <w:pBdr>
          <w:top w:val="single" w:sz="4" w:space="1" w:color="auto"/>
          <w:left w:val="single" w:sz="4" w:space="4" w:color="auto"/>
          <w:bottom w:val="single" w:sz="4" w:space="1" w:color="auto"/>
          <w:right w:val="single" w:sz="4" w:space="4" w:color="auto"/>
        </w:pBdr>
        <w:shd w:val="clear" w:color="auto" w:fill="DDDDDD"/>
        <w:spacing w:before="0" w:after="0" w:line="240" w:lineRule="auto"/>
        <w:jc w:val="center"/>
        <w:outlineLvl w:val="6"/>
        <w:rPr>
          <w:rFonts w:cstheme="minorHAnsi"/>
          <w:b/>
          <w:caps/>
          <w:color w:val="000000" w:themeColor="text1"/>
          <w:spacing w:val="10"/>
          <w:sz w:val="22"/>
          <w:szCs w:val="22"/>
        </w:rPr>
      </w:pPr>
      <w:r w:rsidRPr="00FF4B43">
        <w:rPr>
          <w:rFonts w:cstheme="minorHAnsi"/>
          <w:b/>
          <w:caps/>
          <w:color w:val="000000" w:themeColor="text1"/>
          <w:spacing w:val="10"/>
          <w:sz w:val="22"/>
          <w:szCs w:val="22"/>
        </w:rPr>
        <w:t>I</w:t>
      </w:r>
      <w:r w:rsidR="00DA29A3" w:rsidRPr="00FF4B43">
        <w:rPr>
          <w:rFonts w:cstheme="minorHAnsi"/>
          <w:b/>
          <w:caps/>
          <w:color w:val="000000" w:themeColor="text1"/>
          <w:spacing w:val="10"/>
          <w:sz w:val="22"/>
          <w:szCs w:val="22"/>
        </w:rPr>
        <w:t>V</w:t>
      </w:r>
      <w:r w:rsidRPr="00FF4B43">
        <w:rPr>
          <w:rFonts w:cstheme="minorHAnsi"/>
          <w:b/>
          <w:caps/>
          <w:color w:val="000000" w:themeColor="text1"/>
          <w:spacing w:val="10"/>
          <w:sz w:val="22"/>
          <w:szCs w:val="22"/>
        </w:rPr>
        <w:t xml:space="preserve">. </w:t>
      </w:r>
      <w:r w:rsidR="00426865" w:rsidRPr="00FF4B43">
        <w:rPr>
          <w:rFonts w:cstheme="minorHAnsi"/>
          <w:b/>
          <w:caps/>
          <w:color w:val="000000" w:themeColor="text1"/>
          <w:spacing w:val="10"/>
          <w:sz w:val="22"/>
          <w:szCs w:val="22"/>
        </w:rPr>
        <w:t>WIZJA LOKALNA</w:t>
      </w:r>
    </w:p>
    <w:p w14:paraId="60B86A52" w14:textId="2CA17532" w:rsidR="00426865" w:rsidRPr="00FF4B43" w:rsidRDefault="00426865" w:rsidP="003545AD">
      <w:pPr>
        <w:tabs>
          <w:tab w:val="left" w:pos="567"/>
        </w:tabs>
        <w:spacing w:before="0" w:after="0" w:line="240" w:lineRule="auto"/>
        <w:jc w:val="both"/>
        <w:rPr>
          <w:rFonts w:cstheme="minorHAnsi"/>
          <w:bCs/>
          <w:color w:val="000000" w:themeColor="text1"/>
          <w:sz w:val="22"/>
          <w:szCs w:val="22"/>
        </w:rPr>
      </w:pPr>
      <w:r w:rsidRPr="00FF4B43">
        <w:rPr>
          <w:rFonts w:cstheme="minorHAnsi"/>
          <w:bCs/>
          <w:color w:val="000000" w:themeColor="text1"/>
          <w:sz w:val="22"/>
          <w:szCs w:val="22"/>
        </w:rPr>
        <w:t>Zamawiający</w:t>
      </w:r>
      <w:r w:rsidR="00F626AA" w:rsidRPr="00FF4B43">
        <w:rPr>
          <w:rFonts w:cstheme="minorHAnsi"/>
          <w:bCs/>
          <w:color w:val="000000" w:themeColor="text1"/>
          <w:sz w:val="22"/>
          <w:szCs w:val="22"/>
        </w:rPr>
        <w:t xml:space="preserve"> zaleca </w:t>
      </w:r>
      <w:r w:rsidRPr="00FF4B43">
        <w:rPr>
          <w:rFonts w:cstheme="minorHAnsi"/>
          <w:bCs/>
          <w:color w:val="000000" w:themeColor="text1"/>
          <w:sz w:val="22"/>
          <w:szCs w:val="22"/>
        </w:rPr>
        <w:t>odbycie wizji lokalnej lub sprawdzenie dokumentów dotyczących zamówienia</w:t>
      </w:r>
      <w:r w:rsidR="003545AD" w:rsidRPr="00FF4B43">
        <w:rPr>
          <w:rFonts w:cstheme="minorHAnsi"/>
          <w:bCs/>
          <w:color w:val="000000" w:themeColor="text1"/>
          <w:sz w:val="22"/>
          <w:szCs w:val="22"/>
        </w:rPr>
        <w:t>, które</w:t>
      </w:r>
      <w:r w:rsidRPr="00FF4B43">
        <w:rPr>
          <w:rFonts w:cstheme="minorHAnsi"/>
          <w:bCs/>
          <w:color w:val="000000" w:themeColor="text1"/>
          <w:sz w:val="22"/>
          <w:szCs w:val="22"/>
        </w:rPr>
        <w:t xml:space="preserve"> znajdują się w dyspozycji Zamawiającego, a jakie będą udostępniane podmiotom zgłaszającym chęć udziału w postępowaniu. </w:t>
      </w:r>
    </w:p>
    <w:p w14:paraId="0D1BF751" w14:textId="380C3BFD" w:rsidR="00F626AA" w:rsidRPr="00FF4B43" w:rsidRDefault="00F626AA" w:rsidP="003545AD">
      <w:pPr>
        <w:tabs>
          <w:tab w:val="left" w:pos="567"/>
        </w:tabs>
        <w:spacing w:before="0" w:after="0" w:line="240" w:lineRule="auto"/>
        <w:jc w:val="both"/>
        <w:rPr>
          <w:rFonts w:cstheme="minorHAnsi"/>
          <w:bCs/>
          <w:color w:val="000000" w:themeColor="text1"/>
          <w:sz w:val="22"/>
          <w:szCs w:val="22"/>
        </w:rPr>
      </w:pPr>
    </w:p>
    <w:p w14:paraId="412D82FF" w14:textId="392DD335" w:rsidR="004901C6" w:rsidRPr="00FF4B43"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bookmarkStart w:id="2" w:name="_Hlk69368985"/>
      <w:r w:rsidRPr="00FF4B43">
        <w:rPr>
          <w:rFonts w:cstheme="minorHAnsi"/>
          <w:b/>
          <w:color w:val="000000" w:themeColor="text1"/>
          <w:sz w:val="22"/>
          <w:szCs w:val="22"/>
        </w:rPr>
        <w:t xml:space="preserve">v. INFORMACJA NA TEMAT CZĘŚCI ZAMÓWIENIA </w:t>
      </w:r>
    </w:p>
    <w:bookmarkEnd w:id="2"/>
    <w:p w14:paraId="65A08514" w14:textId="77777777" w:rsidR="00D368C3" w:rsidRDefault="00D368C3" w:rsidP="00D81C00">
      <w:pPr>
        <w:pStyle w:val="Tekstpodstawowy2"/>
        <w:numPr>
          <w:ilvl w:val="0"/>
          <w:numId w:val="81"/>
        </w:numPr>
        <w:spacing w:before="0" w:after="0" w:line="240" w:lineRule="auto"/>
        <w:ind w:left="284" w:hanging="284"/>
        <w:jc w:val="both"/>
        <w:rPr>
          <w:rFonts w:cstheme="minorHAnsi"/>
          <w:color w:val="000000" w:themeColor="text1"/>
          <w:sz w:val="22"/>
          <w:szCs w:val="22"/>
        </w:rPr>
      </w:pPr>
      <w:r>
        <w:rPr>
          <w:rFonts w:cstheme="minorHAnsi"/>
          <w:color w:val="000000" w:themeColor="text1"/>
          <w:sz w:val="22"/>
          <w:szCs w:val="22"/>
        </w:rPr>
        <w:t>Oferta musi obejmować całość zamówienia. Zamawiający nie dokonuje podziału zamówienia na części. Tym samym Zamawiający nie dopuszcza składania ofert częściowych, o których mowa w art. 7 pkt 15 ustawy Pzp.</w:t>
      </w:r>
    </w:p>
    <w:p w14:paraId="5A1E3F62" w14:textId="77777777" w:rsidR="00D368C3" w:rsidRDefault="00D368C3" w:rsidP="00D81C00">
      <w:pPr>
        <w:pStyle w:val="Tekstpodstawowy2"/>
        <w:numPr>
          <w:ilvl w:val="0"/>
          <w:numId w:val="81"/>
        </w:numPr>
        <w:spacing w:before="0" w:after="0" w:line="240" w:lineRule="auto"/>
        <w:ind w:left="284" w:hanging="284"/>
        <w:jc w:val="both"/>
        <w:rPr>
          <w:rFonts w:cstheme="minorHAnsi"/>
          <w:color w:val="000000" w:themeColor="text1"/>
          <w:sz w:val="22"/>
          <w:szCs w:val="22"/>
        </w:rPr>
      </w:pPr>
      <w:r>
        <w:rPr>
          <w:rFonts w:cstheme="minorHAnsi"/>
          <w:color w:val="000000" w:themeColor="text1"/>
          <w:sz w:val="22"/>
          <w:szCs w:val="22"/>
        </w:rPr>
        <w:t>Powody niedokonania podziału zamówienia na części:</w:t>
      </w:r>
    </w:p>
    <w:p w14:paraId="55727AC0" w14:textId="77777777" w:rsidR="00D368C3" w:rsidRDefault="00D368C3" w:rsidP="00D368C3">
      <w:pPr>
        <w:pStyle w:val="Tekstpodstawowy2"/>
        <w:spacing w:before="0" w:after="0" w:line="240" w:lineRule="auto"/>
        <w:ind w:left="284"/>
        <w:jc w:val="both"/>
        <w:rPr>
          <w:rFonts w:cstheme="minorHAnsi"/>
          <w:color w:val="000000" w:themeColor="text1"/>
          <w:sz w:val="22"/>
          <w:szCs w:val="22"/>
        </w:rPr>
      </w:pPr>
      <w:r>
        <w:rPr>
          <w:rFonts w:cstheme="minorHAnsi"/>
          <w:color w:val="000000" w:themeColor="text1"/>
          <w:sz w:val="22"/>
          <w:szCs w:val="22"/>
        </w:rPr>
        <w:t xml:space="preserve">Przedmiot zamówienia stanowi jeden obiekt. Jest objęty jedną dokumentacją projektową. Ewentualny podział zadania byłby wręcz niekorzystny, ponieważ groziłby nadmiernymi trudnościami technicznymi, a przede wszystkim nadmiernymi kosztami wykonania zamówienia. Sytuacja taka </w:t>
      </w:r>
      <w:r>
        <w:rPr>
          <w:rFonts w:cstheme="minorHAnsi"/>
          <w:color w:val="000000" w:themeColor="text1"/>
          <w:sz w:val="22"/>
          <w:szCs w:val="22"/>
        </w:rPr>
        <w:lastRenderedPageBreak/>
        <w:t>miałaby miejsce, gdyby roboty budowlane objęte przedmiotowym zamówieniem wykonywane były przez kilku Wykonawców na podstawie odrębnych umów. Dodatkowo skutkowałoby to potrzebą podjęcia dodatkowych działań ze strony Zamawiającego w celu skoordynowania działań różnych Wykonawców. Brak kompleksowej realizacji zamówienia mógłby zagrozić właściwemu jej wykonaniu. Zamawiający nie widzi możliwości prowadzenia prac przez kilku wykonawców na jednym terenie budowy, w jednym czasie. Ponadto Zamawiający miałby trudności z egzekwowaniem przysługujących mu uprawnień z tytułu rękojmi/gwarancji – za wady m.in. z uwagi na możliwość zadeklarowania różnych okresów (rękojmi/gwarancji) oraz możliwość przeniesienia odpowiedzialności na innego Wykonawcę. Rozdzielenie robót groziłoby niedającymi się wyeliminować problemami organizacyjnymi związanymi z odpowiedzialnością za poszczególne elementy robót wykonywanych przez różnych wykonawców. Przy tego typu robotach nie ma możliwości jednoznacznego określenia zasad odpowiedzialności za jeden plac budowy (przekazany byłby równolegle wielu Wykonawcom).</w:t>
      </w:r>
    </w:p>
    <w:p w14:paraId="23DC0406" w14:textId="77777777" w:rsidR="00D368C3" w:rsidRDefault="00D368C3" w:rsidP="00D368C3">
      <w:pPr>
        <w:pStyle w:val="Tekstpodstawowy2"/>
        <w:spacing w:before="0" w:after="0" w:line="240" w:lineRule="auto"/>
        <w:ind w:left="284"/>
        <w:jc w:val="both"/>
        <w:rPr>
          <w:rFonts w:cstheme="minorHAnsi"/>
          <w:color w:val="000000" w:themeColor="text1"/>
          <w:sz w:val="22"/>
          <w:szCs w:val="22"/>
        </w:rPr>
      </w:pPr>
      <w:r>
        <w:rPr>
          <w:rFonts w:cstheme="minorHAnsi"/>
          <w:color w:val="000000" w:themeColor="text1"/>
          <w:sz w:val="22"/>
          <w:szCs w:val="22"/>
        </w:rPr>
        <w:t>Należy również wskazać, iż kwestia podzielności świadczenia nie została uregulowana w ustawie, wobec czego zgodnie z art. 8 ust. 1 ustawy – Zamawiający stosuje w tym zakresie przepisy Kodeksu Cywilnego, w szczególności art. 379 § 2: “świadczenie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konkurencji oraz zapewnia równy dostęp podmiotów z sektora małych i średnich przedsiębiorstw.</w:t>
      </w:r>
    </w:p>
    <w:p w14:paraId="4A931FB6" w14:textId="77777777" w:rsidR="00D368C3" w:rsidRDefault="00D368C3" w:rsidP="00D368C3">
      <w:pPr>
        <w:pStyle w:val="Tekstpodstawowy2"/>
        <w:spacing w:before="0" w:after="0" w:line="240" w:lineRule="auto"/>
        <w:ind w:left="284"/>
        <w:jc w:val="both"/>
        <w:rPr>
          <w:rFonts w:cstheme="minorHAnsi"/>
          <w:color w:val="000000" w:themeColor="text1"/>
          <w:sz w:val="22"/>
          <w:szCs w:val="22"/>
        </w:rPr>
      </w:pPr>
      <w:r>
        <w:rPr>
          <w:rFonts w:cstheme="minorHAnsi"/>
          <w:color w:val="000000" w:themeColor="text1"/>
          <w:sz w:val="22"/>
          <w:szCs w:val="22"/>
        </w:rPr>
        <w:t>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14:paraId="3C16EA74" w14:textId="77777777" w:rsidR="00582229" w:rsidRPr="00FF4B43" w:rsidRDefault="00582229" w:rsidP="00582229">
      <w:pPr>
        <w:pStyle w:val="Tekstpodstawowy2"/>
        <w:spacing w:before="0" w:after="0" w:line="240" w:lineRule="auto"/>
        <w:ind w:left="426"/>
        <w:jc w:val="both"/>
        <w:rPr>
          <w:rFonts w:cstheme="minorHAnsi"/>
          <w:strike/>
          <w:color w:val="000000" w:themeColor="text1"/>
          <w:sz w:val="22"/>
          <w:szCs w:val="22"/>
        </w:rPr>
      </w:pPr>
    </w:p>
    <w:p w14:paraId="5BDEE89D" w14:textId="2E0C6A87" w:rsidR="004901C6" w:rsidRPr="00FF4B43"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v</w:t>
      </w:r>
      <w:r w:rsidR="00DA29A3" w:rsidRPr="00FF4B43">
        <w:rPr>
          <w:rFonts w:cstheme="minorHAnsi"/>
          <w:b/>
          <w:color w:val="000000" w:themeColor="text1"/>
          <w:sz w:val="22"/>
          <w:szCs w:val="22"/>
        </w:rPr>
        <w:t>I</w:t>
      </w:r>
      <w:r w:rsidRPr="00FF4B43">
        <w:rPr>
          <w:rFonts w:cstheme="minorHAnsi"/>
          <w:b/>
          <w:color w:val="000000" w:themeColor="text1"/>
          <w:sz w:val="22"/>
          <w:szCs w:val="22"/>
        </w:rPr>
        <w:t xml:space="preserve">. </w:t>
      </w:r>
      <w:r w:rsidR="00AC32A9" w:rsidRPr="00FF4B43">
        <w:rPr>
          <w:rFonts w:cstheme="minorHAnsi"/>
          <w:b/>
          <w:color w:val="000000" w:themeColor="text1"/>
          <w:sz w:val="22"/>
          <w:szCs w:val="22"/>
        </w:rPr>
        <w:t>INFORMACJA NA TEMAT MOŻLIWOŚCI SKŁADANIA OFERT WARIANTOWYCH</w:t>
      </w:r>
    </w:p>
    <w:p w14:paraId="4363A564" w14:textId="77777777" w:rsidR="00F626AA" w:rsidRPr="00FF4B43" w:rsidRDefault="00F626AA" w:rsidP="00FC3B63">
      <w:pPr>
        <w:spacing w:before="0" w:after="0" w:line="240" w:lineRule="auto"/>
        <w:ind w:right="28"/>
        <w:jc w:val="both"/>
        <w:rPr>
          <w:rFonts w:cstheme="minorHAnsi"/>
          <w:color w:val="000000" w:themeColor="text1"/>
          <w:sz w:val="22"/>
          <w:szCs w:val="22"/>
        </w:rPr>
      </w:pPr>
    </w:p>
    <w:p w14:paraId="32B3BB83" w14:textId="60CCCF08" w:rsidR="00E51C12" w:rsidRPr="00FF4B43" w:rsidRDefault="00E51C12" w:rsidP="00FC3B63">
      <w:pPr>
        <w:spacing w:before="0" w:after="0" w:line="240" w:lineRule="auto"/>
        <w:ind w:right="28"/>
        <w:jc w:val="both"/>
        <w:rPr>
          <w:rFonts w:cstheme="minorHAnsi"/>
          <w:color w:val="000000" w:themeColor="text1"/>
          <w:sz w:val="22"/>
          <w:szCs w:val="22"/>
        </w:rPr>
      </w:pPr>
      <w:r w:rsidRPr="00FF4B43">
        <w:rPr>
          <w:rFonts w:cstheme="minorHAnsi"/>
          <w:color w:val="000000" w:themeColor="text1"/>
          <w:sz w:val="22"/>
          <w:szCs w:val="22"/>
        </w:rPr>
        <w:t>Zamawiający nie dopuszcza możliwości złożenia oferty wariantowej.</w:t>
      </w:r>
    </w:p>
    <w:p w14:paraId="2C2F60B7" w14:textId="77777777" w:rsidR="00F626AA" w:rsidRPr="00FF4B43" w:rsidRDefault="00F626AA" w:rsidP="00FC3B63">
      <w:pPr>
        <w:spacing w:before="0" w:after="0" w:line="240" w:lineRule="auto"/>
        <w:ind w:right="28"/>
        <w:jc w:val="both"/>
        <w:rPr>
          <w:rFonts w:cstheme="minorHAnsi"/>
          <w:color w:val="000000" w:themeColor="text1"/>
          <w:sz w:val="22"/>
          <w:szCs w:val="22"/>
        </w:rPr>
      </w:pPr>
    </w:p>
    <w:p w14:paraId="118EA821" w14:textId="2D5F8174" w:rsidR="004901C6" w:rsidRPr="00FF4B43"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v</w:t>
      </w:r>
      <w:r w:rsidR="00AC4B3D" w:rsidRPr="00FF4B43">
        <w:rPr>
          <w:rFonts w:cstheme="minorHAnsi"/>
          <w:b/>
          <w:color w:val="000000" w:themeColor="text1"/>
          <w:sz w:val="22"/>
          <w:szCs w:val="22"/>
        </w:rPr>
        <w:t>i</w:t>
      </w:r>
      <w:r w:rsidR="00DA29A3" w:rsidRPr="00FF4B43">
        <w:rPr>
          <w:rFonts w:cstheme="minorHAnsi"/>
          <w:b/>
          <w:color w:val="000000" w:themeColor="text1"/>
          <w:sz w:val="22"/>
          <w:szCs w:val="22"/>
        </w:rPr>
        <w:t>I</w:t>
      </w:r>
      <w:r w:rsidRPr="00FF4B43">
        <w:rPr>
          <w:rFonts w:cstheme="minorHAnsi"/>
          <w:b/>
          <w:color w:val="000000" w:themeColor="text1"/>
          <w:sz w:val="22"/>
          <w:szCs w:val="22"/>
        </w:rPr>
        <w:t xml:space="preserve">. </w:t>
      </w:r>
      <w:r w:rsidR="00AC4B3D" w:rsidRPr="00FF4B43">
        <w:rPr>
          <w:rFonts w:cstheme="minorHAnsi"/>
          <w:b/>
          <w:color w:val="000000" w:themeColor="text1"/>
          <w:sz w:val="22"/>
          <w:szCs w:val="22"/>
        </w:rPr>
        <w:t>INFORMACJA NA TEMAT PRZEWIDYWANEGO ZAMÓWIENIA POLEGAJĄCEGO NA POWTÓRZENIU PODOBNYCH ROBÓT BUDOWLANYCH</w:t>
      </w:r>
    </w:p>
    <w:p w14:paraId="3C849CBB" w14:textId="77777777" w:rsidR="00F626AA" w:rsidRPr="00FF4B43" w:rsidRDefault="00F626AA" w:rsidP="00FC3B63">
      <w:pPr>
        <w:spacing w:before="0" w:after="0" w:line="240" w:lineRule="auto"/>
        <w:ind w:right="28"/>
        <w:jc w:val="both"/>
        <w:rPr>
          <w:rFonts w:cstheme="minorHAnsi"/>
          <w:color w:val="000000" w:themeColor="text1"/>
          <w:sz w:val="22"/>
          <w:szCs w:val="22"/>
        </w:rPr>
      </w:pPr>
    </w:p>
    <w:p w14:paraId="164A904B" w14:textId="467D8B8C" w:rsidR="00815B6A" w:rsidRPr="00FF4B43" w:rsidRDefault="00815B6A" w:rsidP="00FC3B63">
      <w:pPr>
        <w:spacing w:before="0" w:after="0" w:line="240" w:lineRule="auto"/>
        <w:ind w:right="28"/>
        <w:jc w:val="both"/>
        <w:rPr>
          <w:rFonts w:cstheme="minorHAnsi"/>
          <w:color w:val="000000" w:themeColor="text1"/>
          <w:sz w:val="22"/>
          <w:szCs w:val="22"/>
        </w:rPr>
      </w:pPr>
      <w:r w:rsidRPr="00FF4B43">
        <w:rPr>
          <w:rFonts w:cstheme="minorHAnsi"/>
          <w:color w:val="000000" w:themeColor="text1"/>
          <w:sz w:val="22"/>
          <w:szCs w:val="22"/>
        </w:rPr>
        <w:t>Zamawiający nie przewiduje udzielenia zam</w:t>
      </w:r>
      <w:r w:rsidR="006A370E" w:rsidRPr="00FF4B43">
        <w:rPr>
          <w:rFonts w:cstheme="minorHAnsi"/>
          <w:color w:val="000000" w:themeColor="text1"/>
          <w:sz w:val="22"/>
          <w:szCs w:val="22"/>
        </w:rPr>
        <w:t>ówieni</w:t>
      </w:r>
      <w:r w:rsidR="00DA31F6" w:rsidRPr="00FF4B43">
        <w:rPr>
          <w:rFonts w:cstheme="minorHAnsi"/>
          <w:color w:val="000000" w:themeColor="text1"/>
          <w:sz w:val="22"/>
          <w:szCs w:val="22"/>
        </w:rPr>
        <w:t>a polegającego na powtórzeniu podobnych robót budowlanych</w:t>
      </w:r>
      <w:r w:rsidR="006A370E" w:rsidRPr="00FF4B43">
        <w:rPr>
          <w:rFonts w:cstheme="minorHAnsi"/>
          <w:color w:val="000000" w:themeColor="text1"/>
          <w:sz w:val="22"/>
          <w:szCs w:val="22"/>
        </w:rPr>
        <w:t>, o którym mowa w art. 214 ust.1 pkt 7</w:t>
      </w:r>
      <w:r w:rsidRPr="00FF4B43">
        <w:rPr>
          <w:rFonts w:cstheme="minorHAnsi"/>
          <w:color w:val="000000" w:themeColor="text1"/>
          <w:sz w:val="22"/>
          <w:szCs w:val="22"/>
        </w:rPr>
        <w:t xml:space="preserve"> ustawy.</w:t>
      </w:r>
    </w:p>
    <w:p w14:paraId="595F5CFD" w14:textId="77777777" w:rsidR="00F626AA" w:rsidRPr="00FF4B43" w:rsidRDefault="00F626AA" w:rsidP="00FC3B63">
      <w:pPr>
        <w:spacing w:before="0" w:after="0" w:line="240" w:lineRule="auto"/>
        <w:ind w:right="28"/>
        <w:jc w:val="both"/>
        <w:rPr>
          <w:rFonts w:cstheme="minorHAnsi"/>
          <w:color w:val="000000" w:themeColor="text1"/>
          <w:sz w:val="22"/>
          <w:szCs w:val="22"/>
        </w:rPr>
      </w:pPr>
    </w:p>
    <w:p w14:paraId="28D4AC58" w14:textId="43F612C3" w:rsidR="004901C6" w:rsidRPr="00FF4B43" w:rsidRDefault="00B27C47"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vii</w:t>
      </w:r>
      <w:r w:rsidR="00DA29A3" w:rsidRPr="00FF4B43">
        <w:rPr>
          <w:rFonts w:cstheme="minorHAnsi"/>
          <w:b/>
          <w:color w:val="000000" w:themeColor="text1"/>
          <w:sz w:val="22"/>
          <w:szCs w:val="22"/>
        </w:rPr>
        <w:t>I</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MAKSYMALNA LICZBA WYKONAWCÓW, Z KTÓRYMI ZAMAWIAJĄCY ZAWRZE UMOWĘ RAMOWĄ</w:t>
      </w:r>
    </w:p>
    <w:p w14:paraId="3E20B5DC" w14:textId="77777777" w:rsidR="00F626AA" w:rsidRPr="00FF4B43" w:rsidRDefault="00F626AA" w:rsidP="00FC3B63">
      <w:pPr>
        <w:tabs>
          <w:tab w:val="left" w:pos="426"/>
        </w:tabs>
        <w:spacing w:before="0" w:after="0" w:line="240" w:lineRule="auto"/>
        <w:ind w:left="1701" w:right="28" w:hanging="1701"/>
        <w:jc w:val="both"/>
        <w:rPr>
          <w:rFonts w:cstheme="minorHAnsi"/>
          <w:color w:val="000000" w:themeColor="text1"/>
          <w:sz w:val="22"/>
          <w:szCs w:val="22"/>
        </w:rPr>
      </w:pPr>
    </w:p>
    <w:p w14:paraId="3321A073" w14:textId="07ED8F3E" w:rsidR="006A370E" w:rsidRPr="00FF4B43" w:rsidRDefault="006A370E" w:rsidP="00FC3B63">
      <w:pPr>
        <w:tabs>
          <w:tab w:val="left" w:pos="426"/>
        </w:tabs>
        <w:spacing w:before="0" w:after="0" w:line="240" w:lineRule="auto"/>
        <w:ind w:left="1701" w:right="28" w:hanging="1701"/>
        <w:jc w:val="both"/>
        <w:rPr>
          <w:rFonts w:cstheme="minorHAnsi"/>
          <w:color w:val="000000" w:themeColor="text1"/>
          <w:sz w:val="22"/>
          <w:szCs w:val="22"/>
        </w:rPr>
      </w:pPr>
      <w:r w:rsidRPr="00FF4B43">
        <w:rPr>
          <w:rFonts w:cstheme="minorHAnsi"/>
          <w:color w:val="000000" w:themeColor="text1"/>
          <w:sz w:val="22"/>
          <w:szCs w:val="22"/>
        </w:rPr>
        <w:t>Przedmiotowe postępowanie nie jest prowadzone w celu zawarcia umowy ramowej.</w:t>
      </w:r>
    </w:p>
    <w:p w14:paraId="3F9CFA97" w14:textId="77777777" w:rsidR="00F626AA" w:rsidRPr="00FF4B43" w:rsidRDefault="00F626AA" w:rsidP="00FC3B63">
      <w:pPr>
        <w:tabs>
          <w:tab w:val="left" w:pos="426"/>
        </w:tabs>
        <w:spacing w:before="0" w:after="0" w:line="240" w:lineRule="auto"/>
        <w:ind w:left="1701" w:right="28" w:hanging="1701"/>
        <w:jc w:val="both"/>
        <w:rPr>
          <w:rFonts w:cstheme="minorHAnsi"/>
          <w:color w:val="000000" w:themeColor="text1"/>
          <w:sz w:val="22"/>
          <w:szCs w:val="22"/>
        </w:rPr>
      </w:pPr>
    </w:p>
    <w:p w14:paraId="01E461D9" w14:textId="59D41BF0" w:rsidR="004901C6" w:rsidRPr="00FF4B43" w:rsidRDefault="00DA29A3"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IX</w:t>
      </w:r>
      <w:r w:rsidR="004901C6" w:rsidRPr="00FF4B43">
        <w:rPr>
          <w:rFonts w:cstheme="minorHAnsi"/>
          <w:b/>
          <w:color w:val="000000" w:themeColor="text1"/>
          <w:sz w:val="22"/>
          <w:szCs w:val="22"/>
        </w:rPr>
        <w:t xml:space="preserve">. </w:t>
      </w:r>
      <w:r w:rsidR="00E534F5" w:rsidRPr="00FF4B43">
        <w:rPr>
          <w:rFonts w:cstheme="minorHAnsi"/>
          <w:b/>
          <w:color w:val="000000" w:themeColor="text1"/>
          <w:sz w:val="22"/>
          <w:szCs w:val="22"/>
        </w:rPr>
        <w:t xml:space="preserve">TERMIN </w:t>
      </w:r>
      <w:r w:rsidR="00F626AA" w:rsidRPr="00FF4B43">
        <w:rPr>
          <w:rFonts w:cstheme="minorHAnsi"/>
          <w:b/>
          <w:color w:val="000000" w:themeColor="text1"/>
          <w:sz w:val="22"/>
          <w:szCs w:val="22"/>
        </w:rPr>
        <w:t>REALIZACJI</w:t>
      </w:r>
      <w:r w:rsidR="00E534F5" w:rsidRPr="00FF4B43">
        <w:rPr>
          <w:rFonts w:cstheme="minorHAnsi"/>
          <w:b/>
          <w:color w:val="000000" w:themeColor="text1"/>
          <w:sz w:val="22"/>
          <w:szCs w:val="22"/>
        </w:rPr>
        <w:t xml:space="preserve"> ZAMÓWIENIA</w:t>
      </w:r>
    </w:p>
    <w:p w14:paraId="661D5533" w14:textId="77777777" w:rsidR="00F626AA" w:rsidRPr="00FF4B43" w:rsidRDefault="00F626AA" w:rsidP="00FC3B63">
      <w:pPr>
        <w:tabs>
          <w:tab w:val="left" w:pos="8931"/>
        </w:tabs>
        <w:spacing w:before="0" w:after="0" w:line="240" w:lineRule="auto"/>
        <w:jc w:val="both"/>
        <w:rPr>
          <w:rFonts w:cstheme="minorHAnsi"/>
          <w:b/>
          <w:bCs/>
          <w:color w:val="000000" w:themeColor="text1"/>
          <w:sz w:val="22"/>
          <w:szCs w:val="22"/>
        </w:rPr>
      </w:pPr>
    </w:p>
    <w:p w14:paraId="1A8C6553" w14:textId="77777777" w:rsidR="006B3C3C" w:rsidRPr="00FF4B43" w:rsidRDefault="006B3C3C" w:rsidP="006B3C3C">
      <w:pPr>
        <w:tabs>
          <w:tab w:val="left" w:pos="8931"/>
        </w:tabs>
        <w:spacing w:before="0" w:after="0" w:line="240" w:lineRule="auto"/>
        <w:jc w:val="both"/>
        <w:rPr>
          <w:rFonts w:cstheme="minorHAnsi"/>
          <w:b/>
          <w:color w:val="000000" w:themeColor="text1"/>
          <w:sz w:val="22"/>
          <w:szCs w:val="22"/>
        </w:rPr>
      </w:pPr>
      <w:r w:rsidRPr="00FF4B43">
        <w:rPr>
          <w:rFonts w:cstheme="minorHAnsi"/>
          <w:b/>
          <w:bCs/>
          <w:color w:val="000000" w:themeColor="text1"/>
          <w:sz w:val="22"/>
          <w:szCs w:val="22"/>
        </w:rPr>
        <w:t>Termin realizacji zamówienia</w:t>
      </w:r>
      <w:r w:rsidRPr="00FF4B43">
        <w:rPr>
          <w:rFonts w:cstheme="minorHAnsi"/>
          <w:b/>
          <w:color w:val="000000" w:themeColor="text1"/>
          <w:sz w:val="22"/>
          <w:szCs w:val="22"/>
        </w:rPr>
        <w:t xml:space="preserve">: </w:t>
      </w:r>
    </w:p>
    <w:p w14:paraId="1717D874" w14:textId="77777777" w:rsidR="006B3C3C" w:rsidRPr="00FF4B43" w:rsidRDefault="006B3C3C" w:rsidP="00D81C00">
      <w:pPr>
        <w:pStyle w:val="Tekstpodstawowy2"/>
        <w:numPr>
          <w:ilvl w:val="0"/>
          <w:numId w:val="52"/>
        </w:numPr>
        <w:spacing w:before="0" w:after="0" w:line="240" w:lineRule="auto"/>
        <w:ind w:left="709" w:hanging="425"/>
        <w:jc w:val="both"/>
        <w:rPr>
          <w:rFonts w:cstheme="minorHAnsi"/>
          <w:color w:val="000000" w:themeColor="text1"/>
          <w:sz w:val="22"/>
          <w:szCs w:val="22"/>
          <w:lang w:val="x-none" w:eastAsia="x-none"/>
        </w:rPr>
      </w:pPr>
      <w:r w:rsidRPr="00FF4B43">
        <w:rPr>
          <w:rFonts w:cstheme="minorHAnsi"/>
          <w:b/>
          <w:color w:val="000000" w:themeColor="text1"/>
          <w:sz w:val="22"/>
          <w:szCs w:val="22"/>
        </w:rPr>
        <w:t>rozpoczęcie wykonywania przedmiotu umowy</w:t>
      </w:r>
      <w:r w:rsidRPr="00FF4B43">
        <w:rPr>
          <w:rFonts w:cstheme="minorHAnsi"/>
          <w:color w:val="000000" w:themeColor="text1"/>
          <w:sz w:val="22"/>
          <w:szCs w:val="22"/>
        </w:rPr>
        <w:t xml:space="preserve"> – </w:t>
      </w:r>
      <w:r w:rsidRPr="00FF4B43">
        <w:rPr>
          <w:rFonts w:cstheme="minorHAnsi"/>
          <w:bCs/>
          <w:color w:val="000000" w:themeColor="text1"/>
          <w:sz w:val="22"/>
          <w:szCs w:val="22"/>
          <w:lang w:eastAsia="x-none"/>
        </w:rPr>
        <w:t>w ciągu 3 dni od dnia przekazania placu budowy</w:t>
      </w:r>
      <w:r w:rsidRPr="00FF4B43">
        <w:rPr>
          <w:rFonts w:cstheme="minorHAnsi"/>
          <w:bCs/>
          <w:color w:val="000000" w:themeColor="text1"/>
          <w:sz w:val="22"/>
          <w:szCs w:val="22"/>
          <w:lang w:val="x-none" w:eastAsia="x-none"/>
        </w:rPr>
        <w:t xml:space="preserve">, </w:t>
      </w:r>
    </w:p>
    <w:p w14:paraId="08D78F91" w14:textId="484F14C0" w:rsidR="006B3C3C" w:rsidRPr="006E520B" w:rsidRDefault="006B3C3C" w:rsidP="008868D2">
      <w:pPr>
        <w:pStyle w:val="Tekstpodstawowy21"/>
        <w:numPr>
          <w:ilvl w:val="0"/>
          <w:numId w:val="52"/>
        </w:numPr>
        <w:ind w:left="709" w:hanging="425"/>
        <w:jc w:val="both"/>
        <w:rPr>
          <w:rFonts w:asciiTheme="minorHAnsi" w:hAnsiTheme="minorHAnsi" w:cstheme="minorHAnsi"/>
          <w:bCs/>
          <w:color w:val="000000" w:themeColor="text1"/>
          <w:sz w:val="22"/>
          <w:szCs w:val="22"/>
          <w:lang w:eastAsia="x-none"/>
        </w:rPr>
      </w:pPr>
      <w:r w:rsidRPr="006E520B">
        <w:rPr>
          <w:rFonts w:asciiTheme="minorHAnsi" w:hAnsiTheme="minorHAnsi" w:cstheme="minorHAnsi"/>
          <w:b/>
          <w:color w:val="000000" w:themeColor="text1"/>
          <w:sz w:val="22"/>
          <w:szCs w:val="22"/>
        </w:rPr>
        <w:t>zakończenie wykonywania przedmiotu Umowy</w:t>
      </w:r>
      <w:r w:rsidR="002162C3" w:rsidRPr="006E520B">
        <w:rPr>
          <w:rFonts w:asciiTheme="minorHAnsi" w:hAnsiTheme="minorHAnsi" w:cstheme="minorHAnsi"/>
          <w:b/>
          <w:color w:val="000000" w:themeColor="text1"/>
          <w:sz w:val="22"/>
          <w:szCs w:val="22"/>
        </w:rPr>
        <w:t xml:space="preserve"> – </w:t>
      </w:r>
      <w:r w:rsidR="006E520B" w:rsidRPr="006E520B">
        <w:rPr>
          <w:rFonts w:asciiTheme="minorHAnsi" w:hAnsiTheme="minorHAnsi" w:cstheme="minorHAnsi"/>
          <w:bCs/>
          <w:color w:val="000000"/>
          <w:sz w:val="22"/>
          <w:szCs w:val="22"/>
        </w:rPr>
        <w:t xml:space="preserve">do </w:t>
      </w:r>
      <w:r w:rsidR="006E520B" w:rsidRPr="006E520B">
        <w:rPr>
          <w:rFonts w:asciiTheme="minorHAnsi" w:hAnsiTheme="minorHAnsi" w:cstheme="minorHAnsi"/>
          <w:bCs/>
          <w:color w:val="000000"/>
          <w:sz w:val="22"/>
          <w:szCs w:val="22"/>
          <w:lang w:val="pl-PL"/>
        </w:rPr>
        <w:t>15 grudnia 2023 r.</w:t>
      </w:r>
      <w:r w:rsidR="006E520B" w:rsidRPr="006E520B">
        <w:rPr>
          <w:rFonts w:asciiTheme="minorHAnsi" w:hAnsiTheme="minorHAnsi" w:cstheme="minorHAnsi"/>
          <w:color w:val="000000"/>
          <w:sz w:val="22"/>
          <w:szCs w:val="22"/>
          <w:lang w:val="pl-PL"/>
        </w:rPr>
        <w:t xml:space="preserve"> (termin ten obejmuje wnioskowanie (w imieniu Zamawiającego) do organu nadzoru budowlanego o pozwolenie na użytkowanie wraz otrzymaniem decyzji/zaświadczenia o pozwoleniu na użytkowanie</w:t>
      </w:r>
      <w:r w:rsidR="00C3363F" w:rsidRPr="006E520B">
        <w:rPr>
          <w:rFonts w:asciiTheme="minorHAnsi" w:hAnsiTheme="minorHAnsi" w:cstheme="minorHAnsi"/>
          <w:bCs/>
          <w:color w:val="000000" w:themeColor="text1"/>
          <w:sz w:val="22"/>
          <w:szCs w:val="22"/>
        </w:rPr>
        <w:t>.</w:t>
      </w:r>
      <w:r w:rsidR="002162C3" w:rsidRPr="006E520B">
        <w:rPr>
          <w:rFonts w:asciiTheme="minorHAnsi" w:hAnsiTheme="minorHAnsi" w:cstheme="minorHAnsi"/>
          <w:bCs/>
          <w:color w:val="000000" w:themeColor="text1"/>
          <w:sz w:val="22"/>
          <w:szCs w:val="22"/>
        </w:rPr>
        <w:t xml:space="preserve"> </w:t>
      </w:r>
      <w:r w:rsidRPr="006E520B">
        <w:rPr>
          <w:rFonts w:asciiTheme="minorHAnsi" w:hAnsiTheme="minorHAnsi" w:cstheme="minorHAnsi"/>
          <w:bCs/>
          <w:color w:val="000000" w:themeColor="text1"/>
          <w:sz w:val="22"/>
          <w:szCs w:val="22"/>
        </w:rPr>
        <w:t xml:space="preserve"> </w:t>
      </w:r>
    </w:p>
    <w:p w14:paraId="600F3EB2" w14:textId="2270B794" w:rsidR="000B217D" w:rsidRPr="00FF4B43" w:rsidRDefault="000B217D" w:rsidP="000B217D">
      <w:pPr>
        <w:pStyle w:val="Tekstpodstawowy2"/>
        <w:spacing w:before="0" w:after="0" w:line="240" w:lineRule="auto"/>
        <w:jc w:val="both"/>
        <w:rPr>
          <w:rFonts w:cstheme="minorHAnsi"/>
          <w:color w:val="000000" w:themeColor="text1"/>
          <w:sz w:val="22"/>
          <w:szCs w:val="22"/>
          <w:lang w:val="x-none" w:eastAsia="x-none"/>
        </w:rPr>
      </w:pPr>
      <w:r w:rsidRPr="00FF4B43">
        <w:rPr>
          <w:rFonts w:cstheme="minorHAnsi"/>
          <w:color w:val="000000" w:themeColor="text1"/>
          <w:sz w:val="22"/>
          <w:szCs w:val="22"/>
          <w:lang w:val="x-none" w:eastAsia="x-none"/>
        </w:rPr>
        <w:t>Mając na uwadze art. 436 pkt 1) ustawy Pzp Zamawiający informuje, iż wskazanie końcowej daty wykonania umowy wynika z faktu, iż przedmiotowe zadanie musi być wykonane i rozliczone w roku 202</w:t>
      </w:r>
      <w:r>
        <w:rPr>
          <w:rFonts w:cstheme="minorHAnsi"/>
          <w:color w:val="000000" w:themeColor="text1"/>
          <w:sz w:val="22"/>
          <w:szCs w:val="22"/>
          <w:lang w:eastAsia="x-none"/>
        </w:rPr>
        <w:t>3</w:t>
      </w:r>
      <w:r w:rsidRPr="00FF4B43">
        <w:rPr>
          <w:rFonts w:cstheme="minorHAnsi"/>
          <w:color w:val="000000" w:themeColor="text1"/>
          <w:sz w:val="22"/>
          <w:szCs w:val="22"/>
          <w:lang w:val="x-none" w:eastAsia="x-none"/>
        </w:rPr>
        <w:t>.</w:t>
      </w:r>
    </w:p>
    <w:p w14:paraId="2F50C022" w14:textId="46609D24" w:rsidR="004A7261" w:rsidRPr="00FF4B43" w:rsidRDefault="004A7261" w:rsidP="004A7261">
      <w:pPr>
        <w:pStyle w:val="Tekstpodstawowy2"/>
        <w:spacing w:before="0" w:after="0" w:line="240" w:lineRule="auto"/>
        <w:jc w:val="both"/>
        <w:rPr>
          <w:rFonts w:cstheme="minorHAnsi"/>
          <w:color w:val="000000" w:themeColor="text1"/>
          <w:sz w:val="22"/>
          <w:szCs w:val="22"/>
          <w:lang w:val="x-none" w:eastAsia="x-none"/>
        </w:rPr>
      </w:pPr>
    </w:p>
    <w:p w14:paraId="0379593B" w14:textId="77777777" w:rsidR="00351824" w:rsidRPr="00FF4B43" w:rsidRDefault="00351824" w:rsidP="004A7261">
      <w:pPr>
        <w:pStyle w:val="Tekstpodstawowy2"/>
        <w:spacing w:before="0" w:after="0" w:line="240" w:lineRule="auto"/>
        <w:jc w:val="both"/>
        <w:rPr>
          <w:rFonts w:cstheme="minorHAnsi"/>
          <w:color w:val="000000" w:themeColor="text1"/>
          <w:sz w:val="22"/>
          <w:szCs w:val="22"/>
          <w:lang w:val="x-none" w:eastAsia="x-none"/>
        </w:rPr>
      </w:pPr>
    </w:p>
    <w:p w14:paraId="318A65F3" w14:textId="39409E61" w:rsidR="004901C6" w:rsidRPr="00FF4B43"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x</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PROJEKTOWANE POSTANOWIENIA UMOWY W SPRAWIE ZAMÓWIENIA PUBLICZNEGO, KTÓRE ZOSTANĄ WPROWADZONE DO TREŚCI TEJ UMOWY</w:t>
      </w:r>
    </w:p>
    <w:p w14:paraId="370142B7" w14:textId="77777777" w:rsidR="00F626AA" w:rsidRPr="00FF4B43" w:rsidRDefault="00F626AA" w:rsidP="00F626AA">
      <w:pPr>
        <w:spacing w:before="0" w:after="0" w:line="240" w:lineRule="auto"/>
        <w:ind w:left="426"/>
        <w:jc w:val="both"/>
        <w:rPr>
          <w:rFonts w:cstheme="minorHAnsi"/>
          <w:color w:val="000000" w:themeColor="text1"/>
          <w:sz w:val="22"/>
          <w:szCs w:val="22"/>
        </w:rPr>
      </w:pPr>
    </w:p>
    <w:p w14:paraId="06FB6BA5" w14:textId="707F1E0D" w:rsidR="00F626AA" w:rsidRDefault="00C477D3" w:rsidP="00D81C00">
      <w:pPr>
        <w:numPr>
          <w:ilvl w:val="0"/>
          <w:numId w:val="39"/>
        </w:numPr>
        <w:spacing w:before="0" w:after="0" w:line="240" w:lineRule="auto"/>
        <w:ind w:left="426" w:hanging="426"/>
        <w:jc w:val="both"/>
        <w:rPr>
          <w:rFonts w:cstheme="minorHAnsi"/>
          <w:color w:val="000000" w:themeColor="text1"/>
          <w:sz w:val="22"/>
          <w:szCs w:val="22"/>
        </w:rPr>
      </w:pPr>
      <w:r w:rsidRPr="00FF4B43">
        <w:rPr>
          <w:rFonts w:cstheme="minorHAnsi"/>
          <w:color w:val="000000" w:themeColor="text1"/>
          <w:sz w:val="22"/>
          <w:szCs w:val="22"/>
        </w:rPr>
        <w:t xml:space="preserve">Projektowane postanowienia umowy w sprawie zamówienia publicznego, które zostaną wprowadzone do treści tej umowy, </w:t>
      </w:r>
      <w:r w:rsidR="00527AD9" w:rsidRPr="00FF4B43">
        <w:rPr>
          <w:rFonts w:cstheme="minorHAnsi"/>
          <w:color w:val="000000" w:themeColor="text1"/>
          <w:sz w:val="22"/>
          <w:szCs w:val="22"/>
        </w:rPr>
        <w:t xml:space="preserve">zawiera </w:t>
      </w:r>
      <w:r w:rsidRPr="00FF4B43">
        <w:rPr>
          <w:rFonts w:cstheme="minorHAnsi"/>
          <w:color w:val="000000" w:themeColor="text1"/>
          <w:sz w:val="22"/>
          <w:szCs w:val="22"/>
        </w:rPr>
        <w:t>załącz</w:t>
      </w:r>
      <w:r w:rsidR="004D14DA" w:rsidRPr="00FF4B43">
        <w:rPr>
          <w:rFonts w:cstheme="minorHAnsi"/>
          <w:color w:val="000000" w:themeColor="text1"/>
          <w:sz w:val="22"/>
          <w:szCs w:val="22"/>
        </w:rPr>
        <w:t xml:space="preserve">nik </w:t>
      </w:r>
      <w:r w:rsidRPr="00FF4B43">
        <w:rPr>
          <w:rFonts w:cstheme="minorHAnsi"/>
          <w:color w:val="000000" w:themeColor="text1"/>
          <w:sz w:val="22"/>
          <w:szCs w:val="22"/>
        </w:rPr>
        <w:t>do SW</w:t>
      </w:r>
      <w:r w:rsidR="004D14DA" w:rsidRPr="00FF4B43">
        <w:rPr>
          <w:rFonts w:cstheme="minorHAnsi"/>
          <w:color w:val="000000" w:themeColor="text1"/>
          <w:sz w:val="22"/>
          <w:szCs w:val="22"/>
        </w:rPr>
        <w:t>Z</w:t>
      </w:r>
      <w:r w:rsidR="00F626AA" w:rsidRPr="00FF4B43">
        <w:rPr>
          <w:rFonts w:cstheme="minorHAnsi"/>
          <w:color w:val="000000" w:themeColor="text1"/>
          <w:sz w:val="22"/>
          <w:szCs w:val="22"/>
        </w:rPr>
        <w:t>.</w:t>
      </w:r>
    </w:p>
    <w:p w14:paraId="01705D3A" w14:textId="77777777" w:rsidR="00BF019F" w:rsidRDefault="00BF019F" w:rsidP="00D81C00">
      <w:pPr>
        <w:numPr>
          <w:ilvl w:val="0"/>
          <w:numId w:val="39"/>
        </w:numPr>
        <w:spacing w:before="0" w:after="0" w:line="240" w:lineRule="auto"/>
        <w:jc w:val="both"/>
        <w:rPr>
          <w:rFonts w:cstheme="minorHAnsi"/>
          <w:color w:val="000000" w:themeColor="text1"/>
          <w:sz w:val="22"/>
          <w:szCs w:val="22"/>
        </w:rPr>
      </w:pPr>
      <w:r>
        <w:rPr>
          <w:rFonts w:cstheme="minorHAnsi"/>
          <w:color w:val="000000" w:themeColor="text1"/>
          <w:sz w:val="22"/>
          <w:szCs w:val="22"/>
        </w:rPr>
        <w:t>Złożenie oferty jest jednoznaczne z akceptacją przez Wykonawcę projektowanych postanowień umowy.</w:t>
      </w:r>
    </w:p>
    <w:p w14:paraId="1724EFE9" w14:textId="57B0D6FA" w:rsidR="00F626AA" w:rsidRPr="00FF4B43" w:rsidRDefault="00C477D3" w:rsidP="00D81C00">
      <w:pPr>
        <w:numPr>
          <w:ilvl w:val="0"/>
          <w:numId w:val="39"/>
        </w:numPr>
        <w:spacing w:before="0" w:after="0" w:line="240" w:lineRule="auto"/>
        <w:ind w:left="426" w:hanging="426"/>
        <w:jc w:val="both"/>
        <w:rPr>
          <w:rFonts w:cstheme="minorHAnsi"/>
          <w:color w:val="000000" w:themeColor="text1"/>
          <w:sz w:val="22"/>
          <w:szCs w:val="22"/>
        </w:rPr>
      </w:pPr>
      <w:r w:rsidRPr="00FF4B43">
        <w:rPr>
          <w:rFonts w:cstheme="minorHAnsi"/>
          <w:color w:val="000000" w:themeColor="text1"/>
          <w:sz w:val="22"/>
          <w:szCs w:val="22"/>
        </w:rPr>
        <w:t>Zamawiający przewiduje możliwość zmian postanowień zawartej umowy</w:t>
      </w:r>
      <w:r w:rsidR="00F626AA" w:rsidRPr="00FF4B43">
        <w:rPr>
          <w:rFonts w:cstheme="minorHAnsi"/>
          <w:color w:val="000000" w:themeColor="text1"/>
          <w:sz w:val="22"/>
          <w:szCs w:val="22"/>
        </w:rPr>
        <w:t xml:space="preserve"> w oparciu </w:t>
      </w:r>
      <w:r w:rsidRPr="00FF4B43">
        <w:rPr>
          <w:rFonts w:cstheme="minorHAnsi"/>
          <w:color w:val="000000" w:themeColor="text1"/>
          <w:sz w:val="22"/>
          <w:szCs w:val="22"/>
        </w:rPr>
        <w:t>o art. 455 ust. 1 pkt 1</w:t>
      </w:r>
      <w:r w:rsidR="00F626AA" w:rsidRPr="00FF4B43">
        <w:rPr>
          <w:rFonts w:cstheme="minorHAnsi"/>
          <w:color w:val="000000" w:themeColor="text1"/>
          <w:sz w:val="22"/>
          <w:szCs w:val="22"/>
        </w:rPr>
        <w:t>)</w:t>
      </w:r>
      <w:r w:rsidRPr="00FF4B43">
        <w:rPr>
          <w:rFonts w:cstheme="minorHAnsi"/>
          <w:color w:val="000000" w:themeColor="text1"/>
          <w:sz w:val="22"/>
          <w:szCs w:val="22"/>
        </w:rPr>
        <w:t xml:space="preserve"> ustawy</w:t>
      </w:r>
      <w:r w:rsidR="00F626AA" w:rsidRPr="00FF4B43">
        <w:rPr>
          <w:rFonts w:cstheme="minorHAnsi"/>
          <w:color w:val="000000" w:themeColor="text1"/>
          <w:sz w:val="22"/>
          <w:szCs w:val="22"/>
        </w:rPr>
        <w:t xml:space="preserve"> Pzp,</w:t>
      </w:r>
      <w:r w:rsidRPr="00FF4B43">
        <w:rPr>
          <w:rFonts w:cstheme="minorHAnsi"/>
          <w:color w:val="000000" w:themeColor="text1"/>
          <w:sz w:val="22"/>
          <w:szCs w:val="22"/>
        </w:rPr>
        <w:t xml:space="preserve"> zgodnie z warunkami zawartymi w załączniku do SWZ.</w:t>
      </w:r>
    </w:p>
    <w:p w14:paraId="3BC24C9E" w14:textId="77777777" w:rsidR="00F626AA" w:rsidRPr="00FF4B43" w:rsidRDefault="00C477D3" w:rsidP="00D81C00">
      <w:pPr>
        <w:numPr>
          <w:ilvl w:val="0"/>
          <w:numId w:val="39"/>
        </w:numPr>
        <w:spacing w:before="0" w:after="0" w:line="240" w:lineRule="auto"/>
        <w:ind w:left="426" w:hanging="426"/>
        <w:jc w:val="both"/>
        <w:rPr>
          <w:rFonts w:cstheme="minorHAnsi"/>
          <w:color w:val="000000" w:themeColor="text1"/>
          <w:sz w:val="22"/>
          <w:szCs w:val="22"/>
        </w:rPr>
      </w:pPr>
      <w:r w:rsidRPr="00FF4B43">
        <w:rPr>
          <w:rFonts w:cstheme="minorHAnsi"/>
          <w:color w:val="000000" w:themeColor="text1"/>
          <w:sz w:val="22"/>
          <w:szCs w:val="22"/>
        </w:rPr>
        <w:t>Zmiana umowy może także nastąpić w przypadkach, o których mowa w art. 455 ust. 1 pkt 2-4 oraz ust. 2 ustawy</w:t>
      </w:r>
      <w:r w:rsidR="00F626AA" w:rsidRPr="00FF4B43">
        <w:rPr>
          <w:rFonts w:cstheme="minorHAnsi"/>
          <w:color w:val="000000" w:themeColor="text1"/>
          <w:sz w:val="22"/>
          <w:szCs w:val="22"/>
        </w:rPr>
        <w:t xml:space="preserve"> Pzp</w:t>
      </w:r>
      <w:r w:rsidRPr="00FF4B43">
        <w:rPr>
          <w:rFonts w:cstheme="minorHAnsi"/>
          <w:color w:val="000000" w:themeColor="text1"/>
          <w:sz w:val="22"/>
          <w:szCs w:val="22"/>
        </w:rPr>
        <w:t>.</w:t>
      </w:r>
    </w:p>
    <w:p w14:paraId="15722548" w14:textId="24014FCD" w:rsidR="00C477D3" w:rsidRPr="00FF4B43" w:rsidRDefault="00C477D3" w:rsidP="00D81C00">
      <w:pPr>
        <w:numPr>
          <w:ilvl w:val="0"/>
          <w:numId w:val="39"/>
        </w:numPr>
        <w:spacing w:before="0" w:after="0" w:line="240" w:lineRule="auto"/>
        <w:ind w:left="426" w:hanging="426"/>
        <w:jc w:val="both"/>
        <w:rPr>
          <w:rFonts w:cstheme="minorHAnsi"/>
          <w:color w:val="000000" w:themeColor="text1"/>
          <w:sz w:val="22"/>
          <w:szCs w:val="22"/>
        </w:rPr>
      </w:pPr>
      <w:r w:rsidRPr="00FF4B43">
        <w:rPr>
          <w:rFonts w:cstheme="minorHAnsi"/>
          <w:color w:val="000000" w:themeColor="text1"/>
          <w:sz w:val="22"/>
          <w:szCs w:val="22"/>
        </w:rPr>
        <w:t xml:space="preserve">Przed zawarciem umowy należy dopełnić formalności, które zostały wskazane w Rozdziale </w:t>
      </w:r>
      <w:r w:rsidR="005900C4" w:rsidRPr="00FF4B43">
        <w:rPr>
          <w:rFonts w:cstheme="minorHAnsi"/>
          <w:color w:val="000000" w:themeColor="text1"/>
          <w:sz w:val="22"/>
          <w:szCs w:val="22"/>
        </w:rPr>
        <w:t>XXX</w:t>
      </w:r>
      <w:r w:rsidR="00C20F6E" w:rsidRPr="00FF4B43">
        <w:rPr>
          <w:rFonts w:cstheme="minorHAnsi"/>
          <w:color w:val="000000" w:themeColor="text1"/>
          <w:sz w:val="22"/>
          <w:szCs w:val="22"/>
        </w:rPr>
        <w:t>I</w:t>
      </w:r>
      <w:r w:rsidR="005900C4" w:rsidRPr="00FF4B43">
        <w:rPr>
          <w:rFonts w:cstheme="minorHAnsi"/>
          <w:color w:val="000000" w:themeColor="text1"/>
          <w:sz w:val="22"/>
          <w:szCs w:val="22"/>
        </w:rPr>
        <w:t xml:space="preserve">V </w:t>
      </w:r>
      <w:r w:rsidRPr="00FF4B43">
        <w:rPr>
          <w:rFonts w:cstheme="minorHAnsi"/>
          <w:color w:val="000000" w:themeColor="text1"/>
          <w:sz w:val="22"/>
          <w:szCs w:val="22"/>
        </w:rPr>
        <w:t>SWZ.</w:t>
      </w:r>
    </w:p>
    <w:p w14:paraId="4027F55F" w14:textId="77777777" w:rsidR="00F626AA" w:rsidRPr="00FF4B43" w:rsidRDefault="00F626AA" w:rsidP="00F626AA">
      <w:pPr>
        <w:spacing w:before="0" w:after="0" w:line="240" w:lineRule="auto"/>
        <w:ind w:left="426"/>
        <w:jc w:val="both"/>
        <w:rPr>
          <w:rFonts w:cstheme="minorHAnsi"/>
          <w:color w:val="000000" w:themeColor="text1"/>
          <w:sz w:val="22"/>
          <w:szCs w:val="22"/>
        </w:rPr>
      </w:pPr>
    </w:p>
    <w:p w14:paraId="2575E3E3" w14:textId="2EF59FCB" w:rsidR="004901C6" w:rsidRPr="00FF4B43" w:rsidRDefault="00406BBA" w:rsidP="007F0829">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x</w:t>
      </w:r>
      <w:r w:rsidR="003E63CB" w:rsidRPr="00FF4B43">
        <w:rPr>
          <w:rFonts w:cstheme="minorHAnsi"/>
          <w:b/>
          <w:color w:val="000000" w:themeColor="text1"/>
          <w:sz w:val="22"/>
          <w:szCs w:val="22"/>
        </w:rPr>
        <w:t>I</w:t>
      </w:r>
      <w:r w:rsidR="004901C6" w:rsidRPr="00FF4B43">
        <w:rPr>
          <w:rFonts w:cstheme="minorHAnsi"/>
          <w:b/>
          <w:color w:val="000000" w:themeColor="text1"/>
          <w:sz w:val="22"/>
          <w:szCs w:val="22"/>
        </w:rPr>
        <w:t xml:space="preserve">. </w:t>
      </w:r>
      <w:r w:rsidR="00EB4659" w:rsidRPr="00FF4B43">
        <w:rPr>
          <w:rFonts w:cstheme="minorHAnsi"/>
          <w:b/>
          <w:color w:val="000000" w:themeColor="text1"/>
          <w:sz w:val="22"/>
          <w:szCs w:val="22"/>
        </w:rPr>
        <w:t>OPIS SPOSOBU</w:t>
      </w:r>
      <w:r w:rsidRPr="00FF4B43">
        <w:rPr>
          <w:rFonts w:cstheme="minorHAnsi"/>
          <w:b/>
          <w:color w:val="000000" w:themeColor="text1"/>
          <w:sz w:val="22"/>
          <w:szCs w:val="22"/>
        </w:rPr>
        <w:t xml:space="preserve"> OBLICZENIA CENY</w:t>
      </w:r>
    </w:p>
    <w:p w14:paraId="00B96FF0" w14:textId="77777777" w:rsidR="007D67C3" w:rsidRPr="00FF4B43" w:rsidRDefault="007D67C3" w:rsidP="007D67C3">
      <w:pPr>
        <w:pStyle w:val="Akapitzlist"/>
        <w:spacing w:before="0" w:after="0" w:line="240" w:lineRule="auto"/>
        <w:ind w:left="284"/>
        <w:rPr>
          <w:rFonts w:cstheme="minorHAnsi"/>
          <w:color w:val="000000" w:themeColor="text1"/>
          <w:sz w:val="22"/>
          <w:szCs w:val="22"/>
        </w:rPr>
      </w:pPr>
    </w:p>
    <w:p w14:paraId="4598F1F2" w14:textId="6EBB9EF2" w:rsidR="007D67C3" w:rsidRPr="00FF4B43" w:rsidRDefault="00EB4659" w:rsidP="00D81C00">
      <w:pPr>
        <w:pStyle w:val="Akapitzlist"/>
        <w:numPr>
          <w:ilvl w:val="0"/>
          <w:numId w:val="50"/>
        </w:numPr>
        <w:tabs>
          <w:tab w:val="clear" w:pos="567"/>
          <w:tab w:val="num" w:pos="284"/>
        </w:tabs>
        <w:spacing w:before="0" w:after="0" w:line="240" w:lineRule="auto"/>
        <w:ind w:left="284" w:hanging="284"/>
        <w:jc w:val="both"/>
        <w:rPr>
          <w:rFonts w:cstheme="minorHAnsi"/>
          <w:color w:val="000000" w:themeColor="text1"/>
          <w:sz w:val="22"/>
          <w:szCs w:val="22"/>
        </w:rPr>
      </w:pPr>
      <w:r w:rsidRPr="00FF4B43">
        <w:rPr>
          <w:rFonts w:cstheme="minorHAnsi"/>
          <w:color w:val="000000" w:themeColor="text1"/>
          <w:sz w:val="22"/>
          <w:szCs w:val="22"/>
        </w:rPr>
        <w:t xml:space="preserve">Cenę oferty należy podać w formularzu </w:t>
      </w:r>
      <w:r w:rsidR="00E62696" w:rsidRPr="00FF4B43">
        <w:rPr>
          <w:rFonts w:cstheme="minorHAnsi"/>
          <w:color w:val="000000" w:themeColor="text1"/>
          <w:sz w:val="22"/>
          <w:szCs w:val="22"/>
        </w:rPr>
        <w:t>oferty</w:t>
      </w:r>
      <w:r w:rsidRPr="00FF4B43">
        <w:rPr>
          <w:rFonts w:cstheme="minorHAnsi"/>
          <w:color w:val="000000" w:themeColor="text1"/>
          <w:sz w:val="22"/>
          <w:szCs w:val="22"/>
        </w:rPr>
        <w:t xml:space="preserve"> (załącznik</w:t>
      </w:r>
      <w:r w:rsidR="00E62696" w:rsidRPr="00FF4B43">
        <w:rPr>
          <w:rFonts w:cstheme="minorHAnsi"/>
          <w:color w:val="000000" w:themeColor="text1"/>
          <w:sz w:val="22"/>
          <w:szCs w:val="22"/>
        </w:rPr>
        <w:t xml:space="preserve"> nr</w:t>
      </w:r>
      <w:r w:rsidRPr="00FF4B43">
        <w:rPr>
          <w:rFonts w:cstheme="minorHAnsi"/>
          <w:color w:val="000000" w:themeColor="text1"/>
          <w:sz w:val="22"/>
          <w:szCs w:val="22"/>
        </w:rPr>
        <w:t xml:space="preserve"> </w:t>
      </w:r>
      <w:r w:rsidR="00B25F95" w:rsidRPr="00FF4B43">
        <w:rPr>
          <w:rFonts w:cstheme="minorHAnsi"/>
          <w:color w:val="000000" w:themeColor="text1"/>
          <w:sz w:val="22"/>
          <w:szCs w:val="22"/>
        </w:rPr>
        <w:t>1</w:t>
      </w:r>
      <w:r w:rsidRPr="00FF4B43">
        <w:rPr>
          <w:rFonts w:cstheme="minorHAnsi"/>
          <w:color w:val="000000" w:themeColor="text1"/>
          <w:sz w:val="22"/>
          <w:szCs w:val="22"/>
        </w:rPr>
        <w:t xml:space="preserve"> do SWZ) </w:t>
      </w:r>
      <w:r w:rsidR="007D67C3" w:rsidRPr="00FF4B43">
        <w:rPr>
          <w:rFonts w:cstheme="minorHAnsi"/>
          <w:color w:val="000000" w:themeColor="text1"/>
          <w:sz w:val="22"/>
          <w:szCs w:val="22"/>
        </w:rPr>
        <w:t xml:space="preserve">w polskich złotych, </w:t>
      </w:r>
      <w:r w:rsidRPr="00FF4B43">
        <w:rPr>
          <w:rFonts w:cstheme="minorHAnsi"/>
          <w:color w:val="000000" w:themeColor="text1"/>
          <w:sz w:val="22"/>
          <w:szCs w:val="22"/>
        </w:rPr>
        <w:t xml:space="preserve">w kwocie brutto, z wyodrębnieniem wartości netto oraz podatku VAT z dokładnością do dwóch miejsc po przecinku.  </w:t>
      </w:r>
    </w:p>
    <w:p w14:paraId="7EAC19B7" w14:textId="36341135" w:rsidR="007D67C3" w:rsidRPr="00FF4B43" w:rsidRDefault="00EB4659" w:rsidP="00D81C00">
      <w:pPr>
        <w:pStyle w:val="Akapitzlist"/>
        <w:numPr>
          <w:ilvl w:val="0"/>
          <w:numId w:val="50"/>
        </w:numPr>
        <w:tabs>
          <w:tab w:val="clear" w:pos="567"/>
          <w:tab w:val="num" w:pos="284"/>
        </w:tabs>
        <w:spacing w:before="0" w:after="0" w:line="240" w:lineRule="auto"/>
        <w:ind w:left="284" w:hanging="284"/>
        <w:jc w:val="both"/>
        <w:rPr>
          <w:rFonts w:cstheme="minorHAnsi"/>
          <w:color w:val="000000" w:themeColor="text1"/>
          <w:sz w:val="22"/>
          <w:szCs w:val="22"/>
        </w:rPr>
      </w:pPr>
      <w:r w:rsidRPr="00FF4B43">
        <w:rPr>
          <w:rFonts w:cstheme="minorHAnsi"/>
          <w:color w:val="000000" w:themeColor="text1"/>
          <w:sz w:val="22"/>
          <w:szCs w:val="22"/>
        </w:rPr>
        <w:t>P</w:t>
      </w:r>
      <w:r w:rsidR="00EC6E72" w:rsidRPr="00FF4B43">
        <w:rPr>
          <w:rFonts w:cstheme="minorHAnsi"/>
          <w:color w:val="000000" w:themeColor="text1"/>
          <w:sz w:val="22"/>
          <w:szCs w:val="22"/>
        </w:rPr>
        <w:t>odana cena ofertowa musi zawierać wszystkie koszty związane z realizacją zamówienia, wynikające z opisu przedmiotu zamówienia, załączon</w:t>
      </w:r>
      <w:r w:rsidR="007D67C3" w:rsidRPr="00FF4B43">
        <w:rPr>
          <w:rFonts w:cstheme="minorHAnsi"/>
          <w:color w:val="000000" w:themeColor="text1"/>
          <w:sz w:val="22"/>
          <w:szCs w:val="22"/>
        </w:rPr>
        <w:t xml:space="preserve">ej dokumentacji projektowej budowlano – wykonawczej, </w:t>
      </w:r>
      <w:r w:rsidR="00EC6E72" w:rsidRPr="00FF4B43">
        <w:rPr>
          <w:rFonts w:cstheme="minorHAnsi"/>
          <w:color w:val="000000" w:themeColor="text1"/>
          <w:sz w:val="22"/>
          <w:szCs w:val="22"/>
        </w:rPr>
        <w:t>przedmiarów robót pełniących wyłącznie funkcję pomocniczą, specyfikacji technicznej wykonania odbioru robót</w:t>
      </w:r>
      <w:r w:rsidR="00EC6E72" w:rsidRPr="00FF4B43">
        <w:rPr>
          <w:rFonts w:cstheme="minorHAnsi"/>
          <w:b/>
          <w:color w:val="000000" w:themeColor="text1"/>
          <w:sz w:val="22"/>
          <w:szCs w:val="22"/>
        </w:rPr>
        <w:t xml:space="preserve"> </w:t>
      </w:r>
      <w:r w:rsidR="00EC6E72" w:rsidRPr="00FF4B43">
        <w:rPr>
          <w:rFonts w:cstheme="minorHAnsi"/>
          <w:color w:val="000000" w:themeColor="text1"/>
          <w:sz w:val="22"/>
          <w:szCs w:val="22"/>
        </w:rPr>
        <w:t xml:space="preserve">– </w:t>
      </w:r>
      <w:r w:rsidR="00EC6E72" w:rsidRPr="00FF4B43">
        <w:rPr>
          <w:rFonts w:cstheme="minorHAnsi"/>
          <w:b/>
          <w:color w:val="000000" w:themeColor="text1"/>
          <w:sz w:val="22"/>
          <w:szCs w:val="22"/>
        </w:rPr>
        <w:t>cena ryczałtowa</w:t>
      </w:r>
      <w:r w:rsidR="00EC6E72" w:rsidRPr="00FF4B43">
        <w:rPr>
          <w:rFonts w:cstheme="minorHAnsi"/>
          <w:color w:val="000000" w:themeColor="text1"/>
          <w:sz w:val="22"/>
          <w:szCs w:val="22"/>
        </w:rPr>
        <w:t>. Cena ta będzie stała i nie może się zmienić, za wyjątkiem przypadków opisanych w projektowanych postanowieniach umowy w sprawie zamówienia, które zostaną wprowadzone do treści tej umowy, stanowiących załącznik do SWZ.</w:t>
      </w:r>
    </w:p>
    <w:p w14:paraId="6355D849" w14:textId="77777777" w:rsidR="007D67C3" w:rsidRPr="00FF4B43" w:rsidRDefault="00EB4659" w:rsidP="00D81C00">
      <w:pPr>
        <w:pStyle w:val="Akapitzlist"/>
        <w:numPr>
          <w:ilvl w:val="0"/>
          <w:numId w:val="50"/>
        </w:numPr>
        <w:tabs>
          <w:tab w:val="clear" w:pos="567"/>
          <w:tab w:val="num" w:pos="284"/>
        </w:tabs>
        <w:spacing w:before="0" w:after="0" w:line="240" w:lineRule="auto"/>
        <w:ind w:left="284" w:hanging="284"/>
        <w:jc w:val="both"/>
        <w:rPr>
          <w:rFonts w:cstheme="minorHAnsi"/>
          <w:color w:val="000000" w:themeColor="text1"/>
          <w:sz w:val="22"/>
          <w:szCs w:val="22"/>
        </w:rPr>
      </w:pPr>
      <w:r w:rsidRPr="00FF4B43">
        <w:rPr>
          <w:rFonts w:cstheme="minorHAnsi"/>
          <w:bCs/>
          <w:color w:val="000000" w:themeColor="text1"/>
          <w:sz w:val="22"/>
          <w:szCs w:val="22"/>
        </w:rPr>
        <w:t>Przedmiar robót, ze względu na formę wynagrodzenia ryczałtowego nie stanowi podstawy obliczenia ceny oferty. Przedmiary robót załączono jako dokumenty pomocnicze dla Wykonawcy.</w:t>
      </w:r>
    </w:p>
    <w:p w14:paraId="4D914B40" w14:textId="0FDDC40A" w:rsidR="00567D53" w:rsidRPr="00FF4B43" w:rsidRDefault="00304D95" w:rsidP="00D81C00">
      <w:pPr>
        <w:pStyle w:val="Akapitzlist"/>
        <w:numPr>
          <w:ilvl w:val="0"/>
          <w:numId w:val="50"/>
        </w:numPr>
        <w:tabs>
          <w:tab w:val="clear" w:pos="567"/>
          <w:tab w:val="num" w:pos="284"/>
        </w:tabs>
        <w:spacing w:before="0" w:after="0" w:line="240" w:lineRule="auto"/>
        <w:ind w:left="284" w:hanging="284"/>
        <w:jc w:val="both"/>
        <w:rPr>
          <w:rFonts w:cstheme="minorHAnsi"/>
          <w:color w:val="000000" w:themeColor="text1"/>
          <w:sz w:val="22"/>
          <w:szCs w:val="22"/>
        </w:rPr>
      </w:pPr>
      <w:r w:rsidRPr="00FF4B43">
        <w:rPr>
          <w:rFonts w:cstheme="minorHAnsi"/>
          <w:color w:val="000000" w:themeColor="text1"/>
          <w:sz w:val="22"/>
          <w:szCs w:val="22"/>
        </w:rPr>
        <w:t>Wykonawca, składając ofertę (</w:t>
      </w:r>
      <w:r w:rsidR="00567D53" w:rsidRPr="00FF4B43">
        <w:rPr>
          <w:rFonts w:cstheme="minorHAnsi"/>
          <w:color w:val="000000" w:themeColor="text1"/>
          <w:sz w:val="22"/>
          <w:szCs w:val="22"/>
        </w:rPr>
        <w:t>na</w:t>
      </w:r>
      <w:r w:rsidRPr="00FF4B43">
        <w:rPr>
          <w:rFonts w:cstheme="minorHAnsi"/>
          <w:color w:val="000000" w:themeColor="text1"/>
          <w:sz w:val="22"/>
          <w:szCs w:val="22"/>
        </w:rPr>
        <w:t xml:space="preserve"> formularzu ofert</w:t>
      </w:r>
      <w:r w:rsidR="00B25F95" w:rsidRPr="00FF4B43">
        <w:rPr>
          <w:rFonts w:cstheme="minorHAnsi"/>
          <w:color w:val="000000" w:themeColor="text1"/>
          <w:sz w:val="22"/>
          <w:szCs w:val="22"/>
        </w:rPr>
        <w:t>y</w:t>
      </w:r>
      <w:r w:rsidRPr="00FF4B43">
        <w:rPr>
          <w:rFonts w:cstheme="minorHAnsi"/>
          <w:color w:val="000000" w:themeColor="text1"/>
          <w:sz w:val="22"/>
          <w:szCs w:val="22"/>
        </w:rPr>
        <w:t xml:space="preserve">) informuje Zamawiającego, </w:t>
      </w:r>
      <w:r w:rsidR="00567D53" w:rsidRPr="00FF4B43">
        <w:rPr>
          <w:rFonts w:cstheme="minorHAnsi"/>
          <w:color w:val="000000" w:themeColor="text1"/>
          <w:sz w:val="22"/>
          <w:szCs w:val="22"/>
        </w:rPr>
        <w:t xml:space="preserve">że </w:t>
      </w:r>
      <w:r w:rsidRPr="00FF4B43">
        <w:rPr>
          <w:rFonts w:cstheme="minorHAnsi"/>
          <w:color w:val="000000" w:themeColor="text1"/>
          <w:sz w:val="22"/>
          <w:szCs w:val="22"/>
        </w:rPr>
        <w:t xml:space="preserve">wybór </w:t>
      </w:r>
      <w:r w:rsidR="00567D53" w:rsidRPr="00FF4B43">
        <w:rPr>
          <w:rFonts w:cstheme="minorHAnsi"/>
          <w:color w:val="000000" w:themeColor="text1"/>
          <w:sz w:val="22"/>
          <w:szCs w:val="22"/>
        </w:rPr>
        <w:t xml:space="preserve">jego </w:t>
      </w:r>
      <w:r w:rsidRPr="00FF4B43">
        <w:rPr>
          <w:rFonts w:cstheme="minorHAnsi"/>
          <w:color w:val="000000" w:themeColor="text1"/>
          <w:sz w:val="22"/>
          <w:szCs w:val="22"/>
        </w:rPr>
        <w:t>oferty będzie prowadzi</w:t>
      </w:r>
      <w:r w:rsidR="00567D53" w:rsidRPr="00FF4B43">
        <w:rPr>
          <w:rFonts w:cstheme="minorHAnsi"/>
          <w:color w:val="000000" w:themeColor="text1"/>
          <w:sz w:val="22"/>
          <w:szCs w:val="22"/>
        </w:rPr>
        <w:t>ł</w:t>
      </w:r>
      <w:r w:rsidRPr="00FF4B43">
        <w:rPr>
          <w:rFonts w:cstheme="minorHAnsi"/>
          <w:color w:val="000000" w:themeColor="text1"/>
          <w:sz w:val="22"/>
          <w:szCs w:val="22"/>
        </w:rPr>
        <w:t xml:space="preserve"> do powstania u Zamawiającego obowiązku podatkowego, wskazując</w:t>
      </w:r>
      <w:r w:rsidR="00567D53" w:rsidRPr="00FF4B43">
        <w:rPr>
          <w:rFonts w:cstheme="minorHAnsi"/>
          <w:color w:val="000000" w:themeColor="text1"/>
          <w:sz w:val="22"/>
          <w:szCs w:val="22"/>
        </w:rPr>
        <w:t>:</w:t>
      </w:r>
    </w:p>
    <w:p w14:paraId="38617AE2" w14:textId="25724514" w:rsidR="00304D95" w:rsidRPr="00FF4B43" w:rsidRDefault="00304D95" w:rsidP="00D81C00">
      <w:pPr>
        <w:pStyle w:val="Akapitzlist"/>
        <w:numPr>
          <w:ilvl w:val="0"/>
          <w:numId w:val="57"/>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nazwę (rodzaj) towaru lub usługi, k</w:t>
      </w:r>
      <w:r w:rsidR="00567D53" w:rsidRPr="00FF4B43">
        <w:rPr>
          <w:rFonts w:cstheme="minorHAnsi"/>
          <w:color w:val="000000" w:themeColor="text1"/>
          <w:sz w:val="22"/>
          <w:szCs w:val="22"/>
        </w:rPr>
        <w:t>tórych dostawa lub świadczenie będą prowadziły do powstania obowiązku podatkowego;</w:t>
      </w:r>
    </w:p>
    <w:p w14:paraId="595C50FF" w14:textId="44D75567" w:rsidR="00567D53" w:rsidRPr="00FF4B43" w:rsidRDefault="0063294A" w:rsidP="00D81C00">
      <w:pPr>
        <w:pStyle w:val="Akapitzlist"/>
        <w:numPr>
          <w:ilvl w:val="0"/>
          <w:numId w:val="57"/>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w</w:t>
      </w:r>
      <w:r w:rsidR="00567D53" w:rsidRPr="00FF4B43">
        <w:rPr>
          <w:rFonts w:cstheme="minorHAnsi"/>
          <w:color w:val="000000" w:themeColor="text1"/>
          <w:sz w:val="22"/>
          <w:szCs w:val="22"/>
        </w:rPr>
        <w:t>artość towaru lub usługi</w:t>
      </w:r>
      <w:r w:rsidRPr="00FF4B43">
        <w:rPr>
          <w:rFonts w:cstheme="minorHAnsi"/>
          <w:color w:val="000000" w:themeColor="text1"/>
          <w:sz w:val="22"/>
          <w:szCs w:val="22"/>
        </w:rPr>
        <w:t xml:space="preserve"> objętego obowiązkiem podatkowym Zamawiającego, bez kwoty podatku;</w:t>
      </w:r>
    </w:p>
    <w:p w14:paraId="171655A6" w14:textId="2C1ABFA1" w:rsidR="0063294A" w:rsidRPr="00FF4B43" w:rsidRDefault="0063294A" w:rsidP="00D81C00">
      <w:pPr>
        <w:pStyle w:val="Akapitzlist"/>
        <w:numPr>
          <w:ilvl w:val="0"/>
          <w:numId w:val="57"/>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stawkę podatku od towarów i usług, która zgodnie z wiedzą Wykonawcy, będzie miała zastosowanie.</w:t>
      </w:r>
    </w:p>
    <w:p w14:paraId="19365084" w14:textId="77777777" w:rsidR="007D67C3" w:rsidRPr="00FF4B43" w:rsidRDefault="007D67C3" w:rsidP="007D67C3">
      <w:pPr>
        <w:spacing w:before="0" w:after="0" w:line="240" w:lineRule="auto"/>
        <w:jc w:val="both"/>
        <w:rPr>
          <w:rFonts w:cstheme="minorHAnsi"/>
          <w:color w:val="000000" w:themeColor="text1"/>
          <w:sz w:val="22"/>
          <w:szCs w:val="22"/>
        </w:rPr>
      </w:pPr>
    </w:p>
    <w:p w14:paraId="10404325" w14:textId="200007FD" w:rsidR="004901C6" w:rsidRPr="00FF4B43" w:rsidRDefault="00406BBA" w:rsidP="006C4E9B">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xi</w:t>
      </w:r>
      <w:r w:rsidR="003E63CB" w:rsidRPr="00FF4B43">
        <w:rPr>
          <w:rFonts w:cstheme="minorHAnsi"/>
          <w:b/>
          <w:color w:val="000000" w:themeColor="text1"/>
          <w:sz w:val="22"/>
          <w:szCs w:val="22"/>
        </w:rPr>
        <w:t>I</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INFORMACJA NA TEMAT MOŻLIWOŚCI ROZLICZANIA SIĘ W WALUTACH OBCYCH</w:t>
      </w:r>
    </w:p>
    <w:p w14:paraId="198B7CEC" w14:textId="77777777" w:rsidR="007D67C3" w:rsidRPr="00FF4B43" w:rsidRDefault="007D67C3" w:rsidP="00FC3B63">
      <w:pPr>
        <w:pStyle w:val="Tekstpodstawowy"/>
        <w:spacing w:before="0" w:after="0" w:line="240" w:lineRule="auto"/>
        <w:rPr>
          <w:rFonts w:cstheme="minorHAnsi"/>
          <w:color w:val="000000" w:themeColor="text1"/>
          <w:sz w:val="22"/>
          <w:szCs w:val="22"/>
        </w:rPr>
      </w:pPr>
    </w:p>
    <w:p w14:paraId="1A2FEE13" w14:textId="17441618" w:rsidR="0042417D" w:rsidRPr="00FF4B43" w:rsidRDefault="0042417D" w:rsidP="00FC3B63">
      <w:pPr>
        <w:pStyle w:val="Tekstpodstawowy"/>
        <w:spacing w:before="0" w:after="0" w:line="240" w:lineRule="auto"/>
        <w:rPr>
          <w:rFonts w:cstheme="minorHAnsi"/>
          <w:color w:val="000000" w:themeColor="text1"/>
          <w:sz w:val="22"/>
          <w:szCs w:val="22"/>
        </w:rPr>
      </w:pPr>
      <w:r w:rsidRPr="00FF4B43">
        <w:rPr>
          <w:rFonts w:cstheme="minorHAnsi"/>
          <w:color w:val="000000" w:themeColor="text1"/>
          <w:sz w:val="22"/>
          <w:szCs w:val="22"/>
        </w:rPr>
        <w:t>Zamawiający będzie rozliczał się z Wykonawcą wyłącznie w walucie polskiej (PLN).</w:t>
      </w:r>
    </w:p>
    <w:p w14:paraId="2A105E94" w14:textId="77777777" w:rsidR="007D67C3" w:rsidRPr="00FF4B43" w:rsidRDefault="007D67C3" w:rsidP="00FC3B63">
      <w:pPr>
        <w:pStyle w:val="Tekstpodstawowy"/>
        <w:spacing w:before="0" w:after="0" w:line="240" w:lineRule="auto"/>
        <w:rPr>
          <w:rFonts w:cstheme="minorHAnsi"/>
          <w:color w:val="000000" w:themeColor="text1"/>
          <w:sz w:val="22"/>
          <w:szCs w:val="22"/>
        </w:rPr>
      </w:pPr>
    </w:p>
    <w:p w14:paraId="476A44F9" w14:textId="3C3F3533" w:rsidR="00406BBA" w:rsidRPr="00FF4B43"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FF4B43">
        <w:rPr>
          <w:rFonts w:cstheme="minorHAnsi"/>
          <w:b/>
          <w:color w:val="000000" w:themeColor="text1"/>
          <w:sz w:val="22"/>
          <w:szCs w:val="22"/>
        </w:rPr>
        <w:t>xi</w:t>
      </w:r>
      <w:r w:rsidR="003E63CB" w:rsidRPr="00FF4B43">
        <w:rPr>
          <w:rFonts w:cstheme="minorHAnsi"/>
          <w:b/>
          <w:color w:val="000000" w:themeColor="text1"/>
          <w:sz w:val="22"/>
          <w:szCs w:val="22"/>
        </w:rPr>
        <w:t>I</w:t>
      </w:r>
      <w:r w:rsidRPr="00FF4B43">
        <w:rPr>
          <w:rFonts w:cstheme="minorHAnsi"/>
          <w:b/>
          <w:color w:val="000000" w:themeColor="text1"/>
          <w:sz w:val="22"/>
          <w:szCs w:val="22"/>
        </w:rPr>
        <w:t>i</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INFORMACJA O ŚRODKACH KOMUNIKACJI ELEKTRONICZNEJ,</w:t>
      </w:r>
    </w:p>
    <w:p w14:paraId="4320EDA2" w14:textId="52E4CD70" w:rsidR="004901C6" w:rsidRPr="00FF4B43"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PRZY UZYCIU KTÓRYCH ZAMAWIAJĄCY BĘDZIE KOMUNIKOWAŁ SIĘ Z WYKONAWCAMI,</w:t>
      </w:r>
    </w:p>
    <w:p w14:paraId="7EFA8BB2" w14:textId="77777777" w:rsidR="00B96420" w:rsidRPr="00FF4B43" w:rsidRDefault="00B96420" w:rsidP="00FC3B63">
      <w:pPr>
        <w:tabs>
          <w:tab w:val="left" w:pos="0"/>
        </w:tabs>
        <w:spacing w:before="0" w:after="0" w:line="240" w:lineRule="auto"/>
        <w:ind w:right="-114"/>
        <w:jc w:val="center"/>
        <w:rPr>
          <w:rFonts w:cstheme="minorHAnsi"/>
          <w:b/>
          <w:color w:val="000000" w:themeColor="text1"/>
          <w:sz w:val="22"/>
          <w:szCs w:val="22"/>
        </w:rPr>
      </w:pPr>
    </w:p>
    <w:p w14:paraId="63A1E96C" w14:textId="77777777" w:rsidR="00351523" w:rsidRDefault="00351523" w:rsidP="00D81C00">
      <w:pPr>
        <w:numPr>
          <w:ilvl w:val="1"/>
          <w:numId w:val="82"/>
        </w:numPr>
        <w:spacing w:before="0" w:after="0" w:line="240" w:lineRule="auto"/>
        <w:ind w:left="284" w:hanging="284"/>
        <w:jc w:val="both"/>
        <w:rPr>
          <w:rFonts w:cstheme="minorHAnsi"/>
          <w:color w:val="000000" w:themeColor="text1"/>
          <w:sz w:val="22"/>
          <w:szCs w:val="22"/>
        </w:rPr>
      </w:pPr>
      <w:r>
        <w:rPr>
          <w:rFonts w:cstheme="minorHAnsi"/>
          <w:color w:val="000000" w:themeColor="text1"/>
          <w:sz w:val="22"/>
          <w:szCs w:val="22"/>
        </w:rPr>
        <w:t xml:space="preserve">Komunikacja między Zamawiającym a Wykonawcami może się odbywać wyłącznie przy użyciu środków komunikacji elektronicznej w rozumieniu ustawy z dnia 18 lipca 2002 r. o świadczeniu usług drogą elektroniczną (Dz.U. z 2020 r. poz. 344), tj: za pośrednictwem platformazakupowa.pl </w:t>
      </w:r>
    </w:p>
    <w:p w14:paraId="2A3D56E9" w14:textId="27D06F20" w:rsidR="00DA3E1B" w:rsidRPr="00FF4B43" w:rsidRDefault="006E67D3" w:rsidP="00D81C00">
      <w:pPr>
        <w:numPr>
          <w:ilvl w:val="1"/>
          <w:numId w:val="6"/>
        </w:numPr>
        <w:tabs>
          <w:tab w:val="clear" w:pos="567"/>
        </w:tabs>
        <w:spacing w:before="0" w:after="0" w:line="240" w:lineRule="auto"/>
        <w:ind w:left="284" w:hanging="284"/>
        <w:jc w:val="both"/>
        <w:rPr>
          <w:rFonts w:cstheme="minorHAnsi"/>
          <w:b/>
          <w:bCs/>
          <w:color w:val="000000" w:themeColor="text1"/>
          <w:sz w:val="22"/>
          <w:szCs w:val="22"/>
        </w:rPr>
      </w:pPr>
      <w:r w:rsidRPr="00FF4B43">
        <w:rPr>
          <w:rFonts w:cstheme="minorHAnsi"/>
          <w:b/>
          <w:bCs/>
          <w:color w:val="000000" w:themeColor="text1"/>
          <w:sz w:val="22"/>
          <w:szCs w:val="22"/>
        </w:rPr>
        <w:t>Ofertę składa się pod rygor</w:t>
      </w:r>
      <w:r w:rsidR="00B04DDC" w:rsidRPr="00FF4B43">
        <w:rPr>
          <w:rFonts w:cstheme="minorHAnsi"/>
          <w:b/>
          <w:bCs/>
          <w:color w:val="000000" w:themeColor="text1"/>
          <w:sz w:val="22"/>
          <w:szCs w:val="22"/>
        </w:rPr>
        <w:t>em nieważności, zgodnie z wyborem W</w:t>
      </w:r>
      <w:r w:rsidR="00DA3E1B" w:rsidRPr="00FF4B43">
        <w:rPr>
          <w:rFonts w:cstheme="minorHAnsi"/>
          <w:b/>
          <w:bCs/>
          <w:color w:val="000000" w:themeColor="text1"/>
          <w:sz w:val="22"/>
          <w:szCs w:val="22"/>
        </w:rPr>
        <w:t>ykonawcy</w:t>
      </w:r>
      <w:r w:rsidR="00230041" w:rsidRPr="00FF4B43">
        <w:rPr>
          <w:rFonts w:cstheme="minorHAnsi"/>
          <w:b/>
          <w:bCs/>
          <w:color w:val="000000" w:themeColor="text1"/>
          <w:sz w:val="22"/>
          <w:szCs w:val="22"/>
        </w:rPr>
        <w:t>:</w:t>
      </w:r>
    </w:p>
    <w:p w14:paraId="0E3BEC15" w14:textId="1C8FCB64" w:rsidR="00DA3E1B" w:rsidRPr="00FF4B43" w:rsidRDefault="00B04DDC" w:rsidP="00D81C00">
      <w:pPr>
        <w:pStyle w:val="Akapitzlist"/>
        <w:numPr>
          <w:ilvl w:val="2"/>
          <w:numId w:val="6"/>
        </w:numPr>
        <w:spacing w:before="0" w:after="0" w:line="240" w:lineRule="auto"/>
        <w:ind w:left="851" w:hanging="425"/>
        <w:jc w:val="both"/>
        <w:rPr>
          <w:rFonts w:cstheme="minorHAnsi"/>
          <w:b/>
          <w:bCs/>
          <w:color w:val="000000" w:themeColor="text1"/>
          <w:sz w:val="22"/>
          <w:szCs w:val="22"/>
        </w:rPr>
      </w:pPr>
      <w:r w:rsidRPr="00FF4B43">
        <w:rPr>
          <w:rFonts w:cstheme="minorHAnsi"/>
          <w:b/>
          <w:bCs/>
          <w:color w:val="000000" w:themeColor="text1"/>
          <w:sz w:val="22"/>
          <w:szCs w:val="22"/>
        </w:rPr>
        <w:t>w formie elektronicznej (oznacza to postać elektroniczną opatrzoną kwalifikowanym podpisem elektronicznym)</w:t>
      </w:r>
      <w:r w:rsidR="00EC6E72" w:rsidRPr="00FF4B43">
        <w:rPr>
          <w:rFonts w:cstheme="minorHAnsi"/>
          <w:b/>
          <w:bCs/>
          <w:color w:val="000000" w:themeColor="text1"/>
          <w:sz w:val="22"/>
          <w:szCs w:val="22"/>
        </w:rPr>
        <w:t xml:space="preserve"> lub</w:t>
      </w:r>
    </w:p>
    <w:p w14:paraId="2BDCA764" w14:textId="4D975FD0" w:rsidR="006E67D3" w:rsidRPr="00FF4B43" w:rsidRDefault="006E67D3" w:rsidP="00D81C00">
      <w:pPr>
        <w:pStyle w:val="Akapitzlist"/>
        <w:numPr>
          <w:ilvl w:val="2"/>
          <w:numId w:val="6"/>
        </w:numPr>
        <w:spacing w:before="0" w:after="0" w:line="240" w:lineRule="auto"/>
        <w:ind w:left="851" w:hanging="425"/>
        <w:jc w:val="both"/>
        <w:rPr>
          <w:rFonts w:cstheme="minorHAnsi"/>
          <w:b/>
          <w:bCs/>
          <w:color w:val="000000" w:themeColor="text1"/>
          <w:sz w:val="22"/>
          <w:szCs w:val="22"/>
        </w:rPr>
      </w:pPr>
      <w:r w:rsidRPr="00FF4B43">
        <w:rPr>
          <w:rFonts w:cstheme="minorHAnsi"/>
          <w:b/>
          <w:bCs/>
          <w:color w:val="000000" w:themeColor="text1"/>
          <w:sz w:val="22"/>
          <w:szCs w:val="22"/>
        </w:rPr>
        <w:t>w postaci elektronicznej</w:t>
      </w:r>
      <w:r w:rsidR="00DA3E1B" w:rsidRPr="00FF4B43">
        <w:rPr>
          <w:rFonts w:cstheme="minorHAnsi"/>
          <w:b/>
          <w:bCs/>
          <w:color w:val="000000" w:themeColor="text1"/>
          <w:sz w:val="22"/>
          <w:szCs w:val="22"/>
        </w:rPr>
        <w:t xml:space="preserve"> opatrzonej podpisem zaufanym lub podpisem osobistym</w:t>
      </w:r>
    </w:p>
    <w:p w14:paraId="6EBE88E3" w14:textId="77777777" w:rsidR="00351523" w:rsidRDefault="007C5F73" w:rsidP="00351523">
      <w:pPr>
        <w:spacing w:before="0" w:after="0" w:line="240" w:lineRule="auto"/>
        <w:ind w:left="426"/>
        <w:jc w:val="both"/>
        <w:rPr>
          <w:rFonts w:cstheme="minorHAnsi"/>
          <w:b/>
          <w:bCs/>
          <w:color w:val="000000" w:themeColor="text1"/>
          <w:sz w:val="22"/>
          <w:szCs w:val="22"/>
        </w:rPr>
      </w:pPr>
      <w:r w:rsidRPr="00FF4B43">
        <w:rPr>
          <w:rFonts w:cstheme="minorHAnsi"/>
          <w:b/>
          <w:bCs/>
          <w:color w:val="000000" w:themeColor="text1"/>
          <w:sz w:val="22"/>
          <w:szCs w:val="22"/>
        </w:rPr>
        <w:t xml:space="preserve">wyłącznie poprzez </w:t>
      </w:r>
      <w:bookmarkStart w:id="3" w:name="_Hlk124926198"/>
      <w:r w:rsidR="00351523">
        <w:rPr>
          <w:rFonts w:ascii="Times New Roman" w:hAnsi="Times New Roman" w:cs="Times New Roman"/>
          <w:sz w:val="24"/>
          <w:szCs w:val="24"/>
        </w:rPr>
        <w:fldChar w:fldCharType="begin"/>
      </w:r>
      <w:r w:rsidR="00351523">
        <w:rPr>
          <w:rFonts w:ascii="Times New Roman" w:hAnsi="Times New Roman" w:cs="Times New Roman"/>
          <w:sz w:val="24"/>
          <w:szCs w:val="24"/>
        </w:rPr>
        <w:instrText>HYPERLINK "https://platformazakupowa.pl/pn/gubin"</w:instrText>
      </w:r>
      <w:r w:rsidR="00351523">
        <w:rPr>
          <w:rFonts w:ascii="Times New Roman" w:hAnsi="Times New Roman" w:cs="Times New Roman"/>
          <w:sz w:val="24"/>
          <w:szCs w:val="24"/>
        </w:rPr>
      </w:r>
      <w:r w:rsidR="00351523">
        <w:rPr>
          <w:rFonts w:ascii="Times New Roman" w:hAnsi="Times New Roman" w:cs="Times New Roman"/>
          <w:sz w:val="24"/>
          <w:szCs w:val="24"/>
        </w:rPr>
        <w:fldChar w:fldCharType="separate"/>
      </w:r>
      <w:r w:rsidR="00351523">
        <w:rPr>
          <w:rStyle w:val="Hipercze"/>
          <w:rFonts w:cstheme="minorHAnsi"/>
          <w:b/>
          <w:bCs/>
          <w:color w:val="000000" w:themeColor="text1"/>
          <w:sz w:val="22"/>
          <w:szCs w:val="22"/>
        </w:rPr>
        <w:t>https://platformazakupowa.pl/pn/gubin</w:t>
      </w:r>
      <w:r w:rsidR="00351523">
        <w:rPr>
          <w:rFonts w:ascii="Times New Roman" w:hAnsi="Times New Roman" w:cs="Times New Roman"/>
          <w:sz w:val="24"/>
          <w:szCs w:val="24"/>
        </w:rPr>
        <w:fldChar w:fldCharType="end"/>
      </w:r>
      <w:bookmarkEnd w:id="3"/>
      <w:r w:rsidR="00351523">
        <w:rPr>
          <w:rFonts w:cstheme="minorHAnsi"/>
          <w:b/>
          <w:bCs/>
          <w:color w:val="000000" w:themeColor="text1"/>
          <w:sz w:val="22"/>
          <w:szCs w:val="22"/>
        </w:rPr>
        <w:t>.</w:t>
      </w:r>
    </w:p>
    <w:p w14:paraId="70465D94" w14:textId="1607C567" w:rsidR="0020360E" w:rsidRPr="00656DEE" w:rsidRDefault="00923D7F" w:rsidP="00D81C00">
      <w:pPr>
        <w:pStyle w:val="Akapitzlist"/>
        <w:numPr>
          <w:ilvl w:val="1"/>
          <w:numId w:val="6"/>
        </w:numPr>
        <w:spacing w:before="0" w:after="0" w:line="240" w:lineRule="auto"/>
        <w:jc w:val="both"/>
        <w:rPr>
          <w:rFonts w:cstheme="minorHAnsi"/>
          <w:b/>
          <w:bCs/>
          <w:color w:val="000000" w:themeColor="text1"/>
          <w:sz w:val="22"/>
          <w:szCs w:val="22"/>
        </w:rPr>
      </w:pPr>
      <w:r w:rsidRPr="009E198D">
        <w:rPr>
          <w:rFonts w:cstheme="minorHAnsi"/>
          <w:color w:val="000000" w:themeColor="text1"/>
          <w:sz w:val="22"/>
          <w:szCs w:val="22"/>
        </w:rPr>
        <w:lastRenderedPageBreak/>
        <w:t xml:space="preserve">Oferta, która została złożona bez opatrzenia właściwym podpisem </w:t>
      </w:r>
      <w:r w:rsidR="00E83E34" w:rsidRPr="009E198D">
        <w:rPr>
          <w:rFonts w:cstheme="minorHAnsi"/>
          <w:color w:val="000000" w:themeColor="text1"/>
          <w:sz w:val="22"/>
          <w:szCs w:val="22"/>
        </w:rPr>
        <w:t>elektronicznym podlega</w:t>
      </w:r>
      <w:r w:rsidR="00E83E34" w:rsidRPr="00656DEE">
        <w:rPr>
          <w:rFonts w:cstheme="minorHAnsi"/>
          <w:color w:val="000000" w:themeColor="text1"/>
          <w:sz w:val="22"/>
          <w:szCs w:val="22"/>
        </w:rPr>
        <w:t xml:space="preserve"> odrzuceniu na podstawie art. 226 ust. 1 pkt 3 ustawy Pzp z uwagi na niezgodność z art. 63 ustawy Pzp.</w:t>
      </w:r>
    </w:p>
    <w:p w14:paraId="24441196" w14:textId="77777777" w:rsidR="007F74E0" w:rsidRDefault="007F74E0" w:rsidP="00D81C00">
      <w:pPr>
        <w:pStyle w:val="Akapitzlist"/>
        <w:numPr>
          <w:ilvl w:val="1"/>
          <w:numId w:val="82"/>
        </w:numPr>
        <w:tabs>
          <w:tab w:val="num" w:pos="284"/>
        </w:tabs>
        <w:spacing w:before="0" w:after="0" w:line="240" w:lineRule="auto"/>
        <w:ind w:left="284" w:hanging="284"/>
        <w:jc w:val="both"/>
        <w:rPr>
          <w:rFonts w:cstheme="minorHAnsi"/>
          <w:color w:val="000000" w:themeColor="text1"/>
          <w:sz w:val="22"/>
          <w:szCs w:val="22"/>
        </w:rPr>
      </w:pPr>
      <w:r>
        <w:rPr>
          <w:rFonts w:eastAsia="Times New Roman" w:cstheme="minorHAnsi"/>
          <w:color w:val="000000" w:themeColor="text1"/>
          <w:sz w:val="22"/>
          <w:szCs w:val="22"/>
        </w:rPr>
        <w:t>Komunikacja między Zamawiającym a Wykonawcami w zakresie:</w:t>
      </w:r>
    </w:p>
    <w:p w14:paraId="62636AB3" w14:textId="77777777" w:rsidR="007F74E0" w:rsidRDefault="007F74E0" w:rsidP="00D81C00">
      <w:pPr>
        <w:pStyle w:val="Akapitzlist"/>
        <w:numPr>
          <w:ilvl w:val="0"/>
          <w:numId w:val="83"/>
        </w:numPr>
        <w:spacing w:before="0" w:after="0" w:line="240" w:lineRule="auto"/>
        <w:ind w:left="709" w:hanging="283"/>
        <w:jc w:val="both"/>
        <w:rPr>
          <w:rFonts w:eastAsia="Times New Roman" w:cstheme="minorHAnsi"/>
          <w:color w:val="000000" w:themeColor="text1"/>
          <w:sz w:val="22"/>
          <w:szCs w:val="22"/>
        </w:rPr>
      </w:pPr>
      <w:r>
        <w:rPr>
          <w:rFonts w:eastAsia="Times New Roman" w:cstheme="minorHAnsi"/>
          <w:color w:val="000000" w:themeColor="text1"/>
          <w:sz w:val="22"/>
          <w:szCs w:val="22"/>
          <w:shd w:val="clear" w:color="auto" w:fill="FFFFFF"/>
        </w:rPr>
        <w:t>przesyłania Zamawiającemu pytań do treści SWZ;</w:t>
      </w:r>
    </w:p>
    <w:p w14:paraId="1B01529C" w14:textId="77777777" w:rsidR="007F74E0" w:rsidRDefault="007F74E0" w:rsidP="00D81C00">
      <w:pPr>
        <w:pStyle w:val="Akapitzlist"/>
        <w:numPr>
          <w:ilvl w:val="0"/>
          <w:numId w:val="83"/>
        </w:numPr>
        <w:spacing w:before="0" w:after="0" w:line="240" w:lineRule="auto"/>
        <w:ind w:left="709" w:hanging="283"/>
        <w:jc w:val="both"/>
        <w:rPr>
          <w:rFonts w:eastAsia="Times New Roman" w:cstheme="minorHAnsi"/>
          <w:color w:val="000000" w:themeColor="text1"/>
          <w:sz w:val="22"/>
          <w:szCs w:val="22"/>
        </w:rPr>
      </w:pPr>
      <w:r>
        <w:rPr>
          <w:rFonts w:eastAsia="Times New Roman" w:cstheme="minorHAnsi"/>
          <w:color w:val="000000" w:themeColor="text1"/>
          <w:sz w:val="22"/>
          <w:szCs w:val="22"/>
          <w:shd w:val="clear" w:color="auto" w:fill="FFFFFF"/>
        </w:rPr>
        <w:t>przesyłania odpowiedzi na wezwanie Zamawiającego do złożenia podmiotowych środków dowodowych;</w:t>
      </w:r>
    </w:p>
    <w:p w14:paraId="1CCAEEA2" w14:textId="77777777" w:rsidR="007F74E0" w:rsidRDefault="007F74E0" w:rsidP="00D81C00">
      <w:pPr>
        <w:pStyle w:val="Akapitzlist"/>
        <w:numPr>
          <w:ilvl w:val="0"/>
          <w:numId w:val="83"/>
        </w:numPr>
        <w:spacing w:before="0" w:after="0" w:line="240" w:lineRule="auto"/>
        <w:ind w:left="709" w:hanging="283"/>
        <w:jc w:val="both"/>
        <w:rPr>
          <w:rFonts w:eastAsia="Times New Roman" w:cstheme="minorHAnsi"/>
          <w:color w:val="000000" w:themeColor="text1"/>
          <w:sz w:val="22"/>
          <w:szCs w:val="22"/>
        </w:rPr>
      </w:pPr>
      <w:r>
        <w:rPr>
          <w:rFonts w:eastAsia="Times New Roman" w:cstheme="minorHAnsi"/>
          <w:color w:val="000000" w:themeColor="text1"/>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30318D07" w14:textId="77777777" w:rsidR="007F74E0" w:rsidRDefault="007F74E0" w:rsidP="00D81C00">
      <w:pPr>
        <w:pStyle w:val="Akapitzlist"/>
        <w:numPr>
          <w:ilvl w:val="0"/>
          <w:numId w:val="83"/>
        </w:numPr>
        <w:spacing w:before="0" w:after="0" w:line="240" w:lineRule="auto"/>
        <w:ind w:left="709" w:hanging="283"/>
        <w:jc w:val="both"/>
        <w:rPr>
          <w:rFonts w:eastAsia="Times New Roman" w:cstheme="minorHAnsi"/>
          <w:color w:val="000000" w:themeColor="text1"/>
          <w:sz w:val="22"/>
          <w:szCs w:val="22"/>
        </w:rPr>
      </w:pPr>
      <w:r>
        <w:rPr>
          <w:rFonts w:eastAsia="Times New Roman" w:cstheme="minorHAnsi"/>
          <w:color w:val="000000" w:themeColor="text1"/>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7FC06A7" w14:textId="77777777" w:rsidR="007F74E0" w:rsidRDefault="007F74E0" w:rsidP="00D81C00">
      <w:pPr>
        <w:pStyle w:val="Akapitzlist"/>
        <w:numPr>
          <w:ilvl w:val="0"/>
          <w:numId w:val="83"/>
        </w:numPr>
        <w:spacing w:before="0" w:after="0" w:line="240" w:lineRule="auto"/>
        <w:ind w:left="709" w:hanging="283"/>
        <w:jc w:val="both"/>
        <w:rPr>
          <w:rFonts w:eastAsia="Times New Roman" w:cstheme="minorHAnsi"/>
          <w:color w:val="000000" w:themeColor="text1"/>
          <w:sz w:val="22"/>
          <w:szCs w:val="22"/>
        </w:rPr>
      </w:pPr>
      <w:r>
        <w:rPr>
          <w:rFonts w:eastAsia="Times New Roman" w:cstheme="minorHAnsi"/>
          <w:color w:val="000000" w:themeColor="text1"/>
          <w:sz w:val="22"/>
          <w:szCs w:val="22"/>
          <w:shd w:val="clear" w:color="auto" w:fill="FFFFFF"/>
        </w:rPr>
        <w:t>przesyłania odpowiedzi na wezwanie Zamawiającego do złożenia wyjaśnień dot. treści przedmiotowych środków dowodowych;</w:t>
      </w:r>
    </w:p>
    <w:p w14:paraId="1A982EF4" w14:textId="77777777" w:rsidR="007F74E0" w:rsidRDefault="007F74E0" w:rsidP="00D81C00">
      <w:pPr>
        <w:pStyle w:val="Akapitzlist"/>
        <w:numPr>
          <w:ilvl w:val="0"/>
          <w:numId w:val="83"/>
        </w:numPr>
        <w:spacing w:before="0" w:after="0" w:line="240" w:lineRule="auto"/>
        <w:ind w:left="709" w:hanging="283"/>
        <w:jc w:val="both"/>
        <w:rPr>
          <w:rFonts w:eastAsia="Times New Roman" w:cstheme="minorHAnsi"/>
          <w:color w:val="000000" w:themeColor="text1"/>
          <w:sz w:val="22"/>
          <w:szCs w:val="22"/>
        </w:rPr>
      </w:pPr>
      <w:r>
        <w:rPr>
          <w:rFonts w:eastAsia="Times New Roman" w:cstheme="minorHAnsi"/>
          <w:color w:val="000000" w:themeColor="text1"/>
          <w:sz w:val="22"/>
          <w:szCs w:val="22"/>
          <w:shd w:val="clear" w:color="auto" w:fill="FFFFFF"/>
        </w:rPr>
        <w:t>przesłania odpowiedzi na inne wezwania Zamawiającego wynikające z ustawy - Prawo zamówień publicznych;</w:t>
      </w:r>
    </w:p>
    <w:p w14:paraId="5B4E0AE6" w14:textId="77777777" w:rsidR="007F74E0" w:rsidRDefault="007F74E0" w:rsidP="00D81C00">
      <w:pPr>
        <w:pStyle w:val="Akapitzlist"/>
        <w:numPr>
          <w:ilvl w:val="0"/>
          <w:numId w:val="83"/>
        </w:numPr>
        <w:spacing w:before="0" w:after="0" w:line="240" w:lineRule="auto"/>
        <w:ind w:left="709" w:hanging="283"/>
        <w:jc w:val="both"/>
        <w:rPr>
          <w:rFonts w:eastAsia="Times New Roman" w:cstheme="minorHAnsi"/>
          <w:color w:val="000000" w:themeColor="text1"/>
          <w:sz w:val="22"/>
          <w:szCs w:val="22"/>
        </w:rPr>
      </w:pPr>
      <w:r>
        <w:rPr>
          <w:rFonts w:eastAsia="Times New Roman" w:cstheme="minorHAnsi"/>
          <w:color w:val="000000" w:themeColor="text1"/>
          <w:sz w:val="22"/>
          <w:szCs w:val="22"/>
          <w:shd w:val="clear" w:color="auto" w:fill="FFFFFF"/>
        </w:rPr>
        <w:t>przesyłania wniosków, informacji, oświadczeń Wykonawcy;</w:t>
      </w:r>
    </w:p>
    <w:p w14:paraId="5C05059A" w14:textId="77777777" w:rsidR="007F74E0" w:rsidRDefault="007F74E0" w:rsidP="00D81C00">
      <w:pPr>
        <w:pStyle w:val="Akapitzlist"/>
        <w:numPr>
          <w:ilvl w:val="0"/>
          <w:numId w:val="83"/>
        </w:numPr>
        <w:spacing w:before="0" w:after="0" w:line="240" w:lineRule="auto"/>
        <w:ind w:left="709" w:hanging="283"/>
        <w:jc w:val="both"/>
        <w:rPr>
          <w:rFonts w:eastAsia="Times New Roman" w:cstheme="minorHAnsi"/>
          <w:color w:val="000000" w:themeColor="text1"/>
          <w:sz w:val="22"/>
          <w:szCs w:val="22"/>
        </w:rPr>
      </w:pPr>
      <w:r>
        <w:rPr>
          <w:rFonts w:eastAsia="Times New Roman" w:cstheme="minorHAnsi"/>
          <w:color w:val="000000" w:themeColor="text1"/>
          <w:sz w:val="22"/>
          <w:szCs w:val="22"/>
          <w:shd w:val="clear" w:color="auto" w:fill="FFFFFF"/>
        </w:rPr>
        <w:t>przesyłania odwołania/inne</w:t>
      </w:r>
    </w:p>
    <w:p w14:paraId="47B4BBF0" w14:textId="77777777" w:rsidR="007F74E0" w:rsidRDefault="007F74E0" w:rsidP="007F74E0">
      <w:pPr>
        <w:spacing w:before="0" w:after="0" w:line="240" w:lineRule="auto"/>
        <w:ind w:left="284"/>
        <w:jc w:val="both"/>
        <w:rPr>
          <w:rFonts w:eastAsia="Times New Roman" w:cstheme="minorHAnsi"/>
          <w:color w:val="000000" w:themeColor="text1"/>
          <w:sz w:val="22"/>
          <w:szCs w:val="22"/>
        </w:rPr>
      </w:pPr>
      <w:r>
        <w:rPr>
          <w:rFonts w:eastAsia="Times New Roman" w:cstheme="minorHAnsi"/>
          <w:color w:val="000000" w:themeColor="text1"/>
          <w:sz w:val="22"/>
          <w:szCs w:val="22"/>
        </w:rPr>
        <w:t xml:space="preserve">odbywa się za pośrednictwem </w:t>
      </w:r>
      <w:hyperlink r:id="rId11" w:history="1">
        <w:r>
          <w:rPr>
            <w:rStyle w:val="Hipercze"/>
            <w:rFonts w:eastAsia="Times New Roman" w:cstheme="minorHAnsi"/>
            <w:color w:val="000000" w:themeColor="text1"/>
            <w:sz w:val="22"/>
            <w:szCs w:val="22"/>
          </w:rPr>
          <w:t>platformazakupowa.pl</w:t>
        </w:r>
      </w:hyperlink>
      <w:r>
        <w:rPr>
          <w:rFonts w:eastAsia="Times New Roman" w:cstheme="minorHAnsi"/>
          <w:color w:val="000000" w:themeColor="text1"/>
          <w:sz w:val="22"/>
          <w:szCs w:val="22"/>
        </w:rPr>
        <w:t xml:space="preserve"> i formularza „Wyślij wiadomość do zamawiającego”. </w:t>
      </w:r>
    </w:p>
    <w:p w14:paraId="7B9ABB9A" w14:textId="0F03000A" w:rsidR="007F74E0" w:rsidRDefault="007F74E0" w:rsidP="007F74E0">
      <w:pPr>
        <w:spacing w:before="0" w:after="0" w:line="240" w:lineRule="auto"/>
        <w:ind w:left="284"/>
        <w:jc w:val="both"/>
        <w:rPr>
          <w:rFonts w:eastAsia="Times New Roman" w:cstheme="minorHAnsi"/>
          <w:color w:val="000000" w:themeColor="text1"/>
          <w:sz w:val="22"/>
          <w:szCs w:val="22"/>
        </w:rPr>
      </w:pPr>
      <w:r>
        <w:rPr>
          <w:rFonts w:eastAsia="Times New Roman" w:cstheme="minorHAnsi"/>
          <w:color w:val="000000" w:themeColor="text1"/>
          <w:sz w:val="22"/>
          <w:szCs w:val="22"/>
        </w:rPr>
        <w:t xml:space="preserve">Za datę przekazania (wpływu) oświadczeń, wniosków, zawiadomień oraz informacji przyjmuje się datę ich przesłania za pośrednictwem </w:t>
      </w:r>
      <w:hyperlink r:id="rId12" w:history="1">
        <w:r>
          <w:rPr>
            <w:rStyle w:val="Hipercze"/>
            <w:rFonts w:eastAsia="Times New Roman" w:cstheme="minorHAnsi"/>
            <w:color w:val="000000" w:themeColor="text1"/>
            <w:sz w:val="22"/>
            <w:szCs w:val="22"/>
          </w:rPr>
          <w:t>platformazakupowa.pl</w:t>
        </w:r>
      </w:hyperlink>
      <w:r>
        <w:rPr>
          <w:rFonts w:eastAsia="Times New Roman" w:cstheme="minorHAnsi"/>
          <w:color w:val="000000" w:themeColor="text1"/>
          <w:sz w:val="22"/>
          <w:szCs w:val="22"/>
        </w:rPr>
        <w:t xml:space="preserve"> poprzez kliknięcie przycisku  „Wyślij wiadomość do zamawiającego” po których pojawi się komunikat, że wiadomość została wysłana do Zamawiającego.</w:t>
      </w:r>
    </w:p>
    <w:p w14:paraId="7A1C05D8" w14:textId="77777777" w:rsidR="007F74E0" w:rsidRDefault="007F74E0" w:rsidP="00D81C00">
      <w:pPr>
        <w:pStyle w:val="Akapitzlist"/>
        <w:numPr>
          <w:ilvl w:val="1"/>
          <w:numId w:val="82"/>
        </w:numPr>
        <w:tabs>
          <w:tab w:val="num" w:pos="284"/>
        </w:tabs>
        <w:spacing w:before="0" w:after="0" w:line="240" w:lineRule="auto"/>
        <w:ind w:left="284" w:hanging="284"/>
        <w:jc w:val="both"/>
        <w:rPr>
          <w:rFonts w:eastAsia="Times New Roman" w:cstheme="minorHAnsi"/>
          <w:color w:val="000000" w:themeColor="text1"/>
          <w:sz w:val="22"/>
          <w:szCs w:val="22"/>
        </w:rPr>
      </w:pPr>
      <w:r>
        <w:rPr>
          <w:rFonts w:eastAsia="Times New Roman" w:cstheme="minorHAnsi"/>
          <w:color w:val="000000" w:themeColor="text1"/>
          <w:sz w:val="22"/>
          <w:szCs w:val="22"/>
        </w:rPr>
        <w:t xml:space="preserve">Zamawiający będzie przekazywał Wykonawcom informacje za pośrednictwem </w:t>
      </w:r>
      <w:hyperlink r:id="rId13" w:history="1">
        <w:r>
          <w:rPr>
            <w:rStyle w:val="Hipercze"/>
            <w:rFonts w:eastAsia="Times New Roman" w:cstheme="minorHAnsi"/>
            <w:color w:val="000000" w:themeColor="text1"/>
            <w:sz w:val="22"/>
            <w:szCs w:val="22"/>
          </w:rPr>
          <w:t>platformazakupowa.pl</w:t>
        </w:r>
      </w:hyperlink>
      <w:r>
        <w:rPr>
          <w:rFonts w:eastAsia="Times New Roman" w:cstheme="minorHAnsi"/>
          <w:color w:val="000000" w:themeColor="text1"/>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history="1">
        <w:r>
          <w:rPr>
            <w:rStyle w:val="Hipercze"/>
            <w:rFonts w:eastAsia="Times New Roman" w:cstheme="minorHAnsi"/>
            <w:color w:val="000000" w:themeColor="text1"/>
            <w:sz w:val="22"/>
            <w:szCs w:val="22"/>
          </w:rPr>
          <w:t>platformazakupowa.pl</w:t>
        </w:r>
      </w:hyperlink>
      <w:r>
        <w:rPr>
          <w:rFonts w:eastAsia="Times New Roman" w:cstheme="minorHAnsi"/>
          <w:color w:val="000000" w:themeColor="text1"/>
          <w:sz w:val="22"/>
          <w:szCs w:val="22"/>
        </w:rPr>
        <w:t xml:space="preserve"> do konkretnego Wykonawcy.</w:t>
      </w:r>
    </w:p>
    <w:p w14:paraId="201915E6" w14:textId="77777777" w:rsidR="007F74E0" w:rsidRDefault="007F74E0" w:rsidP="00D81C00">
      <w:pPr>
        <w:pStyle w:val="Akapitzlist"/>
        <w:numPr>
          <w:ilvl w:val="1"/>
          <w:numId w:val="82"/>
        </w:numPr>
        <w:tabs>
          <w:tab w:val="num" w:pos="284"/>
        </w:tabs>
        <w:spacing w:before="0" w:after="0" w:line="240" w:lineRule="auto"/>
        <w:ind w:left="284" w:hanging="284"/>
        <w:jc w:val="both"/>
        <w:rPr>
          <w:rFonts w:eastAsia="Times New Roman" w:cstheme="minorHAnsi"/>
          <w:color w:val="000000" w:themeColor="text1"/>
          <w:sz w:val="22"/>
          <w:szCs w:val="22"/>
        </w:rPr>
      </w:pPr>
      <w:r>
        <w:rPr>
          <w:rFonts w:cstheme="minorHAnsi"/>
          <w:color w:val="000000" w:themeColor="text1"/>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8E1419F" w14:textId="77777777" w:rsidR="004152CF" w:rsidRPr="00FF4B43" w:rsidRDefault="004152CF" w:rsidP="004152CF">
      <w:pPr>
        <w:pStyle w:val="Akapitzlist"/>
        <w:spacing w:before="0" w:after="0" w:line="240" w:lineRule="auto"/>
        <w:ind w:left="284"/>
        <w:jc w:val="both"/>
        <w:rPr>
          <w:rFonts w:cstheme="minorHAnsi"/>
          <w:color w:val="000000" w:themeColor="text1"/>
          <w:sz w:val="22"/>
          <w:szCs w:val="22"/>
        </w:rPr>
      </w:pPr>
    </w:p>
    <w:p w14:paraId="57BC6B98" w14:textId="7C88F034" w:rsidR="00406BBA" w:rsidRPr="00FF4B43"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bookmarkStart w:id="4" w:name="_Hlk69374680"/>
      <w:r w:rsidRPr="00FF4B43">
        <w:rPr>
          <w:rFonts w:cstheme="minorHAnsi"/>
          <w:b/>
          <w:color w:val="000000" w:themeColor="text1"/>
          <w:sz w:val="22"/>
          <w:szCs w:val="22"/>
        </w:rPr>
        <w:t>xi</w:t>
      </w:r>
      <w:r w:rsidR="003E63CB" w:rsidRPr="00FF4B43">
        <w:rPr>
          <w:rFonts w:cstheme="minorHAnsi"/>
          <w:b/>
          <w:color w:val="000000" w:themeColor="text1"/>
          <w:sz w:val="22"/>
          <w:szCs w:val="22"/>
        </w:rPr>
        <w:t>V</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INFORMACJE O WYMAGANIACH TECHNICZNYCH I ORGANIZACYJNYCH SPORZĄDZANIA,</w:t>
      </w:r>
    </w:p>
    <w:p w14:paraId="61493E2F" w14:textId="72788EAB" w:rsidR="004901C6" w:rsidRPr="00FF4B43"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WYSYŁANIA I ODBIERANIA KORESPONDENCJI ELEKTRONICZNEJ</w:t>
      </w:r>
    </w:p>
    <w:bookmarkEnd w:id="4"/>
    <w:p w14:paraId="3BE1E209" w14:textId="77777777" w:rsidR="00FF27F0" w:rsidRPr="00FF4B43" w:rsidRDefault="00FF27F0" w:rsidP="00FF27F0">
      <w:pPr>
        <w:pStyle w:val="Akapitzlist"/>
        <w:spacing w:before="0" w:after="0" w:line="240" w:lineRule="auto"/>
        <w:ind w:left="426"/>
        <w:jc w:val="both"/>
        <w:rPr>
          <w:rFonts w:cstheme="minorHAnsi"/>
          <w:color w:val="000000" w:themeColor="text1"/>
          <w:sz w:val="22"/>
          <w:szCs w:val="22"/>
        </w:rPr>
      </w:pPr>
    </w:p>
    <w:p w14:paraId="59493185" w14:textId="77777777" w:rsidR="00D81C00" w:rsidRDefault="00D81C00" w:rsidP="00D81C00">
      <w:pPr>
        <w:pStyle w:val="Akapitzlist"/>
        <w:numPr>
          <w:ilvl w:val="0"/>
          <w:numId w:val="84"/>
        </w:numPr>
        <w:spacing w:before="0" w:after="0" w:line="240" w:lineRule="auto"/>
        <w:ind w:left="284" w:hanging="284"/>
        <w:jc w:val="both"/>
        <w:rPr>
          <w:rFonts w:cstheme="minorHAnsi"/>
          <w:color w:val="000000" w:themeColor="text1"/>
          <w:sz w:val="22"/>
          <w:szCs w:val="22"/>
        </w:rPr>
      </w:pPr>
      <w:r>
        <w:rPr>
          <w:rFonts w:cstheme="minorHAnsi"/>
          <w:color w:val="000000" w:themeColor="text1"/>
          <w:sz w:val="22"/>
          <w:szCs w:val="22"/>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67FD9454" w14:textId="77777777" w:rsidR="00D81C00" w:rsidRDefault="00D81C00" w:rsidP="00D81C00">
      <w:pPr>
        <w:pStyle w:val="Akapitzlist"/>
        <w:numPr>
          <w:ilvl w:val="0"/>
          <w:numId w:val="85"/>
        </w:numPr>
        <w:spacing w:before="0" w:after="0" w:line="240" w:lineRule="auto"/>
        <w:ind w:hanging="294"/>
        <w:jc w:val="both"/>
        <w:rPr>
          <w:rFonts w:cstheme="minorHAnsi"/>
          <w:color w:val="000000" w:themeColor="text1"/>
          <w:sz w:val="22"/>
          <w:szCs w:val="22"/>
        </w:rPr>
      </w:pPr>
      <w:r>
        <w:rPr>
          <w:rFonts w:cstheme="minorHAnsi"/>
          <w:color w:val="000000" w:themeColor="text1"/>
          <w:sz w:val="22"/>
          <w:szCs w:val="22"/>
        </w:rPr>
        <w:t>stały dostęp do sieci Internet o gwarantowanej przepustowości nie mniejszej niż 512 kb/s,</w:t>
      </w:r>
    </w:p>
    <w:p w14:paraId="063052A1" w14:textId="77777777" w:rsidR="00D81C00" w:rsidRDefault="00D81C00" w:rsidP="00D81C00">
      <w:pPr>
        <w:pStyle w:val="Akapitzlist"/>
        <w:numPr>
          <w:ilvl w:val="0"/>
          <w:numId w:val="85"/>
        </w:numPr>
        <w:spacing w:before="0" w:after="0" w:line="240" w:lineRule="auto"/>
        <w:ind w:hanging="294"/>
        <w:jc w:val="both"/>
        <w:rPr>
          <w:rFonts w:cstheme="minorHAnsi"/>
          <w:color w:val="000000" w:themeColor="text1"/>
          <w:sz w:val="22"/>
          <w:szCs w:val="22"/>
        </w:rPr>
      </w:pPr>
      <w:r>
        <w:rPr>
          <w:rFonts w:cstheme="minorHAnsi"/>
          <w:color w:val="000000" w:themeColor="text1"/>
          <w:sz w:val="22"/>
          <w:szCs w:val="22"/>
        </w:rPr>
        <w:t>komputer klasy PC lub MAC o następującej konfiguracji: pamięć min. 2 GB Ram, procesor Intel IV 2 GHZ lub jego nowsza wersja, jeden z systemów operacyjnych - MS Windows 7, Mac Os x 10 4, Linux, lub ich nowsze wersje,</w:t>
      </w:r>
    </w:p>
    <w:p w14:paraId="06DEA47D" w14:textId="77777777" w:rsidR="00D81C00" w:rsidRDefault="00D81C00" w:rsidP="00D81C00">
      <w:pPr>
        <w:pStyle w:val="Akapitzlist"/>
        <w:numPr>
          <w:ilvl w:val="0"/>
          <w:numId w:val="85"/>
        </w:numPr>
        <w:spacing w:before="0" w:after="0" w:line="240" w:lineRule="auto"/>
        <w:ind w:hanging="294"/>
        <w:jc w:val="both"/>
        <w:rPr>
          <w:rFonts w:cstheme="minorHAnsi"/>
          <w:color w:val="000000" w:themeColor="text1"/>
          <w:sz w:val="22"/>
          <w:szCs w:val="22"/>
        </w:rPr>
      </w:pPr>
      <w:r>
        <w:rPr>
          <w:rFonts w:cstheme="minorHAnsi"/>
          <w:color w:val="000000" w:themeColor="text1"/>
          <w:sz w:val="22"/>
          <w:szCs w:val="22"/>
        </w:rPr>
        <w:t xml:space="preserve">zainstalowana dowolna, inna przeglądarka internetowa niż Internet Explorer, </w:t>
      </w:r>
    </w:p>
    <w:p w14:paraId="2658F327" w14:textId="77777777" w:rsidR="00D81C00" w:rsidRDefault="00D81C00" w:rsidP="00D81C00">
      <w:pPr>
        <w:pStyle w:val="Akapitzlist"/>
        <w:numPr>
          <w:ilvl w:val="0"/>
          <w:numId w:val="85"/>
        </w:numPr>
        <w:spacing w:before="0" w:after="0" w:line="240" w:lineRule="auto"/>
        <w:ind w:hanging="294"/>
        <w:jc w:val="both"/>
        <w:rPr>
          <w:rFonts w:cstheme="minorHAnsi"/>
          <w:color w:val="000000" w:themeColor="text1"/>
          <w:sz w:val="22"/>
          <w:szCs w:val="22"/>
        </w:rPr>
      </w:pPr>
      <w:r>
        <w:rPr>
          <w:rFonts w:cstheme="minorHAnsi"/>
          <w:color w:val="000000" w:themeColor="text1"/>
          <w:sz w:val="22"/>
          <w:szCs w:val="22"/>
        </w:rPr>
        <w:t>włączona obsługa JavaScript,</w:t>
      </w:r>
    </w:p>
    <w:p w14:paraId="3D74EB4C" w14:textId="77777777" w:rsidR="00D81C00" w:rsidRDefault="00D81C00" w:rsidP="00D81C00">
      <w:pPr>
        <w:pStyle w:val="Akapitzlist"/>
        <w:numPr>
          <w:ilvl w:val="0"/>
          <w:numId w:val="85"/>
        </w:numPr>
        <w:spacing w:before="0" w:after="0" w:line="240" w:lineRule="auto"/>
        <w:ind w:hanging="294"/>
        <w:jc w:val="both"/>
        <w:rPr>
          <w:rFonts w:cstheme="minorHAnsi"/>
          <w:color w:val="000000" w:themeColor="text1"/>
          <w:sz w:val="22"/>
          <w:szCs w:val="22"/>
        </w:rPr>
      </w:pPr>
      <w:r>
        <w:rPr>
          <w:rFonts w:cstheme="minorHAnsi"/>
          <w:color w:val="000000" w:themeColor="text1"/>
          <w:sz w:val="22"/>
          <w:szCs w:val="22"/>
        </w:rPr>
        <w:t>zainstalowany program Adobe Acrobat Reader lub inny obsługujący format plików .pdf,</w:t>
      </w:r>
    </w:p>
    <w:p w14:paraId="49738B11" w14:textId="77777777" w:rsidR="00D81C00" w:rsidRDefault="00D81C00" w:rsidP="00D81C00">
      <w:pPr>
        <w:pStyle w:val="Akapitzlist"/>
        <w:numPr>
          <w:ilvl w:val="0"/>
          <w:numId w:val="85"/>
        </w:numPr>
        <w:spacing w:before="0" w:after="0" w:line="240" w:lineRule="auto"/>
        <w:ind w:hanging="294"/>
        <w:jc w:val="both"/>
        <w:rPr>
          <w:rFonts w:cstheme="minorHAnsi"/>
          <w:color w:val="000000" w:themeColor="text1"/>
          <w:sz w:val="22"/>
          <w:szCs w:val="22"/>
        </w:rPr>
      </w:pPr>
      <w:r>
        <w:rPr>
          <w:rFonts w:cstheme="minorHAnsi"/>
          <w:color w:val="000000" w:themeColor="text1"/>
          <w:sz w:val="22"/>
          <w:szCs w:val="22"/>
        </w:rPr>
        <w:t>platformazakupowa.pl działa według standardu przyjętego w komunikacji sieciowej - kodowanie UTF8,</w:t>
      </w:r>
    </w:p>
    <w:p w14:paraId="70AAD773" w14:textId="77777777" w:rsidR="00D81C00" w:rsidRDefault="00D81C00" w:rsidP="00D81C00">
      <w:pPr>
        <w:pStyle w:val="Akapitzlist"/>
        <w:numPr>
          <w:ilvl w:val="0"/>
          <w:numId w:val="85"/>
        </w:numPr>
        <w:spacing w:before="0" w:after="0" w:line="240" w:lineRule="auto"/>
        <w:ind w:hanging="294"/>
        <w:jc w:val="both"/>
        <w:rPr>
          <w:rFonts w:cstheme="minorHAnsi"/>
          <w:color w:val="000000" w:themeColor="text1"/>
          <w:sz w:val="22"/>
          <w:szCs w:val="22"/>
        </w:rPr>
      </w:pPr>
      <w:r>
        <w:rPr>
          <w:rFonts w:cstheme="minorHAnsi"/>
          <w:color w:val="000000" w:themeColor="text1"/>
          <w:sz w:val="22"/>
          <w:szCs w:val="22"/>
        </w:rPr>
        <w:lastRenderedPageBreak/>
        <w:t>oznaczenie czasu odbioru danych przez platformę zakupową stanowi datę oraz dokładny czas (hh:mm:ss) generowany według czasu lokalnego serwera synchronizowanego z zegarem Głównego Urzędu Miar.</w:t>
      </w:r>
    </w:p>
    <w:p w14:paraId="65185388" w14:textId="77777777" w:rsidR="00D81C00" w:rsidRDefault="00D81C00" w:rsidP="00D81C00">
      <w:pPr>
        <w:pStyle w:val="Akapitzlist"/>
        <w:numPr>
          <w:ilvl w:val="0"/>
          <w:numId w:val="84"/>
        </w:numPr>
        <w:spacing w:before="0" w:after="0" w:line="240" w:lineRule="auto"/>
        <w:ind w:left="284" w:hanging="284"/>
        <w:jc w:val="both"/>
        <w:rPr>
          <w:rFonts w:cstheme="minorHAnsi"/>
          <w:color w:val="000000" w:themeColor="text1"/>
          <w:sz w:val="22"/>
          <w:szCs w:val="22"/>
        </w:rPr>
      </w:pPr>
      <w:r>
        <w:rPr>
          <w:rFonts w:cstheme="minorHAnsi"/>
          <w:color w:val="000000" w:themeColor="text1"/>
          <w:sz w:val="22"/>
          <w:szCs w:val="22"/>
        </w:rPr>
        <w:t>Wykonawca, przystępując do niniejszego postępowania o udzielenie zamówienia publicznego:</w:t>
      </w:r>
    </w:p>
    <w:p w14:paraId="714972E0" w14:textId="77777777" w:rsidR="00D81C00" w:rsidRDefault="00D81C00" w:rsidP="00D81C00">
      <w:pPr>
        <w:pStyle w:val="Akapitzlist"/>
        <w:numPr>
          <w:ilvl w:val="0"/>
          <w:numId w:val="86"/>
        </w:numPr>
        <w:spacing w:before="0" w:after="0" w:line="240" w:lineRule="auto"/>
        <w:ind w:hanging="294"/>
        <w:jc w:val="both"/>
        <w:rPr>
          <w:rFonts w:cstheme="minorHAnsi"/>
          <w:color w:val="000000" w:themeColor="text1"/>
          <w:sz w:val="22"/>
          <w:szCs w:val="22"/>
        </w:rPr>
      </w:pPr>
      <w:r>
        <w:rPr>
          <w:rFonts w:cstheme="minorHAnsi"/>
          <w:color w:val="000000" w:themeColor="text1"/>
          <w:sz w:val="22"/>
          <w:szCs w:val="22"/>
        </w:rPr>
        <w:t>akceptuje warunki korzystania z platformazakupowa.pl określone w Regulaminie zamieszczonym na stronie internetowej pod linkiem  w zakładce „Regulamin" oraz uznaje go za wiążący,</w:t>
      </w:r>
    </w:p>
    <w:p w14:paraId="29C8FFDA" w14:textId="77777777" w:rsidR="00D81C00" w:rsidRDefault="00D81C00" w:rsidP="00D81C00">
      <w:pPr>
        <w:pStyle w:val="Akapitzlist"/>
        <w:numPr>
          <w:ilvl w:val="0"/>
          <w:numId w:val="86"/>
        </w:numPr>
        <w:spacing w:before="0" w:after="0" w:line="240" w:lineRule="auto"/>
        <w:ind w:hanging="294"/>
        <w:jc w:val="both"/>
        <w:rPr>
          <w:rFonts w:cstheme="minorHAnsi"/>
          <w:color w:val="000000" w:themeColor="text1"/>
          <w:sz w:val="22"/>
          <w:szCs w:val="22"/>
        </w:rPr>
      </w:pPr>
      <w:r>
        <w:rPr>
          <w:rFonts w:cstheme="minorHAnsi"/>
          <w:color w:val="000000" w:themeColor="text1"/>
          <w:sz w:val="22"/>
          <w:szCs w:val="22"/>
        </w:rPr>
        <w:t xml:space="preserve">zapoznał i stosuje się do Instrukcji składania ofert/wniosków dostępnej pod linkiem. </w:t>
      </w:r>
    </w:p>
    <w:p w14:paraId="1F0C0711" w14:textId="77777777" w:rsidR="00D81C00" w:rsidRDefault="00D81C00" w:rsidP="00D81C00">
      <w:pPr>
        <w:pStyle w:val="Akapitzlist"/>
        <w:numPr>
          <w:ilvl w:val="0"/>
          <w:numId w:val="84"/>
        </w:numPr>
        <w:spacing w:before="0" w:after="0" w:line="240" w:lineRule="auto"/>
        <w:ind w:left="284" w:hanging="284"/>
        <w:jc w:val="both"/>
        <w:rPr>
          <w:rFonts w:cstheme="minorHAnsi"/>
          <w:color w:val="000000" w:themeColor="text1"/>
          <w:sz w:val="22"/>
          <w:szCs w:val="22"/>
        </w:rPr>
      </w:pPr>
      <w:r>
        <w:rPr>
          <w:rFonts w:cstheme="minorHAnsi"/>
          <w:b/>
          <w:bCs/>
          <w:color w:val="000000" w:themeColor="text1"/>
          <w:sz w:val="22"/>
          <w:szCs w:val="22"/>
        </w:rPr>
        <w:t>Zamawiający nie ponosi odpowiedzialności za złożenie oferty w sposób niezgodny z Instrukcją korzystania z platformazakupowa.pl</w:t>
      </w:r>
      <w:r>
        <w:rPr>
          <w:rFonts w:cstheme="minorHAnsi"/>
          <w:color w:val="000000" w:themeColor="text1"/>
          <w:sz w:val="22"/>
          <w:szCs w:val="22"/>
        </w:rPr>
        <w:t xml:space="preserve">, w szczególności za sytuację, gdy Zamawiający zapozna się z treścią oferty przed upływem terminu składania ofert (np. złożenie oferty w zakładce „Wyślij wiadomość do zamawiającego”). </w:t>
      </w:r>
    </w:p>
    <w:p w14:paraId="2B77EBD9" w14:textId="77777777" w:rsidR="00D81C00" w:rsidRDefault="00D81C00" w:rsidP="00D81C00">
      <w:pPr>
        <w:pStyle w:val="Akapitzlist"/>
        <w:numPr>
          <w:ilvl w:val="0"/>
          <w:numId w:val="84"/>
        </w:numPr>
        <w:spacing w:before="0" w:after="0" w:line="240" w:lineRule="auto"/>
        <w:ind w:left="284" w:hanging="284"/>
        <w:jc w:val="both"/>
        <w:rPr>
          <w:rFonts w:cstheme="minorHAnsi"/>
          <w:color w:val="000000" w:themeColor="text1"/>
          <w:sz w:val="22"/>
          <w:szCs w:val="22"/>
        </w:rPr>
      </w:pPr>
      <w:r>
        <w:rPr>
          <w:rFonts w:cstheme="minorHAnsi"/>
          <w:color w:val="000000" w:themeColor="text1"/>
          <w:sz w:val="22"/>
          <w:szCs w:val="22"/>
        </w:rPr>
        <w:t>Taka oferta zostanie uznana przez Zamawiającego za ofertę handlową i nie będzie brana pod uwagę w przedmiotowym postępowaniu, ponieważ nie został spełniony obowiązek narzucony w art. 221 Ustawy Prawo Zamówień Publicznych.</w:t>
      </w:r>
    </w:p>
    <w:p w14:paraId="329FA10D" w14:textId="77777777" w:rsidR="00D81C00" w:rsidRDefault="00D81C00" w:rsidP="00D81C00">
      <w:pPr>
        <w:pStyle w:val="Akapitzlist"/>
        <w:numPr>
          <w:ilvl w:val="0"/>
          <w:numId w:val="84"/>
        </w:numPr>
        <w:spacing w:before="0" w:after="0" w:line="240" w:lineRule="auto"/>
        <w:ind w:left="284" w:hanging="284"/>
        <w:jc w:val="both"/>
        <w:rPr>
          <w:rFonts w:cstheme="minorHAnsi"/>
          <w:color w:val="000000" w:themeColor="text1"/>
          <w:sz w:val="22"/>
          <w:szCs w:val="22"/>
        </w:rPr>
      </w:pPr>
      <w:r>
        <w:rPr>
          <w:rFonts w:cstheme="minorHAnsi"/>
          <w:color w:val="000000" w:themeColor="text1"/>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Pr>
            <w:rStyle w:val="Hipercze"/>
            <w:rFonts w:cstheme="minorHAnsi"/>
            <w:color w:val="000000" w:themeColor="text1"/>
            <w:sz w:val="22"/>
            <w:szCs w:val="22"/>
          </w:rPr>
          <w:t>https://platformazakupowa.pl/strona/45-instrukcje</w:t>
        </w:r>
      </w:hyperlink>
    </w:p>
    <w:p w14:paraId="30F2328F" w14:textId="77777777" w:rsidR="00D81C00" w:rsidRDefault="00D81C00" w:rsidP="00D81C00">
      <w:pPr>
        <w:pStyle w:val="Akapitzlist"/>
        <w:numPr>
          <w:ilvl w:val="0"/>
          <w:numId w:val="84"/>
        </w:numPr>
        <w:spacing w:before="0" w:after="0" w:line="240" w:lineRule="auto"/>
        <w:ind w:left="284" w:hanging="284"/>
        <w:jc w:val="both"/>
        <w:rPr>
          <w:rFonts w:cstheme="minorHAnsi"/>
          <w:color w:val="000000" w:themeColor="text1"/>
          <w:sz w:val="22"/>
          <w:szCs w:val="22"/>
        </w:rPr>
      </w:pPr>
      <w:r>
        <w:rPr>
          <w:rFonts w:cstheme="minorHAnsi"/>
          <w:color w:val="000000" w:themeColor="text1"/>
          <w:sz w:val="22"/>
          <w:szCs w:val="22"/>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568A72B0" w14:textId="77777777" w:rsidR="00D81C00" w:rsidRDefault="00D81C00" w:rsidP="00D81C00">
      <w:pPr>
        <w:pStyle w:val="Akapitzlist"/>
        <w:numPr>
          <w:ilvl w:val="0"/>
          <w:numId w:val="84"/>
        </w:numPr>
        <w:spacing w:before="0" w:after="0" w:line="240" w:lineRule="auto"/>
        <w:ind w:left="284" w:hanging="284"/>
        <w:jc w:val="both"/>
        <w:rPr>
          <w:rFonts w:cstheme="minorHAnsi"/>
          <w:color w:val="000000" w:themeColor="text1"/>
          <w:sz w:val="22"/>
          <w:szCs w:val="22"/>
        </w:rPr>
      </w:pPr>
      <w:r>
        <w:rPr>
          <w:rFonts w:cstheme="minorHAnsi"/>
          <w:color w:val="000000" w:themeColor="text1"/>
          <w:sz w:val="22"/>
          <w:szCs w:val="22"/>
        </w:rPr>
        <w:t>Podmiotowe środki dowodowe, przedmiotowe środki dowodowe oraz inne dokumenty lub oświadczenia, sporządzone w języku obcym, przekazuje się wraz z tłumaczeniem na język polski.</w:t>
      </w:r>
    </w:p>
    <w:p w14:paraId="185EA281" w14:textId="77777777" w:rsidR="00D81C00" w:rsidRDefault="00D81C00" w:rsidP="00D81C00">
      <w:pPr>
        <w:pStyle w:val="Akapitzlist"/>
        <w:numPr>
          <w:ilvl w:val="0"/>
          <w:numId w:val="84"/>
        </w:numPr>
        <w:spacing w:before="0" w:after="0" w:line="240" w:lineRule="auto"/>
        <w:ind w:left="284" w:hanging="284"/>
        <w:jc w:val="both"/>
        <w:rPr>
          <w:rFonts w:cstheme="minorHAnsi"/>
          <w:color w:val="000000" w:themeColor="text1"/>
          <w:sz w:val="22"/>
          <w:szCs w:val="22"/>
        </w:rPr>
      </w:pPr>
      <w:r>
        <w:rPr>
          <w:rFonts w:cstheme="minorHAnsi"/>
          <w:color w:val="000000" w:themeColor="text1"/>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18CFD2B" w14:textId="3A871409" w:rsidR="00D81C00" w:rsidRDefault="00D81C00" w:rsidP="00D81C00">
      <w:pPr>
        <w:pStyle w:val="Akapitzlist"/>
        <w:numPr>
          <w:ilvl w:val="0"/>
          <w:numId w:val="84"/>
        </w:numPr>
        <w:spacing w:before="0" w:after="0" w:line="240" w:lineRule="auto"/>
        <w:ind w:left="284" w:hanging="284"/>
        <w:jc w:val="both"/>
        <w:rPr>
          <w:rFonts w:cstheme="minorHAnsi"/>
          <w:color w:val="000000" w:themeColor="text1"/>
          <w:sz w:val="22"/>
          <w:szCs w:val="22"/>
        </w:rPr>
      </w:pPr>
      <w:r>
        <w:rPr>
          <w:rFonts w:cstheme="minorHAnsi"/>
          <w:color w:val="000000" w:themeColor="text1"/>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8D906FB" w14:textId="77777777" w:rsidR="00D81C00" w:rsidRDefault="00D81C00" w:rsidP="00D81C00">
      <w:pPr>
        <w:pStyle w:val="Akapitzlist"/>
        <w:numPr>
          <w:ilvl w:val="0"/>
          <w:numId w:val="84"/>
        </w:numPr>
        <w:spacing w:before="0" w:after="0" w:line="240" w:lineRule="auto"/>
        <w:ind w:left="284" w:hanging="284"/>
        <w:jc w:val="both"/>
        <w:rPr>
          <w:rFonts w:cstheme="minorHAnsi"/>
          <w:color w:val="000000" w:themeColor="text1"/>
          <w:sz w:val="22"/>
          <w:szCs w:val="22"/>
        </w:rPr>
      </w:pPr>
      <w:r>
        <w:rPr>
          <w:rFonts w:cstheme="minorHAnsi"/>
          <w:color w:val="000000" w:themeColor="text1"/>
          <w:sz w:val="22"/>
          <w:szCs w:val="22"/>
        </w:rPr>
        <w:t>Poświadczenia zgodności cyfrowego odwzorowania z dokumentem w postaci papierowej, o którym mowa w pkt 9, dokonuje w przypadku:</w:t>
      </w:r>
    </w:p>
    <w:p w14:paraId="58ED930A" w14:textId="77777777" w:rsidR="00D81C00" w:rsidRDefault="00D81C00" w:rsidP="00D81C00">
      <w:pPr>
        <w:pStyle w:val="Akapitzlist"/>
        <w:numPr>
          <w:ilvl w:val="0"/>
          <w:numId w:val="87"/>
        </w:numPr>
        <w:autoSpaceDE w:val="0"/>
        <w:autoSpaceDN w:val="0"/>
        <w:adjustRightInd w:val="0"/>
        <w:spacing w:before="0" w:after="0" w:line="240" w:lineRule="auto"/>
        <w:ind w:left="709" w:hanging="283"/>
        <w:jc w:val="both"/>
        <w:rPr>
          <w:rFonts w:cstheme="minorHAnsi"/>
          <w:color w:val="000000" w:themeColor="text1"/>
          <w:sz w:val="22"/>
          <w:szCs w:val="22"/>
        </w:rPr>
      </w:pPr>
      <w:r>
        <w:rPr>
          <w:rFonts w:cstheme="minorHAnsi"/>
          <w:color w:val="000000" w:themeColor="text1"/>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D2ED365" w14:textId="77777777" w:rsidR="00D81C00" w:rsidRDefault="00D81C00" w:rsidP="00D81C00">
      <w:pPr>
        <w:pStyle w:val="Akapitzlist"/>
        <w:numPr>
          <w:ilvl w:val="0"/>
          <w:numId w:val="87"/>
        </w:numPr>
        <w:autoSpaceDE w:val="0"/>
        <w:autoSpaceDN w:val="0"/>
        <w:adjustRightInd w:val="0"/>
        <w:spacing w:before="0" w:after="0" w:line="240" w:lineRule="auto"/>
        <w:ind w:left="709" w:hanging="283"/>
        <w:jc w:val="both"/>
        <w:rPr>
          <w:rFonts w:cstheme="minorHAnsi"/>
          <w:color w:val="000000" w:themeColor="text1"/>
          <w:sz w:val="22"/>
          <w:szCs w:val="22"/>
        </w:rPr>
      </w:pPr>
      <w:r>
        <w:rPr>
          <w:rFonts w:cstheme="minorHAnsi"/>
          <w:color w:val="000000" w:themeColor="text1"/>
          <w:sz w:val="22"/>
          <w:szCs w:val="22"/>
        </w:rPr>
        <w:t>przedmiotowych środków dowodowych – odpowiednio Wykonawca lub Wykonawca wspólnie ubiegający się o udzielenie zamówienia;</w:t>
      </w:r>
    </w:p>
    <w:p w14:paraId="787082EF" w14:textId="77777777" w:rsidR="00D81C00" w:rsidRDefault="00D81C00" w:rsidP="00D81C00">
      <w:pPr>
        <w:pStyle w:val="Akapitzlist"/>
        <w:numPr>
          <w:ilvl w:val="0"/>
          <w:numId w:val="87"/>
        </w:numPr>
        <w:spacing w:before="0" w:after="0" w:line="240" w:lineRule="auto"/>
        <w:ind w:left="709" w:hanging="283"/>
        <w:jc w:val="both"/>
        <w:rPr>
          <w:rFonts w:cstheme="minorHAnsi"/>
          <w:color w:val="000000" w:themeColor="text1"/>
          <w:sz w:val="22"/>
          <w:szCs w:val="22"/>
        </w:rPr>
      </w:pPr>
      <w:r>
        <w:rPr>
          <w:rFonts w:cstheme="minorHAnsi"/>
          <w:color w:val="000000" w:themeColor="text1"/>
          <w:sz w:val="22"/>
          <w:szCs w:val="22"/>
        </w:rPr>
        <w:t>innych dokumentów – odpowiednio Wykonawca lub Wykonawca wspólnie ubiegający się o udzielenie zamówienia, w zakresie dokumentów, które każdego z nich dotyczą.</w:t>
      </w:r>
    </w:p>
    <w:p w14:paraId="0F5C0257" w14:textId="77777777" w:rsidR="00D81C00" w:rsidRDefault="00D81C00" w:rsidP="00D81C00">
      <w:pPr>
        <w:pStyle w:val="Akapitzlist"/>
        <w:numPr>
          <w:ilvl w:val="0"/>
          <w:numId w:val="84"/>
        </w:numPr>
        <w:tabs>
          <w:tab w:val="left" w:pos="851"/>
        </w:tabs>
        <w:spacing w:before="0" w:after="0" w:line="240" w:lineRule="auto"/>
        <w:ind w:left="426" w:hanging="426"/>
        <w:jc w:val="both"/>
        <w:rPr>
          <w:rFonts w:cstheme="minorHAnsi"/>
          <w:color w:val="000000" w:themeColor="text1"/>
          <w:sz w:val="22"/>
          <w:szCs w:val="22"/>
        </w:rPr>
      </w:pPr>
      <w:r>
        <w:rPr>
          <w:rFonts w:cstheme="minorHAnsi"/>
          <w:color w:val="000000" w:themeColor="text1"/>
          <w:sz w:val="22"/>
          <w:szCs w:val="22"/>
        </w:rPr>
        <w:lastRenderedPageBreak/>
        <w:t>Poświadczenia zgodności cyfrowego odwzorowania z dokumentem w postaci papierowej, o którym mowa w pkt 9, może dokonać również notariusz.</w:t>
      </w:r>
    </w:p>
    <w:p w14:paraId="57D26C4A" w14:textId="77777777" w:rsidR="00D81C00" w:rsidRDefault="00D81C00" w:rsidP="00D81C00">
      <w:pPr>
        <w:pStyle w:val="Akapitzlist"/>
        <w:numPr>
          <w:ilvl w:val="0"/>
          <w:numId w:val="84"/>
        </w:numPr>
        <w:tabs>
          <w:tab w:val="left" w:pos="851"/>
        </w:tabs>
        <w:spacing w:before="0" w:after="0" w:line="240" w:lineRule="auto"/>
        <w:ind w:left="426" w:hanging="426"/>
        <w:jc w:val="both"/>
        <w:rPr>
          <w:rFonts w:cstheme="minorHAnsi"/>
          <w:color w:val="000000" w:themeColor="text1"/>
          <w:sz w:val="22"/>
          <w:szCs w:val="22"/>
        </w:rPr>
      </w:pPr>
      <w:r>
        <w:rPr>
          <w:rFonts w:cstheme="minorHAnsi"/>
          <w:color w:val="000000" w:themeColor="text1"/>
          <w:sz w:val="22"/>
          <w:szCs w:val="22"/>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3E9144ED" w14:textId="77777777" w:rsidR="00D81C00" w:rsidRDefault="00D81C00" w:rsidP="00D81C00">
      <w:pPr>
        <w:pStyle w:val="Akapitzlist"/>
        <w:spacing w:before="0" w:after="0" w:line="240" w:lineRule="auto"/>
        <w:ind w:left="425"/>
        <w:jc w:val="both"/>
        <w:rPr>
          <w:rFonts w:cstheme="minorHAnsi"/>
          <w:color w:val="000000" w:themeColor="text1"/>
          <w:sz w:val="22"/>
          <w:szCs w:val="22"/>
        </w:rPr>
      </w:pPr>
    </w:p>
    <w:p w14:paraId="13026C72" w14:textId="77777777" w:rsidR="005D624A" w:rsidRPr="00FF4B43" w:rsidRDefault="005D624A" w:rsidP="00FC3B63">
      <w:pPr>
        <w:pStyle w:val="Akapitzlist"/>
        <w:spacing w:before="0" w:after="0" w:line="240" w:lineRule="auto"/>
        <w:ind w:left="425"/>
        <w:jc w:val="both"/>
        <w:rPr>
          <w:rFonts w:cstheme="minorHAnsi"/>
          <w:color w:val="000000" w:themeColor="text1"/>
          <w:sz w:val="22"/>
          <w:szCs w:val="22"/>
        </w:rPr>
      </w:pPr>
    </w:p>
    <w:p w14:paraId="47FDED2D" w14:textId="77777777" w:rsidR="003E63CB" w:rsidRPr="00FF4B43" w:rsidRDefault="003E63CB"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FF4B43">
        <w:rPr>
          <w:rFonts w:cstheme="minorHAnsi"/>
          <w:b/>
          <w:color w:val="000000" w:themeColor="text1"/>
          <w:sz w:val="22"/>
          <w:szCs w:val="22"/>
        </w:rPr>
        <w:t>XV.</w:t>
      </w:r>
      <w:r w:rsidR="000F6B62" w:rsidRPr="00FF4B43">
        <w:rPr>
          <w:rFonts w:cstheme="minorHAnsi"/>
          <w:b/>
          <w:color w:val="000000" w:themeColor="text1"/>
          <w:sz w:val="22"/>
          <w:szCs w:val="22"/>
        </w:rPr>
        <w:t xml:space="preserve"> informacje o sposobie komunikowania się zamawiającego z wykonawcami w inny sposób niż przy użyciu środków komunikacji elektronicznej </w:t>
      </w:r>
    </w:p>
    <w:p w14:paraId="2900C84C" w14:textId="08785EC7" w:rsidR="003E63CB" w:rsidRPr="00FF4B43" w:rsidRDefault="000F6B62"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FF4B43">
        <w:rPr>
          <w:rFonts w:cstheme="minorHAnsi"/>
          <w:b/>
          <w:color w:val="000000" w:themeColor="text1"/>
          <w:sz w:val="22"/>
          <w:szCs w:val="22"/>
        </w:rPr>
        <w:t>w przypadku zaistnienia jednej z sytuacji określonych w art. 65 ust. 1</w:t>
      </w:r>
      <w:r w:rsidR="003E63CB" w:rsidRPr="00FF4B43">
        <w:rPr>
          <w:rFonts w:cstheme="minorHAnsi"/>
          <w:b/>
          <w:color w:val="000000" w:themeColor="text1"/>
          <w:sz w:val="22"/>
          <w:szCs w:val="22"/>
        </w:rPr>
        <w:t>,</w:t>
      </w:r>
    </w:p>
    <w:p w14:paraId="44677EE8" w14:textId="03F27B7F" w:rsidR="000F6B62" w:rsidRPr="00FF4B43" w:rsidRDefault="000F6B62"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art. 66 i art. 69;</w:t>
      </w:r>
    </w:p>
    <w:p w14:paraId="14EE94A4" w14:textId="1FC918B1" w:rsidR="000F6B62" w:rsidRPr="00FF4B43" w:rsidRDefault="000F6B62" w:rsidP="00FC3B63">
      <w:pPr>
        <w:pStyle w:val="Akapitzlist"/>
        <w:spacing w:before="0" w:after="0" w:line="240" w:lineRule="auto"/>
        <w:ind w:left="425"/>
        <w:jc w:val="both"/>
        <w:rPr>
          <w:rFonts w:cstheme="minorHAnsi"/>
          <w:color w:val="000000" w:themeColor="text1"/>
          <w:sz w:val="22"/>
          <w:szCs w:val="22"/>
        </w:rPr>
      </w:pPr>
    </w:p>
    <w:p w14:paraId="228867C8" w14:textId="65C675CC" w:rsidR="000F6B62" w:rsidRPr="00FF4B43" w:rsidRDefault="001A363C" w:rsidP="001A363C">
      <w:p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Nie dotyczy</w:t>
      </w:r>
    </w:p>
    <w:p w14:paraId="09A20B73" w14:textId="06A139AD" w:rsidR="001C5EA4" w:rsidRPr="00FF4B43" w:rsidRDefault="001C5EA4" w:rsidP="001A363C">
      <w:pPr>
        <w:spacing w:before="0" w:after="0" w:line="240" w:lineRule="auto"/>
        <w:jc w:val="both"/>
        <w:rPr>
          <w:rFonts w:cstheme="minorHAnsi"/>
          <w:color w:val="000000" w:themeColor="text1"/>
          <w:sz w:val="22"/>
          <w:szCs w:val="22"/>
        </w:rPr>
      </w:pPr>
    </w:p>
    <w:p w14:paraId="722E45BC" w14:textId="77777777" w:rsidR="00243BB6" w:rsidRPr="00FF4B43" w:rsidRDefault="00243BB6" w:rsidP="001A363C">
      <w:pPr>
        <w:spacing w:before="0" w:after="0" w:line="240" w:lineRule="auto"/>
        <w:jc w:val="both"/>
        <w:rPr>
          <w:rFonts w:cstheme="minorHAnsi"/>
          <w:color w:val="000000" w:themeColor="text1"/>
          <w:sz w:val="22"/>
          <w:szCs w:val="22"/>
        </w:rPr>
      </w:pPr>
    </w:p>
    <w:p w14:paraId="43AFB5B0" w14:textId="6FC3D06A" w:rsidR="001A363C" w:rsidRPr="00FF4B43"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FF4B43">
        <w:rPr>
          <w:rFonts w:cstheme="minorHAnsi"/>
          <w:b/>
          <w:color w:val="000000" w:themeColor="text1"/>
          <w:sz w:val="22"/>
          <w:szCs w:val="22"/>
        </w:rPr>
        <w:t>x</w:t>
      </w:r>
      <w:r w:rsidR="004901C6" w:rsidRPr="00FF4B43">
        <w:rPr>
          <w:rFonts w:cstheme="minorHAnsi"/>
          <w:b/>
          <w:color w:val="000000" w:themeColor="text1"/>
          <w:sz w:val="22"/>
          <w:szCs w:val="22"/>
        </w:rPr>
        <w:t>v</w:t>
      </w:r>
      <w:r w:rsidR="003E63CB" w:rsidRPr="00FF4B43">
        <w:rPr>
          <w:rFonts w:cstheme="minorHAnsi"/>
          <w:b/>
          <w:color w:val="000000" w:themeColor="text1"/>
          <w:sz w:val="22"/>
          <w:szCs w:val="22"/>
        </w:rPr>
        <w:t>I</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 xml:space="preserve">OPIS SPOSOBU UDZIELANIA WYJAŚNIEŃ </w:t>
      </w:r>
    </w:p>
    <w:p w14:paraId="1F030F06" w14:textId="1BAC7FCE" w:rsidR="004901C6" w:rsidRPr="00FF4B43"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DOTYCZĄCYCH SPECYFIKACJI WARUNKÓW ZAMÓWIENIA</w:t>
      </w:r>
    </w:p>
    <w:p w14:paraId="36E58B3D" w14:textId="77777777" w:rsidR="00B96420" w:rsidRPr="00FF4B43" w:rsidRDefault="00B96420" w:rsidP="00FC3B63">
      <w:pPr>
        <w:pStyle w:val="Tekstpodstawowy"/>
        <w:spacing w:before="0" w:after="0" w:line="240" w:lineRule="auto"/>
        <w:ind w:left="1701" w:hanging="1701"/>
        <w:jc w:val="center"/>
        <w:rPr>
          <w:rFonts w:cstheme="minorHAnsi"/>
          <w:b/>
          <w:color w:val="000000" w:themeColor="text1"/>
          <w:sz w:val="22"/>
          <w:szCs w:val="22"/>
        </w:rPr>
      </w:pPr>
    </w:p>
    <w:p w14:paraId="2B1D0C02" w14:textId="77777777" w:rsidR="00D81C00" w:rsidRDefault="00D81C00" w:rsidP="00D81C00">
      <w:pPr>
        <w:pStyle w:val="Tekstpodstawowy"/>
        <w:numPr>
          <w:ilvl w:val="0"/>
          <w:numId w:val="88"/>
        </w:numPr>
        <w:tabs>
          <w:tab w:val="num" w:pos="284"/>
        </w:tabs>
        <w:spacing w:before="0" w:after="0" w:line="240" w:lineRule="auto"/>
        <w:ind w:left="284" w:right="28" w:hanging="284"/>
        <w:rPr>
          <w:rFonts w:cstheme="minorHAnsi"/>
          <w:color w:val="000000" w:themeColor="text1"/>
          <w:sz w:val="22"/>
          <w:szCs w:val="22"/>
        </w:rPr>
      </w:pPr>
      <w:r>
        <w:rPr>
          <w:rFonts w:cstheme="minorHAnsi"/>
          <w:color w:val="000000" w:themeColor="text1"/>
          <w:sz w:val="22"/>
          <w:szCs w:val="22"/>
        </w:rPr>
        <w:t xml:space="preserve">Treść SWZ wraz z załącznikami zamieszczona jest na stronie internetowej prowadzonego postępowania </w:t>
      </w:r>
      <w:hyperlink r:id="rId16" w:history="1">
        <w:r>
          <w:rPr>
            <w:rStyle w:val="Hipercze"/>
            <w:rFonts w:cstheme="minorHAnsi"/>
            <w:color w:val="000000" w:themeColor="text1"/>
            <w:sz w:val="22"/>
            <w:szCs w:val="22"/>
          </w:rPr>
          <w:t>https://platformazakupowa.pl/pn/gubin</w:t>
        </w:r>
      </w:hyperlink>
      <w:r>
        <w:rPr>
          <w:rFonts w:cstheme="minorHAnsi"/>
          <w:color w:val="000000" w:themeColor="text1"/>
          <w:sz w:val="22"/>
          <w:szCs w:val="22"/>
        </w:rPr>
        <w:t xml:space="preserve"> </w:t>
      </w:r>
    </w:p>
    <w:p w14:paraId="146280EC" w14:textId="77777777" w:rsidR="00D81C00" w:rsidRDefault="00D81C00" w:rsidP="00D81C00">
      <w:pPr>
        <w:pStyle w:val="Tekstpodstawowy"/>
        <w:numPr>
          <w:ilvl w:val="0"/>
          <w:numId w:val="88"/>
        </w:numPr>
        <w:tabs>
          <w:tab w:val="num" w:pos="284"/>
        </w:tabs>
        <w:spacing w:before="0" w:after="0" w:line="240" w:lineRule="auto"/>
        <w:ind w:left="284" w:right="28" w:hanging="284"/>
        <w:rPr>
          <w:rFonts w:cstheme="minorHAnsi"/>
          <w:color w:val="000000" w:themeColor="text1"/>
          <w:sz w:val="22"/>
          <w:szCs w:val="22"/>
        </w:rPr>
      </w:pPr>
      <w:r>
        <w:rPr>
          <w:rFonts w:cstheme="minorHAnsi"/>
          <w:color w:val="000000" w:themeColor="text1"/>
          <w:sz w:val="22"/>
          <w:szCs w:val="22"/>
        </w:rPr>
        <w:t>Wykonawca może zwrócić się do Zamawiającego z wnioskiem o wyjaśnienie treści SWZ.</w:t>
      </w:r>
    </w:p>
    <w:p w14:paraId="21F88932" w14:textId="77777777" w:rsidR="00D81C00" w:rsidRDefault="00D81C00" w:rsidP="00D81C00">
      <w:pPr>
        <w:pStyle w:val="Tekstpodstawowy"/>
        <w:numPr>
          <w:ilvl w:val="0"/>
          <w:numId w:val="88"/>
        </w:numPr>
        <w:tabs>
          <w:tab w:val="num" w:pos="284"/>
        </w:tabs>
        <w:spacing w:before="0" w:after="0" w:line="240" w:lineRule="auto"/>
        <w:ind w:left="284" w:right="28" w:hanging="284"/>
        <w:rPr>
          <w:rFonts w:cstheme="minorHAnsi"/>
          <w:color w:val="000000" w:themeColor="text1"/>
          <w:sz w:val="22"/>
          <w:szCs w:val="22"/>
        </w:rPr>
      </w:pPr>
      <w:r>
        <w:rPr>
          <w:rFonts w:cstheme="minorHAnsi"/>
          <w:color w:val="000000" w:themeColor="text1"/>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56B40420" w14:textId="77777777" w:rsidR="00D81C00" w:rsidRDefault="00D81C00" w:rsidP="00D81C00">
      <w:pPr>
        <w:pStyle w:val="Tekstpodstawowy"/>
        <w:numPr>
          <w:ilvl w:val="0"/>
          <w:numId w:val="88"/>
        </w:numPr>
        <w:tabs>
          <w:tab w:val="num" w:pos="284"/>
        </w:tabs>
        <w:spacing w:before="0" w:after="0" w:line="240" w:lineRule="auto"/>
        <w:ind w:left="284" w:right="28" w:hanging="284"/>
        <w:rPr>
          <w:rFonts w:cstheme="minorHAnsi"/>
          <w:color w:val="000000" w:themeColor="text1"/>
          <w:sz w:val="22"/>
          <w:szCs w:val="22"/>
        </w:rPr>
      </w:pPr>
      <w:r>
        <w:rPr>
          <w:rFonts w:cstheme="minorHAnsi"/>
          <w:color w:val="000000" w:themeColor="text1"/>
          <w:sz w:val="22"/>
          <w:szCs w:val="22"/>
        </w:rPr>
        <w:t xml:space="preserve">Wszelkie wyjaśnienia, modyfikacje treści SWZ oraz inne informacje związane z niniejszym postępowaniem, Zamawiający będzie zamieszczał wyłącznie na stronie internetowej prowadzonego postępowania  </w:t>
      </w:r>
      <w:hyperlink r:id="rId17" w:history="1">
        <w:r>
          <w:rPr>
            <w:rStyle w:val="Hipercze"/>
            <w:rFonts w:cstheme="minorHAnsi"/>
            <w:color w:val="000000" w:themeColor="text1"/>
            <w:sz w:val="22"/>
            <w:szCs w:val="22"/>
          </w:rPr>
          <w:t>https://platformazakupowa.pl/pn/gubin</w:t>
        </w:r>
      </w:hyperlink>
      <w:r>
        <w:rPr>
          <w:rFonts w:cstheme="minorHAnsi"/>
          <w:color w:val="000000" w:themeColor="text1"/>
          <w:sz w:val="22"/>
          <w:szCs w:val="22"/>
        </w:rPr>
        <w:t xml:space="preserve"> </w:t>
      </w:r>
    </w:p>
    <w:p w14:paraId="530F2BF8" w14:textId="77777777" w:rsidR="00D81C00" w:rsidRDefault="00D81C00" w:rsidP="00D81C00">
      <w:pPr>
        <w:pStyle w:val="Tekstpodstawowy"/>
        <w:numPr>
          <w:ilvl w:val="0"/>
          <w:numId w:val="88"/>
        </w:numPr>
        <w:tabs>
          <w:tab w:val="num" w:pos="284"/>
        </w:tabs>
        <w:spacing w:before="0" w:after="0" w:line="240" w:lineRule="auto"/>
        <w:ind w:left="284" w:right="28" w:hanging="284"/>
        <w:rPr>
          <w:rFonts w:cstheme="minorHAnsi"/>
          <w:color w:val="000000" w:themeColor="text1"/>
          <w:sz w:val="22"/>
          <w:szCs w:val="22"/>
        </w:rPr>
      </w:pPr>
      <w:r>
        <w:rPr>
          <w:rFonts w:cstheme="minorHAnsi"/>
          <w:color w:val="000000" w:themeColor="text1"/>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stronie internetowej prowadzonego postępowania </w:t>
      </w:r>
      <w:hyperlink r:id="rId18" w:history="1">
        <w:r>
          <w:rPr>
            <w:rStyle w:val="Hipercze"/>
            <w:rFonts w:cstheme="minorHAnsi"/>
            <w:color w:val="000000" w:themeColor="text1"/>
            <w:sz w:val="22"/>
            <w:szCs w:val="22"/>
          </w:rPr>
          <w:t>https://platformazakupowa.pl/pn/gubin</w:t>
        </w:r>
      </w:hyperlink>
      <w:r>
        <w:rPr>
          <w:rFonts w:cstheme="minorHAnsi"/>
          <w:color w:val="000000" w:themeColor="text1"/>
          <w:sz w:val="22"/>
          <w:szCs w:val="22"/>
        </w:rPr>
        <w:t xml:space="preserve"> </w:t>
      </w:r>
    </w:p>
    <w:p w14:paraId="0816BBF6" w14:textId="77777777" w:rsidR="00D81C00" w:rsidRDefault="00D81C00" w:rsidP="00D81C00">
      <w:pPr>
        <w:pStyle w:val="Tekstpodstawowy"/>
        <w:numPr>
          <w:ilvl w:val="0"/>
          <w:numId w:val="88"/>
        </w:numPr>
        <w:tabs>
          <w:tab w:val="num" w:pos="284"/>
        </w:tabs>
        <w:spacing w:before="0" w:after="0" w:line="240" w:lineRule="auto"/>
        <w:ind w:left="284" w:right="28" w:hanging="284"/>
        <w:rPr>
          <w:rFonts w:cstheme="minorHAnsi"/>
          <w:color w:val="000000" w:themeColor="text1"/>
          <w:sz w:val="22"/>
          <w:szCs w:val="22"/>
        </w:rPr>
      </w:pPr>
      <w:r>
        <w:rPr>
          <w:rFonts w:cstheme="minorHAnsi"/>
          <w:color w:val="000000" w:themeColor="text1"/>
          <w:sz w:val="22"/>
          <w:szCs w:val="22"/>
        </w:rPr>
        <w:t>Zamawiający oświadcza, iż nie zamierza zwoływać zebrania Wykonawców w celu wyjaśnienia treści SWZ.</w:t>
      </w:r>
    </w:p>
    <w:p w14:paraId="50FCCD9D" w14:textId="77777777" w:rsidR="001A363C" w:rsidRPr="00FF4B43" w:rsidRDefault="001A363C" w:rsidP="001A363C">
      <w:pPr>
        <w:pStyle w:val="Tekstpodstawowy"/>
        <w:spacing w:before="0" w:after="0" w:line="240" w:lineRule="auto"/>
        <w:ind w:left="284" w:right="28"/>
        <w:rPr>
          <w:rFonts w:cstheme="minorHAnsi"/>
          <w:color w:val="000000" w:themeColor="text1"/>
          <w:sz w:val="22"/>
          <w:szCs w:val="22"/>
        </w:rPr>
      </w:pPr>
    </w:p>
    <w:p w14:paraId="53642502" w14:textId="406397B9" w:rsidR="004901C6" w:rsidRPr="00FF4B43" w:rsidRDefault="001F1DF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x</w:t>
      </w:r>
      <w:r w:rsidR="004901C6" w:rsidRPr="00FF4B43">
        <w:rPr>
          <w:rFonts w:cstheme="minorHAnsi"/>
          <w:b/>
          <w:color w:val="000000" w:themeColor="text1"/>
          <w:sz w:val="22"/>
          <w:szCs w:val="22"/>
        </w:rPr>
        <w:t>v</w:t>
      </w:r>
      <w:r w:rsidR="003E63CB" w:rsidRPr="00FF4B43">
        <w:rPr>
          <w:rFonts w:cstheme="minorHAnsi"/>
          <w:b/>
          <w:color w:val="000000" w:themeColor="text1"/>
          <w:sz w:val="22"/>
          <w:szCs w:val="22"/>
        </w:rPr>
        <w:t>II</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OSOBY UPRAWNIONE DO KOMUNIKOWANIA SIĘ Z WYKONAWCAMI</w:t>
      </w:r>
    </w:p>
    <w:p w14:paraId="1949AAC1" w14:textId="77777777" w:rsidR="000539FA" w:rsidRPr="00FF4B43" w:rsidRDefault="000539FA" w:rsidP="00FC3B63">
      <w:pPr>
        <w:spacing w:before="0" w:after="0" w:line="240" w:lineRule="auto"/>
        <w:jc w:val="both"/>
        <w:rPr>
          <w:rFonts w:cstheme="minorHAnsi"/>
          <w:color w:val="000000" w:themeColor="text1"/>
          <w:sz w:val="22"/>
          <w:szCs w:val="22"/>
        </w:rPr>
      </w:pPr>
    </w:p>
    <w:p w14:paraId="62DC5A11" w14:textId="64A1410E" w:rsidR="00BC2BF8" w:rsidRPr="00FF4B43" w:rsidRDefault="00BC2BF8" w:rsidP="00FC3B63">
      <w:p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Do kontaktów z Wykonawcami upoważnieni są:</w:t>
      </w:r>
    </w:p>
    <w:p w14:paraId="3A781B89" w14:textId="2BC8A65A" w:rsidR="00BC2BF8" w:rsidRPr="00FF4B43" w:rsidRDefault="00BC2BF8" w:rsidP="00D81C00">
      <w:pPr>
        <w:numPr>
          <w:ilvl w:val="1"/>
          <w:numId w:val="51"/>
        </w:numPr>
        <w:tabs>
          <w:tab w:val="clear" w:pos="1440"/>
          <w:tab w:val="num" w:pos="-2268"/>
        </w:tabs>
        <w:spacing w:before="0" w:after="0" w:line="240" w:lineRule="auto"/>
        <w:ind w:left="709" w:hanging="283"/>
        <w:jc w:val="both"/>
        <w:rPr>
          <w:rFonts w:cstheme="minorHAnsi"/>
          <w:color w:val="000000" w:themeColor="text1"/>
          <w:sz w:val="22"/>
          <w:szCs w:val="22"/>
        </w:rPr>
      </w:pPr>
      <w:r w:rsidRPr="00FF4B43">
        <w:rPr>
          <w:rFonts w:cstheme="minorHAnsi"/>
          <w:color w:val="000000" w:themeColor="text1"/>
          <w:sz w:val="22"/>
          <w:szCs w:val="22"/>
        </w:rPr>
        <w:t>Krzysztof Olifirowicz-Kalinowicz – w sprawach merytorycznych tel. 68 455 81 28</w:t>
      </w:r>
    </w:p>
    <w:p w14:paraId="47C661C0" w14:textId="77777777" w:rsidR="00243BB6" w:rsidRPr="00FF4B43" w:rsidRDefault="00243BB6" w:rsidP="00D81C00">
      <w:pPr>
        <w:numPr>
          <w:ilvl w:val="1"/>
          <w:numId w:val="51"/>
        </w:numPr>
        <w:tabs>
          <w:tab w:val="clear" w:pos="1440"/>
          <w:tab w:val="num" w:pos="-2268"/>
        </w:tabs>
        <w:spacing w:before="0" w:after="0" w:line="240" w:lineRule="auto"/>
        <w:ind w:left="709" w:hanging="283"/>
        <w:jc w:val="both"/>
        <w:rPr>
          <w:rFonts w:cstheme="minorHAnsi"/>
          <w:color w:val="000000" w:themeColor="text1"/>
          <w:sz w:val="22"/>
          <w:szCs w:val="22"/>
        </w:rPr>
      </w:pPr>
      <w:r w:rsidRPr="00FF4B43">
        <w:rPr>
          <w:rFonts w:cstheme="minorHAnsi"/>
          <w:color w:val="000000" w:themeColor="text1"/>
          <w:sz w:val="22"/>
          <w:szCs w:val="22"/>
        </w:rPr>
        <w:t xml:space="preserve">Urszula Iwaszkiewicz – w sprawach formalnych tel. 68 455 81 45 </w:t>
      </w:r>
    </w:p>
    <w:p w14:paraId="2CC53D0C" w14:textId="5F825A85" w:rsidR="00BC2BF8" w:rsidRPr="00FF4B43" w:rsidRDefault="00BC2BF8" w:rsidP="00D81C00">
      <w:pPr>
        <w:numPr>
          <w:ilvl w:val="1"/>
          <w:numId w:val="51"/>
        </w:numPr>
        <w:tabs>
          <w:tab w:val="clear" w:pos="1440"/>
          <w:tab w:val="num" w:pos="-2268"/>
        </w:tabs>
        <w:spacing w:before="0" w:after="0" w:line="240" w:lineRule="auto"/>
        <w:ind w:left="709" w:hanging="283"/>
        <w:jc w:val="both"/>
        <w:rPr>
          <w:rFonts w:cstheme="minorHAnsi"/>
          <w:color w:val="000000" w:themeColor="text1"/>
          <w:sz w:val="22"/>
          <w:szCs w:val="22"/>
        </w:rPr>
      </w:pPr>
      <w:r w:rsidRPr="00FF4B43">
        <w:rPr>
          <w:rFonts w:cstheme="minorHAnsi"/>
          <w:color w:val="000000" w:themeColor="text1"/>
          <w:sz w:val="22"/>
          <w:szCs w:val="22"/>
        </w:rPr>
        <w:t>Anna Marek – w sprawach formalnych tel. 68 455 81 45</w:t>
      </w:r>
    </w:p>
    <w:p w14:paraId="39239BD0" w14:textId="77777777" w:rsidR="000539FA" w:rsidRPr="00FF4B43" w:rsidRDefault="000539FA" w:rsidP="000539FA">
      <w:pPr>
        <w:spacing w:before="0" w:after="0" w:line="240" w:lineRule="auto"/>
        <w:ind w:left="709"/>
        <w:jc w:val="both"/>
        <w:rPr>
          <w:rFonts w:cstheme="minorHAnsi"/>
          <w:color w:val="000000" w:themeColor="text1"/>
          <w:sz w:val="22"/>
          <w:szCs w:val="22"/>
        </w:rPr>
      </w:pPr>
    </w:p>
    <w:p w14:paraId="716E78BC" w14:textId="3B843CF5" w:rsidR="004901C6" w:rsidRPr="00FF4B43" w:rsidRDefault="001F1DF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bookmarkStart w:id="5" w:name="_Hlk70456500"/>
      <w:r w:rsidRPr="00FF4B43">
        <w:rPr>
          <w:rFonts w:cstheme="minorHAnsi"/>
          <w:b/>
          <w:color w:val="000000" w:themeColor="text1"/>
          <w:sz w:val="22"/>
          <w:szCs w:val="22"/>
        </w:rPr>
        <w:t>x</w:t>
      </w:r>
      <w:r w:rsidR="004901C6" w:rsidRPr="00FF4B43">
        <w:rPr>
          <w:rFonts w:cstheme="minorHAnsi"/>
          <w:b/>
          <w:color w:val="000000" w:themeColor="text1"/>
          <w:sz w:val="22"/>
          <w:szCs w:val="22"/>
        </w:rPr>
        <w:t>v</w:t>
      </w:r>
      <w:r w:rsidRPr="00FF4B43">
        <w:rPr>
          <w:rFonts w:cstheme="minorHAnsi"/>
          <w:b/>
          <w:color w:val="000000" w:themeColor="text1"/>
          <w:sz w:val="22"/>
          <w:szCs w:val="22"/>
        </w:rPr>
        <w:t>i</w:t>
      </w:r>
      <w:r w:rsidR="003E63CB" w:rsidRPr="00FF4B43">
        <w:rPr>
          <w:rFonts w:cstheme="minorHAnsi"/>
          <w:b/>
          <w:color w:val="000000" w:themeColor="text1"/>
          <w:sz w:val="22"/>
          <w:szCs w:val="22"/>
        </w:rPr>
        <w:t>II</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OPIS SPOSOBU PRZYGOTOWANIA OFERTY</w:t>
      </w:r>
    </w:p>
    <w:bookmarkEnd w:id="5"/>
    <w:p w14:paraId="6ED1262B" w14:textId="77777777" w:rsidR="00C477D3" w:rsidRPr="00FF4B43" w:rsidRDefault="00C477D3" w:rsidP="00FC3B63">
      <w:pPr>
        <w:tabs>
          <w:tab w:val="left" w:pos="1701"/>
        </w:tabs>
        <w:spacing w:before="0" w:after="0" w:line="240" w:lineRule="auto"/>
        <w:ind w:right="28"/>
        <w:jc w:val="both"/>
        <w:rPr>
          <w:rFonts w:cstheme="minorHAnsi"/>
          <w:b/>
          <w:color w:val="000000" w:themeColor="text1"/>
          <w:sz w:val="22"/>
          <w:szCs w:val="22"/>
        </w:rPr>
      </w:pPr>
    </w:p>
    <w:p w14:paraId="10335CC5" w14:textId="77777777" w:rsidR="006B6482" w:rsidRDefault="006B6482" w:rsidP="006B6482">
      <w:pPr>
        <w:pStyle w:val="Tekstpodstawowy2"/>
        <w:numPr>
          <w:ilvl w:val="0"/>
          <w:numId w:val="37"/>
        </w:numPr>
        <w:tabs>
          <w:tab w:val="num" w:pos="426"/>
        </w:tabs>
        <w:spacing w:before="0" w:after="0" w:line="240" w:lineRule="auto"/>
        <w:ind w:left="426" w:hanging="426"/>
        <w:jc w:val="both"/>
        <w:rPr>
          <w:rFonts w:cstheme="minorHAnsi"/>
          <w:b/>
          <w:bCs/>
          <w:color w:val="000000" w:themeColor="text1"/>
          <w:sz w:val="22"/>
          <w:szCs w:val="22"/>
        </w:rPr>
      </w:pPr>
      <w:r>
        <w:rPr>
          <w:rFonts w:cstheme="minorHAnsi"/>
          <w:b/>
          <w:bCs/>
          <w:color w:val="000000" w:themeColor="text1"/>
          <w:sz w:val="22"/>
          <w:szCs w:val="22"/>
        </w:rPr>
        <w:t xml:space="preserve">Ofertę oraz przedmiotowe środki dowodowe (jeżeli były wymagane) należy złożyć pod rygorem nieważności w formie elektronicznej (w postaci elektronicznej opatrzonej kwalifikowanym podpisem elektronicznym) lub w postaci elektronicznej opatrzonej podpisem zaufanym lub podpisem osobistym. </w:t>
      </w:r>
      <w:r>
        <w:rPr>
          <w:rFonts w:eastAsia="Times New Roman" w:cstheme="minorHAnsi"/>
          <w:color w:val="000000" w:themeColor="text1"/>
          <w:sz w:val="22"/>
          <w:szCs w:val="22"/>
        </w:rPr>
        <w:t xml:space="preserve">W procesie składania oferty, w tym przedmiotowych środków dowodowych na platformie, </w:t>
      </w:r>
      <w:r>
        <w:rPr>
          <w:rFonts w:eastAsia="Times New Roman" w:cstheme="minorHAnsi"/>
          <w:b/>
          <w:bCs/>
          <w:color w:val="000000" w:themeColor="text1"/>
          <w:sz w:val="22"/>
          <w:szCs w:val="22"/>
        </w:rPr>
        <w:t>kwalifikowany podpis elektroniczny</w:t>
      </w:r>
      <w:r>
        <w:rPr>
          <w:rFonts w:eastAsia="Times New Roman" w:cstheme="minorHAnsi"/>
          <w:color w:val="000000" w:themeColor="text1"/>
          <w:sz w:val="22"/>
          <w:szCs w:val="22"/>
        </w:rPr>
        <w:t xml:space="preserve"> lub </w:t>
      </w:r>
      <w:r>
        <w:rPr>
          <w:rFonts w:eastAsia="Times New Roman" w:cstheme="minorHAnsi"/>
          <w:b/>
          <w:bCs/>
          <w:color w:val="000000" w:themeColor="text1"/>
          <w:sz w:val="22"/>
          <w:szCs w:val="22"/>
        </w:rPr>
        <w:t>elektronicznym podpis zaufany</w:t>
      </w:r>
      <w:r>
        <w:rPr>
          <w:rFonts w:eastAsia="Times New Roman" w:cstheme="minorHAnsi"/>
          <w:color w:val="000000" w:themeColor="text1"/>
          <w:sz w:val="22"/>
          <w:szCs w:val="22"/>
        </w:rPr>
        <w:t xml:space="preserve"> lub </w:t>
      </w:r>
      <w:r>
        <w:rPr>
          <w:rFonts w:eastAsia="Times New Roman" w:cstheme="minorHAnsi"/>
          <w:b/>
          <w:bCs/>
          <w:color w:val="000000" w:themeColor="text1"/>
          <w:sz w:val="22"/>
          <w:szCs w:val="22"/>
        </w:rPr>
        <w:t>elektronicznym podpis osobisty</w:t>
      </w:r>
      <w:r>
        <w:rPr>
          <w:rFonts w:eastAsia="Times New Roman" w:cstheme="minorHAnsi"/>
          <w:color w:val="000000" w:themeColor="text1"/>
          <w:sz w:val="22"/>
          <w:szCs w:val="22"/>
        </w:rPr>
        <w:t xml:space="preserve"> Wykonawca składa bezpośrednio na dokumencie, który następnie przesyła do systemu.</w:t>
      </w:r>
    </w:p>
    <w:p w14:paraId="1D7AA2A6" w14:textId="77777777" w:rsidR="006B6482" w:rsidRDefault="006B6482" w:rsidP="006B6482">
      <w:pPr>
        <w:pStyle w:val="Tekstpodstawowy2"/>
        <w:numPr>
          <w:ilvl w:val="0"/>
          <w:numId w:val="37"/>
        </w:numPr>
        <w:tabs>
          <w:tab w:val="num" w:pos="426"/>
        </w:tabs>
        <w:spacing w:before="0" w:after="0" w:line="240" w:lineRule="auto"/>
        <w:ind w:left="426" w:hanging="426"/>
        <w:jc w:val="both"/>
        <w:rPr>
          <w:rFonts w:cstheme="minorHAnsi"/>
          <w:b/>
          <w:bCs/>
          <w:color w:val="000000" w:themeColor="text1"/>
          <w:sz w:val="22"/>
          <w:szCs w:val="22"/>
        </w:rPr>
      </w:pPr>
      <w:r>
        <w:rPr>
          <w:rFonts w:eastAsia="Times New Roman" w:cstheme="minorHAnsi"/>
          <w:color w:val="000000" w:themeColor="text1"/>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w:t>
      </w:r>
      <w:r>
        <w:rPr>
          <w:rFonts w:eastAsia="Times New Roman" w:cstheme="minorHAnsi"/>
          <w:color w:val="000000" w:themeColor="text1"/>
          <w:sz w:val="22"/>
          <w:szCs w:val="22"/>
        </w:rPr>
        <w:lastRenderedPageBreak/>
        <w:t xml:space="preserve">dotyczą. Poprzez oryginał należy rozumieć dokument podpisany </w:t>
      </w:r>
      <w:r>
        <w:rPr>
          <w:rFonts w:eastAsia="Times New Roman" w:cstheme="minorHAnsi"/>
          <w:b/>
          <w:bCs/>
          <w:color w:val="000000" w:themeColor="text1"/>
          <w:sz w:val="22"/>
          <w:szCs w:val="22"/>
        </w:rPr>
        <w:t>kwalifikowanym podpisem elektronicznym</w:t>
      </w:r>
      <w:r>
        <w:rPr>
          <w:rFonts w:eastAsia="Times New Roman" w:cstheme="minorHAnsi"/>
          <w:color w:val="000000" w:themeColor="text1"/>
          <w:sz w:val="22"/>
          <w:szCs w:val="22"/>
        </w:rPr>
        <w:t xml:space="preserve"> lub </w:t>
      </w:r>
      <w:r>
        <w:rPr>
          <w:rFonts w:eastAsia="Times New Roman" w:cstheme="minorHAnsi"/>
          <w:b/>
          <w:bCs/>
          <w:color w:val="000000" w:themeColor="text1"/>
          <w:sz w:val="22"/>
          <w:szCs w:val="22"/>
        </w:rPr>
        <w:t>elektronicznym podpisem zaufanym</w:t>
      </w:r>
      <w:r>
        <w:rPr>
          <w:rFonts w:eastAsia="Times New Roman" w:cstheme="minorHAnsi"/>
          <w:color w:val="000000" w:themeColor="text1"/>
          <w:sz w:val="22"/>
          <w:szCs w:val="22"/>
        </w:rPr>
        <w:t xml:space="preserve"> lub </w:t>
      </w:r>
      <w:r>
        <w:rPr>
          <w:rFonts w:eastAsia="Times New Roman" w:cstheme="minorHAnsi"/>
          <w:b/>
          <w:bCs/>
          <w:color w:val="000000" w:themeColor="text1"/>
          <w:sz w:val="22"/>
          <w:szCs w:val="22"/>
        </w:rPr>
        <w:t>elektronicznym podpisem osobistym</w:t>
      </w:r>
      <w:r>
        <w:rPr>
          <w:rFonts w:eastAsia="Times New Roman" w:cstheme="minorHAnsi"/>
          <w:color w:val="000000" w:themeColor="text1"/>
          <w:sz w:val="22"/>
          <w:szCs w:val="22"/>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04BE6CCF" w14:textId="77777777" w:rsidR="006B6482" w:rsidRDefault="006B6482" w:rsidP="006B6482">
      <w:pPr>
        <w:pStyle w:val="Tekstpodstawowy2"/>
        <w:numPr>
          <w:ilvl w:val="0"/>
          <w:numId w:val="37"/>
        </w:numPr>
        <w:tabs>
          <w:tab w:val="num" w:pos="426"/>
        </w:tabs>
        <w:spacing w:before="0" w:after="0" w:line="240" w:lineRule="auto"/>
        <w:ind w:left="426" w:hanging="426"/>
        <w:jc w:val="both"/>
        <w:rPr>
          <w:rFonts w:cstheme="minorHAnsi"/>
          <w:b/>
          <w:bCs/>
          <w:color w:val="000000" w:themeColor="text1"/>
          <w:sz w:val="22"/>
          <w:szCs w:val="22"/>
        </w:rPr>
      </w:pPr>
      <w:r>
        <w:rPr>
          <w:rFonts w:eastAsia="Times New Roman" w:cstheme="minorHAnsi"/>
          <w:color w:val="000000" w:themeColor="text1"/>
          <w:sz w:val="22"/>
          <w:szCs w:val="22"/>
        </w:rPr>
        <w:t>Oferta powinna być:</w:t>
      </w:r>
    </w:p>
    <w:p w14:paraId="18610503" w14:textId="77777777" w:rsidR="006B6482" w:rsidRDefault="006B6482" w:rsidP="006B6482">
      <w:pPr>
        <w:numPr>
          <w:ilvl w:val="0"/>
          <w:numId w:val="89"/>
        </w:numPr>
        <w:spacing w:before="0" w:after="0" w:line="240" w:lineRule="auto"/>
        <w:ind w:left="851" w:hanging="295"/>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sporządzona na podstawie załączników niniejszej SWZ w języku polskim,</w:t>
      </w:r>
    </w:p>
    <w:p w14:paraId="5D0A0653" w14:textId="77777777" w:rsidR="006B6482" w:rsidRDefault="006B6482" w:rsidP="006B6482">
      <w:pPr>
        <w:numPr>
          <w:ilvl w:val="0"/>
          <w:numId w:val="89"/>
        </w:numPr>
        <w:spacing w:before="0" w:after="0" w:line="240" w:lineRule="auto"/>
        <w:ind w:left="851" w:hanging="295"/>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 xml:space="preserve">złożona przy użyciu środków komunikacji elektronicznej tzn. za pośrednictwem </w:t>
      </w:r>
      <w:hyperlink r:id="rId19" w:history="1">
        <w:r>
          <w:rPr>
            <w:rStyle w:val="Hipercze"/>
            <w:rFonts w:eastAsia="Times New Roman" w:cstheme="minorHAnsi"/>
            <w:color w:val="000000" w:themeColor="text1"/>
            <w:sz w:val="22"/>
            <w:szCs w:val="22"/>
          </w:rPr>
          <w:t>platformazakupowa.pl</w:t>
        </w:r>
      </w:hyperlink>
      <w:r>
        <w:rPr>
          <w:rFonts w:eastAsia="Times New Roman" w:cstheme="minorHAnsi"/>
          <w:color w:val="000000" w:themeColor="text1"/>
          <w:sz w:val="22"/>
          <w:szCs w:val="22"/>
        </w:rPr>
        <w:t>,</w:t>
      </w:r>
    </w:p>
    <w:p w14:paraId="64A18DDE" w14:textId="77777777" w:rsidR="006B6482" w:rsidRDefault="006B6482" w:rsidP="006B6482">
      <w:pPr>
        <w:numPr>
          <w:ilvl w:val="0"/>
          <w:numId w:val="89"/>
        </w:numPr>
        <w:spacing w:before="0" w:after="0" w:line="240" w:lineRule="auto"/>
        <w:ind w:left="851" w:hanging="295"/>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 xml:space="preserve">podpisana </w:t>
      </w:r>
      <w:hyperlink r:id="rId20" w:history="1">
        <w:r>
          <w:rPr>
            <w:rStyle w:val="Hipercze"/>
            <w:rFonts w:eastAsia="Times New Roman" w:cstheme="minorHAnsi"/>
            <w:color w:val="000000" w:themeColor="text1"/>
            <w:sz w:val="22"/>
            <w:szCs w:val="22"/>
          </w:rPr>
          <w:t>kwalifikowanym podpisem elektronicznym</w:t>
        </w:r>
      </w:hyperlink>
      <w:r>
        <w:rPr>
          <w:rFonts w:eastAsia="Times New Roman" w:cstheme="minorHAnsi"/>
          <w:color w:val="000000" w:themeColor="text1"/>
          <w:sz w:val="22"/>
          <w:szCs w:val="22"/>
        </w:rPr>
        <w:t xml:space="preserve"> lub elektronicznym </w:t>
      </w:r>
      <w:hyperlink r:id="rId21" w:history="1">
        <w:r>
          <w:rPr>
            <w:rStyle w:val="Hipercze"/>
            <w:rFonts w:eastAsia="Times New Roman" w:cstheme="minorHAnsi"/>
            <w:color w:val="000000" w:themeColor="text1"/>
            <w:sz w:val="22"/>
            <w:szCs w:val="22"/>
          </w:rPr>
          <w:t>podpisem zaufanym</w:t>
        </w:r>
      </w:hyperlink>
      <w:r>
        <w:rPr>
          <w:rFonts w:eastAsia="Times New Roman" w:cstheme="minorHAnsi"/>
          <w:color w:val="000000" w:themeColor="text1"/>
          <w:sz w:val="22"/>
          <w:szCs w:val="22"/>
        </w:rPr>
        <w:t xml:space="preserve"> lub elektronicznym </w:t>
      </w:r>
      <w:hyperlink r:id="rId22" w:history="1">
        <w:r>
          <w:rPr>
            <w:rStyle w:val="Hipercze"/>
            <w:rFonts w:eastAsia="Times New Roman" w:cstheme="minorHAnsi"/>
            <w:color w:val="000000" w:themeColor="text1"/>
            <w:sz w:val="22"/>
            <w:szCs w:val="22"/>
          </w:rPr>
          <w:t>podpisem osobistym</w:t>
        </w:r>
      </w:hyperlink>
      <w:r>
        <w:rPr>
          <w:rFonts w:eastAsia="Times New Roman" w:cstheme="minorHAnsi"/>
          <w:color w:val="000000" w:themeColor="text1"/>
          <w:sz w:val="22"/>
          <w:szCs w:val="22"/>
        </w:rPr>
        <w:t xml:space="preserve"> przez osobę/osoby upoważnioną/upoważnione.</w:t>
      </w:r>
    </w:p>
    <w:p w14:paraId="24CC772F" w14:textId="77777777" w:rsidR="006B6482" w:rsidRDefault="006B6482" w:rsidP="006B6482">
      <w:pPr>
        <w:pStyle w:val="Akapitzlist"/>
        <w:numPr>
          <w:ilvl w:val="0"/>
          <w:numId w:val="90"/>
        </w:numPr>
        <w:spacing w:before="0" w:after="0" w:line="240" w:lineRule="auto"/>
        <w:ind w:left="426" w:hanging="426"/>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3051160" w14:textId="77777777" w:rsidR="006B6482" w:rsidRDefault="006B6482" w:rsidP="006B6482">
      <w:pPr>
        <w:pStyle w:val="Akapitzlist"/>
        <w:numPr>
          <w:ilvl w:val="0"/>
          <w:numId w:val="90"/>
        </w:numPr>
        <w:spacing w:before="0" w:after="0" w:line="240" w:lineRule="auto"/>
        <w:ind w:left="426" w:hanging="426"/>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W przypadku wykorzystania formatu podpisu XAdES zewnętrzny Zamawiający wymaga dołączenia odpowiedniej ilości plików tj. podpisywanych plików z danymi oraz plików XAdES.</w:t>
      </w:r>
    </w:p>
    <w:p w14:paraId="04787EC6" w14:textId="77777777" w:rsidR="006B6482" w:rsidRDefault="006B6482" w:rsidP="006B6482">
      <w:pPr>
        <w:pStyle w:val="Akapitzlist"/>
        <w:numPr>
          <w:ilvl w:val="0"/>
          <w:numId w:val="90"/>
        </w:numPr>
        <w:spacing w:before="0" w:after="0" w:line="240" w:lineRule="auto"/>
        <w:ind w:left="426" w:hanging="426"/>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DA41ED0" w14:textId="77777777" w:rsidR="006B6482" w:rsidRDefault="006B6482" w:rsidP="006B6482">
      <w:pPr>
        <w:pStyle w:val="Akapitzlist"/>
        <w:numPr>
          <w:ilvl w:val="0"/>
          <w:numId w:val="90"/>
        </w:numPr>
        <w:spacing w:before="0" w:after="0" w:line="240" w:lineRule="auto"/>
        <w:ind w:left="426" w:hanging="426"/>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 xml:space="preserve">Wykonawca, za pośrednictwem </w:t>
      </w:r>
      <w:hyperlink r:id="rId23" w:history="1">
        <w:r>
          <w:rPr>
            <w:rStyle w:val="Hipercze"/>
            <w:rFonts w:eastAsia="Times New Roman" w:cstheme="minorHAnsi"/>
            <w:color w:val="000000" w:themeColor="text1"/>
            <w:sz w:val="22"/>
            <w:szCs w:val="22"/>
          </w:rPr>
          <w:t>platformazakupowa.pl</w:t>
        </w:r>
      </w:hyperlink>
      <w:r>
        <w:rPr>
          <w:rFonts w:eastAsia="Times New Roman" w:cstheme="minorHAnsi"/>
          <w:color w:val="000000" w:themeColor="text1"/>
          <w:sz w:val="22"/>
          <w:szCs w:val="22"/>
        </w:rPr>
        <w:t xml:space="preserve"> może przed upływem terminu do składania ofert zmienić lub wycofać ofertę. Sposób dokonywania zmiany lub wycofania oferty zamieszczono w instrukcji zamieszczonej na stronie internetowej pod adresem: </w:t>
      </w:r>
      <w:hyperlink r:id="rId24" w:history="1">
        <w:r>
          <w:rPr>
            <w:rStyle w:val="Hipercze"/>
            <w:rFonts w:eastAsia="Times New Roman" w:cstheme="minorHAnsi"/>
            <w:color w:val="000000" w:themeColor="text1"/>
            <w:sz w:val="22"/>
            <w:szCs w:val="22"/>
          </w:rPr>
          <w:t>https://platformazakupowa.pl/strona/45-instrukcje</w:t>
        </w:r>
      </w:hyperlink>
    </w:p>
    <w:p w14:paraId="3C3EE3D6" w14:textId="77777777" w:rsidR="006B6482" w:rsidRDefault="006B6482" w:rsidP="006B6482">
      <w:pPr>
        <w:pStyle w:val="Akapitzlist"/>
        <w:numPr>
          <w:ilvl w:val="0"/>
          <w:numId w:val="90"/>
        </w:numPr>
        <w:spacing w:before="0" w:after="0" w:line="240" w:lineRule="auto"/>
        <w:ind w:left="426" w:hanging="426"/>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Każdy z Wykonawców może złożyć tylko jedną ofertę. Złożenie większej liczby ofert lub oferty zawierającej propozycje wariantowe spowoduje podlegać będzie odrzuceniu.</w:t>
      </w:r>
    </w:p>
    <w:p w14:paraId="53B74D27" w14:textId="77777777" w:rsidR="006B6482" w:rsidRDefault="006B6482" w:rsidP="006B6482">
      <w:pPr>
        <w:pStyle w:val="Akapitzlist"/>
        <w:numPr>
          <w:ilvl w:val="0"/>
          <w:numId w:val="90"/>
        </w:numPr>
        <w:spacing w:before="0" w:after="0" w:line="240" w:lineRule="auto"/>
        <w:ind w:left="426" w:hanging="426"/>
        <w:jc w:val="both"/>
        <w:textAlignment w:val="baseline"/>
        <w:rPr>
          <w:rFonts w:eastAsia="Times New Roman" w:cstheme="minorHAnsi"/>
          <w:color w:val="000000" w:themeColor="text1"/>
          <w:sz w:val="22"/>
          <w:szCs w:val="22"/>
        </w:rPr>
      </w:pPr>
      <w:r>
        <w:rPr>
          <w:rFonts w:cstheme="minorHAnsi"/>
          <w:color w:val="000000" w:themeColor="text1"/>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3A17A4CA" w14:textId="77777777" w:rsidR="006B6482" w:rsidRDefault="006B6482" w:rsidP="006B6482">
      <w:pPr>
        <w:pStyle w:val="Akapitzlist"/>
        <w:numPr>
          <w:ilvl w:val="0"/>
          <w:numId w:val="90"/>
        </w:numPr>
        <w:spacing w:before="0" w:after="0" w:line="240" w:lineRule="auto"/>
        <w:ind w:left="426" w:hanging="426"/>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819A822" w14:textId="77777777" w:rsidR="006B6482" w:rsidRDefault="006B6482" w:rsidP="006B6482">
      <w:pPr>
        <w:pStyle w:val="Akapitzlist"/>
        <w:numPr>
          <w:ilvl w:val="0"/>
          <w:numId w:val="90"/>
        </w:numPr>
        <w:spacing w:before="0" w:after="0" w:line="240" w:lineRule="auto"/>
        <w:ind w:left="426" w:hanging="426"/>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53F685" w14:textId="77777777" w:rsidR="006B6482" w:rsidRDefault="006B6482" w:rsidP="006B6482">
      <w:pPr>
        <w:pStyle w:val="Akapitzlist"/>
        <w:numPr>
          <w:ilvl w:val="0"/>
          <w:numId w:val="90"/>
        </w:numPr>
        <w:spacing w:before="0" w:after="0" w:line="240" w:lineRule="auto"/>
        <w:ind w:left="426" w:hanging="426"/>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Maksymalny rozmiar jednego pliku przesyłanego za pośrednictwem dedykowanych formularzy do: złożenia, zmiany, wycofania oferty wynosi 150 MB natomiast przy komunikacji wielkość pliku to maksymalnie 500 MB.</w:t>
      </w:r>
    </w:p>
    <w:p w14:paraId="6F2521CF" w14:textId="77777777" w:rsidR="006B6482" w:rsidRDefault="006B6482" w:rsidP="006B6482">
      <w:pPr>
        <w:pStyle w:val="Akapitzlist"/>
        <w:numPr>
          <w:ilvl w:val="0"/>
          <w:numId w:val="90"/>
        </w:numPr>
        <w:spacing w:before="0" w:after="0" w:line="240" w:lineRule="auto"/>
        <w:ind w:left="426" w:hanging="426"/>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E8EE5B3" w14:textId="77777777" w:rsidR="006B6482" w:rsidRDefault="006B6482" w:rsidP="006B6482">
      <w:pPr>
        <w:pStyle w:val="Akapitzlist"/>
        <w:numPr>
          <w:ilvl w:val="0"/>
          <w:numId w:val="90"/>
        </w:numPr>
        <w:spacing w:before="0" w:after="0" w:line="240" w:lineRule="auto"/>
        <w:ind w:left="426" w:hanging="426"/>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lastRenderedPageBreak/>
        <w:t xml:space="preserve">Zamawiający rekomenduje wykorzystanie formatów: .pdf .doc .docx .xls .xlsx .jpg (.jpeg) </w:t>
      </w:r>
      <w:r>
        <w:rPr>
          <w:rFonts w:eastAsia="Times New Roman" w:cstheme="minorHAnsi"/>
          <w:b/>
          <w:bCs/>
          <w:color w:val="000000" w:themeColor="text1"/>
          <w:sz w:val="22"/>
          <w:szCs w:val="22"/>
        </w:rPr>
        <w:t>ze szczególnym wskazaniem na .pdf</w:t>
      </w:r>
    </w:p>
    <w:p w14:paraId="4B0F0C9F" w14:textId="77777777" w:rsidR="006B6482" w:rsidRDefault="006B6482" w:rsidP="006B6482">
      <w:pPr>
        <w:pStyle w:val="Akapitzlist"/>
        <w:numPr>
          <w:ilvl w:val="0"/>
          <w:numId w:val="90"/>
        </w:numPr>
        <w:spacing w:before="0" w:after="0" w:line="240" w:lineRule="auto"/>
        <w:ind w:left="426" w:hanging="426"/>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W celu ewentualnej kompresji danych Zamawiający rekomenduje wykorzystanie jednego z rozszerzeń:</w:t>
      </w:r>
    </w:p>
    <w:p w14:paraId="1B640EB3" w14:textId="77777777" w:rsidR="006B6482" w:rsidRDefault="006B6482" w:rsidP="006B6482">
      <w:pPr>
        <w:numPr>
          <w:ilvl w:val="0"/>
          <w:numId w:val="91"/>
        </w:numPr>
        <w:spacing w:before="0" w:after="0" w:line="240" w:lineRule="auto"/>
        <w:ind w:left="851" w:hanging="284"/>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.zip </w:t>
      </w:r>
    </w:p>
    <w:p w14:paraId="6894A1D2" w14:textId="77777777" w:rsidR="006B6482" w:rsidRDefault="006B6482" w:rsidP="006B6482">
      <w:pPr>
        <w:numPr>
          <w:ilvl w:val="0"/>
          <w:numId w:val="91"/>
        </w:numPr>
        <w:spacing w:before="0" w:after="0" w:line="240" w:lineRule="auto"/>
        <w:ind w:left="851" w:hanging="284"/>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.7Z</w:t>
      </w:r>
    </w:p>
    <w:p w14:paraId="2910E95B" w14:textId="77777777" w:rsidR="006B6482" w:rsidRDefault="006B6482" w:rsidP="006B6482">
      <w:pPr>
        <w:pStyle w:val="Akapitzlist"/>
        <w:numPr>
          <w:ilvl w:val="0"/>
          <w:numId w:val="90"/>
        </w:numPr>
        <w:spacing w:before="0" w:after="0" w:line="240" w:lineRule="auto"/>
        <w:ind w:left="426" w:hanging="426"/>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Wśród rozszerzeń powszechnych a niewystępujących w Rozporządzeniu KRI występują: .rar .gif .bmp .numbers .pages. Dokumenty złożone w takich plikach zostaną uznane za złożone nieskutecznie.</w:t>
      </w:r>
    </w:p>
    <w:p w14:paraId="08D50966" w14:textId="77777777" w:rsidR="006B6482" w:rsidRDefault="006B6482" w:rsidP="006B6482">
      <w:pPr>
        <w:pStyle w:val="Akapitzlist"/>
        <w:numPr>
          <w:ilvl w:val="0"/>
          <w:numId w:val="90"/>
        </w:numPr>
        <w:spacing w:before="0" w:after="0" w:line="240" w:lineRule="auto"/>
        <w:ind w:left="426" w:hanging="426"/>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6FD65083" w14:textId="77777777" w:rsidR="006B6482" w:rsidRDefault="006B6482" w:rsidP="006B6482">
      <w:pPr>
        <w:pStyle w:val="Akapitzlist"/>
        <w:numPr>
          <w:ilvl w:val="0"/>
          <w:numId w:val="90"/>
        </w:numPr>
        <w:spacing w:before="0" w:after="0" w:line="240" w:lineRule="auto"/>
        <w:ind w:left="426" w:hanging="426"/>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W przypadku stosowania przez wykonawcę kwalifikowanego podpisu elektronicznego:</w:t>
      </w:r>
    </w:p>
    <w:p w14:paraId="0BDBB637" w14:textId="77777777" w:rsidR="006B6482" w:rsidRDefault="006B6482" w:rsidP="006B6482">
      <w:pPr>
        <w:numPr>
          <w:ilvl w:val="0"/>
          <w:numId w:val="92"/>
        </w:numPr>
        <w:spacing w:before="0" w:after="0" w:line="240" w:lineRule="auto"/>
        <w:ind w:left="851" w:hanging="284"/>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06EA22F1" w14:textId="77777777" w:rsidR="006B6482" w:rsidRDefault="006B6482" w:rsidP="006B6482">
      <w:pPr>
        <w:numPr>
          <w:ilvl w:val="0"/>
          <w:numId w:val="92"/>
        </w:numPr>
        <w:spacing w:before="0" w:after="0" w:line="240" w:lineRule="auto"/>
        <w:ind w:left="851" w:hanging="284"/>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pliki w innych formatach niż PDF zaleca się opatrzyć podpisem w formacie XAdES o typie zewnętrznym. Wykonawca powinien pamiętać, aby plik z podpisem przekazywać łącznie z dokumentem podpisywanym.</w:t>
      </w:r>
    </w:p>
    <w:p w14:paraId="5F4B2B8D" w14:textId="77777777" w:rsidR="006B6482" w:rsidRDefault="006B6482" w:rsidP="006B6482">
      <w:pPr>
        <w:numPr>
          <w:ilvl w:val="0"/>
          <w:numId w:val="92"/>
        </w:numPr>
        <w:spacing w:before="0" w:after="0" w:line="240" w:lineRule="auto"/>
        <w:ind w:left="851" w:hanging="284"/>
        <w:jc w:val="both"/>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 xml:space="preserve">  Zamawiający rekomenduje wykorzystanie podpisu z kwalifikowanym znacznikiem czasu.</w:t>
      </w:r>
    </w:p>
    <w:p w14:paraId="61D29C4F" w14:textId="77777777" w:rsidR="006B6482" w:rsidRDefault="006B6482" w:rsidP="006B6482">
      <w:pPr>
        <w:pStyle w:val="Tekstpodstawowy2"/>
        <w:numPr>
          <w:ilvl w:val="0"/>
          <w:numId w:val="90"/>
        </w:numPr>
        <w:spacing w:before="0" w:after="0" w:line="240" w:lineRule="auto"/>
        <w:ind w:left="426" w:hanging="426"/>
        <w:jc w:val="both"/>
        <w:rPr>
          <w:rFonts w:cstheme="minorHAnsi"/>
          <w:color w:val="000000" w:themeColor="text1"/>
          <w:sz w:val="22"/>
          <w:szCs w:val="22"/>
        </w:rPr>
      </w:pPr>
      <w:r>
        <w:rPr>
          <w:rFonts w:eastAsia="Times New Roman" w:cstheme="minorHAnsi"/>
          <w:color w:val="000000" w:themeColor="text1"/>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67C3659A" w14:textId="77777777" w:rsidR="006B6482" w:rsidRDefault="006B6482" w:rsidP="006B6482">
      <w:pPr>
        <w:pStyle w:val="Tekstpodstawowy2"/>
        <w:numPr>
          <w:ilvl w:val="0"/>
          <w:numId w:val="90"/>
        </w:numPr>
        <w:spacing w:before="0" w:after="0" w:line="240" w:lineRule="auto"/>
        <w:ind w:left="426" w:hanging="426"/>
        <w:jc w:val="both"/>
        <w:rPr>
          <w:rFonts w:cstheme="minorHAnsi"/>
          <w:color w:val="000000" w:themeColor="text1"/>
          <w:sz w:val="22"/>
          <w:szCs w:val="22"/>
        </w:rPr>
      </w:pPr>
      <w:r>
        <w:rPr>
          <w:rFonts w:eastAsia="Times New Roman" w:cstheme="minorHAnsi"/>
          <w:color w:val="000000" w:themeColor="text1"/>
          <w:sz w:val="22"/>
          <w:szCs w:val="22"/>
        </w:rPr>
        <w:t>Zamawiający zaleca, aby Wykonawca z odpowiednim wyprzedzeniem przetestował możliwość prawidłowego wykorzystania wybranej metody podpisania plików oferty.</w:t>
      </w:r>
    </w:p>
    <w:p w14:paraId="4E1DBC28" w14:textId="77777777" w:rsidR="006B6482" w:rsidRDefault="006B6482" w:rsidP="006B6482">
      <w:pPr>
        <w:pStyle w:val="Tekstpodstawowy2"/>
        <w:numPr>
          <w:ilvl w:val="0"/>
          <w:numId w:val="90"/>
        </w:numPr>
        <w:spacing w:before="0" w:after="0" w:line="240" w:lineRule="auto"/>
        <w:ind w:left="426" w:hanging="426"/>
        <w:jc w:val="both"/>
        <w:rPr>
          <w:rFonts w:cstheme="minorHAnsi"/>
          <w:color w:val="000000" w:themeColor="text1"/>
          <w:sz w:val="22"/>
          <w:szCs w:val="22"/>
        </w:rPr>
      </w:pPr>
      <w:r>
        <w:rPr>
          <w:rFonts w:eastAsia="Times New Roman" w:cstheme="minorHAnsi"/>
          <w:color w:val="000000" w:themeColor="text1"/>
          <w:sz w:val="22"/>
          <w:szCs w:val="22"/>
        </w:rPr>
        <w:t>Osobą składającą ofertę powinna być osoba kontaktowa podawana w dokumentacji.</w:t>
      </w:r>
    </w:p>
    <w:p w14:paraId="65C823FE" w14:textId="77777777" w:rsidR="006B6482" w:rsidRDefault="006B6482" w:rsidP="006B6482">
      <w:pPr>
        <w:pStyle w:val="Tekstpodstawowy2"/>
        <w:numPr>
          <w:ilvl w:val="0"/>
          <w:numId w:val="90"/>
        </w:numPr>
        <w:spacing w:before="0" w:after="0" w:line="240" w:lineRule="auto"/>
        <w:ind w:left="426" w:hanging="426"/>
        <w:jc w:val="both"/>
        <w:rPr>
          <w:rFonts w:cstheme="minorHAnsi"/>
          <w:color w:val="000000" w:themeColor="text1"/>
          <w:sz w:val="22"/>
          <w:szCs w:val="22"/>
        </w:rPr>
      </w:pPr>
      <w:r>
        <w:rPr>
          <w:rFonts w:eastAsia="Times New Roman" w:cstheme="minorHAnsi"/>
          <w:color w:val="000000" w:themeColor="text1"/>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A19C2D4" w14:textId="77777777" w:rsidR="006B6482" w:rsidRDefault="006B6482" w:rsidP="006B6482">
      <w:pPr>
        <w:pStyle w:val="Tekstpodstawowy2"/>
        <w:numPr>
          <w:ilvl w:val="0"/>
          <w:numId w:val="90"/>
        </w:numPr>
        <w:spacing w:before="0" w:after="0" w:line="240" w:lineRule="auto"/>
        <w:ind w:left="426" w:hanging="426"/>
        <w:jc w:val="both"/>
        <w:rPr>
          <w:rFonts w:cstheme="minorHAnsi"/>
          <w:color w:val="000000" w:themeColor="text1"/>
          <w:sz w:val="22"/>
          <w:szCs w:val="22"/>
        </w:rPr>
      </w:pPr>
      <w:r>
        <w:rPr>
          <w:rFonts w:eastAsia="Times New Roman" w:cstheme="minorHAnsi"/>
          <w:color w:val="000000" w:themeColor="text1"/>
          <w:sz w:val="22"/>
          <w:szCs w:val="22"/>
        </w:rPr>
        <w:t>Jeśli Wykonawca pakuje dokumenty np. w plik o rozszerzeniu .zip, zaleca się wcześniejsze podpisanie każdego ze skompresowanych plików. </w:t>
      </w:r>
    </w:p>
    <w:p w14:paraId="59542D02" w14:textId="77777777" w:rsidR="006B6482" w:rsidRDefault="006B6482" w:rsidP="006B6482">
      <w:pPr>
        <w:pStyle w:val="Tekstpodstawowy2"/>
        <w:numPr>
          <w:ilvl w:val="0"/>
          <w:numId w:val="90"/>
        </w:numPr>
        <w:spacing w:before="0" w:after="0" w:line="240" w:lineRule="auto"/>
        <w:ind w:left="426" w:hanging="426"/>
        <w:jc w:val="both"/>
        <w:rPr>
          <w:rFonts w:cstheme="minorHAnsi"/>
          <w:color w:val="000000" w:themeColor="text1"/>
          <w:sz w:val="22"/>
          <w:szCs w:val="22"/>
        </w:rPr>
      </w:pPr>
      <w:r>
        <w:rPr>
          <w:rFonts w:eastAsia="Times New Roman" w:cstheme="minorHAnsi"/>
          <w:color w:val="000000" w:themeColor="text1"/>
          <w:sz w:val="22"/>
          <w:szCs w:val="22"/>
        </w:rPr>
        <w:t xml:space="preserve">Zamawiający zaleca aby </w:t>
      </w:r>
      <w:r>
        <w:rPr>
          <w:rFonts w:eastAsia="Times New Roman" w:cstheme="minorHAnsi"/>
          <w:b/>
          <w:bCs/>
          <w:color w:val="000000" w:themeColor="text1"/>
          <w:sz w:val="22"/>
          <w:szCs w:val="22"/>
          <w:u w:val="single"/>
        </w:rPr>
        <w:t>nie</w:t>
      </w:r>
      <w:r>
        <w:rPr>
          <w:rFonts w:eastAsia="Times New Roman" w:cstheme="minorHAnsi"/>
          <w:b/>
          <w:bCs/>
          <w:color w:val="000000" w:themeColor="text1"/>
          <w:sz w:val="22"/>
          <w:szCs w:val="22"/>
        </w:rPr>
        <w:t xml:space="preserve"> </w:t>
      </w:r>
      <w:r>
        <w:rPr>
          <w:rFonts w:eastAsia="Times New Roman" w:cstheme="minorHAnsi"/>
          <w:color w:val="000000" w:themeColor="text1"/>
          <w:sz w:val="22"/>
          <w:szCs w:val="22"/>
        </w:rPr>
        <w:t>wprowadzać jakichkolwiek zmian w plikach po podpisaniu ich podpisem kwalifikowanym. Może to skutkować naruszeniem integralności plików co równoważne będzie z koniecznością odrzucenia oferty.</w:t>
      </w:r>
    </w:p>
    <w:p w14:paraId="0D4F9872" w14:textId="77777777" w:rsidR="006B6482" w:rsidRDefault="006B6482" w:rsidP="006B6482">
      <w:pPr>
        <w:pStyle w:val="Tekstpodstawowy2"/>
        <w:numPr>
          <w:ilvl w:val="0"/>
          <w:numId w:val="90"/>
        </w:numPr>
        <w:spacing w:before="0" w:after="0" w:line="240" w:lineRule="auto"/>
        <w:ind w:left="426" w:hanging="426"/>
        <w:jc w:val="both"/>
        <w:rPr>
          <w:rFonts w:cstheme="minorHAnsi"/>
          <w:color w:val="000000" w:themeColor="text1"/>
          <w:sz w:val="22"/>
          <w:szCs w:val="22"/>
          <w:u w:val="single"/>
        </w:rPr>
      </w:pPr>
      <w:r>
        <w:rPr>
          <w:rFonts w:cstheme="minorHAnsi"/>
          <w:b/>
          <w:color w:val="000000" w:themeColor="text1"/>
          <w:sz w:val="22"/>
          <w:szCs w:val="22"/>
          <w:u w:val="single"/>
        </w:rPr>
        <w:t>Wraz z ofertą należy złożyć:</w:t>
      </w:r>
    </w:p>
    <w:p w14:paraId="41980469" w14:textId="77777777" w:rsidR="006B6482" w:rsidRDefault="006B6482" w:rsidP="006B6482">
      <w:pPr>
        <w:numPr>
          <w:ilvl w:val="1"/>
          <w:numId w:val="93"/>
        </w:numPr>
        <w:tabs>
          <w:tab w:val="clear" w:pos="891"/>
          <w:tab w:val="num" w:pos="465"/>
          <w:tab w:val="left" w:pos="993"/>
        </w:tabs>
        <w:spacing w:before="0" w:after="0" w:line="240" w:lineRule="auto"/>
        <w:ind w:left="822" w:hanging="397"/>
        <w:jc w:val="both"/>
        <w:rPr>
          <w:rFonts w:cstheme="minorHAnsi"/>
          <w:color w:val="000000" w:themeColor="text1"/>
          <w:sz w:val="22"/>
          <w:szCs w:val="22"/>
        </w:rPr>
      </w:pPr>
      <w:r>
        <w:rPr>
          <w:rFonts w:cstheme="minorHAnsi"/>
          <w:b/>
          <w:color w:val="000000" w:themeColor="text1"/>
          <w:sz w:val="22"/>
          <w:szCs w:val="22"/>
        </w:rPr>
        <w:t>Oświadczenie, o którym mowa w art. 125 ust. 1 ustawy</w:t>
      </w:r>
      <w:r>
        <w:rPr>
          <w:rFonts w:cstheme="minorHAnsi"/>
          <w:color w:val="000000" w:themeColor="text1"/>
          <w:sz w:val="22"/>
          <w:szCs w:val="22"/>
        </w:rPr>
        <w:t xml:space="preserve">, o niepodleganiu wykluczeniu z postępowania oraz spełnianiu warunków udziału w postępowaniu, w zakresie wskazanym w rozdziale XXII SWZ – zgodnie z załącznikiem nr 2 do SWZ.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cstheme="minorHAnsi"/>
          <w:bCs/>
          <w:color w:val="000000" w:themeColor="text1"/>
          <w:sz w:val="22"/>
          <w:szCs w:val="22"/>
        </w:rPr>
        <w:t>technicznych lub zawodowych podmiotów udostępniających zasoby, przedstawia wraz z oświadczeniem, o którym wyżej mowa, także oświadczenie</w:t>
      </w:r>
      <w:r>
        <w:rPr>
          <w:rFonts w:cstheme="minorHAnsi"/>
          <w:color w:val="000000" w:themeColor="text1"/>
          <w:sz w:val="22"/>
          <w:szCs w:val="22"/>
        </w:rPr>
        <w:t xml:space="preserve"> podmiotu udostępniającego zasoby, potwierdzające brak</w:t>
      </w:r>
      <w:r>
        <w:rPr>
          <w:rFonts w:cstheme="minorHAnsi"/>
          <w:bCs/>
          <w:color w:val="000000" w:themeColor="text1"/>
          <w:sz w:val="22"/>
          <w:szCs w:val="22"/>
        </w:rPr>
        <w:t xml:space="preserve"> podstaw wykluczenia tego podmiotu oraz odpowiednio spełnianie warunków udziału w postępowaniu w zakresie, w jakim Wykonawca powołuje się na jego zasoby (załącznik nr 3 do SWZ).</w:t>
      </w:r>
    </w:p>
    <w:p w14:paraId="7FEE166B" w14:textId="77777777" w:rsidR="006B6482" w:rsidRDefault="006B6482" w:rsidP="006B6482">
      <w:pPr>
        <w:pStyle w:val="Tekstpodstawowy2"/>
        <w:numPr>
          <w:ilvl w:val="1"/>
          <w:numId w:val="93"/>
        </w:numPr>
        <w:spacing w:before="0" w:after="0" w:line="240" w:lineRule="auto"/>
        <w:ind w:left="851" w:right="28"/>
        <w:jc w:val="both"/>
        <w:rPr>
          <w:rFonts w:cstheme="minorHAnsi"/>
          <w:b/>
          <w:color w:val="000000" w:themeColor="text1"/>
          <w:sz w:val="22"/>
          <w:szCs w:val="22"/>
        </w:rPr>
      </w:pPr>
      <w:r>
        <w:rPr>
          <w:rFonts w:cstheme="minorHAnsi"/>
          <w:b/>
          <w:color w:val="000000" w:themeColor="text1"/>
          <w:sz w:val="22"/>
          <w:szCs w:val="22"/>
        </w:rPr>
        <w:t>Pełnomocnictwo ustanowione do reprezentowania Wykonawcy/ów ubiegającego/cych się o udzielenie zamówienia publicznego.</w:t>
      </w:r>
    </w:p>
    <w:p w14:paraId="6BDF04C0" w14:textId="77777777" w:rsidR="006B6482" w:rsidRDefault="006B6482" w:rsidP="006B6482">
      <w:pPr>
        <w:pStyle w:val="Tekstpodstawowy2"/>
        <w:spacing w:before="0" w:after="0" w:line="240" w:lineRule="auto"/>
        <w:ind w:left="851" w:right="28"/>
        <w:jc w:val="both"/>
        <w:rPr>
          <w:rFonts w:cstheme="minorHAnsi"/>
          <w:bCs/>
          <w:color w:val="000000" w:themeColor="text1"/>
          <w:sz w:val="22"/>
          <w:szCs w:val="22"/>
        </w:rPr>
      </w:pPr>
      <w:r>
        <w:rPr>
          <w:rFonts w:cstheme="minorHAnsi"/>
          <w:bCs/>
          <w:color w:val="000000" w:themeColor="text1"/>
          <w:sz w:val="22"/>
          <w:szCs w:val="22"/>
        </w:rPr>
        <w:t xml:space="preserve">Pełnomocnictwo przekazuje się w postaci elektronicznej i opatruje kwalifikowanym podpisem elektronicznym, podpisem zaufanym lub podpisem osobistym. W przypadku, gdy </w:t>
      </w:r>
      <w:r>
        <w:rPr>
          <w:rFonts w:cstheme="minorHAnsi"/>
          <w:bCs/>
          <w:color w:val="000000" w:themeColor="text1"/>
          <w:sz w:val="22"/>
          <w:szCs w:val="22"/>
        </w:rPr>
        <w:lastRenderedPageBreak/>
        <w:t>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65C61995" w14:textId="77777777" w:rsidR="006B6482" w:rsidRDefault="006B6482" w:rsidP="006B6482">
      <w:pPr>
        <w:pStyle w:val="Tekstpodstawowy2"/>
        <w:numPr>
          <w:ilvl w:val="1"/>
          <w:numId w:val="93"/>
        </w:numPr>
        <w:spacing w:before="0" w:after="0" w:line="240" w:lineRule="auto"/>
        <w:ind w:left="851" w:right="28"/>
        <w:jc w:val="both"/>
        <w:rPr>
          <w:rFonts w:cstheme="minorHAnsi"/>
          <w:color w:val="000000" w:themeColor="text1"/>
          <w:sz w:val="22"/>
          <w:szCs w:val="22"/>
        </w:rPr>
      </w:pPr>
      <w:r>
        <w:rPr>
          <w:rFonts w:cstheme="minorHAnsi"/>
          <w:b/>
          <w:color w:val="000000" w:themeColor="text1"/>
          <w:sz w:val="22"/>
          <w:szCs w:val="22"/>
        </w:rPr>
        <w:t>Zobowiązanie podmiotu udostępniającego Wykonawcy zasoby</w:t>
      </w:r>
      <w:r>
        <w:rPr>
          <w:rFonts w:cstheme="minorHAnsi"/>
          <w:color w:val="000000" w:themeColor="text1"/>
          <w:sz w:val="22"/>
          <w:szCs w:val="22"/>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7BD04F41" w14:textId="77777777" w:rsidR="006B6482" w:rsidRDefault="006B6482" w:rsidP="006B6482">
      <w:pPr>
        <w:pStyle w:val="Tekstpodstawowy2"/>
        <w:spacing w:before="0" w:after="0" w:line="240" w:lineRule="auto"/>
        <w:ind w:left="851" w:right="28"/>
        <w:jc w:val="both"/>
        <w:rPr>
          <w:rFonts w:cstheme="minorHAnsi"/>
          <w:bCs/>
          <w:color w:val="000000" w:themeColor="text1"/>
          <w:sz w:val="22"/>
          <w:szCs w:val="22"/>
        </w:rPr>
      </w:pPr>
      <w:r>
        <w:rPr>
          <w:rFonts w:cstheme="minorHAnsi"/>
          <w:color w:val="000000" w:themeColor="text1"/>
          <w:sz w:val="22"/>
          <w:szCs w:val="22"/>
        </w:rPr>
        <w:t xml:space="preserve">Zobowiązanie lub inny podmiotowy środek dowodowy w opisywanym zakresie, przekazuje się w postaci elektronicznej, </w:t>
      </w:r>
      <w:r>
        <w:rPr>
          <w:rFonts w:cstheme="minorHAnsi"/>
          <w:bCs/>
          <w:color w:val="000000" w:themeColor="text1"/>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zgodność cyfrowego odwzorowania            z dokumentem w postaci papierowej.</w:t>
      </w:r>
    </w:p>
    <w:p w14:paraId="017D608F" w14:textId="77777777" w:rsidR="006B6482" w:rsidRDefault="006B6482" w:rsidP="006B6482">
      <w:pPr>
        <w:pStyle w:val="Tekstpodstawowy2"/>
        <w:numPr>
          <w:ilvl w:val="1"/>
          <w:numId w:val="93"/>
        </w:numPr>
        <w:spacing w:before="0" w:after="0" w:line="240" w:lineRule="auto"/>
        <w:ind w:right="28"/>
        <w:jc w:val="both"/>
        <w:rPr>
          <w:rFonts w:cstheme="minorHAnsi"/>
          <w:color w:val="000000" w:themeColor="text1"/>
          <w:sz w:val="22"/>
          <w:szCs w:val="22"/>
        </w:rPr>
      </w:pPr>
      <w:r>
        <w:rPr>
          <w:rFonts w:cstheme="minorHAnsi"/>
          <w:b/>
          <w:bCs/>
          <w:color w:val="000000" w:themeColor="text1"/>
          <w:sz w:val="22"/>
          <w:szCs w:val="22"/>
        </w:rPr>
        <w:t xml:space="preserve">Oświadczenie, o którym mowa w art. 117 ust. 4 ustawy Pzp, </w:t>
      </w:r>
      <w:r>
        <w:rPr>
          <w:rFonts w:cstheme="minorHAnsi"/>
          <w:color w:val="000000" w:themeColor="text1"/>
          <w:sz w:val="22"/>
          <w:szCs w:val="22"/>
        </w:rPr>
        <w:t>z którego wynika, które roboty budowlane, dostawy lub usługi wykonają poszczególni Wykonawcy – jeśli dotyczy (dotyczy Wykonawców wspólnie ubijających się o udzielenie zamówienia).</w:t>
      </w:r>
      <w:r>
        <w:rPr>
          <w:rFonts w:cstheme="minorHAnsi"/>
          <w:b/>
          <w:bCs/>
          <w:color w:val="000000" w:themeColor="text1"/>
          <w:sz w:val="22"/>
          <w:szCs w:val="22"/>
        </w:rPr>
        <w:t xml:space="preserve"> </w:t>
      </w:r>
    </w:p>
    <w:p w14:paraId="41EE0FD0" w14:textId="77777777" w:rsidR="006B6482" w:rsidRDefault="006B6482" w:rsidP="006B6482">
      <w:pPr>
        <w:pStyle w:val="Tekstpodstawowy2"/>
        <w:numPr>
          <w:ilvl w:val="1"/>
          <w:numId w:val="93"/>
        </w:numPr>
        <w:spacing w:before="0" w:after="0" w:line="240" w:lineRule="auto"/>
        <w:ind w:right="28"/>
        <w:jc w:val="both"/>
        <w:rPr>
          <w:rFonts w:cstheme="minorHAnsi"/>
          <w:color w:val="000000" w:themeColor="text1"/>
          <w:sz w:val="22"/>
          <w:szCs w:val="22"/>
        </w:rPr>
      </w:pPr>
      <w:r>
        <w:rPr>
          <w:rFonts w:cstheme="minorHAnsi"/>
          <w:b/>
          <w:bCs/>
          <w:color w:val="000000" w:themeColor="text1"/>
          <w:sz w:val="22"/>
          <w:szCs w:val="22"/>
        </w:rPr>
        <w:t xml:space="preserve">Potwierdzenie wpłaty wadium. </w:t>
      </w:r>
      <w:r>
        <w:rPr>
          <w:rFonts w:cstheme="minorHAnsi"/>
          <w:color w:val="000000" w:themeColor="text1"/>
          <w:sz w:val="22"/>
          <w:szCs w:val="22"/>
        </w:rPr>
        <w:t>Jeżeli wadium jest wnoszone w innej formie niż w pieniądzu Wykonawca przekazuje Zamawiającemu oryginał gwarancji lub poręczenia, w postaci elektronicznej.</w:t>
      </w:r>
    </w:p>
    <w:p w14:paraId="64E16B70" w14:textId="77777777" w:rsidR="006B6482" w:rsidRDefault="006B6482" w:rsidP="006B6482">
      <w:pPr>
        <w:pStyle w:val="Akapitzlist"/>
        <w:numPr>
          <w:ilvl w:val="0"/>
          <w:numId w:val="94"/>
        </w:numPr>
        <w:tabs>
          <w:tab w:val="clear" w:pos="567"/>
          <w:tab w:val="left" w:pos="851"/>
          <w:tab w:val="num" w:pos="1276"/>
        </w:tabs>
        <w:spacing w:before="0" w:after="0" w:line="240" w:lineRule="auto"/>
        <w:ind w:left="426" w:hanging="426"/>
        <w:jc w:val="both"/>
        <w:rPr>
          <w:rFonts w:cstheme="minorHAnsi"/>
          <w:color w:val="000000" w:themeColor="text1"/>
          <w:sz w:val="22"/>
          <w:szCs w:val="22"/>
        </w:rPr>
      </w:pPr>
      <w:r>
        <w:rPr>
          <w:rFonts w:cstheme="minorHAnsi"/>
          <w:color w:val="000000" w:themeColor="text1"/>
          <w:sz w:val="22"/>
          <w:szCs w:val="22"/>
        </w:rPr>
        <w:t>Podmiotowe środki dowodowe, przedmiotowe środki dowodowe oraz inne dokumenty lub oświadczenia, sporządzone w języku obcym przekazuje się wraz z tłumaczeniem na język polski.</w:t>
      </w:r>
    </w:p>
    <w:p w14:paraId="36E39AEE" w14:textId="77777777" w:rsidR="006B6482" w:rsidRDefault="006B6482" w:rsidP="006B6482">
      <w:pPr>
        <w:pStyle w:val="Akapitzlist"/>
        <w:numPr>
          <w:ilvl w:val="0"/>
          <w:numId w:val="94"/>
        </w:numPr>
        <w:tabs>
          <w:tab w:val="left" w:pos="851"/>
        </w:tabs>
        <w:spacing w:before="0" w:after="0" w:line="240" w:lineRule="auto"/>
        <w:ind w:left="426" w:hanging="426"/>
        <w:jc w:val="both"/>
        <w:rPr>
          <w:rFonts w:cstheme="minorHAnsi"/>
          <w:color w:val="000000" w:themeColor="text1"/>
          <w:sz w:val="22"/>
          <w:szCs w:val="22"/>
        </w:rPr>
      </w:pPr>
      <w:r>
        <w:rPr>
          <w:rFonts w:cstheme="minorHAnsi"/>
          <w:color w:val="000000" w:themeColor="text1"/>
          <w:sz w:val="22"/>
          <w:szCs w:val="22"/>
        </w:rPr>
        <w:t>Oferta musi być podpisana przez osobę/y upoważnioną/e do reprezentowania Wykonawcy.</w:t>
      </w:r>
    </w:p>
    <w:p w14:paraId="54BB5DDF" w14:textId="77777777" w:rsidR="006B6482" w:rsidRDefault="006B6482" w:rsidP="006B6482">
      <w:pPr>
        <w:pStyle w:val="Akapitzlist"/>
        <w:numPr>
          <w:ilvl w:val="0"/>
          <w:numId w:val="94"/>
        </w:numPr>
        <w:tabs>
          <w:tab w:val="left" w:pos="851"/>
        </w:tabs>
        <w:spacing w:before="0" w:after="0" w:line="240" w:lineRule="auto"/>
        <w:ind w:left="426" w:hanging="426"/>
        <w:jc w:val="both"/>
        <w:rPr>
          <w:rFonts w:cstheme="minorHAnsi"/>
          <w:color w:val="000000" w:themeColor="text1"/>
          <w:sz w:val="22"/>
          <w:szCs w:val="22"/>
        </w:rPr>
      </w:pPr>
      <w:r>
        <w:rPr>
          <w:rFonts w:cstheme="minorHAnsi"/>
          <w:color w:val="000000" w:themeColor="text1"/>
          <w:sz w:val="22"/>
          <w:szCs w:val="22"/>
        </w:rPr>
        <w:t>Upoważnienie (pełnomocnictwo) do podpisania oferty, do poświadczania dokumentów za zgodność z oryginałem należy dołączyć do oferty, o ile nie wynika ono z dokumentów rejestrowych Wykonawcy, jeżeli Zamawiający może je uzyskać za pomocą bezpłatnych                                       i ogólnodostępnych baz danych.</w:t>
      </w:r>
    </w:p>
    <w:p w14:paraId="330D23CE" w14:textId="77777777" w:rsidR="006B6482" w:rsidRDefault="006B6482" w:rsidP="006B6482">
      <w:pPr>
        <w:pStyle w:val="Akapitzlist"/>
        <w:numPr>
          <w:ilvl w:val="0"/>
          <w:numId w:val="94"/>
        </w:numPr>
        <w:tabs>
          <w:tab w:val="left" w:pos="851"/>
        </w:tabs>
        <w:spacing w:before="0" w:after="0" w:line="240" w:lineRule="auto"/>
        <w:ind w:left="426" w:hanging="426"/>
        <w:jc w:val="both"/>
        <w:rPr>
          <w:rFonts w:cstheme="minorHAnsi"/>
          <w:color w:val="000000" w:themeColor="text1"/>
          <w:sz w:val="22"/>
          <w:szCs w:val="22"/>
        </w:rPr>
      </w:pPr>
      <w:r>
        <w:rPr>
          <w:rFonts w:cstheme="minorHAnsi"/>
          <w:color w:val="000000" w:themeColor="text1"/>
          <w:sz w:val="22"/>
          <w:szCs w:val="22"/>
        </w:rPr>
        <w:t>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w:t>
      </w:r>
    </w:p>
    <w:p w14:paraId="1A236FFA" w14:textId="77777777" w:rsidR="006B6482" w:rsidRDefault="006B6482" w:rsidP="006B6482">
      <w:pPr>
        <w:pStyle w:val="Akapitzlist"/>
        <w:numPr>
          <w:ilvl w:val="0"/>
          <w:numId w:val="94"/>
        </w:numPr>
        <w:tabs>
          <w:tab w:val="left" w:pos="851"/>
        </w:tabs>
        <w:spacing w:before="0" w:after="0" w:line="240" w:lineRule="auto"/>
        <w:ind w:left="426" w:hanging="426"/>
        <w:jc w:val="both"/>
        <w:rPr>
          <w:rFonts w:cstheme="minorHAnsi"/>
          <w:color w:val="000000" w:themeColor="text1"/>
          <w:sz w:val="22"/>
          <w:szCs w:val="22"/>
        </w:rPr>
      </w:pPr>
      <w:r>
        <w:rPr>
          <w:rFonts w:cstheme="minorHAnsi"/>
          <w:color w:val="000000" w:themeColor="text1"/>
          <w:sz w:val="22"/>
          <w:szCs w:val="22"/>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4DDB21FA" w14:textId="6FEA9DB8" w:rsidR="00A344D6" w:rsidRPr="00FF4B43" w:rsidRDefault="00A344D6" w:rsidP="00A344D6">
      <w:pPr>
        <w:pStyle w:val="Akapitzlist"/>
        <w:tabs>
          <w:tab w:val="left" w:pos="851"/>
        </w:tabs>
        <w:spacing w:before="0" w:after="0" w:line="240" w:lineRule="auto"/>
        <w:ind w:left="426"/>
        <w:jc w:val="both"/>
        <w:rPr>
          <w:rFonts w:cstheme="minorHAnsi"/>
          <w:color w:val="000000" w:themeColor="text1"/>
          <w:sz w:val="22"/>
          <w:szCs w:val="22"/>
        </w:rPr>
      </w:pPr>
    </w:p>
    <w:p w14:paraId="59480DED" w14:textId="3B2457E8" w:rsidR="003E63CB" w:rsidRPr="00FF4B43" w:rsidRDefault="003E63CB" w:rsidP="003E63CB">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xIX. INFORMACJE DOTYCZĄCE OFERT W POSTACI KATALOGÓW ELEKTRONICZNYCH</w:t>
      </w:r>
    </w:p>
    <w:p w14:paraId="3972AD7C" w14:textId="6855E321" w:rsidR="003E63CB" w:rsidRPr="00FF4B43" w:rsidRDefault="003E63CB" w:rsidP="003E63CB">
      <w:pPr>
        <w:tabs>
          <w:tab w:val="left" w:pos="851"/>
        </w:tabs>
        <w:spacing w:before="0" w:after="0" w:line="240" w:lineRule="auto"/>
        <w:jc w:val="both"/>
        <w:rPr>
          <w:rFonts w:cstheme="minorHAnsi"/>
          <w:color w:val="000000" w:themeColor="text1"/>
          <w:sz w:val="22"/>
          <w:szCs w:val="22"/>
        </w:rPr>
      </w:pPr>
    </w:p>
    <w:p w14:paraId="7BDD8A33" w14:textId="26BB03A2" w:rsidR="003E63CB" w:rsidRPr="00FF4B43" w:rsidRDefault="003E63CB" w:rsidP="003E63CB">
      <w:pPr>
        <w:tabs>
          <w:tab w:val="left" w:pos="851"/>
        </w:tabs>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Zamawiający nie przewiduje złożenia oferty w postaci katalogów elektronicznych.</w:t>
      </w:r>
    </w:p>
    <w:p w14:paraId="6F871811" w14:textId="77777777" w:rsidR="004815E5" w:rsidRPr="00FF4B43" w:rsidRDefault="004815E5" w:rsidP="003E63CB">
      <w:pPr>
        <w:tabs>
          <w:tab w:val="left" w:pos="851"/>
        </w:tabs>
        <w:spacing w:before="0" w:after="0" w:line="240" w:lineRule="auto"/>
        <w:jc w:val="both"/>
        <w:rPr>
          <w:rFonts w:cstheme="minorHAnsi"/>
          <w:color w:val="000000" w:themeColor="text1"/>
          <w:sz w:val="22"/>
          <w:szCs w:val="22"/>
        </w:rPr>
      </w:pPr>
    </w:p>
    <w:p w14:paraId="249E6882" w14:textId="5BB1E29D" w:rsidR="00F253E3" w:rsidRPr="00FF4B43" w:rsidRDefault="00F253E3"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FF4B43">
        <w:rPr>
          <w:rFonts w:cstheme="minorHAnsi"/>
          <w:b/>
          <w:color w:val="000000" w:themeColor="text1"/>
          <w:sz w:val="22"/>
          <w:szCs w:val="22"/>
        </w:rPr>
        <w:t>x</w:t>
      </w:r>
      <w:r w:rsidR="003E63CB" w:rsidRPr="00FF4B43">
        <w:rPr>
          <w:rFonts w:cstheme="minorHAnsi"/>
          <w:b/>
          <w:color w:val="000000" w:themeColor="text1"/>
          <w:sz w:val="22"/>
          <w:szCs w:val="22"/>
        </w:rPr>
        <w:t>X</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INFORMACJA NA TEMAT WSPÓLNEGO UBIEGANIA SIĘ WYKONAWCÓW</w:t>
      </w:r>
    </w:p>
    <w:p w14:paraId="361AB49E" w14:textId="6C1BFE45" w:rsidR="004901C6" w:rsidRPr="00FF4B43" w:rsidRDefault="00F253E3"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O UDZIELENIE ZAMÓWIENIA</w:t>
      </w:r>
    </w:p>
    <w:p w14:paraId="4E0BBC9B" w14:textId="77777777" w:rsidR="00116A9D" w:rsidRPr="00FF4B43" w:rsidRDefault="00116A9D" w:rsidP="00FC3B63">
      <w:pPr>
        <w:spacing w:before="0" w:after="0" w:line="240" w:lineRule="auto"/>
        <w:jc w:val="both"/>
        <w:rPr>
          <w:rFonts w:cstheme="minorHAnsi"/>
          <w:color w:val="000000" w:themeColor="text1"/>
          <w:sz w:val="22"/>
          <w:szCs w:val="22"/>
        </w:rPr>
      </w:pPr>
    </w:p>
    <w:p w14:paraId="334F6146" w14:textId="77777777" w:rsidR="000F5653" w:rsidRPr="00FF4B43" w:rsidRDefault="000F5653" w:rsidP="00377C55">
      <w:pPr>
        <w:pStyle w:val="Akapitzlist"/>
        <w:numPr>
          <w:ilvl w:val="1"/>
          <w:numId w:val="3"/>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Wykonawcy mogą wspólnie ubiegać się o udzielenie zamówienia.</w:t>
      </w:r>
    </w:p>
    <w:p w14:paraId="05DBB213" w14:textId="19DE396A" w:rsidR="00A344D6" w:rsidRPr="00FF4B43" w:rsidRDefault="00116A9D" w:rsidP="00377C55">
      <w:pPr>
        <w:pStyle w:val="Akapitzlist"/>
        <w:numPr>
          <w:ilvl w:val="1"/>
          <w:numId w:val="3"/>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 xml:space="preserve">Wykonawcy wspólnie ubiegający się o </w:t>
      </w:r>
      <w:r w:rsidR="000F5653" w:rsidRPr="00FF4B43">
        <w:rPr>
          <w:rFonts w:cstheme="minorHAnsi"/>
          <w:color w:val="000000" w:themeColor="text1"/>
          <w:sz w:val="22"/>
          <w:szCs w:val="22"/>
        </w:rPr>
        <w:t>udzielenie zamówienia, ustanawiają</w:t>
      </w:r>
      <w:r w:rsidRPr="00FF4B43">
        <w:rPr>
          <w:rFonts w:cstheme="minorHAnsi"/>
          <w:color w:val="000000" w:themeColor="text1"/>
          <w:sz w:val="22"/>
          <w:szCs w:val="22"/>
        </w:rPr>
        <w:t xml:space="preserve"> pełnomocnika do reprezentowania ich w postępowaniu o udzielenie zamówienia albo reprezentowania w postępowaniu i zawarcia umowy w sprawie zamówienia publicznego, o ile upoważnienie/pełnomocnictwo do występowania w imieniu tej spółki wynika z dołączonej do oferty umowy spółki bądź wszyscy wspólnicy podpiszą ofertę.</w:t>
      </w:r>
    </w:p>
    <w:p w14:paraId="32AEC5E9" w14:textId="69E0C973" w:rsidR="00B25FF8" w:rsidRPr="00FF4B43" w:rsidRDefault="00116A9D" w:rsidP="00B25FF8">
      <w:pPr>
        <w:pStyle w:val="Akapitzlist"/>
        <w:numPr>
          <w:ilvl w:val="1"/>
          <w:numId w:val="3"/>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lastRenderedPageBreak/>
        <w:t xml:space="preserve">Wykonawcy </w:t>
      </w:r>
      <w:r w:rsidR="000F5653" w:rsidRPr="00FF4B43">
        <w:rPr>
          <w:rFonts w:cstheme="minorHAnsi"/>
          <w:color w:val="000000" w:themeColor="text1"/>
          <w:sz w:val="22"/>
          <w:szCs w:val="22"/>
        </w:rPr>
        <w:t xml:space="preserve">wspólnie ubiegający się o udzielenie zamówienia, zobowiązani się złożyć wraz z ofertą </w:t>
      </w:r>
      <w:r w:rsidRPr="00FF4B43">
        <w:rPr>
          <w:rFonts w:cstheme="minorHAnsi"/>
          <w:color w:val="000000" w:themeColor="text1"/>
          <w:sz w:val="22"/>
          <w:szCs w:val="22"/>
        </w:rPr>
        <w:t xml:space="preserve">stosowne pełnomocnictwo – zgodnie z </w:t>
      </w:r>
      <w:r w:rsidR="00A344D6" w:rsidRPr="00FF4B43">
        <w:rPr>
          <w:rFonts w:cstheme="minorHAnsi"/>
          <w:color w:val="000000" w:themeColor="text1"/>
          <w:sz w:val="22"/>
          <w:szCs w:val="22"/>
        </w:rPr>
        <w:t>pkt</w:t>
      </w:r>
      <w:r w:rsidR="00F066BB" w:rsidRPr="00FF4B43">
        <w:rPr>
          <w:rFonts w:cstheme="minorHAnsi"/>
          <w:color w:val="000000" w:themeColor="text1"/>
          <w:sz w:val="22"/>
          <w:szCs w:val="22"/>
        </w:rPr>
        <w:t xml:space="preserve"> 6</w:t>
      </w:r>
      <w:r w:rsidR="00AB7A28" w:rsidRPr="00FF4B43">
        <w:rPr>
          <w:rFonts w:cstheme="minorHAnsi"/>
          <w:color w:val="000000" w:themeColor="text1"/>
          <w:sz w:val="22"/>
          <w:szCs w:val="22"/>
        </w:rPr>
        <w:t>.</w:t>
      </w:r>
      <w:r w:rsidR="00F066BB" w:rsidRPr="00FF4B43">
        <w:rPr>
          <w:rFonts w:cstheme="minorHAnsi"/>
          <w:color w:val="000000" w:themeColor="text1"/>
          <w:sz w:val="22"/>
          <w:szCs w:val="22"/>
        </w:rPr>
        <w:t>2</w:t>
      </w:r>
      <w:r w:rsidR="00AB7A28" w:rsidRPr="00FF4B43">
        <w:rPr>
          <w:rFonts w:cstheme="minorHAnsi"/>
          <w:color w:val="000000" w:themeColor="text1"/>
          <w:sz w:val="22"/>
          <w:szCs w:val="22"/>
        </w:rPr>
        <w:t>.</w:t>
      </w:r>
      <w:r w:rsidR="000F5653" w:rsidRPr="00FF4B43">
        <w:rPr>
          <w:rFonts w:cstheme="minorHAnsi"/>
          <w:color w:val="000000" w:themeColor="text1"/>
          <w:sz w:val="22"/>
          <w:szCs w:val="22"/>
        </w:rPr>
        <w:t xml:space="preserve"> </w:t>
      </w:r>
      <w:r w:rsidRPr="00FF4B43">
        <w:rPr>
          <w:rFonts w:cstheme="minorHAnsi"/>
          <w:color w:val="000000" w:themeColor="text1"/>
          <w:sz w:val="22"/>
          <w:szCs w:val="22"/>
        </w:rPr>
        <w:t>rozdz.</w:t>
      </w:r>
      <w:r w:rsidR="000F5653" w:rsidRPr="00FF4B43">
        <w:rPr>
          <w:rFonts w:cstheme="minorHAnsi"/>
          <w:color w:val="000000" w:themeColor="text1"/>
          <w:sz w:val="22"/>
          <w:szCs w:val="22"/>
        </w:rPr>
        <w:t xml:space="preserve"> </w:t>
      </w:r>
      <w:r w:rsidR="00AB7A28" w:rsidRPr="00FF4B43">
        <w:rPr>
          <w:rFonts w:cstheme="minorHAnsi"/>
          <w:color w:val="000000" w:themeColor="text1"/>
          <w:sz w:val="22"/>
          <w:szCs w:val="22"/>
        </w:rPr>
        <w:t>XVI</w:t>
      </w:r>
      <w:r w:rsidR="00F066BB" w:rsidRPr="00FF4B43">
        <w:rPr>
          <w:rFonts w:cstheme="minorHAnsi"/>
          <w:color w:val="000000" w:themeColor="text1"/>
          <w:sz w:val="22"/>
          <w:szCs w:val="22"/>
        </w:rPr>
        <w:t>II</w:t>
      </w:r>
      <w:r w:rsidRPr="00FF4B43">
        <w:rPr>
          <w:rFonts w:cstheme="minorHAnsi"/>
          <w:color w:val="000000" w:themeColor="text1"/>
          <w:sz w:val="22"/>
          <w:szCs w:val="22"/>
        </w:rPr>
        <w:t xml:space="preserve"> </w:t>
      </w:r>
      <w:r w:rsidR="000F5653" w:rsidRPr="00FF4B43">
        <w:rPr>
          <w:rFonts w:cstheme="minorHAnsi"/>
          <w:color w:val="000000" w:themeColor="text1"/>
          <w:sz w:val="22"/>
          <w:szCs w:val="22"/>
        </w:rPr>
        <w:t>S</w:t>
      </w:r>
      <w:r w:rsidRPr="00FF4B43">
        <w:rPr>
          <w:rFonts w:cstheme="minorHAnsi"/>
          <w:color w:val="000000" w:themeColor="text1"/>
          <w:sz w:val="22"/>
          <w:szCs w:val="22"/>
        </w:rPr>
        <w:t>WZ – nie dotyczy spółki cywilnej, o ile upoważnienie/pełnomocnictwo do występowania w imieniu tej spółki wynika z dołączonej do oferty umowy spółki bądź wszyscy wspólnicy podpiszą ofertę.</w:t>
      </w:r>
    </w:p>
    <w:p w14:paraId="4EF676BC" w14:textId="6BF5C3DB" w:rsidR="00B25FF8" w:rsidRPr="00FF4B43" w:rsidRDefault="00B25FF8" w:rsidP="00CC3685">
      <w:pPr>
        <w:pStyle w:val="Akapitzlist"/>
        <w:numPr>
          <w:ilvl w:val="1"/>
          <w:numId w:val="3"/>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53A8DAE2" w14:textId="0D354075" w:rsidR="00116A9D" w:rsidRPr="00FF4B43" w:rsidRDefault="00116A9D" w:rsidP="00377C55">
      <w:pPr>
        <w:numPr>
          <w:ilvl w:val="1"/>
          <w:numId w:val="3"/>
        </w:numPr>
        <w:spacing w:before="0" w:after="0" w:line="240" w:lineRule="auto"/>
        <w:ind w:left="357" w:hanging="357"/>
        <w:jc w:val="both"/>
        <w:rPr>
          <w:rFonts w:cstheme="minorHAnsi"/>
          <w:color w:val="000000" w:themeColor="text1"/>
          <w:sz w:val="22"/>
          <w:szCs w:val="22"/>
        </w:rPr>
      </w:pPr>
      <w:r w:rsidRPr="00FF4B43">
        <w:rPr>
          <w:rFonts w:cstheme="minorHAnsi"/>
          <w:color w:val="000000" w:themeColor="text1"/>
          <w:sz w:val="22"/>
          <w:szCs w:val="22"/>
        </w:rPr>
        <w:t xml:space="preserve">Oferta musi być podpisana w taki sposób, by prawnie zobowiązywała wszystkich Wykonawców występujących wspólnie (przez każdego z Wykonawców lub </w:t>
      </w:r>
      <w:r w:rsidR="00B22F1F" w:rsidRPr="00FF4B43">
        <w:rPr>
          <w:rFonts w:cstheme="minorHAnsi"/>
          <w:color w:val="000000" w:themeColor="text1"/>
          <w:sz w:val="22"/>
          <w:szCs w:val="22"/>
        </w:rPr>
        <w:t xml:space="preserve">upoważnionego </w:t>
      </w:r>
      <w:r w:rsidRPr="00FF4B43">
        <w:rPr>
          <w:rFonts w:cstheme="minorHAnsi"/>
          <w:color w:val="000000" w:themeColor="text1"/>
          <w:sz w:val="22"/>
          <w:szCs w:val="22"/>
        </w:rPr>
        <w:t>pełnomocnika).</w:t>
      </w:r>
    </w:p>
    <w:p w14:paraId="48A7F1E2" w14:textId="77777777" w:rsidR="00F066BB" w:rsidRPr="00FF4B43" w:rsidRDefault="00116A9D" w:rsidP="00377C55">
      <w:pPr>
        <w:numPr>
          <w:ilvl w:val="1"/>
          <w:numId w:val="3"/>
        </w:numPr>
        <w:spacing w:before="0" w:after="0" w:line="240" w:lineRule="auto"/>
        <w:ind w:left="357" w:hanging="357"/>
        <w:jc w:val="both"/>
        <w:rPr>
          <w:rFonts w:cstheme="minorHAnsi"/>
          <w:color w:val="000000" w:themeColor="text1"/>
          <w:sz w:val="22"/>
          <w:szCs w:val="22"/>
        </w:rPr>
      </w:pPr>
      <w:r w:rsidRPr="00FF4B43">
        <w:rPr>
          <w:rFonts w:cstheme="minorHAnsi"/>
          <w:bCs/>
          <w:color w:val="000000" w:themeColor="text1"/>
          <w:sz w:val="22"/>
          <w:szCs w:val="22"/>
        </w:rPr>
        <w:t xml:space="preserve">W przypadku wspólnego ubiegania się o </w:t>
      </w:r>
      <w:r w:rsidR="00B22F1F" w:rsidRPr="00FF4B43">
        <w:rPr>
          <w:rFonts w:cstheme="minorHAnsi"/>
          <w:bCs/>
          <w:color w:val="000000" w:themeColor="text1"/>
          <w:sz w:val="22"/>
          <w:szCs w:val="22"/>
        </w:rPr>
        <w:t xml:space="preserve">udzielenie </w:t>
      </w:r>
      <w:r w:rsidRPr="00FF4B43">
        <w:rPr>
          <w:rFonts w:cstheme="minorHAnsi"/>
          <w:bCs/>
          <w:color w:val="000000" w:themeColor="text1"/>
          <w:sz w:val="22"/>
          <w:szCs w:val="22"/>
        </w:rPr>
        <w:t xml:space="preserve">zamówienie przez Wykonawców oświadczenie, o którym mowa w art. </w:t>
      </w:r>
      <w:r w:rsidR="00B22F1F" w:rsidRPr="00FF4B43">
        <w:rPr>
          <w:rFonts w:cstheme="minorHAnsi"/>
          <w:bCs/>
          <w:color w:val="000000" w:themeColor="text1"/>
          <w:sz w:val="22"/>
          <w:szCs w:val="22"/>
        </w:rPr>
        <w:t>125 ustawy (</w:t>
      </w:r>
      <w:r w:rsidR="00A344D6" w:rsidRPr="00FF4B43">
        <w:rPr>
          <w:rFonts w:cstheme="minorHAnsi"/>
          <w:bCs/>
          <w:color w:val="000000" w:themeColor="text1"/>
          <w:sz w:val="22"/>
          <w:szCs w:val="22"/>
        </w:rPr>
        <w:t>pkt</w:t>
      </w:r>
      <w:r w:rsidR="00F066BB" w:rsidRPr="00FF4B43">
        <w:rPr>
          <w:rFonts w:cstheme="minorHAnsi"/>
          <w:bCs/>
          <w:color w:val="000000" w:themeColor="text1"/>
          <w:sz w:val="22"/>
          <w:szCs w:val="22"/>
        </w:rPr>
        <w:t xml:space="preserve"> 6.1</w:t>
      </w:r>
      <w:r w:rsidRPr="00FF4B43">
        <w:rPr>
          <w:rFonts w:cstheme="minorHAnsi"/>
          <w:bCs/>
          <w:color w:val="000000" w:themeColor="text1"/>
          <w:sz w:val="22"/>
          <w:szCs w:val="22"/>
        </w:rPr>
        <w:t xml:space="preserve"> rozdziału </w:t>
      </w:r>
      <w:r w:rsidR="006E3BEA" w:rsidRPr="00FF4B43">
        <w:rPr>
          <w:rFonts w:cstheme="minorHAnsi"/>
          <w:bCs/>
          <w:color w:val="000000" w:themeColor="text1"/>
          <w:sz w:val="22"/>
          <w:szCs w:val="22"/>
        </w:rPr>
        <w:t>X</w:t>
      </w:r>
      <w:r w:rsidR="00B01642" w:rsidRPr="00FF4B43">
        <w:rPr>
          <w:rFonts w:cstheme="minorHAnsi"/>
          <w:bCs/>
          <w:color w:val="000000" w:themeColor="text1"/>
          <w:sz w:val="22"/>
          <w:szCs w:val="22"/>
        </w:rPr>
        <w:t>VI</w:t>
      </w:r>
      <w:r w:rsidR="00F066BB" w:rsidRPr="00FF4B43">
        <w:rPr>
          <w:rFonts w:cstheme="minorHAnsi"/>
          <w:bCs/>
          <w:color w:val="000000" w:themeColor="text1"/>
          <w:sz w:val="22"/>
          <w:szCs w:val="22"/>
        </w:rPr>
        <w:t>II</w:t>
      </w:r>
      <w:r w:rsidR="00B22F1F" w:rsidRPr="00FF4B43">
        <w:rPr>
          <w:rFonts w:cstheme="minorHAnsi"/>
          <w:bCs/>
          <w:color w:val="000000" w:themeColor="text1"/>
          <w:sz w:val="22"/>
          <w:szCs w:val="22"/>
        </w:rPr>
        <w:t xml:space="preserve"> S</w:t>
      </w:r>
      <w:r w:rsidRPr="00FF4B43">
        <w:rPr>
          <w:rFonts w:cstheme="minorHAnsi"/>
          <w:bCs/>
          <w:color w:val="000000" w:themeColor="text1"/>
          <w:sz w:val="22"/>
          <w:szCs w:val="22"/>
        </w:rPr>
        <w:t>WZ) składa każdy z Wykonawców wspólnie ubiegających się o zamówienie. Oświadczenia te potwierdzaj</w:t>
      </w:r>
      <w:r w:rsidR="00B22F1F" w:rsidRPr="00FF4B43">
        <w:rPr>
          <w:rFonts w:cstheme="minorHAnsi"/>
          <w:bCs/>
          <w:color w:val="000000" w:themeColor="text1"/>
          <w:sz w:val="22"/>
          <w:szCs w:val="22"/>
        </w:rPr>
        <w:t xml:space="preserve">ą spełnianie warunków udziału w </w:t>
      </w:r>
      <w:r w:rsidRPr="00FF4B43">
        <w:rPr>
          <w:rFonts w:cstheme="minorHAnsi"/>
          <w:bCs/>
          <w:color w:val="000000" w:themeColor="text1"/>
          <w:sz w:val="22"/>
          <w:szCs w:val="22"/>
        </w:rPr>
        <w:t xml:space="preserve">postępowaniu w zakresie, w którym </w:t>
      </w:r>
      <w:r w:rsidR="00251C34" w:rsidRPr="00FF4B43">
        <w:rPr>
          <w:rFonts w:cstheme="minorHAnsi"/>
          <w:bCs/>
          <w:color w:val="000000" w:themeColor="text1"/>
          <w:sz w:val="22"/>
          <w:szCs w:val="22"/>
        </w:rPr>
        <w:t xml:space="preserve">Wykonawca wspólnie ubiegający się o udzielenie zamówienia </w:t>
      </w:r>
      <w:r w:rsidRPr="00FF4B43">
        <w:rPr>
          <w:rFonts w:cstheme="minorHAnsi"/>
          <w:bCs/>
          <w:color w:val="000000" w:themeColor="text1"/>
          <w:sz w:val="22"/>
          <w:szCs w:val="22"/>
        </w:rPr>
        <w:t xml:space="preserve">wykazuje spełnianie warunków udziału w postępowaniu, oraz brak podstaw wykluczenia - każdy z Wykonawców wspólnie </w:t>
      </w:r>
      <w:r w:rsidR="00B22F1F" w:rsidRPr="00FF4B43">
        <w:rPr>
          <w:rFonts w:cstheme="minorHAnsi"/>
          <w:bCs/>
          <w:color w:val="000000" w:themeColor="text1"/>
          <w:sz w:val="22"/>
          <w:szCs w:val="22"/>
        </w:rPr>
        <w:t>ubiegających się o udzielenie zamówienia</w:t>
      </w:r>
      <w:r w:rsidRPr="00FF4B43">
        <w:rPr>
          <w:rFonts w:cstheme="minorHAnsi"/>
          <w:bCs/>
          <w:color w:val="000000" w:themeColor="text1"/>
          <w:sz w:val="22"/>
          <w:szCs w:val="22"/>
        </w:rPr>
        <w:t xml:space="preserve"> nie może podlegać wykluczeniu z postępowania w oparciu o </w:t>
      </w:r>
      <w:r w:rsidR="00B22F1F" w:rsidRPr="00FF4B43">
        <w:rPr>
          <w:rFonts w:cstheme="minorHAnsi"/>
          <w:bCs/>
          <w:color w:val="000000" w:themeColor="text1"/>
          <w:sz w:val="22"/>
          <w:szCs w:val="22"/>
        </w:rPr>
        <w:t xml:space="preserve">wskazane w SWZ podstawy wykluczenia. </w:t>
      </w:r>
    </w:p>
    <w:p w14:paraId="15D686CC" w14:textId="7F039CEB" w:rsidR="00A344D6" w:rsidRPr="00FF4B43" w:rsidRDefault="00B22F1F" w:rsidP="00377C55">
      <w:pPr>
        <w:numPr>
          <w:ilvl w:val="1"/>
          <w:numId w:val="3"/>
        </w:numPr>
        <w:spacing w:before="0" w:after="0" w:line="240" w:lineRule="auto"/>
        <w:ind w:left="357" w:hanging="357"/>
        <w:jc w:val="both"/>
        <w:rPr>
          <w:rFonts w:cstheme="minorHAnsi"/>
          <w:color w:val="000000" w:themeColor="text1"/>
          <w:sz w:val="22"/>
          <w:szCs w:val="22"/>
        </w:rPr>
      </w:pPr>
      <w:r w:rsidRPr="00FF4B43">
        <w:rPr>
          <w:rFonts w:cstheme="minorHAnsi"/>
          <w:bCs/>
          <w:color w:val="000000" w:themeColor="text1"/>
          <w:sz w:val="22"/>
          <w:szCs w:val="22"/>
        </w:rPr>
        <w:t>Powyższe oznacza, iż:</w:t>
      </w:r>
    </w:p>
    <w:p w14:paraId="67731CD1" w14:textId="0C9AE19B" w:rsidR="00A344D6" w:rsidRPr="00FF4B43" w:rsidRDefault="00F066BB" w:rsidP="00D81C00">
      <w:pPr>
        <w:numPr>
          <w:ilvl w:val="1"/>
          <w:numId w:val="71"/>
        </w:numPr>
        <w:tabs>
          <w:tab w:val="clear" w:pos="510"/>
          <w:tab w:val="num" w:pos="709"/>
        </w:tabs>
        <w:spacing w:before="0" w:after="0" w:line="240" w:lineRule="auto"/>
        <w:ind w:left="709" w:hanging="283"/>
        <w:jc w:val="both"/>
        <w:rPr>
          <w:rFonts w:cstheme="minorHAnsi"/>
          <w:color w:val="000000" w:themeColor="text1"/>
          <w:sz w:val="22"/>
          <w:szCs w:val="22"/>
        </w:rPr>
      </w:pPr>
      <w:r w:rsidRPr="00FF4B43">
        <w:rPr>
          <w:rFonts w:cstheme="minorHAnsi"/>
          <w:bCs/>
          <w:color w:val="000000" w:themeColor="text1"/>
          <w:sz w:val="22"/>
          <w:szCs w:val="22"/>
        </w:rPr>
        <w:t>o</w:t>
      </w:r>
      <w:r w:rsidR="00B22F1F" w:rsidRPr="00FF4B43">
        <w:rPr>
          <w:rFonts w:cstheme="minorHAnsi"/>
          <w:bCs/>
          <w:color w:val="000000" w:themeColor="text1"/>
          <w:sz w:val="22"/>
          <w:szCs w:val="22"/>
        </w:rPr>
        <w:t>świadczenie w zakresie braku podstaw wykluczenia</w:t>
      </w:r>
      <w:r w:rsidR="00116A9D" w:rsidRPr="00FF4B43">
        <w:rPr>
          <w:rFonts w:cstheme="minorHAnsi"/>
          <w:bCs/>
          <w:color w:val="000000" w:themeColor="text1"/>
          <w:sz w:val="22"/>
          <w:szCs w:val="22"/>
        </w:rPr>
        <w:t xml:space="preserve"> musi złożyć każdy z Wykonawców </w:t>
      </w:r>
      <w:r w:rsidR="00B22F1F" w:rsidRPr="00FF4B43">
        <w:rPr>
          <w:rFonts w:cstheme="minorHAnsi"/>
          <w:bCs/>
          <w:color w:val="000000" w:themeColor="text1"/>
          <w:sz w:val="22"/>
          <w:szCs w:val="22"/>
        </w:rPr>
        <w:t>wspólnie ubiegających się o udzielenie zamówienia;</w:t>
      </w:r>
    </w:p>
    <w:p w14:paraId="26242BA2" w14:textId="6B653870" w:rsidR="00A344D6" w:rsidRPr="00FF4B43" w:rsidRDefault="00F066BB" w:rsidP="00D81C00">
      <w:pPr>
        <w:numPr>
          <w:ilvl w:val="1"/>
          <w:numId w:val="71"/>
        </w:numPr>
        <w:tabs>
          <w:tab w:val="clear" w:pos="510"/>
          <w:tab w:val="num" w:pos="709"/>
        </w:tabs>
        <w:spacing w:before="0" w:after="0" w:line="240" w:lineRule="auto"/>
        <w:ind w:left="709" w:hanging="283"/>
        <w:jc w:val="both"/>
        <w:rPr>
          <w:rFonts w:cstheme="minorHAnsi"/>
          <w:color w:val="000000" w:themeColor="text1"/>
          <w:sz w:val="22"/>
          <w:szCs w:val="22"/>
        </w:rPr>
      </w:pPr>
      <w:r w:rsidRPr="00FF4B43">
        <w:rPr>
          <w:rFonts w:cstheme="minorHAnsi"/>
          <w:bCs/>
          <w:color w:val="000000" w:themeColor="text1"/>
          <w:sz w:val="22"/>
          <w:szCs w:val="22"/>
        </w:rPr>
        <w:t>o</w:t>
      </w:r>
      <w:r w:rsidR="00116A9D" w:rsidRPr="00FF4B43">
        <w:rPr>
          <w:rFonts w:cstheme="minorHAnsi"/>
          <w:bCs/>
          <w:color w:val="000000" w:themeColor="text1"/>
          <w:sz w:val="22"/>
          <w:szCs w:val="22"/>
        </w:rPr>
        <w:t>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3B5E9B84" w14:textId="36B61802" w:rsidR="003579CB" w:rsidRPr="00FF4B43" w:rsidRDefault="003579CB" w:rsidP="00377C55">
      <w:pPr>
        <w:numPr>
          <w:ilvl w:val="1"/>
          <w:numId w:val="3"/>
        </w:numPr>
        <w:spacing w:before="0" w:after="0" w:line="240" w:lineRule="auto"/>
        <w:ind w:left="357" w:hanging="357"/>
        <w:jc w:val="both"/>
        <w:rPr>
          <w:rFonts w:cstheme="minorHAnsi"/>
          <w:color w:val="000000" w:themeColor="text1"/>
          <w:sz w:val="22"/>
          <w:szCs w:val="22"/>
        </w:rPr>
      </w:pPr>
      <w:r w:rsidRPr="00FF4B43">
        <w:rPr>
          <w:rFonts w:cstheme="minorHAnsi"/>
          <w:color w:val="000000" w:themeColor="text1"/>
          <w:sz w:val="22"/>
          <w:szCs w:val="22"/>
        </w:rPr>
        <w:t xml:space="preserve">W przypadku, o którym mowa w art. 117 ust. 2 lub ust. 3 ustawy Wykonawcy wspólnie ubiegający się o udzielenie zamówienia zobowiązani są dołączyć do oferty oświadczenie, o którym mowa </w:t>
      </w:r>
      <w:r w:rsidR="006C0240" w:rsidRPr="00FF4B43">
        <w:rPr>
          <w:rFonts w:cstheme="minorHAnsi"/>
          <w:color w:val="000000" w:themeColor="text1"/>
          <w:sz w:val="22"/>
          <w:szCs w:val="22"/>
        </w:rPr>
        <w:t xml:space="preserve">              </w:t>
      </w:r>
      <w:r w:rsidRPr="00FF4B43">
        <w:rPr>
          <w:rFonts w:cstheme="minorHAnsi"/>
          <w:color w:val="000000" w:themeColor="text1"/>
          <w:sz w:val="22"/>
          <w:szCs w:val="22"/>
        </w:rPr>
        <w:t>w art. 117 ust. 4 ustawy, z którego wynika, które roboty budowlane, dostawy lub usługi wykonają poszczególni Wykonawcy</w:t>
      </w:r>
      <w:r w:rsidR="006C0240" w:rsidRPr="00FF4B43">
        <w:rPr>
          <w:rFonts w:cstheme="minorHAnsi"/>
          <w:color w:val="000000" w:themeColor="text1"/>
          <w:sz w:val="22"/>
          <w:szCs w:val="22"/>
        </w:rPr>
        <w:t xml:space="preserve"> (wzór – załącznik nr 4 do SWZ)</w:t>
      </w:r>
      <w:r w:rsidRPr="00FF4B43">
        <w:rPr>
          <w:rFonts w:cstheme="minorHAnsi"/>
          <w:color w:val="000000" w:themeColor="text1"/>
          <w:sz w:val="22"/>
          <w:szCs w:val="22"/>
        </w:rPr>
        <w:t xml:space="preserve">. </w:t>
      </w:r>
    </w:p>
    <w:p w14:paraId="47281B6E" w14:textId="3EF796BD" w:rsidR="00116A9D" w:rsidRPr="00FF4B43" w:rsidRDefault="00116A9D" w:rsidP="00377C55">
      <w:pPr>
        <w:numPr>
          <w:ilvl w:val="1"/>
          <w:numId w:val="3"/>
        </w:numPr>
        <w:spacing w:before="0" w:after="0" w:line="240" w:lineRule="auto"/>
        <w:ind w:left="357" w:hanging="357"/>
        <w:jc w:val="both"/>
        <w:rPr>
          <w:rFonts w:cstheme="minorHAnsi"/>
          <w:color w:val="000000" w:themeColor="text1"/>
          <w:sz w:val="22"/>
          <w:szCs w:val="22"/>
        </w:rPr>
      </w:pPr>
      <w:r w:rsidRPr="00FF4B43">
        <w:rPr>
          <w:rFonts w:cstheme="minorHAnsi"/>
          <w:color w:val="000000" w:themeColor="text1"/>
          <w:sz w:val="22"/>
          <w:szCs w:val="22"/>
        </w:rPr>
        <w:t xml:space="preserve">Wszelka korespondencja prowadzona będzie wyłącznie z podmiotem występującym jako pełnomocnik Wykonawców </w:t>
      </w:r>
      <w:r w:rsidR="00362C62" w:rsidRPr="00FF4B43">
        <w:rPr>
          <w:rFonts w:cstheme="minorHAnsi"/>
          <w:color w:val="000000" w:themeColor="text1"/>
          <w:sz w:val="22"/>
          <w:szCs w:val="22"/>
        </w:rPr>
        <w:t>wspólnie ubiegających się o udzielenie zamówienia</w:t>
      </w:r>
      <w:r w:rsidRPr="00FF4B43">
        <w:rPr>
          <w:rFonts w:cstheme="minorHAnsi"/>
          <w:color w:val="000000" w:themeColor="text1"/>
          <w:sz w:val="22"/>
          <w:szCs w:val="22"/>
        </w:rPr>
        <w:t>.</w:t>
      </w:r>
    </w:p>
    <w:p w14:paraId="54126B25" w14:textId="77777777" w:rsidR="0011342B" w:rsidRPr="00FF4B43" w:rsidRDefault="0011342B" w:rsidP="0011342B">
      <w:pPr>
        <w:spacing w:before="0" w:after="0" w:line="240" w:lineRule="auto"/>
        <w:ind w:left="357"/>
        <w:jc w:val="both"/>
        <w:rPr>
          <w:rFonts w:cstheme="minorHAnsi"/>
          <w:color w:val="000000" w:themeColor="text1"/>
          <w:sz w:val="22"/>
          <w:szCs w:val="22"/>
        </w:rPr>
      </w:pPr>
    </w:p>
    <w:p w14:paraId="3127DFE3" w14:textId="1E7B414F" w:rsidR="004901C6" w:rsidRPr="00FF4B43" w:rsidRDefault="00F253E3"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x</w:t>
      </w:r>
      <w:r w:rsidR="003E63CB" w:rsidRPr="00FF4B43">
        <w:rPr>
          <w:rFonts w:cstheme="minorHAnsi"/>
          <w:b/>
          <w:color w:val="000000" w:themeColor="text1"/>
          <w:sz w:val="22"/>
          <w:szCs w:val="22"/>
        </w:rPr>
        <w:t>XI</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INFORMACJA NA TEMAT PODWYKONAWCÓW</w:t>
      </w:r>
    </w:p>
    <w:p w14:paraId="3A18EDC4" w14:textId="77777777" w:rsidR="00C53429" w:rsidRPr="00FF4B43" w:rsidRDefault="00C53429" w:rsidP="00FC3B63">
      <w:pPr>
        <w:spacing w:before="0" w:after="0" w:line="240" w:lineRule="auto"/>
        <w:ind w:left="1701" w:hanging="1701"/>
        <w:jc w:val="both"/>
        <w:rPr>
          <w:rFonts w:cstheme="minorHAnsi"/>
          <w:b/>
          <w:color w:val="000000" w:themeColor="text1"/>
          <w:sz w:val="22"/>
          <w:szCs w:val="22"/>
        </w:rPr>
      </w:pPr>
    </w:p>
    <w:p w14:paraId="696653FD" w14:textId="77777777" w:rsidR="004235F5" w:rsidRPr="00FF4B43" w:rsidRDefault="004235F5" w:rsidP="00D81C00">
      <w:pPr>
        <w:pStyle w:val="Akapitzlist"/>
        <w:numPr>
          <w:ilvl w:val="0"/>
          <w:numId w:val="36"/>
        </w:numPr>
        <w:tabs>
          <w:tab w:val="left" w:pos="284"/>
        </w:tabs>
        <w:spacing w:before="0" w:after="0" w:line="240" w:lineRule="auto"/>
        <w:ind w:left="284" w:hanging="284"/>
        <w:jc w:val="both"/>
        <w:rPr>
          <w:rFonts w:cstheme="minorHAnsi"/>
          <w:color w:val="000000" w:themeColor="text1"/>
          <w:sz w:val="22"/>
          <w:szCs w:val="22"/>
        </w:rPr>
      </w:pPr>
      <w:r w:rsidRPr="00FF4B43">
        <w:rPr>
          <w:rFonts w:cstheme="minorHAnsi"/>
          <w:color w:val="000000" w:themeColor="text1"/>
          <w:sz w:val="22"/>
          <w:szCs w:val="22"/>
        </w:rPr>
        <w:t>Wykonawca może powierzyć wykonanie części zamówienia podwykonawcy.</w:t>
      </w:r>
    </w:p>
    <w:p w14:paraId="1977ECAC" w14:textId="77777777" w:rsidR="0011342B" w:rsidRPr="00FF4B43" w:rsidRDefault="004235F5" w:rsidP="00D81C00">
      <w:pPr>
        <w:pStyle w:val="Akapitzlist"/>
        <w:numPr>
          <w:ilvl w:val="0"/>
          <w:numId w:val="36"/>
        </w:numPr>
        <w:tabs>
          <w:tab w:val="left" w:pos="284"/>
        </w:tabs>
        <w:spacing w:before="0" w:after="0" w:line="240" w:lineRule="auto"/>
        <w:ind w:left="284" w:hanging="284"/>
        <w:jc w:val="both"/>
        <w:rPr>
          <w:rFonts w:cstheme="minorHAnsi"/>
          <w:color w:val="000000" w:themeColor="text1"/>
          <w:sz w:val="22"/>
          <w:szCs w:val="22"/>
        </w:rPr>
      </w:pPr>
      <w:r w:rsidRPr="00FF4B43">
        <w:rPr>
          <w:rFonts w:cstheme="minorHAnsi"/>
          <w:color w:val="000000" w:themeColor="text1"/>
          <w:sz w:val="22"/>
          <w:szCs w:val="22"/>
        </w:rPr>
        <w:t xml:space="preserve">Wykonawca, który zamierza wykonywać zamówienie przy udziale podwykonawcy/ów, musi wyraźnie w ofercie wskazać, jaką część (zakres zamówienia) wykonywać będzie w jego imieniu podwykonawca </w:t>
      </w:r>
      <w:r w:rsidR="002D2968" w:rsidRPr="00FF4B43">
        <w:rPr>
          <w:rFonts w:cstheme="minorHAnsi"/>
          <w:b/>
          <w:color w:val="000000" w:themeColor="text1"/>
          <w:sz w:val="22"/>
          <w:szCs w:val="22"/>
        </w:rPr>
        <w:t>oraz podać nazwę ewentualnych</w:t>
      </w:r>
      <w:r w:rsidRPr="00FF4B43">
        <w:rPr>
          <w:rFonts w:cstheme="minorHAnsi"/>
          <w:b/>
          <w:color w:val="000000" w:themeColor="text1"/>
          <w:sz w:val="22"/>
          <w:szCs w:val="22"/>
        </w:rPr>
        <w:t xml:space="preserve"> podwykonawc</w:t>
      </w:r>
      <w:r w:rsidR="002D2968" w:rsidRPr="00FF4B43">
        <w:rPr>
          <w:rFonts w:cstheme="minorHAnsi"/>
          <w:b/>
          <w:color w:val="000000" w:themeColor="text1"/>
          <w:sz w:val="22"/>
          <w:szCs w:val="22"/>
        </w:rPr>
        <w:t>ów</w:t>
      </w:r>
      <w:r w:rsidR="002D2968" w:rsidRPr="00FF4B43">
        <w:rPr>
          <w:rFonts w:cstheme="minorHAnsi"/>
          <w:color w:val="000000" w:themeColor="text1"/>
          <w:sz w:val="22"/>
          <w:szCs w:val="22"/>
        </w:rPr>
        <w:t xml:space="preserve">, </w:t>
      </w:r>
      <w:r w:rsidR="002D2968" w:rsidRPr="00FF4B43">
        <w:rPr>
          <w:rFonts w:cstheme="minorHAnsi"/>
          <w:b/>
          <w:bCs/>
          <w:color w:val="000000" w:themeColor="text1"/>
          <w:sz w:val="22"/>
          <w:szCs w:val="22"/>
        </w:rPr>
        <w:t>jeżeli</w:t>
      </w:r>
      <w:r w:rsidR="00D902D0" w:rsidRPr="00FF4B43">
        <w:rPr>
          <w:rFonts w:cstheme="minorHAnsi"/>
          <w:b/>
          <w:bCs/>
          <w:color w:val="000000" w:themeColor="text1"/>
          <w:sz w:val="22"/>
          <w:szCs w:val="22"/>
        </w:rPr>
        <w:t xml:space="preserve"> są </w:t>
      </w:r>
      <w:r w:rsidR="002D2968" w:rsidRPr="00FF4B43">
        <w:rPr>
          <w:rFonts w:cstheme="minorHAnsi"/>
          <w:b/>
          <w:bCs/>
          <w:color w:val="000000" w:themeColor="text1"/>
          <w:sz w:val="22"/>
          <w:szCs w:val="22"/>
        </w:rPr>
        <w:t xml:space="preserve">już </w:t>
      </w:r>
      <w:r w:rsidR="00D902D0" w:rsidRPr="00FF4B43">
        <w:rPr>
          <w:rFonts w:cstheme="minorHAnsi"/>
          <w:b/>
          <w:bCs/>
          <w:color w:val="000000" w:themeColor="text1"/>
          <w:sz w:val="22"/>
          <w:szCs w:val="22"/>
        </w:rPr>
        <w:t>znani</w:t>
      </w:r>
      <w:r w:rsidRPr="00FF4B43">
        <w:rPr>
          <w:rFonts w:cstheme="minorHAnsi"/>
          <w:color w:val="000000" w:themeColor="text1"/>
          <w:sz w:val="22"/>
          <w:szCs w:val="22"/>
        </w:rPr>
        <w:t>. Należy w tym celu wypełnić odpowiedni punkt formularza oferty, stanowiącego załącznik nr 1 do SWZ.</w:t>
      </w:r>
      <w:r w:rsidRPr="00FF4B43">
        <w:rPr>
          <w:rFonts w:cstheme="minorHAnsi"/>
          <w:b/>
          <w:color w:val="000000" w:themeColor="text1"/>
          <w:sz w:val="22"/>
          <w:szCs w:val="22"/>
        </w:rPr>
        <w:t xml:space="preserve"> </w:t>
      </w:r>
      <w:r w:rsidRPr="00FF4B43">
        <w:rPr>
          <w:rFonts w:cstheme="minorHAnsi"/>
          <w:color w:val="000000" w:themeColor="text1"/>
          <w:sz w:val="22"/>
          <w:szCs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67242EAE" w14:textId="77777777" w:rsidR="0011342B" w:rsidRPr="00FF4B43" w:rsidRDefault="004235F5" w:rsidP="00D81C00">
      <w:pPr>
        <w:pStyle w:val="Akapitzlist"/>
        <w:numPr>
          <w:ilvl w:val="0"/>
          <w:numId w:val="36"/>
        </w:numPr>
        <w:tabs>
          <w:tab w:val="left" w:pos="284"/>
        </w:tabs>
        <w:spacing w:before="0" w:after="0" w:line="240" w:lineRule="auto"/>
        <w:ind w:left="284" w:hanging="284"/>
        <w:jc w:val="both"/>
        <w:rPr>
          <w:rFonts w:cstheme="minorHAnsi"/>
          <w:color w:val="000000" w:themeColor="text1"/>
          <w:sz w:val="22"/>
          <w:szCs w:val="22"/>
        </w:rPr>
      </w:pPr>
      <w:bookmarkStart w:id="6" w:name="_Hlk70501553"/>
      <w:r w:rsidRPr="00FF4B43">
        <w:rPr>
          <w:rFonts w:cstheme="minorHAnsi"/>
          <w:color w:val="000000" w:themeColor="text1"/>
          <w:sz w:val="22"/>
          <w:szCs w:val="22"/>
        </w:rPr>
        <w:t>Zamawiający żąda, aby przed przystąpieniem do wykonania zamówienia W</w:t>
      </w:r>
      <w:r w:rsidR="008B68BA" w:rsidRPr="00FF4B43">
        <w:rPr>
          <w:rFonts w:cstheme="minorHAnsi"/>
          <w:color w:val="000000" w:themeColor="text1"/>
          <w:sz w:val="22"/>
          <w:szCs w:val="22"/>
        </w:rPr>
        <w:t xml:space="preserve">ykonawca </w:t>
      </w:r>
      <w:r w:rsidRPr="00FF4B43">
        <w:rPr>
          <w:rFonts w:cstheme="minorHAnsi"/>
          <w:color w:val="000000" w:themeColor="text1"/>
          <w:sz w:val="22"/>
          <w:szCs w:val="22"/>
        </w:rPr>
        <w:t>podał nazwy</w:t>
      </w:r>
      <w:r w:rsidR="008B68BA" w:rsidRPr="00FF4B43">
        <w:rPr>
          <w:rFonts w:cstheme="minorHAnsi"/>
          <w:color w:val="000000" w:themeColor="text1"/>
          <w:sz w:val="22"/>
          <w:szCs w:val="22"/>
        </w:rPr>
        <w:t>,</w:t>
      </w:r>
      <w:r w:rsidRPr="00FF4B43">
        <w:rPr>
          <w:rFonts w:cstheme="minorHAnsi"/>
          <w:color w:val="000000" w:themeColor="text1"/>
          <w:sz w:val="22"/>
          <w:szCs w:val="22"/>
        </w:rPr>
        <w:t xml:space="preserve"> dane kontaktowe </w:t>
      </w:r>
      <w:r w:rsidR="008B68BA" w:rsidRPr="00FF4B43">
        <w:rPr>
          <w:rFonts w:cstheme="minorHAnsi"/>
          <w:color w:val="000000" w:themeColor="text1"/>
          <w:sz w:val="22"/>
          <w:szCs w:val="22"/>
        </w:rPr>
        <w:t xml:space="preserve">oraz przedstawicieli, </w:t>
      </w:r>
      <w:r w:rsidRPr="00FF4B43">
        <w:rPr>
          <w:rFonts w:cstheme="minorHAnsi"/>
          <w:color w:val="000000" w:themeColor="text1"/>
          <w:sz w:val="22"/>
          <w:szCs w:val="22"/>
        </w:rPr>
        <w:t>podwykonawców zaangażowanych w wykonanie zamówienia</w:t>
      </w:r>
      <w:r w:rsidR="008B68BA" w:rsidRPr="00FF4B43">
        <w:rPr>
          <w:rFonts w:cstheme="minorHAnsi"/>
          <w:color w:val="000000" w:themeColor="text1"/>
          <w:sz w:val="22"/>
          <w:szCs w:val="22"/>
        </w:rPr>
        <w:t xml:space="preserve"> (jeżeli są już znani)</w:t>
      </w:r>
      <w:r w:rsidRPr="00FF4B43">
        <w:rPr>
          <w:rFonts w:cstheme="minorHAnsi"/>
          <w:color w:val="000000" w:themeColor="text1"/>
          <w:sz w:val="22"/>
          <w:szCs w:val="22"/>
        </w:rPr>
        <w:t xml:space="preserve">. Wykonawca zobowiązany jest do zawiadomienia Zamawiającego o wszelkich zmianach </w:t>
      </w:r>
      <w:r w:rsidR="00F14E62" w:rsidRPr="00FF4B43">
        <w:rPr>
          <w:rFonts w:cstheme="minorHAnsi"/>
          <w:color w:val="000000" w:themeColor="text1"/>
          <w:sz w:val="22"/>
          <w:szCs w:val="22"/>
        </w:rPr>
        <w:t>w odniesieniu do informacji</w:t>
      </w:r>
      <w:r w:rsidRPr="00FF4B43">
        <w:rPr>
          <w:rFonts w:cstheme="minorHAnsi"/>
          <w:color w:val="000000" w:themeColor="text1"/>
          <w:sz w:val="22"/>
          <w:szCs w:val="22"/>
        </w:rPr>
        <w:t xml:space="preserve">, o których mowa w zdaniu pierwszym, w trakcie realizacji zamówienia, a także przekazuje </w:t>
      </w:r>
      <w:r w:rsidR="00F14E62" w:rsidRPr="00FF4B43">
        <w:rPr>
          <w:rFonts w:cstheme="minorHAnsi"/>
          <w:color w:val="000000" w:themeColor="text1"/>
          <w:sz w:val="22"/>
          <w:szCs w:val="22"/>
        </w:rPr>
        <w:t xml:space="preserve">wymagane </w:t>
      </w:r>
      <w:r w:rsidRPr="00FF4B43">
        <w:rPr>
          <w:rFonts w:cstheme="minorHAnsi"/>
          <w:color w:val="000000" w:themeColor="text1"/>
          <w:sz w:val="22"/>
          <w:szCs w:val="22"/>
        </w:rPr>
        <w:t>informacje na temat nowych podwykonawców, którym w późniejszym okresie zamierza powierzyć realizację zamówienia.</w:t>
      </w:r>
    </w:p>
    <w:bookmarkEnd w:id="6"/>
    <w:p w14:paraId="330AA903" w14:textId="155DDAD6" w:rsidR="0011342B" w:rsidRPr="00FF4B43" w:rsidRDefault="004235F5" w:rsidP="00D81C00">
      <w:pPr>
        <w:pStyle w:val="Akapitzlist"/>
        <w:numPr>
          <w:ilvl w:val="0"/>
          <w:numId w:val="36"/>
        </w:numPr>
        <w:tabs>
          <w:tab w:val="left" w:pos="284"/>
        </w:tabs>
        <w:spacing w:before="0" w:after="0" w:line="240" w:lineRule="auto"/>
        <w:ind w:left="284" w:hanging="284"/>
        <w:jc w:val="both"/>
        <w:rPr>
          <w:rFonts w:cstheme="minorHAnsi"/>
          <w:color w:val="000000" w:themeColor="text1"/>
          <w:sz w:val="22"/>
          <w:szCs w:val="22"/>
        </w:rPr>
      </w:pPr>
      <w:r w:rsidRPr="00FF4B43">
        <w:rPr>
          <w:rFonts w:cstheme="minorHAnsi"/>
          <w:color w:val="000000" w:themeColor="text1"/>
          <w:sz w:val="22"/>
          <w:szCs w:val="22"/>
        </w:rPr>
        <w:lastRenderedPageBreak/>
        <w:t>Jeżeli zmiana albo rezygnacja z podwykonawcy dotyczy podmiotu, na którego zasoby Wykonawca powoływał się, na</w:t>
      </w:r>
      <w:r w:rsidR="00126671" w:rsidRPr="00FF4B43">
        <w:rPr>
          <w:rFonts w:cstheme="minorHAnsi"/>
          <w:color w:val="000000" w:themeColor="text1"/>
          <w:sz w:val="22"/>
          <w:szCs w:val="22"/>
        </w:rPr>
        <w:t xml:space="preserve"> zasadach określonych w art. 118</w:t>
      </w:r>
      <w:r w:rsidRPr="00FF4B43">
        <w:rPr>
          <w:rFonts w:cstheme="minorHAnsi"/>
          <w:color w:val="000000" w:themeColor="text1"/>
          <w:sz w:val="22"/>
          <w:szCs w:val="22"/>
        </w:rPr>
        <w:t xml:space="preserve">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00170735" w:rsidRPr="00FF4B43">
        <w:rPr>
          <w:rFonts w:cstheme="minorHAnsi"/>
          <w:color w:val="000000" w:themeColor="text1"/>
          <w:sz w:val="22"/>
          <w:szCs w:val="22"/>
        </w:rPr>
        <w:t xml:space="preserve">                              </w:t>
      </w:r>
      <w:r w:rsidRPr="00FF4B43">
        <w:rPr>
          <w:rFonts w:cstheme="minorHAnsi"/>
          <w:color w:val="000000" w:themeColor="text1"/>
          <w:sz w:val="22"/>
          <w:szCs w:val="22"/>
        </w:rPr>
        <w:t>o udzielenie zamówienia.</w:t>
      </w:r>
    </w:p>
    <w:p w14:paraId="429523CD" w14:textId="3B029B27" w:rsidR="004235F5" w:rsidRPr="00FF4B43" w:rsidRDefault="004235F5" w:rsidP="00D81C00">
      <w:pPr>
        <w:pStyle w:val="Akapitzlist"/>
        <w:numPr>
          <w:ilvl w:val="0"/>
          <w:numId w:val="36"/>
        </w:numPr>
        <w:tabs>
          <w:tab w:val="left" w:pos="284"/>
        </w:tabs>
        <w:spacing w:before="0" w:after="0" w:line="240" w:lineRule="auto"/>
        <w:ind w:left="284" w:hanging="284"/>
        <w:jc w:val="both"/>
        <w:rPr>
          <w:rFonts w:cstheme="minorHAnsi"/>
          <w:color w:val="000000" w:themeColor="text1"/>
          <w:sz w:val="22"/>
          <w:szCs w:val="22"/>
        </w:rPr>
      </w:pPr>
      <w:r w:rsidRPr="00FF4B43">
        <w:rPr>
          <w:rFonts w:cstheme="minorHAnsi"/>
          <w:color w:val="000000" w:themeColor="text1"/>
          <w:sz w:val="22"/>
          <w:szCs w:val="22"/>
        </w:rPr>
        <w:t>Powierzenie wykonania części zamówienia podwykonawcom nie zwalnia Wykonawcy z odpowiedzialności za należyte wykonanie tego zamówienia.</w:t>
      </w:r>
    </w:p>
    <w:p w14:paraId="05E20FB4" w14:textId="77777777" w:rsidR="0055051A" w:rsidRPr="00FF4B43" w:rsidRDefault="0055051A" w:rsidP="0011342B">
      <w:pPr>
        <w:pStyle w:val="Akapitzlist"/>
        <w:tabs>
          <w:tab w:val="left" w:pos="284"/>
        </w:tabs>
        <w:spacing w:before="0" w:after="0" w:line="240" w:lineRule="auto"/>
        <w:ind w:left="284"/>
        <w:jc w:val="both"/>
        <w:rPr>
          <w:rFonts w:cstheme="minorHAnsi"/>
          <w:color w:val="000000" w:themeColor="text1"/>
          <w:sz w:val="22"/>
          <w:szCs w:val="22"/>
        </w:rPr>
      </w:pPr>
    </w:p>
    <w:p w14:paraId="1C14A575" w14:textId="2FA07E5C" w:rsidR="0067314F" w:rsidRPr="00FF4B43" w:rsidRDefault="0061106A" w:rsidP="004A03AF">
      <w:pPr>
        <w:pStyle w:val="Nagwek7"/>
        <w:pBdr>
          <w:top w:val="single" w:sz="4" w:space="0" w:color="auto"/>
          <w:left w:val="single" w:sz="4" w:space="4" w:color="auto"/>
          <w:bottom w:val="single" w:sz="4" w:space="1" w:color="auto"/>
          <w:right w:val="single" w:sz="4" w:space="4" w:color="auto"/>
        </w:pBdr>
        <w:shd w:val="clear" w:color="auto" w:fill="DDDDDD"/>
        <w:spacing w:before="0" w:line="240" w:lineRule="auto"/>
        <w:ind w:left="-142"/>
        <w:jc w:val="center"/>
        <w:rPr>
          <w:rFonts w:cstheme="minorHAnsi"/>
          <w:b/>
          <w:color w:val="000000" w:themeColor="text1"/>
          <w:sz w:val="22"/>
          <w:szCs w:val="22"/>
        </w:rPr>
      </w:pPr>
      <w:r w:rsidRPr="00FF4B43">
        <w:rPr>
          <w:rFonts w:cstheme="minorHAnsi"/>
          <w:b/>
          <w:color w:val="000000" w:themeColor="text1"/>
          <w:sz w:val="22"/>
          <w:szCs w:val="22"/>
        </w:rPr>
        <w:t>x</w:t>
      </w:r>
      <w:r w:rsidR="003E63CB" w:rsidRPr="00FF4B43">
        <w:rPr>
          <w:rFonts w:cstheme="minorHAnsi"/>
          <w:b/>
          <w:color w:val="000000" w:themeColor="text1"/>
          <w:sz w:val="22"/>
          <w:szCs w:val="22"/>
        </w:rPr>
        <w:t>XII</w:t>
      </w:r>
      <w:r w:rsidR="004901C6" w:rsidRPr="00FF4B43">
        <w:rPr>
          <w:rFonts w:cstheme="minorHAnsi"/>
          <w:b/>
          <w:color w:val="000000" w:themeColor="text1"/>
          <w:sz w:val="22"/>
          <w:szCs w:val="22"/>
        </w:rPr>
        <w:t xml:space="preserve">. </w:t>
      </w:r>
      <w:r w:rsidR="00F253E3" w:rsidRPr="00FF4B43">
        <w:rPr>
          <w:rFonts w:cstheme="minorHAnsi"/>
          <w:b/>
          <w:color w:val="000000" w:themeColor="text1"/>
          <w:sz w:val="22"/>
          <w:szCs w:val="22"/>
        </w:rPr>
        <w:t xml:space="preserve">PODSTAWY  WYKLUCZENIA Z POSTĘPOWANIA, </w:t>
      </w:r>
    </w:p>
    <w:p w14:paraId="0B91E1AA" w14:textId="332135AB" w:rsidR="00F253E3" w:rsidRPr="00FF4B43" w:rsidRDefault="00F253E3" w:rsidP="004A03AF">
      <w:pPr>
        <w:pStyle w:val="Nagwek7"/>
        <w:pBdr>
          <w:top w:val="single" w:sz="4" w:space="0" w:color="auto"/>
          <w:left w:val="single" w:sz="4" w:space="4" w:color="auto"/>
          <w:bottom w:val="single" w:sz="4" w:space="1" w:color="auto"/>
          <w:right w:val="single" w:sz="4" w:space="4" w:color="auto"/>
        </w:pBdr>
        <w:shd w:val="clear" w:color="auto" w:fill="DDDDDD"/>
        <w:spacing w:before="0" w:line="240" w:lineRule="auto"/>
        <w:ind w:left="-142"/>
        <w:jc w:val="center"/>
        <w:rPr>
          <w:rFonts w:cstheme="minorHAnsi"/>
          <w:b/>
          <w:color w:val="000000" w:themeColor="text1"/>
          <w:sz w:val="22"/>
          <w:szCs w:val="22"/>
        </w:rPr>
      </w:pPr>
      <w:r w:rsidRPr="00FF4B43">
        <w:rPr>
          <w:rFonts w:cstheme="minorHAnsi"/>
          <w:b/>
          <w:color w:val="000000" w:themeColor="text1"/>
          <w:sz w:val="22"/>
          <w:szCs w:val="22"/>
        </w:rPr>
        <w:t>WARUNKI UDZIAŁU W POSTĘPOWANIU</w:t>
      </w:r>
    </w:p>
    <w:p w14:paraId="7F19ACDC" w14:textId="3E616B68" w:rsidR="005A48F1" w:rsidRPr="00FF4B43" w:rsidRDefault="00D039F3" w:rsidP="004A03AF">
      <w:pPr>
        <w:pStyle w:val="Nagwek7"/>
        <w:pBdr>
          <w:top w:val="single" w:sz="4" w:space="0" w:color="auto"/>
          <w:left w:val="single" w:sz="4" w:space="4" w:color="auto"/>
          <w:bottom w:val="single" w:sz="4" w:space="1" w:color="auto"/>
          <w:right w:val="single" w:sz="4" w:space="4" w:color="auto"/>
        </w:pBdr>
        <w:shd w:val="clear" w:color="auto" w:fill="DDDDDD"/>
        <w:spacing w:before="0" w:line="240" w:lineRule="auto"/>
        <w:ind w:left="-142"/>
        <w:jc w:val="center"/>
        <w:rPr>
          <w:rFonts w:cstheme="minorHAnsi"/>
          <w:b/>
          <w:color w:val="000000" w:themeColor="text1"/>
          <w:sz w:val="22"/>
          <w:szCs w:val="22"/>
        </w:rPr>
      </w:pPr>
      <w:r w:rsidRPr="00FF4B43">
        <w:rPr>
          <w:rFonts w:cstheme="minorHAnsi"/>
          <w:b/>
          <w:color w:val="000000" w:themeColor="text1"/>
          <w:sz w:val="22"/>
          <w:szCs w:val="22"/>
        </w:rPr>
        <w:t xml:space="preserve">INFORMACJE O </w:t>
      </w:r>
      <w:r w:rsidR="00F253E3" w:rsidRPr="00FF4B43">
        <w:rPr>
          <w:rFonts w:cstheme="minorHAnsi"/>
          <w:b/>
          <w:color w:val="000000" w:themeColor="text1"/>
          <w:sz w:val="22"/>
          <w:szCs w:val="22"/>
        </w:rPr>
        <w:t>PODMIOTOWYCH ŚRODK</w:t>
      </w:r>
      <w:r w:rsidRPr="00FF4B43">
        <w:rPr>
          <w:rFonts w:cstheme="minorHAnsi"/>
          <w:b/>
          <w:color w:val="000000" w:themeColor="text1"/>
          <w:sz w:val="22"/>
          <w:szCs w:val="22"/>
        </w:rPr>
        <w:t xml:space="preserve">ACH </w:t>
      </w:r>
      <w:r w:rsidR="00F253E3" w:rsidRPr="00FF4B43">
        <w:rPr>
          <w:rFonts w:cstheme="minorHAnsi"/>
          <w:b/>
          <w:color w:val="000000" w:themeColor="text1"/>
          <w:sz w:val="22"/>
          <w:szCs w:val="22"/>
        </w:rPr>
        <w:t>DOWODO</w:t>
      </w:r>
      <w:r w:rsidR="00E300E9" w:rsidRPr="00FF4B43">
        <w:rPr>
          <w:rFonts w:cstheme="minorHAnsi"/>
          <w:b/>
          <w:color w:val="000000" w:themeColor="text1"/>
          <w:sz w:val="22"/>
          <w:szCs w:val="22"/>
        </w:rPr>
        <w:t>WYCH</w:t>
      </w:r>
    </w:p>
    <w:p w14:paraId="2E800A2C" w14:textId="77777777" w:rsidR="0011342B" w:rsidRPr="00FF4B43" w:rsidRDefault="0011342B" w:rsidP="004A03AF">
      <w:pPr>
        <w:pStyle w:val="Akapitzlist"/>
        <w:spacing w:before="0" w:after="0" w:line="240" w:lineRule="auto"/>
        <w:ind w:left="-142"/>
        <w:jc w:val="both"/>
        <w:rPr>
          <w:rFonts w:cstheme="minorHAnsi"/>
          <w:b/>
          <w:color w:val="000000" w:themeColor="text1"/>
          <w:sz w:val="22"/>
          <w:szCs w:val="22"/>
        </w:rPr>
      </w:pPr>
    </w:p>
    <w:p w14:paraId="1709782C" w14:textId="7B600A82" w:rsidR="00E37293" w:rsidRPr="00FF4B43" w:rsidRDefault="00E37293" w:rsidP="00D81C00">
      <w:pPr>
        <w:pStyle w:val="Akapitzlist"/>
        <w:numPr>
          <w:ilvl w:val="0"/>
          <w:numId w:val="34"/>
        </w:numPr>
        <w:spacing w:before="0" w:after="0" w:line="240" w:lineRule="auto"/>
        <w:ind w:left="357" w:hanging="357"/>
        <w:jc w:val="both"/>
        <w:rPr>
          <w:rFonts w:cstheme="minorHAnsi"/>
          <w:b/>
          <w:color w:val="000000" w:themeColor="text1"/>
          <w:sz w:val="22"/>
          <w:szCs w:val="22"/>
        </w:rPr>
      </w:pPr>
      <w:r w:rsidRPr="00FF4B43">
        <w:rPr>
          <w:rFonts w:cstheme="minorHAnsi"/>
          <w:b/>
          <w:color w:val="000000" w:themeColor="text1"/>
          <w:sz w:val="22"/>
          <w:szCs w:val="22"/>
        </w:rPr>
        <w:t>O udzielenie zamówienia mogą się ubiegać Wykonawcy, którzy:</w:t>
      </w:r>
    </w:p>
    <w:p w14:paraId="6153FA63" w14:textId="77777777" w:rsidR="00E37293" w:rsidRPr="00FF4B43" w:rsidRDefault="00E37293" w:rsidP="00D81C00">
      <w:pPr>
        <w:pStyle w:val="Akapitzlist"/>
        <w:numPr>
          <w:ilvl w:val="0"/>
          <w:numId w:val="35"/>
        </w:numPr>
        <w:spacing w:before="0" w:after="0" w:line="240" w:lineRule="auto"/>
        <w:ind w:left="709" w:hanging="283"/>
        <w:jc w:val="both"/>
        <w:rPr>
          <w:rFonts w:cstheme="minorHAnsi"/>
          <w:color w:val="000000" w:themeColor="text1"/>
          <w:sz w:val="22"/>
          <w:szCs w:val="22"/>
        </w:rPr>
      </w:pPr>
      <w:r w:rsidRPr="00FF4B43">
        <w:rPr>
          <w:rFonts w:cstheme="minorHAnsi"/>
          <w:color w:val="000000" w:themeColor="text1"/>
          <w:sz w:val="22"/>
          <w:szCs w:val="22"/>
        </w:rPr>
        <w:t>nie podlegają wykluczeniu;</w:t>
      </w:r>
    </w:p>
    <w:p w14:paraId="6DB98FF6" w14:textId="3EFFF168" w:rsidR="007C3EE3" w:rsidRPr="00FF4B43" w:rsidRDefault="00E37293" w:rsidP="00D81C00">
      <w:pPr>
        <w:pStyle w:val="Akapitzlist"/>
        <w:numPr>
          <w:ilvl w:val="0"/>
          <w:numId w:val="35"/>
        </w:numPr>
        <w:spacing w:before="0" w:after="0" w:line="240" w:lineRule="auto"/>
        <w:ind w:left="709" w:hanging="283"/>
        <w:jc w:val="both"/>
        <w:rPr>
          <w:rFonts w:cstheme="minorHAnsi"/>
          <w:color w:val="000000" w:themeColor="text1"/>
          <w:sz w:val="22"/>
          <w:szCs w:val="22"/>
        </w:rPr>
      </w:pPr>
      <w:r w:rsidRPr="00FF4B43">
        <w:rPr>
          <w:rFonts w:cstheme="minorHAnsi"/>
          <w:color w:val="000000" w:themeColor="text1"/>
          <w:sz w:val="22"/>
          <w:szCs w:val="22"/>
        </w:rPr>
        <w:t>spełniają warunki udziału w postępowaniu</w:t>
      </w:r>
      <w:r w:rsidR="0073736B" w:rsidRPr="00FF4B43">
        <w:rPr>
          <w:rFonts w:cstheme="minorHAnsi"/>
          <w:color w:val="000000" w:themeColor="text1"/>
          <w:sz w:val="22"/>
          <w:szCs w:val="22"/>
        </w:rPr>
        <w:t>,</w:t>
      </w:r>
      <w:r w:rsidRPr="00FF4B43">
        <w:rPr>
          <w:rFonts w:cstheme="minorHAnsi"/>
          <w:color w:val="000000" w:themeColor="text1"/>
          <w:sz w:val="22"/>
          <w:szCs w:val="22"/>
        </w:rPr>
        <w:t xml:space="preserve"> określone przez Zamawiającego w ogłoszeniu o </w:t>
      </w:r>
      <w:r w:rsidR="00246FB5" w:rsidRPr="00FF4B43">
        <w:rPr>
          <w:rFonts w:cstheme="minorHAnsi"/>
          <w:color w:val="000000" w:themeColor="text1"/>
          <w:sz w:val="22"/>
          <w:szCs w:val="22"/>
        </w:rPr>
        <w:t>zamówieniu oraz w ust.</w:t>
      </w:r>
      <w:r w:rsidRPr="00FF4B43">
        <w:rPr>
          <w:rFonts w:cstheme="minorHAnsi"/>
          <w:color w:val="000000" w:themeColor="text1"/>
          <w:sz w:val="22"/>
          <w:szCs w:val="22"/>
        </w:rPr>
        <w:t xml:space="preserve"> </w:t>
      </w:r>
      <w:r w:rsidR="001E209B" w:rsidRPr="00FF4B43">
        <w:rPr>
          <w:rFonts w:cstheme="minorHAnsi"/>
          <w:color w:val="000000" w:themeColor="text1"/>
          <w:sz w:val="22"/>
          <w:szCs w:val="22"/>
        </w:rPr>
        <w:t>4</w:t>
      </w:r>
      <w:r w:rsidRPr="00FF4B43">
        <w:rPr>
          <w:rFonts w:cstheme="minorHAnsi"/>
          <w:color w:val="000000" w:themeColor="text1"/>
          <w:sz w:val="22"/>
          <w:szCs w:val="22"/>
        </w:rPr>
        <w:t xml:space="preserve"> niniejszego rozdziału </w:t>
      </w:r>
      <w:r w:rsidR="005A48F1" w:rsidRPr="00FF4B43">
        <w:rPr>
          <w:rFonts w:cstheme="minorHAnsi"/>
          <w:color w:val="000000" w:themeColor="text1"/>
          <w:sz w:val="22"/>
          <w:szCs w:val="22"/>
        </w:rPr>
        <w:t>S</w:t>
      </w:r>
      <w:r w:rsidRPr="00FF4B43">
        <w:rPr>
          <w:rFonts w:cstheme="minorHAnsi"/>
          <w:color w:val="000000" w:themeColor="text1"/>
          <w:sz w:val="22"/>
          <w:szCs w:val="22"/>
        </w:rPr>
        <w:t>WZ.</w:t>
      </w:r>
    </w:p>
    <w:p w14:paraId="39FEBB07" w14:textId="43B928AA" w:rsidR="00E37293" w:rsidRPr="00FF4B43" w:rsidRDefault="00E37293" w:rsidP="00D81C00">
      <w:pPr>
        <w:pStyle w:val="Akapitzlist"/>
        <w:numPr>
          <w:ilvl w:val="0"/>
          <w:numId w:val="34"/>
        </w:numPr>
        <w:spacing w:before="0" w:after="0" w:line="240" w:lineRule="auto"/>
        <w:ind w:left="426" w:hanging="426"/>
        <w:jc w:val="both"/>
        <w:rPr>
          <w:rFonts w:cstheme="minorHAnsi"/>
          <w:b/>
          <w:color w:val="000000" w:themeColor="text1"/>
          <w:sz w:val="22"/>
          <w:szCs w:val="22"/>
        </w:rPr>
      </w:pPr>
      <w:r w:rsidRPr="00FF4B43">
        <w:rPr>
          <w:rFonts w:cstheme="minorHAnsi"/>
          <w:b/>
          <w:color w:val="000000" w:themeColor="text1"/>
          <w:sz w:val="22"/>
          <w:szCs w:val="22"/>
        </w:rPr>
        <w:t>Podstawy wykluczenia:</w:t>
      </w:r>
    </w:p>
    <w:p w14:paraId="7C59CAD1" w14:textId="2D5B6B51" w:rsidR="00E37293" w:rsidRPr="00FF4B43" w:rsidRDefault="00E37293" w:rsidP="00D81C00">
      <w:pPr>
        <w:pStyle w:val="Akapitzlist"/>
        <w:numPr>
          <w:ilvl w:val="1"/>
          <w:numId w:val="34"/>
        </w:numPr>
        <w:spacing w:before="0" w:after="0" w:line="240" w:lineRule="auto"/>
        <w:ind w:left="851" w:hanging="425"/>
        <w:jc w:val="both"/>
        <w:rPr>
          <w:rFonts w:cstheme="minorHAnsi"/>
          <w:b/>
          <w:color w:val="000000" w:themeColor="text1"/>
          <w:sz w:val="22"/>
          <w:szCs w:val="22"/>
        </w:rPr>
      </w:pPr>
      <w:r w:rsidRPr="00FF4B43">
        <w:rPr>
          <w:rFonts w:cstheme="minorHAnsi"/>
          <w:b/>
          <w:color w:val="000000" w:themeColor="text1"/>
          <w:sz w:val="22"/>
          <w:szCs w:val="22"/>
        </w:rPr>
        <w:t>Zamawiający wykl</w:t>
      </w:r>
      <w:r w:rsidR="00A52196" w:rsidRPr="00FF4B43">
        <w:rPr>
          <w:rFonts w:cstheme="minorHAnsi"/>
          <w:b/>
          <w:color w:val="000000" w:themeColor="text1"/>
          <w:sz w:val="22"/>
          <w:szCs w:val="22"/>
        </w:rPr>
        <w:t>uczy z postępowania Wykonawcę</w:t>
      </w:r>
      <w:r w:rsidRPr="00FF4B43">
        <w:rPr>
          <w:rFonts w:cstheme="minorHAnsi"/>
          <w:b/>
          <w:color w:val="000000" w:themeColor="text1"/>
          <w:sz w:val="22"/>
          <w:szCs w:val="22"/>
        </w:rPr>
        <w:t xml:space="preserve"> w przypadkach, o których mowa </w:t>
      </w:r>
      <w:r w:rsidR="00170735" w:rsidRPr="00FF4B43">
        <w:rPr>
          <w:rFonts w:cstheme="minorHAnsi"/>
          <w:b/>
          <w:color w:val="000000" w:themeColor="text1"/>
          <w:sz w:val="22"/>
          <w:szCs w:val="22"/>
        </w:rPr>
        <w:t xml:space="preserve">                         </w:t>
      </w:r>
      <w:r w:rsidRPr="00FF4B43">
        <w:rPr>
          <w:rFonts w:cstheme="minorHAnsi"/>
          <w:b/>
          <w:color w:val="000000" w:themeColor="text1"/>
          <w:sz w:val="22"/>
          <w:szCs w:val="22"/>
        </w:rPr>
        <w:t xml:space="preserve">w art. </w:t>
      </w:r>
      <w:r w:rsidR="0073736B" w:rsidRPr="00FF4B43">
        <w:rPr>
          <w:rFonts w:cstheme="minorHAnsi"/>
          <w:b/>
          <w:color w:val="000000" w:themeColor="text1"/>
          <w:sz w:val="22"/>
          <w:szCs w:val="22"/>
        </w:rPr>
        <w:t>108 1 pkt 1-6</w:t>
      </w:r>
      <w:r w:rsidR="00A52196" w:rsidRPr="00FF4B43">
        <w:rPr>
          <w:rFonts w:cstheme="minorHAnsi"/>
          <w:b/>
          <w:color w:val="000000" w:themeColor="text1"/>
          <w:sz w:val="22"/>
          <w:szCs w:val="22"/>
        </w:rPr>
        <w:t xml:space="preserve"> ustawy</w:t>
      </w:r>
      <w:r w:rsidR="0073736B" w:rsidRPr="00FF4B43">
        <w:rPr>
          <w:rFonts w:cstheme="minorHAnsi"/>
          <w:b/>
          <w:color w:val="000000" w:themeColor="text1"/>
          <w:sz w:val="22"/>
          <w:szCs w:val="22"/>
        </w:rPr>
        <w:t>:</w:t>
      </w:r>
    </w:p>
    <w:p w14:paraId="2FAE9689" w14:textId="77777777" w:rsidR="00A52196" w:rsidRPr="00FF4B43" w:rsidRDefault="00A52196" w:rsidP="00FC3B63">
      <w:pPr>
        <w:spacing w:before="0" w:after="0" w:line="240" w:lineRule="auto"/>
        <w:ind w:left="1276" w:hanging="142"/>
        <w:jc w:val="both"/>
        <w:rPr>
          <w:rFonts w:cstheme="minorHAnsi"/>
          <w:color w:val="000000" w:themeColor="text1"/>
          <w:sz w:val="22"/>
          <w:szCs w:val="22"/>
        </w:rPr>
      </w:pPr>
      <w:r w:rsidRPr="00FF4B43">
        <w:rPr>
          <w:rFonts w:cstheme="minorHAnsi"/>
          <w:color w:val="000000" w:themeColor="text1"/>
          <w:sz w:val="22"/>
          <w:szCs w:val="22"/>
        </w:rPr>
        <w:t>1) będącego osobą fizyczną, którego prawomocnie skazano za przestępstwo:</w:t>
      </w:r>
    </w:p>
    <w:p w14:paraId="57D1C65B" w14:textId="77777777" w:rsidR="00A52196" w:rsidRPr="00FF4B43" w:rsidRDefault="00A52196" w:rsidP="00FC3B63">
      <w:pPr>
        <w:spacing w:before="0" w:after="0" w:line="240" w:lineRule="auto"/>
        <w:ind w:left="1701" w:hanging="283"/>
        <w:jc w:val="both"/>
        <w:rPr>
          <w:rFonts w:cstheme="minorHAnsi"/>
          <w:color w:val="000000" w:themeColor="text1"/>
          <w:sz w:val="22"/>
          <w:szCs w:val="22"/>
        </w:rPr>
      </w:pPr>
      <w:r w:rsidRPr="00FF4B43">
        <w:rPr>
          <w:rFonts w:cstheme="minorHAnsi"/>
          <w:color w:val="000000" w:themeColor="text1"/>
          <w:sz w:val="22"/>
          <w:szCs w:val="22"/>
        </w:rPr>
        <w:t>a) udziału w zorganizowanej grupie przestępczej albo związku mającym na celu popełnienie przestępstwa lub przestępstwa skarbowego, o którym mowa w art. 258 Kodeksu karnego,</w:t>
      </w:r>
    </w:p>
    <w:p w14:paraId="25B380EE" w14:textId="77777777" w:rsidR="00A52196" w:rsidRPr="00FF4B43" w:rsidRDefault="00A52196" w:rsidP="00FC3B63">
      <w:pPr>
        <w:spacing w:before="0" w:after="0" w:line="240" w:lineRule="auto"/>
        <w:ind w:left="1701" w:hanging="283"/>
        <w:jc w:val="both"/>
        <w:rPr>
          <w:rFonts w:cstheme="minorHAnsi"/>
          <w:color w:val="000000" w:themeColor="text1"/>
          <w:sz w:val="22"/>
          <w:szCs w:val="22"/>
        </w:rPr>
      </w:pPr>
      <w:r w:rsidRPr="00FF4B43">
        <w:rPr>
          <w:rFonts w:cstheme="minorHAnsi"/>
          <w:color w:val="000000" w:themeColor="text1"/>
          <w:sz w:val="22"/>
          <w:szCs w:val="22"/>
        </w:rPr>
        <w:t>b) handlu ludźmi, o którym mowa w art. 189a Kodeksu karnego,</w:t>
      </w:r>
    </w:p>
    <w:p w14:paraId="7265E534" w14:textId="7D50C40D" w:rsidR="00A52196" w:rsidRPr="00FF4B43" w:rsidRDefault="00A52196" w:rsidP="00FC3B63">
      <w:pPr>
        <w:spacing w:before="0" w:after="0" w:line="240" w:lineRule="auto"/>
        <w:ind w:left="1701" w:hanging="283"/>
        <w:jc w:val="both"/>
        <w:rPr>
          <w:rFonts w:cstheme="minorHAnsi"/>
          <w:color w:val="000000" w:themeColor="text1"/>
          <w:sz w:val="22"/>
          <w:szCs w:val="22"/>
        </w:rPr>
      </w:pPr>
      <w:r w:rsidRPr="00FF4B43">
        <w:rPr>
          <w:rFonts w:cstheme="minorHAnsi"/>
          <w:color w:val="000000" w:themeColor="text1"/>
          <w:sz w:val="22"/>
          <w:szCs w:val="22"/>
        </w:rPr>
        <w:t xml:space="preserve">c) </w:t>
      </w:r>
      <w:r w:rsidR="00EC4915" w:rsidRPr="00FF4B43">
        <w:rPr>
          <w:rFonts w:cstheme="minorHAnsi"/>
          <w:color w:val="000000" w:themeColor="text1"/>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A16E550" w14:textId="59504B16" w:rsidR="00A52196" w:rsidRPr="00FF4B43" w:rsidRDefault="00A52196" w:rsidP="00FC3B63">
      <w:pPr>
        <w:spacing w:before="0" w:after="0" w:line="240" w:lineRule="auto"/>
        <w:ind w:left="1701" w:hanging="283"/>
        <w:jc w:val="both"/>
        <w:rPr>
          <w:rFonts w:cstheme="minorHAnsi"/>
          <w:color w:val="000000" w:themeColor="text1"/>
          <w:sz w:val="22"/>
          <w:szCs w:val="22"/>
        </w:rPr>
      </w:pPr>
      <w:r w:rsidRPr="00FF4B43">
        <w:rPr>
          <w:rFonts w:cstheme="minorHAnsi"/>
          <w:color w:val="000000" w:themeColor="text1"/>
          <w:sz w:val="22"/>
          <w:szCs w:val="22"/>
        </w:rPr>
        <w:t xml:space="preserve">d) finansowania przestępstwa o charakterze terrorystycznym, o którym mowa </w:t>
      </w:r>
      <w:r w:rsidR="00170735" w:rsidRPr="00FF4B43">
        <w:rPr>
          <w:rFonts w:cstheme="minorHAnsi"/>
          <w:color w:val="000000" w:themeColor="text1"/>
          <w:sz w:val="22"/>
          <w:szCs w:val="22"/>
        </w:rPr>
        <w:t xml:space="preserve">                             </w:t>
      </w:r>
      <w:r w:rsidRPr="00FF4B43">
        <w:rPr>
          <w:rFonts w:cstheme="minorHAnsi"/>
          <w:color w:val="000000" w:themeColor="text1"/>
          <w:sz w:val="22"/>
          <w:szCs w:val="22"/>
        </w:rPr>
        <w:t xml:space="preserve">w art. 165a Kodeksu karnego, lub przestępstwo udaremniania lub utrudniania stwierdzenia przestępnego pochodzenia pieniędzy lub ukrywania ich pochodzenia, </w:t>
      </w:r>
      <w:r w:rsidR="00170735" w:rsidRPr="00FF4B43">
        <w:rPr>
          <w:rFonts w:cstheme="minorHAnsi"/>
          <w:color w:val="000000" w:themeColor="text1"/>
          <w:sz w:val="22"/>
          <w:szCs w:val="22"/>
        </w:rPr>
        <w:t xml:space="preserve">              </w:t>
      </w:r>
      <w:r w:rsidRPr="00FF4B43">
        <w:rPr>
          <w:rFonts w:cstheme="minorHAnsi"/>
          <w:color w:val="000000" w:themeColor="text1"/>
          <w:sz w:val="22"/>
          <w:szCs w:val="22"/>
        </w:rPr>
        <w:t>o którym mowa w art. 299 Kodeksu karnego,</w:t>
      </w:r>
    </w:p>
    <w:p w14:paraId="6B681DC7" w14:textId="77777777" w:rsidR="00A52196" w:rsidRPr="00FF4B43" w:rsidRDefault="00A52196" w:rsidP="00FC3B63">
      <w:pPr>
        <w:spacing w:before="0" w:after="0" w:line="240" w:lineRule="auto"/>
        <w:ind w:left="1701" w:hanging="283"/>
        <w:jc w:val="both"/>
        <w:rPr>
          <w:rFonts w:cstheme="minorHAnsi"/>
          <w:color w:val="000000" w:themeColor="text1"/>
          <w:sz w:val="22"/>
          <w:szCs w:val="22"/>
        </w:rPr>
      </w:pPr>
      <w:r w:rsidRPr="00FF4B43">
        <w:rPr>
          <w:rFonts w:cstheme="minorHAnsi"/>
          <w:color w:val="000000" w:themeColor="text1"/>
          <w:sz w:val="22"/>
          <w:szCs w:val="22"/>
        </w:rPr>
        <w:t>e) o charakterze terrorystycznym, o którym mowa w art. 115 § 20 Kodeksu karnego, lub mające na celu popełnienie tego przestępstwa,</w:t>
      </w:r>
    </w:p>
    <w:p w14:paraId="144B54D4" w14:textId="77777777" w:rsidR="00A52196" w:rsidRPr="00FF4B43" w:rsidRDefault="00A52196" w:rsidP="00FC3B63">
      <w:pPr>
        <w:spacing w:before="0" w:after="0" w:line="240" w:lineRule="auto"/>
        <w:ind w:left="1701" w:hanging="283"/>
        <w:jc w:val="both"/>
        <w:rPr>
          <w:rFonts w:cstheme="minorHAnsi"/>
          <w:color w:val="000000" w:themeColor="text1"/>
          <w:sz w:val="22"/>
          <w:szCs w:val="22"/>
        </w:rPr>
      </w:pPr>
      <w:r w:rsidRPr="00FF4B43">
        <w:rPr>
          <w:rFonts w:cstheme="minorHAnsi"/>
          <w:color w:val="000000" w:themeColor="text1"/>
          <w:sz w:val="22"/>
          <w:szCs w:val="22"/>
        </w:rPr>
        <w:t xml:space="preserve">f) </w:t>
      </w:r>
      <w:r w:rsidRPr="00FF4B43">
        <w:rPr>
          <w:rFonts w:cstheme="minorHAnsi"/>
          <w:bCs/>
          <w:color w:val="000000" w:themeColor="text1"/>
          <w:sz w:val="22"/>
          <w:szCs w:val="22"/>
        </w:rPr>
        <w:t>powierzenia wykonywania pracy małoletniemu cudzoziemcowi</w:t>
      </w:r>
      <w:r w:rsidRPr="00FF4B43">
        <w:rPr>
          <w:rFonts w:cstheme="minorHAnsi"/>
          <w:color w:val="000000" w:themeColor="text1"/>
          <w:sz w:val="22"/>
          <w:szCs w:val="22"/>
        </w:rPr>
        <w:t>, o którym mowa w art. 9 ust. 2 ustawy z dnia 15 czerwca 2012 r. o skutkach powierzania wykonywania pracy cudzoziemcom przebywającym wbrew przepisom na terytorium Rzeczypospolitej Polskiej (Dz. U. poz. 769),</w:t>
      </w:r>
    </w:p>
    <w:p w14:paraId="29021478" w14:textId="77777777" w:rsidR="00A52196" w:rsidRPr="00FF4B43" w:rsidRDefault="00A52196" w:rsidP="00FC3B63">
      <w:pPr>
        <w:spacing w:before="0" w:after="0" w:line="240" w:lineRule="auto"/>
        <w:ind w:left="1701" w:hanging="283"/>
        <w:jc w:val="both"/>
        <w:rPr>
          <w:rFonts w:cstheme="minorHAnsi"/>
          <w:color w:val="000000" w:themeColor="text1"/>
          <w:sz w:val="22"/>
          <w:szCs w:val="22"/>
        </w:rPr>
      </w:pPr>
      <w:r w:rsidRPr="00FF4B43">
        <w:rPr>
          <w:rFonts w:cstheme="minorHAnsi"/>
          <w:color w:val="000000" w:themeColor="text1"/>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FD8160F" w14:textId="77777777" w:rsidR="00A52196" w:rsidRPr="00FF4B43" w:rsidRDefault="00A52196" w:rsidP="00FC3B63">
      <w:pPr>
        <w:spacing w:before="0" w:after="0" w:line="240" w:lineRule="auto"/>
        <w:ind w:left="1701" w:hanging="283"/>
        <w:jc w:val="both"/>
        <w:rPr>
          <w:rFonts w:cstheme="minorHAnsi"/>
          <w:color w:val="000000" w:themeColor="text1"/>
          <w:sz w:val="22"/>
          <w:szCs w:val="22"/>
        </w:rPr>
      </w:pPr>
      <w:r w:rsidRPr="00FF4B43">
        <w:rPr>
          <w:rFonts w:cstheme="minorHAnsi"/>
          <w:color w:val="000000" w:themeColor="text1"/>
          <w:sz w:val="22"/>
          <w:szCs w:val="22"/>
        </w:rPr>
        <w:t>h) o którym mowa w art. 9 ust. 1 i 3 lub art. 10 ustawy z dnia 15 czerwca 2012 r. o skutkach powierzania wykonywania pracy cudzoziemcom przebywającym wbrew przepisom na terytorium Rzeczypospolitej Polskiej</w:t>
      </w:r>
    </w:p>
    <w:p w14:paraId="2FD32ED1" w14:textId="77777777" w:rsidR="00A52196" w:rsidRPr="00FF4B43" w:rsidRDefault="00A52196" w:rsidP="00FC3B63">
      <w:pPr>
        <w:spacing w:before="0" w:after="0" w:line="240" w:lineRule="auto"/>
        <w:ind w:left="1418" w:hanging="283"/>
        <w:jc w:val="both"/>
        <w:rPr>
          <w:rFonts w:cstheme="minorHAnsi"/>
          <w:color w:val="000000" w:themeColor="text1"/>
          <w:sz w:val="22"/>
          <w:szCs w:val="22"/>
        </w:rPr>
      </w:pPr>
      <w:r w:rsidRPr="00FF4B43">
        <w:rPr>
          <w:rFonts w:cstheme="minorHAnsi"/>
          <w:color w:val="000000" w:themeColor="text1"/>
          <w:sz w:val="22"/>
          <w:szCs w:val="22"/>
        </w:rPr>
        <w:t>– lub za odpowiedni czyn zabroniony określony w przepisach prawa obcego;</w:t>
      </w:r>
    </w:p>
    <w:p w14:paraId="53B7DAF2" w14:textId="7B3285AD" w:rsidR="00A52196" w:rsidRPr="00FF4B43" w:rsidRDefault="00A52196" w:rsidP="00FC3B63">
      <w:pPr>
        <w:spacing w:before="0" w:after="0" w:line="240" w:lineRule="auto"/>
        <w:ind w:left="1418" w:hanging="283"/>
        <w:jc w:val="both"/>
        <w:rPr>
          <w:rFonts w:cstheme="minorHAnsi"/>
          <w:color w:val="000000" w:themeColor="text1"/>
          <w:sz w:val="22"/>
          <w:szCs w:val="22"/>
        </w:rPr>
      </w:pPr>
      <w:r w:rsidRPr="00FF4B43">
        <w:rPr>
          <w:rFonts w:cstheme="minorHAnsi"/>
          <w:color w:val="000000" w:themeColor="text1"/>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w:t>
      </w:r>
      <w:r w:rsidR="00170735" w:rsidRPr="00FF4B43">
        <w:rPr>
          <w:rFonts w:cstheme="minorHAnsi"/>
          <w:color w:val="000000" w:themeColor="text1"/>
          <w:sz w:val="22"/>
          <w:szCs w:val="22"/>
        </w:rPr>
        <w:t xml:space="preserve">                 </w:t>
      </w:r>
      <w:r w:rsidRPr="00FF4B43">
        <w:rPr>
          <w:rFonts w:cstheme="minorHAnsi"/>
          <w:color w:val="000000" w:themeColor="text1"/>
          <w:sz w:val="22"/>
          <w:szCs w:val="22"/>
        </w:rPr>
        <w:t>o którym mowa w pkt 1;</w:t>
      </w:r>
    </w:p>
    <w:p w14:paraId="4F5759A5" w14:textId="77777777" w:rsidR="00A52196" w:rsidRPr="00FF4B43" w:rsidRDefault="00A52196" w:rsidP="00FC3B63">
      <w:pPr>
        <w:spacing w:before="0" w:after="0" w:line="240" w:lineRule="auto"/>
        <w:ind w:left="1418" w:hanging="284"/>
        <w:jc w:val="both"/>
        <w:rPr>
          <w:rFonts w:cstheme="minorHAnsi"/>
          <w:color w:val="000000" w:themeColor="text1"/>
          <w:sz w:val="22"/>
          <w:szCs w:val="22"/>
        </w:rPr>
      </w:pPr>
      <w:r w:rsidRPr="00FF4B43">
        <w:rPr>
          <w:rFonts w:cstheme="minorHAnsi"/>
          <w:color w:val="000000" w:themeColor="text1"/>
          <w:sz w:val="22"/>
          <w:szCs w:val="22"/>
        </w:rPr>
        <w:t xml:space="preserve">3) wobec którego wydano prawomocny wyrok sądu lub ostateczną decyzję administracyjną o zaleganiu z uiszczeniem podatków, opłat lub składek na ubezpieczenie społeczne lub </w:t>
      </w:r>
      <w:r w:rsidRPr="00FF4B43">
        <w:rPr>
          <w:rFonts w:cstheme="minorHAnsi"/>
          <w:color w:val="000000" w:themeColor="text1"/>
          <w:sz w:val="22"/>
          <w:szCs w:val="22"/>
        </w:rPr>
        <w:lastRenderedPageBreak/>
        <w:t>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16DFB6" w14:textId="77777777" w:rsidR="00A52196" w:rsidRPr="00FF4B43" w:rsidRDefault="00A52196" w:rsidP="00FC3B63">
      <w:pPr>
        <w:spacing w:before="0" w:after="0" w:line="240" w:lineRule="auto"/>
        <w:ind w:left="1418" w:hanging="284"/>
        <w:jc w:val="both"/>
        <w:rPr>
          <w:rFonts w:cstheme="minorHAnsi"/>
          <w:color w:val="000000" w:themeColor="text1"/>
          <w:sz w:val="22"/>
          <w:szCs w:val="22"/>
        </w:rPr>
      </w:pPr>
      <w:r w:rsidRPr="00FF4B43">
        <w:rPr>
          <w:rFonts w:cstheme="minorHAnsi"/>
          <w:color w:val="000000" w:themeColor="text1"/>
          <w:sz w:val="22"/>
          <w:szCs w:val="22"/>
        </w:rPr>
        <w:t xml:space="preserve">4) wobec którego </w:t>
      </w:r>
      <w:r w:rsidRPr="00FF4B43">
        <w:rPr>
          <w:rFonts w:cstheme="minorHAnsi"/>
          <w:bCs/>
          <w:color w:val="000000" w:themeColor="text1"/>
          <w:sz w:val="22"/>
          <w:szCs w:val="22"/>
        </w:rPr>
        <w:t>prawomocnie</w:t>
      </w:r>
      <w:r w:rsidRPr="00FF4B43">
        <w:rPr>
          <w:rFonts w:cstheme="minorHAnsi"/>
          <w:color w:val="000000" w:themeColor="text1"/>
          <w:sz w:val="22"/>
          <w:szCs w:val="22"/>
        </w:rPr>
        <w:t xml:space="preserve">  orzeczono zakaz ubiegania się o zamówienia publiczne;</w:t>
      </w:r>
    </w:p>
    <w:p w14:paraId="399141FA" w14:textId="77777777" w:rsidR="00A52196" w:rsidRPr="00FF4B43" w:rsidRDefault="00A52196" w:rsidP="00FC3B63">
      <w:pPr>
        <w:spacing w:before="0" w:after="0" w:line="240" w:lineRule="auto"/>
        <w:ind w:left="1418" w:hanging="284"/>
        <w:jc w:val="both"/>
        <w:rPr>
          <w:rFonts w:cstheme="minorHAnsi"/>
          <w:color w:val="000000" w:themeColor="text1"/>
          <w:sz w:val="22"/>
          <w:szCs w:val="22"/>
        </w:rPr>
      </w:pPr>
      <w:r w:rsidRPr="00FF4B43">
        <w:rPr>
          <w:rFonts w:cstheme="minorHAnsi"/>
          <w:color w:val="000000" w:themeColor="text1"/>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49CED23" w14:textId="744DD77F" w:rsidR="00A52196" w:rsidRPr="00FF4B43" w:rsidRDefault="00A52196" w:rsidP="00FC3B63">
      <w:pPr>
        <w:spacing w:before="0" w:after="0" w:line="240" w:lineRule="auto"/>
        <w:ind w:left="1418" w:hanging="284"/>
        <w:jc w:val="both"/>
        <w:rPr>
          <w:rFonts w:cstheme="minorHAnsi"/>
          <w:color w:val="000000" w:themeColor="text1"/>
          <w:sz w:val="22"/>
          <w:szCs w:val="22"/>
        </w:rPr>
      </w:pPr>
      <w:r w:rsidRPr="00FF4B43">
        <w:rPr>
          <w:rFonts w:cstheme="minorHAnsi"/>
          <w:color w:val="000000" w:themeColor="text1"/>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w:t>
      </w:r>
      <w:r w:rsidR="00170735" w:rsidRPr="00FF4B43">
        <w:rPr>
          <w:rFonts w:cstheme="minorHAnsi"/>
          <w:color w:val="000000" w:themeColor="text1"/>
          <w:sz w:val="22"/>
          <w:szCs w:val="22"/>
        </w:rPr>
        <w:t xml:space="preserve">                       </w:t>
      </w:r>
      <w:r w:rsidRPr="00FF4B43">
        <w:rPr>
          <w:rFonts w:cstheme="minorHAnsi"/>
          <w:color w:val="000000" w:themeColor="text1"/>
          <w:sz w:val="22"/>
          <w:szCs w:val="22"/>
        </w:rPr>
        <w:t>16 lutego 2007 r. o ochronie konkurencji i konsumentów, chyba że spowodowane tym zakłócenie konkurencji może być wyeliminowane w inny sposób niż przez wykluczenie wykonawcy z udziału w postępowaniu o udzielenie zamówienia.</w:t>
      </w:r>
    </w:p>
    <w:p w14:paraId="7AAB0654" w14:textId="0B6051B4" w:rsidR="0073736B" w:rsidRPr="006D7A37" w:rsidRDefault="00A52196" w:rsidP="00D81C00">
      <w:pPr>
        <w:pStyle w:val="Akapitzlist"/>
        <w:numPr>
          <w:ilvl w:val="1"/>
          <w:numId w:val="34"/>
        </w:numPr>
        <w:spacing w:before="0" w:after="0" w:line="240" w:lineRule="auto"/>
        <w:ind w:left="1134" w:hanging="708"/>
        <w:jc w:val="both"/>
        <w:rPr>
          <w:rFonts w:cstheme="minorHAnsi"/>
          <w:b/>
          <w:color w:val="000000" w:themeColor="text1"/>
          <w:sz w:val="22"/>
          <w:szCs w:val="22"/>
        </w:rPr>
      </w:pPr>
      <w:r w:rsidRPr="006D7A37">
        <w:rPr>
          <w:rFonts w:cstheme="minorHAnsi"/>
          <w:b/>
          <w:color w:val="000000" w:themeColor="text1"/>
          <w:sz w:val="22"/>
          <w:szCs w:val="22"/>
        </w:rPr>
        <w:t xml:space="preserve">Zamawiający </w:t>
      </w:r>
      <w:r w:rsidR="003D1EE6" w:rsidRPr="006D7A37">
        <w:rPr>
          <w:rFonts w:cstheme="minorHAnsi"/>
          <w:b/>
          <w:color w:val="000000" w:themeColor="text1"/>
          <w:sz w:val="22"/>
          <w:szCs w:val="22"/>
        </w:rPr>
        <w:t xml:space="preserve">nie </w:t>
      </w:r>
      <w:r w:rsidRPr="006D7A37">
        <w:rPr>
          <w:rFonts w:cstheme="minorHAnsi"/>
          <w:b/>
          <w:color w:val="000000" w:themeColor="text1"/>
          <w:sz w:val="22"/>
          <w:szCs w:val="22"/>
        </w:rPr>
        <w:t xml:space="preserve">przewiduje </w:t>
      </w:r>
      <w:r w:rsidR="0011342B" w:rsidRPr="006D7A37">
        <w:rPr>
          <w:rFonts w:cstheme="minorHAnsi"/>
          <w:b/>
          <w:color w:val="000000" w:themeColor="text1"/>
          <w:sz w:val="22"/>
          <w:szCs w:val="22"/>
        </w:rPr>
        <w:t>innych</w:t>
      </w:r>
      <w:r w:rsidRPr="006D7A37">
        <w:rPr>
          <w:rFonts w:cstheme="minorHAnsi"/>
          <w:b/>
          <w:color w:val="000000" w:themeColor="text1"/>
          <w:sz w:val="22"/>
          <w:szCs w:val="22"/>
        </w:rPr>
        <w:t xml:space="preserve"> </w:t>
      </w:r>
      <w:r w:rsidR="0000076D" w:rsidRPr="006D7A37">
        <w:rPr>
          <w:rFonts w:cstheme="minorHAnsi"/>
          <w:b/>
          <w:color w:val="000000" w:themeColor="text1"/>
          <w:sz w:val="22"/>
          <w:szCs w:val="22"/>
        </w:rPr>
        <w:t>podstaw</w:t>
      </w:r>
      <w:r w:rsidRPr="006D7A37">
        <w:rPr>
          <w:rFonts w:cstheme="minorHAnsi"/>
          <w:b/>
          <w:color w:val="000000" w:themeColor="text1"/>
          <w:sz w:val="22"/>
          <w:szCs w:val="22"/>
        </w:rPr>
        <w:t xml:space="preserve"> wykluczenia zawart</w:t>
      </w:r>
      <w:r w:rsidR="003D1EE6" w:rsidRPr="006D7A37">
        <w:rPr>
          <w:rFonts w:cstheme="minorHAnsi"/>
          <w:b/>
          <w:color w:val="000000" w:themeColor="text1"/>
          <w:sz w:val="22"/>
          <w:szCs w:val="22"/>
        </w:rPr>
        <w:t>ych</w:t>
      </w:r>
      <w:r w:rsidRPr="006D7A37">
        <w:rPr>
          <w:rFonts w:cstheme="minorHAnsi"/>
          <w:b/>
          <w:color w:val="000000" w:themeColor="text1"/>
          <w:sz w:val="22"/>
          <w:szCs w:val="22"/>
        </w:rPr>
        <w:t xml:space="preserve"> w art. 109 ust. 1 ustawy</w:t>
      </w:r>
      <w:r w:rsidR="0011342B" w:rsidRPr="006D7A37">
        <w:rPr>
          <w:rFonts w:cstheme="minorHAnsi"/>
          <w:b/>
          <w:color w:val="000000" w:themeColor="text1"/>
          <w:sz w:val="22"/>
          <w:szCs w:val="22"/>
        </w:rPr>
        <w:t xml:space="preserve"> Pzp</w:t>
      </w:r>
      <w:r w:rsidR="003D1EE6" w:rsidRPr="006D7A37">
        <w:rPr>
          <w:rFonts w:cstheme="minorHAnsi"/>
          <w:b/>
          <w:color w:val="000000" w:themeColor="text1"/>
          <w:sz w:val="22"/>
          <w:szCs w:val="22"/>
        </w:rPr>
        <w:t>.</w:t>
      </w:r>
    </w:p>
    <w:p w14:paraId="092B246F" w14:textId="63FDC121" w:rsidR="000B11AB" w:rsidRPr="00FF4B43" w:rsidRDefault="000B11AB" w:rsidP="00D81C00">
      <w:pPr>
        <w:pStyle w:val="Akapitzlist"/>
        <w:numPr>
          <w:ilvl w:val="1"/>
          <w:numId w:val="34"/>
        </w:numPr>
        <w:spacing w:before="0" w:after="0" w:line="240" w:lineRule="auto"/>
        <w:ind w:left="1134" w:hanging="708"/>
        <w:jc w:val="both"/>
        <w:rPr>
          <w:rFonts w:cstheme="minorHAnsi"/>
          <w:b/>
          <w:color w:val="000000" w:themeColor="text1"/>
          <w:sz w:val="22"/>
          <w:szCs w:val="22"/>
        </w:rPr>
      </w:pPr>
      <w:r w:rsidRPr="00FF4B43">
        <w:rPr>
          <w:rFonts w:cstheme="minorHAnsi"/>
          <w:b/>
          <w:color w:val="000000" w:themeColor="text1"/>
          <w:sz w:val="22"/>
          <w:szCs w:val="22"/>
        </w:rPr>
        <w:t>Z postępowania o udzielenie zamówienia Zamawiający wykluczy Wykonawcę                                   w przypadkach, o których mowa w art. 7 ust. 1 ustawy z dnia 13 kwietnia 2022 r.                                o szczególnych rozwiązaniach w zakresie przeciwdziałania wspieraniu agresji na Ukrainę oraz służących ochronie bezpieczeństwa narodowego (Dz. U. z 2022 r. poz. 835). Do Wykonawcy podlegającego wykluczeniu w tym zakresie, stosuje się art. 7 ust. 3 wspomnianej ustawy.</w:t>
      </w:r>
    </w:p>
    <w:p w14:paraId="737053C3" w14:textId="71AE2F03" w:rsidR="004C7AA2" w:rsidRPr="00FF4B43" w:rsidRDefault="004C7AA2" w:rsidP="0051676E">
      <w:pPr>
        <w:pStyle w:val="NormalnyWeb"/>
        <w:numPr>
          <w:ilvl w:val="1"/>
          <w:numId w:val="95"/>
        </w:numPr>
        <w:spacing w:before="0" w:beforeAutospacing="0" w:after="0" w:afterAutospacing="0" w:line="240" w:lineRule="auto"/>
        <w:ind w:right="28"/>
        <w:jc w:val="both"/>
        <w:rPr>
          <w:rFonts w:cstheme="minorHAnsi"/>
          <w:color w:val="000000" w:themeColor="text1"/>
          <w:sz w:val="22"/>
          <w:szCs w:val="22"/>
        </w:rPr>
      </w:pPr>
      <w:r w:rsidRPr="00FF4B43">
        <w:rPr>
          <w:rFonts w:cstheme="minorHAnsi"/>
          <w:color w:val="000000" w:themeColor="text1"/>
          <w:sz w:val="22"/>
          <w:szCs w:val="22"/>
        </w:rPr>
        <w:t>Wykonawca nie podlega wykluczeniu w okolicznościach określonych w art. 108 pkt 1,2 i 5, jeżeli udowodni Zamawiającemu, że spełnił łącznie następujące przesłanki:</w:t>
      </w:r>
    </w:p>
    <w:p w14:paraId="3A3C845D" w14:textId="77777777" w:rsidR="004C7AA2" w:rsidRPr="00FF4B43" w:rsidRDefault="004C7AA2" w:rsidP="004C7AA2">
      <w:pPr>
        <w:spacing w:before="0" w:after="0" w:line="240" w:lineRule="auto"/>
        <w:ind w:left="851" w:hanging="425"/>
        <w:jc w:val="both"/>
        <w:rPr>
          <w:rFonts w:cstheme="minorHAnsi"/>
          <w:color w:val="000000" w:themeColor="text1"/>
          <w:sz w:val="22"/>
          <w:szCs w:val="22"/>
        </w:rPr>
      </w:pPr>
      <w:r w:rsidRPr="00FF4B43">
        <w:rPr>
          <w:rFonts w:cstheme="minorHAnsi"/>
          <w:color w:val="000000" w:themeColor="text1"/>
          <w:sz w:val="22"/>
          <w:szCs w:val="22"/>
        </w:rPr>
        <w:t>1)</w:t>
      </w:r>
      <w:r w:rsidRPr="00FF4B43">
        <w:rPr>
          <w:rFonts w:cstheme="minorHAnsi"/>
          <w:color w:val="000000" w:themeColor="text1"/>
          <w:sz w:val="22"/>
          <w:szCs w:val="22"/>
        </w:rPr>
        <w:tab/>
        <w:t>naprawił lub zobowiązał się do naprawienia szkody wyrządzonej przestępstwem, wykroczeniem lub swoim nieprawidłowym postępowaniem, w tym poprzez zadośćuczynienie pieniężne;</w:t>
      </w:r>
    </w:p>
    <w:p w14:paraId="3EAEB4DC" w14:textId="77777777" w:rsidR="004C7AA2" w:rsidRPr="00FF4B43" w:rsidRDefault="004C7AA2" w:rsidP="004C7AA2">
      <w:pPr>
        <w:spacing w:before="0" w:after="0" w:line="240" w:lineRule="auto"/>
        <w:ind w:left="851" w:hanging="425"/>
        <w:jc w:val="both"/>
        <w:rPr>
          <w:rFonts w:cstheme="minorHAnsi"/>
          <w:color w:val="000000" w:themeColor="text1"/>
          <w:sz w:val="22"/>
          <w:szCs w:val="22"/>
        </w:rPr>
      </w:pPr>
      <w:r w:rsidRPr="00FF4B43">
        <w:rPr>
          <w:rFonts w:cstheme="minorHAnsi"/>
          <w:color w:val="000000" w:themeColor="text1"/>
          <w:sz w:val="22"/>
          <w:szCs w:val="22"/>
        </w:rPr>
        <w:t>2)</w:t>
      </w:r>
      <w:r w:rsidRPr="00FF4B43">
        <w:rPr>
          <w:rFonts w:cstheme="minorHAnsi"/>
          <w:color w:val="000000" w:themeColor="text1"/>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F5D23ED" w14:textId="77777777" w:rsidR="004C7AA2" w:rsidRPr="00FF4B43" w:rsidRDefault="004C7AA2" w:rsidP="004C7AA2">
      <w:pPr>
        <w:spacing w:before="0" w:after="0" w:line="240" w:lineRule="auto"/>
        <w:ind w:left="851" w:hanging="425"/>
        <w:jc w:val="both"/>
        <w:rPr>
          <w:rFonts w:cstheme="minorHAnsi"/>
          <w:color w:val="000000" w:themeColor="text1"/>
          <w:sz w:val="22"/>
          <w:szCs w:val="22"/>
        </w:rPr>
      </w:pPr>
      <w:r w:rsidRPr="00FF4B43">
        <w:rPr>
          <w:rFonts w:cstheme="minorHAnsi"/>
          <w:color w:val="000000" w:themeColor="text1"/>
          <w:sz w:val="22"/>
          <w:szCs w:val="22"/>
        </w:rPr>
        <w:t>3)</w:t>
      </w:r>
      <w:r w:rsidRPr="00FF4B43">
        <w:rPr>
          <w:rFonts w:cstheme="minorHAnsi"/>
          <w:color w:val="000000" w:themeColor="text1"/>
          <w:sz w:val="22"/>
          <w:szCs w:val="22"/>
        </w:rPr>
        <w:tab/>
        <w:t>podjął konkretne środki techniczne, organizacyjne i kadrowe, odpowiednie dla zapobiegania dalszym przestępstwom, wykroczeniom lub nieprawidłowemu postępowaniu, w szczególności:</w:t>
      </w:r>
    </w:p>
    <w:p w14:paraId="5CBB4800" w14:textId="77777777" w:rsidR="004C7AA2" w:rsidRPr="00FF4B43" w:rsidRDefault="004C7AA2" w:rsidP="004C7AA2">
      <w:pPr>
        <w:spacing w:before="0" w:after="0" w:line="240" w:lineRule="auto"/>
        <w:ind w:left="1418" w:hanging="425"/>
        <w:jc w:val="both"/>
        <w:rPr>
          <w:rFonts w:cstheme="minorHAnsi"/>
          <w:color w:val="000000" w:themeColor="text1"/>
          <w:sz w:val="22"/>
          <w:szCs w:val="22"/>
        </w:rPr>
      </w:pPr>
      <w:r w:rsidRPr="00FF4B43">
        <w:rPr>
          <w:rFonts w:cstheme="minorHAnsi"/>
          <w:color w:val="000000" w:themeColor="text1"/>
          <w:sz w:val="22"/>
          <w:szCs w:val="22"/>
        </w:rPr>
        <w:t>a)</w:t>
      </w:r>
      <w:r w:rsidRPr="00FF4B43">
        <w:rPr>
          <w:rFonts w:cstheme="minorHAnsi"/>
          <w:color w:val="000000" w:themeColor="text1"/>
          <w:sz w:val="22"/>
          <w:szCs w:val="22"/>
        </w:rPr>
        <w:tab/>
        <w:t>zerwał wszelkie powiązania z osobami lub podmiotami odpowiedzialnymi za nieprawidłowe postępowanie Wykonawcy,</w:t>
      </w:r>
    </w:p>
    <w:p w14:paraId="17C61027" w14:textId="77777777" w:rsidR="004C7AA2" w:rsidRPr="00FF4B43" w:rsidRDefault="004C7AA2" w:rsidP="004C7AA2">
      <w:pPr>
        <w:spacing w:before="0" w:after="0" w:line="240" w:lineRule="auto"/>
        <w:ind w:left="1418" w:hanging="425"/>
        <w:jc w:val="both"/>
        <w:rPr>
          <w:rFonts w:cstheme="minorHAnsi"/>
          <w:color w:val="000000" w:themeColor="text1"/>
          <w:sz w:val="22"/>
          <w:szCs w:val="22"/>
        </w:rPr>
      </w:pPr>
      <w:r w:rsidRPr="00FF4B43">
        <w:rPr>
          <w:rFonts w:cstheme="minorHAnsi"/>
          <w:color w:val="000000" w:themeColor="text1"/>
          <w:sz w:val="22"/>
          <w:szCs w:val="22"/>
        </w:rPr>
        <w:t>b)</w:t>
      </w:r>
      <w:r w:rsidRPr="00FF4B43">
        <w:rPr>
          <w:rFonts w:cstheme="minorHAnsi"/>
          <w:color w:val="000000" w:themeColor="text1"/>
          <w:sz w:val="22"/>
          <w:szCs w:val="22"/>
        </w:rPr>
        <w:tab/>
        <w:t>zreorganizował personel,</w:t>
      </w:r>
    </w:p>
    <w:p w14:paraId="24666E14" w14:textId="77777777" w:rsidR="004C7AA2" w:rsidRPr="00FF4B43" w:rsidRDefault="004C7AA2" w:rsidP="004C7AA2">
      <w:pPr>
        <w:spacing w:before="0" w:after="0" w:line="240" w:lineRule="auto"/>
        <w:ind w:left="1418" w:hanging="425"/>
        <w:jc w:val="both"/>
        <w:rPr>
          <w:rFonts w:cstheme="minorHAnsi"/>
          <w:color w:val="000000" w:themeColor="text1"/>
          <w:sz w:val="22"/>
          <w:szCs w:val="22"/>
        </w:rPr>
      </w:pPr>
      <w:r w:rsidRPr="00FF4B43">
        <w:rPr>
          <w:rFonts w:cstheme="minorHAnsi"/>
          <w:color w:val="000000" w:themeColor="text1"/>
          <w:sz w:val="22"/>
          <w:szCs w:val="22"/>
        </w:rPr>
        <w:t>c)</w:t>
      </w:r>
      <w:r w:rsidRPr="00FF4B43">
        <w:rPr>
          <w:rFonts w:cstheme="minorHAnsi"/>
          <w:color w:val="000000" w:themeColor="text1"/>
          <w:sz w:val="22"/>
          <w:szCs w:val="22"/>
        </w:rPr>
        <w:tab/>
        <w:t>wdrożył system sprawozdawczości i kontroli,</w:t>
      </w:r>
    </w:p>
    <w:p w14:paraId="0899BACE" w14:textId="77777777" w:rsidR="004C7AA2" w:rsidRPr="00FF4B43" w:rsidRDefault="004C7AA2" w:rsidP="004C7AA2">
      <w:pPr>
        <w:spacing w:before="0" w:after="0" w:line="240" w:lineRule="auto"/>
        <w:ind w:left="1418" w:hanging="425"/>
        <w:jc w:val="both"/>
        <w:rPr>
          <w:rFonts w:cstheme="minorHAnsi"/>
          <w:color w:val="000000" w:themeColor="text1"/>
          <w:sz w:val="22"/>
          <w:szCs w:val="22"/>
        </w:rPr>
      </w:pPr>
      <w:r w:rsidRPr="00FF4B43">
        <w:rPr>
          <w:rFonts w:cstheme="minorHAnsi"/>
          <w:color w:val="000000" w:themeColor="text1"/>
          <w:sz w:val="22"/>
          <w:szCs w:val="22"/>
        </w:rPr>
        <w:t>d)</w:t>
      </w:r>
      <w:r w:rsidRPr="00FF4B43">
        <w:rPr>
          <w:rFonts w:cstheme="minorHAnsi"/>
          <w:color w:val="000000" w:themeColor="text1"/>
          <w:sz w:val="22"/>
          <w:szCs w:val="22"/>
        </w:rPr>
        <w:tab/>
        <w:t>utworzył struktury audytu wewnętrznego do monitorowania przestrzegania przepisów, wewnętrznych regulacji lub standardów,</w:t>
      </w:r>
    </w:p>
    <w:p w14:paraId="0CA01388" w14:textId="77777777" w:rsidR="004C7AA2" w:rsidRPr="00FF4B43" w:rsidRDefault="004C7AA2" w:rsidP="004C7AA2">
      <w:pPr>
        <w:spacing w:before="0" w:after="0" w:line="240" w:lineRule="auto"/>
        <w:ind w:left="1418" w:hanging="425"/>
        <w:jc w:val="both"/>
        <w:rPr>
          <w:rFonts w:cstheme="minorHAnsi"/>
          <w:color w:val="000000" w:themeColor="text1"/>
          <w:sz w:val="22"/>
          <w:szCs w:val="22"/>
        </w:rPr>
      </w:pPr>
      <w:r w:rsidRPr="00FF4B43">
        <w:rPr>
          <w:rFonts w:cstheme="minorHAnsi"/>
          <w:color w:val="000000" w:themeColor="text1"/>
          <w:sz w:val="22"/>
          <w:szCs w:val="22"/>
        </w:rPr>
        <w:t>e)</w:t>
      </w:r>
      <w:r w:rsidRPr="00FF4B43">
        <w:rPr>
          <w:rFonts w:cstheme="minorHAnsi"/>
          <w:color w:val="000000" w:themeColor="text1"/>
          <w:sz w:val="22"/>
          <w:szCs w:val="22"/>
        </w:rPr>
        <w:tab/>
        <w:t>wprowadził wewnętrzne regulacje dotyczące odpowiedzialności i odszkodowań za nieprzestrzeganie przepisów, wewnętrznych regulacji lub standardów.</w:t>
      </w:r>
    </w:p>
    <w:p w14:paraId="2473782E" w14:textId="48D9B857" w:rsidR="004C7AA2" w:rsidRPr="00FF4B43" w:rsidRDefault="004C7AA2" w:rsidP="00170735">
      <w:pPr>
        <w:spacing w:before="0" w:after="0" w:line="240" w:lineRule="auto"/>
        <w:ind w:right="28"/>
        <w:jc w:val="both"/>
        <w:rPr>
          <w:rFonts w:cstheme="minorHAnsi"/>
          <w:color w:val="000000" w:themeColor="text1"/>
          <w:sz w:val="22"/>
          <w:szCs w:val="22"/>
        </w:rPr>
      </w:pPr>
      <w:r w:rsidRPr="00FF4B43">
        <w:rPr>
          <w:rFonts w:cstheme="minorHAnsi"/>
          <w:color w:val="000000" w:themeColor="text1"/>
          <w:sz w:val="22"/>
          <w:szCs w:val="22"/>
        </w:rPr>
        <w:t>Zamawiający oceni,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wykluczy Wykonawcę.</w:t>
      </w:r>
    </w:p>
    <w:p w14:paraId="7DA2300E" w14:textId="6C400B6B" w:rsidR="00E37293" w:rsidRPr="00FF4B43" w:rsidRDefault="00426865" w:rsidP="00D81C00">
      <w:pPr>
        <w:pStyle w:val="Akapitzlist"/>
        <w:numPr>
          <w:ilvl w:val="0"/>
          <w:numId w:val="34"/>
        </w:numPr>
        <w:spacing w:before="0" w:after="0" w:line="240" w:lineRule="auto"/>
        <w:ind w:left="426" w:hanging="426"/>
        <w:jc w:val="both"/>
        <w:rPr>
          <w:rFonts w:cstheme="minorHAnsi"/>
          <w:b/>
          <w:color w:val="000000" w:themeColor="text1"/>
          <w:sz w:val="22"/>
          <w:szCs w:val="22"/>
        </w:rPr>
      </w:pPr>
      <w:r w:rsidRPr="00FF4B43">
        <w:rPr>
          <w:rFonts w:cstheme="minorHAnsi"/>
          <w:b/>
          <w:color w:val="000000" w:themeColor="text1"/>
          <w:sz w:val="22"/>
          <w:szCs w:val="22"/>
        </w:rPr>
        <w:t xml:space="preserve">O udzielenie zamówienia mogą ubiegać się Wykonawcy, którzy spełniają warunki, </w:t>
      </w:r>
      <w:r w:rsidR="00585A43" w:rsidRPr="00FF4B43">
        <w:rPr>
          <w:rFonts w:cstheme="minorHAnsi"/>
          <w:b/>
          <w:color w:val="000000" w:themeColor="text1"/>
          <w:sz w:val="22"/>
          <w:szCs w:val="22"/>
        </w:rPr>
        <w:t>o </w:t>
      </w:r>
      <w:r w:rsidR="00150F29" w:rsidRPr="00FF4B43">
        <w:rPr>
          <w:rFonts w:cstheme="minorHAnsi"/>
          <w:b/>
          <w:color w:val="000000" w:themeColor="text1"/>
          <w:sz w:val="22"/>
          <w:szCs w:val="22"/>
        </w:rPr>
        <w:t>których mowa w art. 112 ust. 2</w:t>
      </w:r>
      <w:r w:rsidR="00E37293" w:rsidRPr="00FF4B43">
        <w:rPr>
          <w:rFonts w:cstheme="minorHAnsi"/>
          <w:b/>
          <w:color w:val="000000" w:themeColor="text1"/>
          <w:sz w:val="22"/>
          <w:szCs w:val="22"/>
        </w:rPr>
        <w:t xml:space="preserve"> ustawy</w:t>
      </w:r>
      <w:r w:rsidRPr="00FF4B43">
        <w:rPr>
          <w:rFonts w:cstheme="minorHAnsi"/>
          <w:b/>
          <w:color w:val="000000" w:themeColor="text1"/>
          <w:sz w:val="22"/>
          <w:szCs w:val="22"/>
        </w:rPr>
        <w:t>, dotyczące</w:t>
      </w:r>
      <w:r w:rsidR="00E37293" w:rsidRPr="00FF4B43">
        <w:rPr>
          <w:rFonts w:cstheme="minorHAnsi"/>
          <w:b/>
          <w:color w:val="000000" w:themeColor="text1"/>
          <w:sz w:val="22"/>
          <w:szCs w:val="22"/>
        </w:rPr>
        <w:t>:</w:t>
      </w:r>
    </w:p>
    <w:p w14:paraId="5FF7A348" w14:textId="7B98335F" w:rsidR="0037350E" w:rsidRPr="00FF4B43" w:rsidRDefault="00426865" w:rsidP="00D81C00">
      <w:pPr>
        <w:pStyle w:val="Akapitzlist"/>
        <w:numPr>
          <w:ilvl w:val="1"/>
          <w:numId w:val="34"/>
        </w:numPr>
        <w:tabs>
          <w:tab w:val="left" w:pos="1134"/>
        </w:tabs>
        <w:spacing w:before="0" w:after="0" w:line="240" w:lineRule="auto"/>
        <w:ind w:left="709" w:hanging="283"/>
        <w:jc w:val="both"/>
        <w:rPr>
          <w:rFonts w:cstheme="minorHAnsi"/>
          <w:b/>
          <w:color w:val="000000" w:themeColor="text1"/>
          <w:sz w:val="22"/>
          <w:szCs w:val="22"/>
        </w:rPr>
      </w:pPr>
      <w:r w:rsidRPr="00FF4B43">
        <w:rPr>
          <w:rFonts w:cstheme="minorHAnsi"/>
          <w:b/>
          <w:color w:val="000000" w:themeColor="text1"/>
          <w:sz w:val="22"/>
          <w:szCs w:val="22"/>
        </w:rPr>
        <w:t>z</w:t>
      </w:r>
      <w:r w:rsidR="0037350E" w:rsidRPr="00FF4B43">
        <w:rPr>
          <w:rFonts w:cstheme="minorHAnsi"/>
          <w:b/>
          <w:color w:val="000000" w:themeColor="text1"/>
          <w:sz w:val="22"/>
          <w:szCs w:val="22"/>
        </w:rPr>
        <w:t>dolnoś</w:t>
      </w:r>
      <w:r w:rsidRPr="00FF4B43">
        <w:rPr>
          <w:rFonts w:cstheme="minorHAnsi"/>
          <w:b/>
          <w:color w:val="000000" w:themeColor="text1"/>
          <w:sz w:val="22"/>
          <w:szCs w:val="22"/>
        </w:rPr>
        <w:t>ci</w:t>
      </w:r>
      <w:r w:rsidR="0037350E" w:rsidRPr="00FF4B43">
        <w:rPr>
          <w:rFonts w:cstheme="minorHAnsi"/>
          <w:b/>
          <w:color w:val="000000" w:themeColor="text1"/>
          <w:sz w:val="22"/>
          <w:szCs w:val="22"/>
        </w:rPr>
        <w:t xml:space="preserve"> do występowania w obrocie gospodarczym</w:t>
      </w:r>
    </w:p>
    <w:p w14:paraId="4F93778C" w14:textId="32FF41B8" w:rsidR="00C92B30" w:rsidRPr="00FF4B43" w:rsidRDefault="008C44F5" w:rsidP="00FC3B63">
      <w:pPr>
        <w:pStyle w:val="Akapitzlist"/>
        <w:tabs>
          <w:tab w:val="left" w:pos="1134"/>
        </w:tabs>
        <w:spacing w:before="0" w:after="0" w:line="240" w:lineRule="auto"/>
        <w:ind w:left="1843" w:hanging="709"/>
        <w:jc w:val="both"/>
        <w:rPr>
          <w:rFonts w:cstheme="minorHAnsi"/>
          <w:color w:val="000000" w:themeColor="text1"/>
          <w:sz w:val="22"/>
          <w:szCs w:val="22"/>
        </w:rPr>
      </w:pPr>
      <w:r w:rsidRPr="00FF4B43">
        <w:rPr>
          <w:rFonts w:cstheme="minorHAnsi"/>
          <w:color w:val="000000" w:themeColor="text1"/>
          <w:sz w:val="22"/>
          <w:szCs w:val="22"/>
        </w:rPr>
        <w:t>Zamawiający nie stawia warunku w powyższym zakresie</w:t>
      </w:r>
    </w:p>
    <w:p w14:paraId="42113428" w14:textId="1DC05B0F" w:rsidR="0037350E" w:rsidRPr="00FF4B43" w:rsidRDefault="00426865" w:rsidP="00D81C00">
      <w:pPr>
        <w:pStyle w:val="Akapitzlist"/>
        <w:numPr>
          <w:ilvl w:val="1"/>
          <w:numId w:val="34"/>
        </w:numPr>
        <w:tabs>
          <w:tab w:val="left" w:pos="1134"/>
        </w:tabs>
        <w:spacing w:before="0" w:after="0" w:line="240" w:lineRule="auto"/>
        <w:ind w:left="709" w:hanging="283"/>
        <w:jc w:val="both"/>
        <w:rPr>
          <w:rFonts w:cstheme="minorHAnsi"/>
          <w:b/>
          <w:color w:val="000000" w:themeColor="text1"/>
          <w:sz w:val="22"/>
          <w:szCs w:val="22"/>
        </w:rPr>
      </w:pPr>
      <w:r w:rsidRPr="00FF4B43">
        <w:rPr>
          <w:rFonts w:cstheme="minorHAnsi"/>
          <w:b/>
          <w:color w:val="000000" w:themeColor="text1"/>
          <w:sz w:val="22"/>
          <w:szCs w:val="22"/>
        </w:rPr>
        <w:t>u</w:t>
      </w:r>
      <w:r w:rsidR="0037350E" w:rsidRPr="00FF4B43">
        <w:rPr>
          <w:rFonts w:cstheme="minorHAnsi"/>
          <w:b/>
          <w:color w:val="000000" w:themeColor="text1"/>
          <w:sz w:val="22"/>
          <w:szCs w:val="22"/>
        </w:rPr>
        <w:t>prawnie</w:t>
      </w:r>
      <w:r w:rsidRPr="00FF4B43">
        <w:rPr>
          <w:rFonts w:cstheme="minorHAnsi"/>
          <w:b/>
          <w:color w:val="000000" w:themeColor="text1"/>
          <w:sz w:val="22"/>
          <w:szCs w:val="22"/>
        </w:rPr>
        <w:t>ń</w:t>
      </w:r>
      <w:r w:rsidR="0037350E" w:rsidRPr="00FF4B43">
        <w:rPr>
          <w:rFonts w:cstheme="minorHAnsi"/>
          <w:b/>
          <w:color w:val="000000" w:themeColor="text1"/>
          <w:sz w:val="22"/>
          <w:szCs w:val="22"/>
        </w:rPr>
        <w:t xml:space="preserve"> do prowadzenia określonej działalności gospodarczej lub zawodowej</w:t>
      </w:r>
    </w:p>
    <w:p w14:paraId="6904F1CB" w14:textId="6D2EA446" w:rsidR="003149E8" w:rsidRPr="00FF4B43" w:rsidRDefault="008C44F5" w:rsidP="00FC3B63">
      <w:pPr>
        <w:tabs>
          <w:tab w:val="left" w:pos="1843"/>
        </w:tabs>
        <w:spacing w:before="0" w:after="0" w:line="240" w:lineRule="auto"/>
        <w:ind w:left="1843" w:hanging="709"/>
        <w:jc w:val="both"/>
        <w:rPr>
          <w:rFonts w:cstheme="minorHAnsi"/>
          <w:color w:val="000000" w:themeColor="text1"/>
          <w:sz w:val="22"/>
          <w:szCs w:val="22"/>
        </w:rPr>
      </w:pPr>
      <w:r w:rsidRPr="00FF4B43">
        <w:rPr>
          <w:rFonts w:cstheme="minorHAnsi"/>
          <w:color w:val="000000" w:themeColor="text1"/>
          <w:sz w:val="22"/>
          <w:szCs w:val="22"/>
        </w:rPr>
        <w:lastRenderedPageBreak/>
        <w:t>Zamawiający nie stawia warunku w powyższym zakresie</w:t>
      </w:r>
    </w:p>
    <w:p w14:paraId="1DA12666" w14:textId="5A49F017" w:rsidR="0037350E" w:rsidRPr="00FF4B43" w:rsidRDefault="00426865" w:rsidP="00D81C00">
      <w:pPr>
        <w:pStyle w:val="Akapitzlist"/>
        <w:numPr>
          <w:ilvl w:val="1"/>
          <w:numId w:val="34"/>
        </w:numPr>
        <w:tabs>
          <w:tab w:val="left" w:pos="1134"/>
        </w:tabs>
        <w:spacing w:before="0" w:after="0" w:line="240" w:lineRule="auto"/>
        <w:ind w:left="709" w:hanging="283"/>
        <w:jc w:val="both"/>
        <w:rPr>
          <w:rFonts w:cstheme="minorHAnsi"/>
          <w:b/>
          <w:color w:val="000000" w:themeColor="text1"/>
          <w:sz w:val="22"/>
          <w:szCs w:val="22"/>
        </w:rPr>
      </w:pPr>
      <w:r w:rsidRPr="00FF4B43">
        <w:rPr>
          <w:rFonts w:cstheme="minorHAnsi"/>
          <w:b/>
          <w:color w:val="000000" w:themeColor="text1"/>
          <w:sz w:val="22"/>
          <w:szCs w:val="22"/>
        </w:rPr>
        <w:t>s</w:t>
      </w:r>
      <w:r w:rsidR="0037350E" w:rsidRPr="00FF4B43">
        <w:rPr>
          <w:rFonts w:cstheme="minorHAnsi"/>
          <w:b/>
          <w:color w:val="000000" w:themeColor="text1"/>
          <w:sz w:val="22"/>
          <w:szCs w:val="22"/>
        </w:rPr>
        <w:t>ytuacj</w:t>
      </w:r>
      <w:r w:rsidRPr="00FF4B43">
        <w:rPr>
          <w:rFonts w:cstheme="minorHAnsi"/>
          <w:b/>
          <w:color w:val="000000" w:themeColor="text1"/>
          <w:sz w:val="22"/>
          <w:szCs w:val="22"/>
        </w:rPr>
        <w:t>i</w:t>
      </w:r>
      <w:r w:rsidR="0037350E" w:rsidRPr="00FF4B43">
        <w:rPr>
          <w:rFonts w:cstheme="minorHAnsi"/>
          <w:b/>
          <w:color w:val="000000" w:themeColor="text1"/>
          <w:sz w:val="22"/>
          <w:szCs w:val="22"/>
        </w:rPr>
        <w:t xml:space="preserve"> ekonomiczn</w:t>
      </w:r>
      <w:r w:rsidRPr="00FF4B43">
        <w:rPr>
          <w:rFonts w:cstheme="minorHAnsi"/>
          <w:b/>
          <w:color w:val="000000" w:themeColor="text1"/>
          <w:sz w:val="22"/>
          <w:szCs w:val="22"/>
        </w:rPr>
        <w:t>ej</w:t>
      </w:r>
      <w:r w:rsidR="0037350E" w:rsidRPr="00FF4B43">
        <w:rPr>
          <w:rFonts w:cstheme="minorHAnsi"/>
          <w:b/>
          <w:color w:val="000000" w:themeColor="text1"/>
          <w:sz w:val="22"/>
          <w:szCs w:val="22"/>
        </w:rPr>
        <w:t xml:space="preserve"> lub finansow</w:t>
      </w:r>
      <w:r w:rsidRPr="00FF4B43">
        <w:rPr>
          <w:rFonts w:cstheme="minorHAnsi"/>
          <w:b/>
          <w:color w:val="000000" w:themeColor="text1"/>
          <w:sz w:val="22"/>
          <w:szCs w:val="22"/>
        </w:rPr>
        <w:t>ej</w:t>
      </w:r>
    </w:p>
    <w:p w14:paraId="45EE21C7" w14:textId="18AF27BD" w:rsidR="001303C4" w:rsidRPr="00FF4B43" w:rsidRDefault="001D127A" w:rsidP="0011342B">
      <w:pPr>
        <w:pStyle w:val="Akapitzlist"/>
        <w:tabs>
          <w:tab w:val="left" w:pos="1134"/>
        </w:tabs>
        <w:spacing w:before="0" w:after="0" w:line="240" w:lineRule="auto"/>
        <w:ind w:left="1134"/>
        <w:jc w:val="both"/>
        <w:rPr>
          <w:rFonts w:cstheme="minorHAnsi"/>
          <w:color w:val="000000" w:themeColor="text1"/>
          <w:sz w:val="22"/>
          <w:szCs w:val="22"/>
        </w:rPr>
      </w:pPr>
      <w:r w:rsidRPr="00FF4B43">
        <w:rPr>
          <w:rFonts w:cstheme="minorHAnsi"/>
          <w:color w:val="000000" w:themeColor="text1"/>
          <w:sz w:val="22"/>
          <w:szCs w:val="22"/>
        </w:rPr>
        <w:t>Wykonawca musi przedłożyć informację banku lub spółdzielczej kasy oszczędnościowo-kredytowej potwierdzającej posiadanie środków finansowych lub zdolności kredytowej Wykonawcy w wysokości</w:t>
      </w:r>
      <w:r w:rsidR="00AD4C5E" w:rsidRPr="00FF4B43">
        <w:rPr>
          <w:rFonts w:cstheme="minorHAnsi"/>
          <w:color w:val="000000" w:themeColor="text1"/>
          <w:sz w:val="22"/>
          <w:szCs w:val="22"/>
        </w:rPr>
        <w:t xml:space="preserve"> </w:t>
      </w:r>
      <w:r w:rsidR="00F43CBD">
        <w:rPr>
          <w:rFonts w:cstheme="minorHAnsi"/>
          <w:color w:val="000000" w:themeColor="text1"/>
          <w:sz w:val="22"/>
          <w:szCs w:val="22"/>
        </w:rPr>
        <w:t xml:space="preserve">minimum </w:t>
      </w:r>
      <w:r w:rsidR="00F43CBD" w:rsidRPr="00FF4B43">
        <w:rPr>
          <w:rFonts w:cstheme="minorHAnsi"/>
          <w:color w:val="000000" w:themeColor="text1"/>
          <w:sz w:val="22"/>
          <w:szCs w:val="22"/>
        </w:rPr>
        <w:t>50.000,00 zł</w:t>
      </w:r>
      <w:bookmarkStart w:id="7" w:name="_Hlk110332585"/>
      <w:r w:rsidR="00F43CBD">
        <w:rPr>
          <w:rFonts w:cstheme="minorHAnsi"/>
          <w:color w:val="000000" w:themeColor="text1"/>
          <w:sz w:val="22"/>
          <w:szCs w:val="22"/>
        </w:rPr>
        <w:t xml:space="preserve"> </w:t>
      </w:r>
      <w:r w:rsidR="001303C4" w:rsidRPr="00FF4B43">
        <w:rPr>
          <w:rFonts w:cstheme="minorHAnsi"/>
          <w:color w:val="000000" w:themeColor="text1"/>
          <w:sz w:val="22"/>
          <w:szCs w:val="22"/>
        </w:rPr>
        <w:t>w okresie nie wcześniejszym niż 3 miesiące przed jej złożeniem.</w:t>
      </w:r>
    </w:p>
    <w:p w14:paraId="4C47D20A" w14:textId="7DE2678C" w:rsidR="001D127A" w:rsidRPr="00FF4B43" w:rsidRDefault="001D127A" w:rsidP="0011342B">
      <w:pPr>
        <w:pStyle w:val="Akapitzlist"/>
        <w:tabs>
          <w:tab w:val="left" w:pos="1134"/>
        </w:tabs>
        <w:spacing w:before="0" w:after="0" w:line="240" w:lineRule="auto"/>
        <w:ind w:left="1134"/>
        <w:jc w:val="both"/>
        <w:rPr>
          <w:rFonts w:cstheme="minorHAnsi"/>
          <w:color w:val="000000" w:themeColor="text1"/>
          <w:sz w:val="22"/>
          <w:szCs w:val="22"/>
        </w:rPr>
      </w:pPr>
      <w:r w:rsidRPr="00FF4B43">
        <w:rPr>
          <w:rFonts w:cstheme="minorHAnsi"/>
          <w:color w:val="000000" w:themeColor="text1"/>
          <w:sz w:val="22"/>
          <w:szCs w:val="22"/>
        </w:rPr>
        <w:t xml:space="preserve">Jeżeli z uzasadnionej przyczyny Wykonawca nie może złożyć ww. podmiotowych środków dowodowych, Wykonawca składa inne podmiotowe środki dowodowe, które </w:t>
      </w:r>
      <w:r w:rsidR="006226DD" w:rsidRPr="00FF4B43">
        <w:rPr>
          <w:rFonts w:cstheme="minorHAnsi"/>
          <w:color w:val="000000" w:themeColor="text1"/>
          <w:sz w:val="22"/>
          <w:szCs w:val="22"/>
        </w:rPr>
        <w:t xml:space="preserve">                                             </w:t>
      </w:r>
      <w:r w:rsidRPr="00FF4B43">
        <w:rPr>
          <w:rFonts w:cstheme="minorHAnsi"/>
          <w:color w:val="000000" w:themeColor="text1"/>
          <w:sz w:val="22"/>
          <w:szCs w:val="22"/>
        </w:rPr>
        <w:t>w wystarczający sposób potwierdzają spełnianie opisanego przez Zamawiającego ww. warunku udziału w postępowaniu.</w:t>
      </w:r>
    </w:p>
    <w:bookmarkEnd w:id="7"/>
    <w:p w14:paraId="3576107B" w14:textId="10776C99" w:rsidR="00E37293" w:rsidRPr="00FF4B43" w:rsidRDefault="00426865" w:rsidP="00D81C00">
      <w:pPr>
        <w:pStyle w:val="Akapitzlist"/>
        <w:numPr>
          <w:ilvl w:val="1"/>
          <w:numId w:val="34"/>
        </w:numPr>
        <w:tabs>
          <w:tab w:val="left" w:pos="1134"/>
        </w:tabs>
        <w:spacing w:before="0" w:after="0" w:line="240" w:lineRule="auto"/>
        <w:ind w:left="709" w:hanging="283"/>
        <w:jc w:val="both"/>
        <w:rPr>
          <w:rFonts w:cstheme="minorHAnsi"/>
          <w:b/>
          <w:color w:val="000000" w:themeColor="text1"/>
          <w:sz w:val="22"/>
          <w:szCs w:val="22"/>
        </w:rPr>
      </w:pPr>
      <w:r w:rsidRPr="00FF4B43">
        <w:rPr>
          <w:rFonts w:cstheme="minorHAnsi"/>
          <w:b/>
          <w:color w:val="000000" w:themeColor="text1"/>
          <w:sz w:val="22"/>
          <w:szCs w:val="22"/>
        </w:rPr>
        <w:t>z</w:t>
      </w:r>
      <w:r w:rsidR="00E37293" w:rsidRPr="00FF4B43">
        <w:rPr>
          <w:rFonts w:cstheme="minorHAnsi"/>
          <w:b/>
          <w:color w:val="000000" w:themeColor="text1"/>
          <w:sz w:val="22"/>
          <w:szCs w:val="22"/>
        </w:rPr>
        <w:t>dolnoś</w:t>
      </w:r>
      <w:r w:rsidRPr="00FF4B43">
        <w:rPr>
          <w:rFonts w:cstheme="minorHAnsi"/>
          <w:b/>
          <w:color w:val="000000" w:themeColor="text1"/>
          <w:sz w:val="22"/>
          <w:szCs w:val="22"/>
        </w:rPr>
        <w:t>ci</w:t>
      </w:r>
      <w:r w:rsidR="00E37293" w:rsidRPr="00FF4B43">
        <w:rPr>
          <w:rFonts w:cstheme="minorHAnsi"/>
          <w:b/>
          <w:color w:val="000000" w:themeColor="text1"/>
          <w:sz w:val="22"/>
          <w:szCs w:val="22"/>
        </w:rPr>
        <w:t xml:space="preserve"> techniczn</w:t>
      </w:r>
      <w:r w:rsidRPr="00FF4B43">
        <w:rPr>
          <w:rFonts w:cstheme="minorHAnsi"/>
          <w:b/>
          <w:color w:val="000000" w:themeColor="text1"/>
          <w:sz w:val="22"/>
          <w:szCs w:val="22"/>
        </w:rPr>
        <w:t>ej</w:t>
      </w:r>
      <w:r w:rsidR="00E37293" w:rsidRPr="00FF4B43">
        <w:rPr>
          <w:rFonts w:cstheme="minorHAnsi"/>
          <w:b/>
          <w:color w:val="000000" w:themeColor="text1"/>
          <w:sz w:val="22"/>
          <w:szCs w:val="22"/>
        </w:rPr>
        <w:t xml:space="preserve"> lub zawodow</w:t>
      </w:r>
      <w:r w:rsidRPr="00FF4B43">
        <w:rPr>
          <w:rFonts w:cstheme="minorHAnsi"/>
          <w:b/>
          <w:color w:val="000000" w:themeColor="text1"/>
          <w:sz w:val="22"/>
          <w:szCs w:val="22"/>
        </w:rPr>
        <w:t>ej</w:t>
      </w:r>
      <w:r w:rsidR="00E37293" w:rsidRPr="00FF4B43">
        <w:rPr>
          <w:rFonts w:cstheme="minorHAnsi"/>
          <w:b/>
          <w:color w:val="000000" w:themeColor="text1"/>
          <w:sz w:val="22"/>
          <w:szCs w:val="22"/>
        </w:rPr>
        <w:t>:</w:t>
      </w:r>
    </w:p>
    <w:p w14:paraId="09F260E7" w14:textId="4C583C4B" w:rsidR="00862F65" w:rsidRPr="00FF4B43" w:rsidRDefault="0011342B" w:rsidP="00D418AC">
      <w:pPr>
        <w:pStyle w:val="Standard"/>
        <w:numPr>
          <w:ilvl w:val="3"/>
          <w:numId w:val="3"/>
        </w:numPr>
        <w:tabs>
          <w:tab w:val="left" w:pos="567"/>
        </w:tabs>
        <w:spacing w:before="0" w:after="0" w:line="240" w:lineRule="auto"/>
        <w:ind w:left="1560" w:hanging="284"/>
        <w:jc w:val="both"/>
        <w:rPr>
          <w:rFonts w:cstheme="minorHAnsi"/>
          <w:color w:val="000000" w:themeColor="text1"/>
          <w:sz w:val="22"/>
          <w:szCs w:val="22"/>
        </w:rPr>
      </w:pPr>
      <w:r w:rsidRPr="00FF4B43">
        <w:rPr>
          <w:rFonts w:cstheme="minorHAnsi"/>
          <w:color w:val="000000" w:themeColor="text1"/>
          <w:sz w:val="22"/>
          <w:szCs w:val="22"/>
        </w:rPr>
        <w:t xml:space="preserve">Wykonawca </w:t>
      </w:r>
      <w:r w:rsidR="00E32A6B" w:rsidRPr="00FF4B43">
        <w:rPr>
          <w:rFonts w:cstheme="minorHAnsi"/>
          <w:color w:val="000000" w:themeColor="text1"/>
          <w:sz w:val="22"/>
          <w:szCs w:val="22"/>
        </w:rPr>
        <w:t>musi wykazać, iż w okresie ostatnich 5 lat, a jeżeli okres prowadzenia działalności jest krótszy – w tym okresie, wykonał należycie co najmniej</w:t>
      </w:r>
    </w:p>
    <w:p w14:paraId="7A98AE88" w14:textId="79C519AD" w:rsidR="00466147" w:rsidRPr="008D4B1D" w:rsidRDefault="00877531" w:rsidP="00466147">
      <w:pPr>
        <w:pStyle w:val="Standard"/>
        <w:tabs>
          <w:tab w:val="left" w:pos="567"/>
        </w:tabs>
        <w:spacing w:before="0" w:after="0" w:line="240" w:lineRule="auto"/>
        <w:ind w:left="1560"/>
        <w:jc w:val="both"/>
        <w:rPr>
          <w:rFonts w:cstheme="minorHAnsi"/>
          <w:color w:val="000000" w:themeColor="text1"/>
          <w:sz w:val="24"/>
          <w:szCs w:val="24"/>
        </w:rPr>
      </w:pPr>
      <w:r w:rsidRPr="008D4B1D">
        <w:rPr>
          <w:rFonts w:cstheme="minorHAnsi"/>
          <w:color w:val="000000" w:themeColor="text1"/>
          <w:sz w:val="22"/>
          <w:szCs w:val="22"/>
        </w:rPr>
        <w:t>jedną robot</w:t>
      </w:r>
      <w:r w:rsidR="008D2B1A" w:rsidRPr="008D4B1D">
        <w:rPr>
          <w:rFonts w:cstheme="minorHAnsi"/>
          <w:color w:val="000000" w:themeColor="text1"/>
          <w:sz w:val="22"/>
          <w:szCs w:val="22"/>
        </w:rPr>
        <w:t>ę</w:t>
      </w:r>
      <w:r w:rsidRPr="008D4B1D">
        <w:rPr>
          <w:rFonts w:cstheme="minorHAnsi"/>
          <w:color w:val="000000" w:themeColor="text1"/>
          <w:sz w:val="22"/>
          <w:szCs w:val="22"/>
        </w:rPr>
        <w:t xml:space="preserve"> budowlan</w:t>
      </w:r>
      <w:r w:rsidR="008D2B1A" w:rsidRPr="008D4B1D">
        <w:rPr>
          <w:rFonts w:cstheme="minorHAnsi"/>
          <w:color w:val="000000" w:themeColor="text1"/>
          <w:sz w:val="22"/>
          <w:szCs w:val="22"/>
        </w:rPr>
        <w:t>ą</w:t>
      </w:r>
      <w:r w:rsidRPr="008D4B1D">
        <w:rPr>
          <w:rFonts w:cstheme="minorHAnsi"/>
          <w:color w:val="000000" w:themeColor="text1"/>
          <w:sz w:val="22"/>
          <w:szCs w:val="22"/>
        </w:rPr>
        <w:t xml:space="preserve"> polegając</w:t>
      </w:r>
      <w:r w:rsidR="008D2B1A" w:rsidRPr="008D4B1D">
        <w:rPr>
          <w:rFonts w:cstheme="minorHAnsi"/>
          <w:color w:val="000000" w:themeColor="text1"/>
          <w:sz w:val="22"/>
          <w:szCs w:val="22"/>
        </w:rPr>
        <w:t>ą</w:t>
      </w:r>
      <w:r w:rsidRPr="008D4B1D">
        <w:rPr>
          <w:rFonts w:cstheme="minorHAnsi"/>
          <w:color w:val="000000" w:themeColor="text1"/>
          <w:sz w:val="22"/>
          <w:szCs w:val="22"/>
        </w:rPr>
        <w:t xml:space="preserve"> na budowie/ przebudowie obiektu budowlanego z cegły licowej-klinkierowej o kubaturze min. 6m3</w:t>
      </w:r>
    </w:p>
    <w:p w14:paraId="0771A83D" w14:textId="379BDCA4" w:rsidR="00DA3DA5" w:rsidRPr="00FF4B43" w:rsidRDefault="00C56F25" w:rsidP="005A041A">
      <w:pPr>
        <w:spacing w:before="0" w:after="0" w:line="240" w:lineRule="auto"/>
        <w:ind w:left="1560"/>
        <w:jc w:val="both"/>
        <w:rPr>
          <w:rFonts w:cstheme="minorHAnsi"/>
          <w:color w:val="000000" w:themeColor="text1"/>
          <w:sz w:val="22"/>
          <w:szCs w:val="22"/>
        </w:rPr>
      </w:pPr>
      <w:r w:rsidRPr="00FF4B43">
        <w:rPr>
          <w:rFonts w:cstheme="minorHAnsi"/>
          <w:color w:val="000000" w:themeColor="text1"/>
          <w:sz w:val="22"/>
          <w:szCs w:val="22"/>
        </w:rPr>
        <w:t>Pojęcie budowy, remontu oraz przebudowy należy rozumieć zgodnie z definicjami zawartymi w  ustawie Prawo Budowlane.</w:t>
      </w:r>
    </w:p>
    <w:p w14:paraId="5678AC83" w14:textId="77777777" w:rsidR="00DA3DA5" w:rsidRPr="00FF4B43" w:rsidRDefault="00DD439C" w:rsidP="005A041A">
      <w:pPr>
        <w:spacing w:before="0" w:after="0" w:line="240" w:lineRule="auto"/>
        <w:ind w:left="1560"/>
        <w:jc w:val="both"/>
        <w:rPr>
          <w:rFonts w:cstheme="minorHAnsi"/>
          <w:bCs/>
          <w:i/>
          <w:iCs/>
          <w:color w:val="000000" w:themeColor="text1"/>
          <w:sz w:val="22"/>
          <w:szCs w:val="22"/>
        </w:rPr>
      </w:pPr>
      <w:r w:rsidRPr="00FF4B43">
        <w:rPr>
          <w:rFonts w:cstheme="minorHAnsi"/>
          <w:bCs/>
          <w:i/>
          <w:iCs/>
          <w:color w:val="000000" w:themeColor="text1"/>
          <w:sz w:val="22"/>
          <w:szCs w:val="22"/>
        </w:rPr>
        <w:t>Jeżeli Wykonawca powołuje się na doświadczenie w re</w:t>
      </w:r>
      <w:r w:rsidR="00476718" w:rsidRPr="00FF4B43">
        <w:rPr>
          <w:rFonts w:cstheme="minorHAnsi"/>
          <w:bCs/>
          <w:i/>
          <w:iCs/>
          <w:color w:val="000000" w:themeColor="text1"/>
          <w:sz w:val="22"/>
          <w:szCs w:val="22"/>
        </w:rPr>
        <w:t>alizacji rob</w:t>
      </w:r>
      <w:r w:rsidR="00762830" w:rsidRPr="00FF4B43">
        <w:rPr>
          <w:rFonts w:cstheme="minorHAnsi"/>
          <w:bCs/>
          <w:i/>
          <w:iCs/>
          <w:color w:val="000000" w:themeColor="text1"/>
          <w:sz w:val="22"/>
          <w:szCs w:val="22"/>
        </w:rPr>
        <w:t>ót</w:t>
      </w:r>
      <w:r w:rsidRPr="00FF4B43">
        <w:rPr>
          <w:rFonts w:cstheme="minorHAnsi"/>
          <w:bCs/>
          <w:i/>
          <w:iCs/>
          <w:color w:val="000000" w:themeColor="text1"/>
          <w:sz w:val="22"/>
          <w:szCs w:val="22"/>
        </w:rPr>
        <w:t xml:space="preserve"> budowlan</w:t>
      </w:r>
      <w:r w:rsidR="00762830" w:rsidRPr="00FF4B43">
        <w:rPr>
          <w:rFonts w:cstheme="minorHAnsi"/>
          <w:bCs/>
          <w:i/>
          <w:iCs/>
          <w:color w:val="000000" w:themeColor="text1"/>
          <w:sz w:val="22"/>
          <w:szCs w:val="22"/>
        </w:rPr>
        <w:t xml:space="preserve">ych wykonywanych </w:t>
      </w:r>
      <w:r w:rsidRPr="00FF4B43">
        <w:rPr>
          <w:rFonts w:cstheme="minorHAnsi"/>
          <w:bCs/>
          <w:i/>
          <w:iCs/>
          <w:color w:val="000000" w:themeColor="text1"/>
          <w:sz w:val="22"/>
          <w:szCs w:val="22"/>
        </w:rPr>
        <w:t xml:space="preserve">wspólnie z innymi </w:t>
      </w:r>
      <w:r w:rsidR="00DA3DA5" w:rsidRPr="00FF4B43">
        <w:rPr>
          <w:rFonts w:cstheme="minorHAnsi"/>
          <w:bCs/>
          <w:i/>
          <w:iCs/>
          <w:color w:val="000000" w:themeColor="text1"/>
          <w:sz w:val="22"/>
          <w:szCs w:val="22"/>
        </w:rPr>
        <w:t>W</w:t>
      </w:r>
      <w:r w:rsidRPr="00FF4B43">
        <w:rPr>
          <w:rFonts w:cstheme="minorHAnsi"/>
          <w:bCs/>
          <w:i/>
          <w:iCs/>
          <w:color w:val="000000" w:themeColor="text1"/>
          <w:sz w:val="22"/>
          <w:szCs w:val="22"/>
        </w:rPr>
        <w:t>ykonawcami, należy wykazać robotę budowlaną, w której Wykonawca bezpośrednio uczestniczył.</w:t>
      </w:r>
    </w:p>
    <w:p w14:paraId="74CD2F80" w14:textId="19B882A5" w:rsidR="00E37293" w:rsidRPr="00FF4B43" w:rsidRDefault="00E37293" w:rsidP="005A041A">
      <w:pPr>
        <w:spacing w:before="0" w:after="0" w:line="240" w:lineRule="auto"/>
        <w:ind w:left="1560"/>
        <w:jc w:val="both"/>
        <w:rPr>
          <w:rFonts w:cstheme="minorHAnsi"/>
          <w:bCs/>
          <w:i/>
          <w:iCs/>
          <w:color w:val="000000" w:themeColor="text1"/>
          <w:sz w:val="22"/>
          <w:szCs w:val="22"/>
        </w:rPr>
      </w:pPr>
      <w:r w:rsidRPr="00FF4B43">
        <w:rPr>
          <w:rFonts w:cstheme="minorHAnsi"/>
          <w:bCs/>
          <w:i/>
          <w:iCs/>
          <w:color w:val="000000" w:themeColor="text1"/>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5EC14D97" w14:textId="77777777" w:rsidR="007B0B8D" w:rsidRPr="007B0B8D" w:rsidRDefault="00E32A6B" w:rsidP="00476D8E">
      <w:pPr>
        <w:pStyle w:val="Akapitzlist"/>
        <w:numPr>
          <w:ilvl w:val="3"/>
          <w:numId w:val="3"/>
        </w:numPr>
        <w:tabs>
          <w:tab w:val="left" w:pos="567"/>
          <w:tab w:val="num" w:pos="1260"/>
        </w:tabs>
        <w:spacing w:before="0" w:after="0" w:line="240" w:lineRule="auto"/>
        <w:ind w:left="1560" w:hanging="284"/>
        <w:jc w:val="both"/>
        <w:rPr>
          <w:rFonts w:cstheme="minorHAnsi"/>
          <w:color w:val="000000" w:themeColor="text1"/>
          <w:sz w:val="22"/>
          <w:szCs w:val="22"/>
        </w:rPr>
      </w:pPr>
      <w:r w:rsidRPr="007B0B8D">
        <w:rPr>
          <w:rFonts w:cstheme="minorHAnsi"/>
          <w:color w:val="000000" w:themeColor="text1"/>
          <w:sz w:val="22"/>
          <w:szCs w:val="22"/>
        </w:rPr>
        <w:t>Wyko</w:t>
      </w:r>
      <w:r w:rsidR="00014B06" w:rsidRPr="007B0B8D">
        <w:rPr>
          <w:rFonts w:cstheme="minorHAnsi"/>
          <w:color w:val="000000" w:themeColor="text1"/>
          <w:sz w:val="22"/>
          <w:szCs w:val="22"/>
        </w:rPr>
        <w:t>nawca musi wykazać dysponowanie</w:t>
      </w:r>
      <w:r w:rsidRPr="007B0B8D">
        <w:rPr>
          <w:rFonts w:cstheme="minorHAnsi"/>
          <w:color w:val="000000" w:themeColor="text1"/>
          <w:sz w:val="22"/>
          <w:szCs w:val="22"/>
        </w:rPr>
        <w:t xml:space="preserve"> osob</w:t>
      </w:r>
      <w:r w:rsidR="00FE4293" w:rsidRPr="007B0B8D">
        <w:rPr>
          <w:rFonts w:cstheme="minorHAnsi"/>
          <w:color w:val="000000" w:themeColor="text1"/>
          <w:sz w:val="22"/>
          <w:szCs w:val="22"/>
        </w:rPr>
        <w:t>ami</w:t>
      </w:r>
      <w:r w:rsidRPr="007B0B8D">
        <w:rPr>
          <w:rFonts w:cstheme="minorHAnsi"/>
          <w:color w:val="000000" w:themeColor="text1"/>
          <w:sz w:val="22"/>
          <w:szCs w:val="22"/>
        </w:rPr>
        <w:t xml:space="preserve"> zdoln</w:t>
      </w:r>
      <w:r w:rsidR="00FE4293" w:rsidRPr="007B0B8D">
        <w:rPr>
          <w:rFonts w:cstheme="minorHAnsi"/>
          <w:color w:val="000000" w:themeColor="text1"/>
          <w:sz w:val="22"/>
          <w:szCs w:val="22"/>
        </w:rPr>
        <w:t>ymi</w:t>
      </w:r>
      <w:r w:rsidRPr="007B0B8D">
        <w:rPr>
          <w:rFonts w:cstheme="minorHAnsi"/>
          <w:color w:val="000000" w:themeColor="text1"/>
          <w:sz w:val="22"/>
          <w:szCs w:val="22"/>
        </w:rPr>
        <w:t xml:space="preserve"> do wykonania zamówienia tj. posiadając</w:t>
      </w:r>
      <w:r w:rsidR="00FE4293" w:rsidRPr="007B0B8D">
        <w:rPr>
          <w:rFonts w:cstheme="minorHAnsi"/>
          <w:color w:val="000000" w:themeColor="text1"/>
          <w:sz w:val="22"/>
          <w:szCs w:val="22"/>
        </w:rPr>
        <w:t>ymi</w:t>
      </w:r>
      <w:r w:rsidRPr="007B0B8D">
        <w:rPr>
          <w:rFonts w:cstheme="minorHAnsi"/>
          <w:color w:val="000000" w:themeColor="text1"/>
          <w:sz w:val="22"/>
          <w:szCs w:val="22"/>
        </w:rPr>
        <w:t xml:space="preserve"> prawo do wykonywania samod</w:t>
      </w:r>
      <w:r w:rsidR="00014B06" w:rsidRPr="007B0B8D">
        <w:rPr>
          <w:rFonts w:cstheme="minorHAnsi"/>
          <w:color w:val="000000" w:themeColor="text1"/>
          <w:sz w:val="22"/>
          <w:szCs w:val="22"/>
        </w:rPr>
        <w:t>zielnych funkcji technicznych w </w:t>
      </w:r>
      <w:r w:rsidRPr="007B0B8D">
        <w:rPr>
          <w:rFonts w:cstheme="minorHAnsi"/>
          <w:color w:val="000000" w:themeColor="text1"/>
          <w:sz w:val="22"/>
          <w:szCs w:val="22"/>
        </w:rPr>
        <w:t>budownictwie tj. odpowiednie uprawnienia budowlane w zakresie kierowania robotami budowlanymi w specjalności:</w:t>
      </w:r>
      <w:r w:rsidR="007B0B8D" w:rsidRPr="007B0B8D">
        <w:rPr>
          <w:rFonts w:cstheme="minorHAnsi"/>
          <w:bCs/>
          <w:color w:val="000000" w:themeColor="text1"/>
          <w:sz w:val="22"/>
          <w:szCs w:val="22"/>
        </w:rPr>
        <w:t xml:space="preserve"> konstrukcyjno–budowlanej bez ograniczeń  (Kierownik Budowy)</w:t>
      </w:r>
      <w:r w:rsidR="007B0B8D">
        <w:rPr>
          <w:rFonts w:cstheme="minorHAnsi"/>
          <w:bCs/>
          <w:color w:val="000000" w:themeColor="text1"/>
          <w:sz w:val="22"/>
          <w:szCs w:val="22"/>
        </w:rPr>
        <w:t xml:space="preserve"> </w:t>
      </w:r>
    </w:p>
    <w:p w14:paraId="2B01CC5B" w14:textId="1E8E939A" w:rsidR="00E32A6B" w:rsidRPr="007B0B8D" w:rsidRDefault="00E32A6B" w:rsidP="007B0B8D">
      <w:pPr>
        <w:pStyle w:val="Akapitzlist"/>
        <w:tabs>
          <w:tab w:val="left" w:pos="567"/>
          <w:tab w:val="num" w:pos="1260"/>
        </w:tabs>
        <w:spacing w:before="0" w:after="0" w:line="240" w:lineRule="auto"/>
        <w:ind w:left="1560"/>
        <w:jc w:val="both"/>
        <w:rPr>
          <w:rFonts w:cstheme="minorHAnsi"/>
          <w:color w:val="000000" w:themeColor="text1"/>
          <w:sz w:val="22"/>
          <w:szCs w:val="22"/>
        </w:rPr>
      </w:pPr>
      <w:r w:rsidRPr="007B0B8D">
        <w:rPr>
          <w:rFonts w:cstheme="minorHAnsi"/>
          <w:b/>
          <w:color w:val="000000" w:themeColor="text1"/>
          <w:sz w:val="22"/>
          <w:szCs w:val="22"/>
        </w:rPr>
        <w:t xml:space="preserve">lub </w:t>
      </w:r>
      <w:r w:rsidRPr="007B0B8D">
        <w:rPr>
          <w:rFonts w:cstheme="minorHAnsi"/>
          <w:color w:val="000000" w:themeColor="text1"/>
          <w:sz w:val="22"/>
          <w:szCs w:val="22"/>
        </w:rPr>
        <w:t>odpowiadające im ważne uprawnienia, które zostały wydane na podstawie wcześniej obowiązujących przepisów</w:t>
      </w:r>
      <w:r w:rsidR="00FE4293" w:rsidRPr="007B0B8D">
        <w:rPr>
          <w:rFonts w:cstheme="minorHAnsi"/>
          <w:color w:val="000000" w:themeColor="text1"/>
          <w:sz w:val="22"/>
          <w:szCs w:val="22"/>
        </w:rPr>
        <w:t xml:space="preserve"> umożliwiające wykonywanie wskazanych funkcji kierownika budowy/robót dla budowy będącej przedmiotem zamówienia</w:t>
      </w:r>
      <w:r w:rsidRPr="007B0B8D">
        <w:rPr>
          <w:rFonts w:cstheme="minorHAnsi"/>
          <w:color w:val="000000" w:themeColor="text1"/>
          <w:sz w:val="22"/>
          <w:szCs w:val="22"/>
        </w:rPr>
        <w:t>,</w:t>
      </w:r>
    </w:p>
    <w:p w14:paraId="7F097DEB" w14:textId="5840D3DB" w:rsidR="00E32A6B" w:rsidRPr="00FF4B43" w:rsidRDefault="00E32A6B" w:rsidP="00160D0F">
      <w:pPr>
        <w:tabs>
          <w:tab w:val="left" w:pos="567"/>
          <w:tab w:val="num" w:pos="1260"/>
        </w:tabs>
        <w:spacing w:before="0" w:after="0" w:line="240" w:lineRule="auto"/>
        <w:ind w:left="1560"/>
        <w:jc w:val="both"/>
        <w:rPr>
          <w:rFonts w:cstheme="minorHAnsi"/>
          <w:color w:val="000000" w:themeColor="text1"/>
          <w:sz w:val="22"/>
          <w:szCs w:val="22"/>
        </w:rPr>
      </w:pPr>
      <w:r w:rsidRPr="00FF4B43">
        <w:rPr>
          <w:rFonts w:cstheme="minorHAnsi"/>
          <w:b/>
          <w:color w:val="000000" w:themeColor="text1"/>
          <w:sz w:val="22"/>
          <w:szCs w:val="22"/>
        </w:rPr>
        <w:t xml:space="preserve">oraz </w:t>
      </w:r>
      <w:r w:rsidRPr="00FF4B43">
        <w:rPr>
          <w:rFonts w:cstheme="minorHAnsi"/>
          <w:color w:val="000000" w:themeColor="text1"/>
          <w:sz w:val="22"/>
          <w:szCs w:val="22"/>
        </w:rPr>
        <w:t xml:space="preserve">zrzeszoną/ymi we właściwym samorządzie zawodowym zgodnie z przepisami ustawy z dnia 15.12.2000 r. o samorządach zawodowych architektów oraz inżynierów </w:t>
      </w:r>
      <w:r w:rsidR="006D27E4" w:rsidRPr="00FF4B43">
        <w:rPr>
          <w:rFonts w:cstheme="minorHAnsi"/>
          <w:color w:val="000000" w:themeColor="text1"/>
          <w:sz w:val="22"/>
          <w:szCs w:val="22"/>
        </w:rPr>
        <w:t>budownictwa (Dz. U. z 2019 r. poz. 1117)</w:t>
      </w:r>
      <w:r w:rsidRPr="00FF4B43">
        <w:rPr>
          <w:rFonts w:cstheme="minorHAnsi"/>
          <w:color w:val="000000" w:themeColor="text1"/>
          <w:sz w:val="22"/>
          <w:szCs w:val="22"/>
        </w:rPr>
        <w:t>,</w:t>
      </w:r>
    </w:p>
    <w:p w14:paraId="2A30AFC9" w14:textId="272CC6EF" w:rsidR="00E32A6B" w:rsidRPr="00FF4B43" w:rsidRDefault="00E32A6B" w:rsidP="00160D0F">
      <w:pPr>
        <w:tabs>
          <w:tab w:val="left" w:pos="567"/>
          <w:tab w:val="num" w:pos="720"/>
        </w:tabs>
        <w:spacing w:before="0" w:after="0" w:line="240" w:lineRule="auto"/>
        <w:ind w:left="1560"/>
        <w:jc w:val="both"/>
        <w:rPr>
          <w:rFonts w:cstheme="minorHAnsi"/>
          <w:color w:val="000000" w:themeColor="text1"/>
          <w:sz w:val="22"/>
          <w:szCs w:val="22"/>
        </w:rPr>
      </w:pPr>
      <w:r w:rsidRPr="00FF4B43">
        <w:rPr>
          <w:rFonts w:cstheme="minorHAnsi"/>
          <w:b/>
          <w:color w:val="000000" w:themeColor="text1"/>
          <w:sz w:val="22"/>
          <w:szCs w:val="22"/>
        </w:rPr>
        <w:t>lub</w:t>
      </w:r>
      <w:r w:rsidRPr="00FF4B43">
        <w:rPr>
          <w:rFonts w:cstheme="minorHAnsi"/>
          <w:color w:val="000000" w:themeColor="text1"/>
          <w:sz w:val="22"/>
          <w:szCs w:val="22"/>
        </w:rPr>
        <w:t xml:space="preserve"> spełniającą/ymi warunki, o których mowa w art. 12a ustawy z dnia 7 lipca 1994r. Prawo budowlane </w:t>
      </w:r>
      <w:r w:rsidR="00660AFE" w:rsidRPr="00FF4B43">
        <w:rPr>
          <w:rFonts w:cstheme="minorHAnsi"/>
          <w:color w:val="000000" w:themeColor="text1"/>
          <w:sz w:val="22"/>
          <w:szCs w:val="22"/>
        </w:rPr>
        <w:t>(t.j. Dz. U. z 2021 r. poz. 2351 z późn. zm.),</w:t>
      </w:r>
      <w:r w:rsidRPr="00FF4B43">
        <w:rPr>
          <w:rFonts w:cstheme="minorHAnsi"/>
          <w:color w:val="000000" w:themeColor="text1"/>
          <w:sz w:val="22"/>
          <w:szCs w:val="22"/>
        </w:rPr>
        <w:t xml:space="preserve"> tj. osobą/ami której/ych odpowiednie kwalifikacje zawodowe zostały uznane na zasadach określonych w przepisach odrębnych lub spełniającą/ymi wymogi o których mowa w art. 20a ustawy z dnia 15.12.2000 r. o samorządach zawodowych architektów oraz inżynierów budownictwa („świadczenie usług transgranicznych”).</w:t>
      </w:r>
    </w:p>
    <w:p w14:paraId="7BD8748B" w14:textId="39FC01C4" w:rsidR="00A62BEB" w:rsidRPr="00FF4B43" w:rsidRDefault="00A62BEB" w:rsidP="00160D0F">
      <w:pPr>
        <w:tabs>
          <w:tab w:val="left" w:pos="567"/>
          <w:tab w:val="num" w:pos="720"/>
        </w:tabs>
        <w:spacing w:before="0" w:after="0" w:line="240" w:lineRule="auto"/>
        <w:ind w:left="1560"/>
        <w:jc w:val="both"/>
        <w:rPr>
          <w:rFonts w:cstheme="minorHAnsi"/>
          <w:color w:val="000000" w:themeColor="text1"/>
          <w:sz w:val="22"/>
          <w:szCs w:val="22"/>
        </w:rPr>
      </w:pPr>
    </w:p>
    <w:p w14:paraId="79EF88B8" w14:textId="58C7D915" w:rsidR="005B0DF4" w:rsidRPr="00FF4B43" w:rsidRDefault="005B0DF4" w:rsidP="00D81C00">
      <w:pPr>
        <w:pStyle w:val="Akapitzlist"/>
        <w:numPr>
          <w:ilvl w:val="1"/>
          <w:numId w:val="34"/>
        </w:numPr>
        <w:tabs>
          <w:tab w:val="left" w:pos="567"/>
          <w:tab w:val="num" w:pos="2340"/>
        </w:tabs>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Ocena spełniania warunków udziału w postępowaniu dokonana zostanie zgodnie z formułą „spełnia”/„nie spełnia”, w oparciu o informacje zawarte w oświadczeniach, potwierdzonych</w:t>
      </w:r>
      <w:r w:rsidR="00553D17" w:rsidRPr="00FF4B43">
        <w:rPr>
          <w:rFonts w:cstheme="minorHAnsi"/>
          <w:color w:val="000000" w:themeColor="text1"/>
          <w:sz w:val="22"/>
          <w:szCs w:val="22"/>
        </w:rPr>
        <w:t xml:space="preserve"> następnie</w:t>
      </w:r>
      <w:r w:rsidRPr="00FF4B43">
        <w:rPr>
          <w:rFonts w:cstheme="minorHAnsi"/>
          <w:color w:val="000000" w:themeColor="text1"/>
          <w:sz w:val="22"/>
          <w:szCs w:val="22"/>
        </w:rPr>
        <w:t xml:space="preserve"> w dokumentach lub oświadczeniach złożonych przez Wykonaw</w:t>
      </w:r>
      <w:r w:rsidR="00553D17" w:rsidRPr="00FF4B43">
        <w:rPr>
          <w:rFonts w:cstheme="minorHAnsi"/>
          <w:color w:val="000000" w:themeColor="text1"/>
          <w:sz w:val="22"/>
          <w:szCs w:val="22"/>
        </w:rPr>
        <w:t>cę.</w:t>
      </w:r>
    </w:p>
    <w:p w14:paraId="0804308C" w14:textId="23C70F34" w:rsidR="005B0DF4" w:rsidRPr="00FF4B43" w:rsidRDefault="005B0DF4" w:rsidP="00FC3B63">
      <w:pPr>
        <w:tabs>
          <w:tab w:val="left" w:pos="567"/>
          <w:tab w:val="num" w:pos="2340"/>
        </w:tabs>
        <w:spacing w:before="0" w:after="0" w:line="240" w:lineRule="auto"/>
        <w:jc w:val="both"/>
        <w:rPr>
          <w:rFonts w:cstheme="minorHAnsi"/>
          <w:color w:val="000000" w:themeColor="text1"/>
          <w:sz w:val="22"/>
          <w:szCs w:val="22"/>
        </w:rPr>
      </w:pPr>
    </w:p>
    <w:p w14:paraId="090352F0" w14:textId="3F913DB3" w:rsidR="00D175BB" w:rsidRPr="00FF4B43" w:rsidRDefault="002E15E7" w:rsidP="00D81C00">
      <w:pPr>
        <w:pStyle w:val="Akapitzlist"/>
        <w:numPr>
          <w:ilvl w:val="0"/>
          <w:numId w:val="34"/>
        </w:numPr>
        <w:tabs>
          <w:tab w:val="left" w:pos="993"/>
          <w:tab w:val="left" w:pos="1134"/>
        </w:tabs>
        <w:spacing w:before="0" w:after="0" w:line="240" w:lineRule="auto"/>
        <w:ind w:left="284" w:hanging="284"/>
        <w:jc w:val="both"/>
        <w:rPr>
          <w:rFonts w:cstheme="minorHAnsi"/>
          <w:b/>
          <w:color w:val="000000" w:themeColor="text1"/>
          <w:sz w:val="22"/>
          <w:szCs w:val="22"/>
        </w:rPr>
      </w:pPr>
      <w:r w:rsidRPr="00FF4B43">
        <w:rPr>
          <w:rFonts w:cstheme="minorHAnsi"/>
          <w:b/>
          <w:color w:val="000000" w:themeColor="text1"/>
          <w:sz w:val="22"/>
          <w:szCs w:val="22"/>
        </w:rPr>
        <w:t>Wykaz podmiotowych środków dowodowych</w:t>
      </w:r>
    </w:p>
    <w:p w14:paraId="2F9A29B7" w14:textId="01B6B476" w:rsidR="005F4580" w:rsidRPr="00FF4B43" w:rsidRDefault="005F4580" w:rsidP="008C7C3A">
      <w:pPr>
        <w:pStyle w:val="Akapitzlist"/>
        <w:spacing w:before="0" w:after="0" w:line="240" w:lineRule="auto"/>
        <w:ind w:left="284"/>
        <w:jc w:val="both"/>
        <w:rPr>
          <w:rFonts w:cstheme="minorHAnsi"/>
          <w:b/>
          <w:color w:val="000000" w:themeColor="text1"/>
          <w:sz w:val="22"/>
          <w:szCs w:val="22"/>
        </w:rPr>
      </w:pPr>
      <w:r w:rsidRPr="00FF4B43">
        <w:rPr>
          <w:rFonts w:cstheme="minorHAnsi"/>
          <w:b/>
          <w:color w:val="000000" w:themeColor="text1"/>
          <w:sz w:val="22"/>
          <w:szCs w:val="22"/>
        </w:rPr>
        <w:t>Wykonawca, którego oferta zostanie najwyżej oceniona, w celu wykazania braku podstaw wykluczenia z postępowania, na podstawie art. 274 ust. 1 ustawy zostanie wezwany do złożenia następujących podmiotowych środków dowodowych (aktualnych na dzień ich złożenia):</w:t>
      </w:r>
    </w:p>
    <w:p w14:paraId="31DBF55E" w14:textId="57F72994" w:rsidR="00E018C4" w:rsidRPr="00FF4B43" w:rsidRDefault="002745B6" w:rsidP="002745B6">
      <w:pPr>
        <w:tabs>
          <w:tab w:val="left" w:pos="993"/>
          <w:tab w:val="left" w:pos="1134"/>
        </w:tabs>
        <w:spacing w:before="0" w:after="0" w:line="240" w:lineRule="auto"/>
        <w:ind w:left="284" w:hanging="284"/>
        <w:contextualSpacing/>
        <w:jc w:val="both"/>
        <w:rPr>
          <w:rFonts w:cstheme="minorHAnsi"/>
          <w:color w:val="000000" w:themeColor="text1"/>
          <w:sz w:val="22"/>
          <w:szCs w:val="22"/>
        </w:rPr>
      </w:pPr>
      <w:r w:rsidRPr="00FF4B43">
        <w:rPr>
          <w:rFonts w:cstheme="minorHAnsi"/>
          <w:bCs/>
          <w:color w:val="000000" w:themeColor="text1"/>
          <w:sz w:val="22"/>
          <w:szCs w:val="22"/>
        </w:rPr>
        <w:tab/>
      </w:r>
      <w:r w:rsidR="00E018C4" w:rsidRPr="00FF4B43">
        <w:rPr>
          <w:rFonts w:cstheme="minorHAnsi"/>
          <w:bCs/>
          <w:color w:val="000000" w:themeColor="text1"/>
          <w:sz w:val="22"/>
          <w:szCs w:val="22"/>
        </w:rPr>
        <w:t>oświadczenia Wykonawcy, w zakresie art. 108 ust. 1 pkt 5 ustawy, o braku przynależności do tej samej grupy kapitałowej w rozumieniu ustawy z dnia 16 lutego 2007 r. o ochronie konkurencji i konsumentów (Dz. U. z 202</w:t>
      </w:r>
      <w:r w:rsidR="00451D3D" w:rsidRPr="00FF4B43">
        <w:rPr>
          <w:rFonts w:cstheme="minorHAnsi"/>
          <w:bCs/>
          <w:color w:val="000000" w:themeColor="text1"/>
          <w:sz w:val="22"/>
          <w:szCs w:val="22"/>
        </w:rPr>
        <w:t>1</w:t>
      </w:r>
      <w:r w:rsidR="00E018C4" w:rsidRPr="00FF4B43">
        <w:rPr>
          <w:rFonts w:cstheme="minorHAnsi"/>
          <w:bCs/>
          <w:color w:val="000000" w:themeColor="text1"/>
          <w:sz w:val="22"/>
          <w:szCs w:val="22"/>
        </w:rPr>
        <w:t xml:space="preserve"> r. poz. </w:t>
      </w:r>
      <w:r w:rsidR="00451D3D" w:rsidRPr="00FF4B43">
        <w:rPr>
          <w:rFonts w:cstheme="minorHAnsi"/>
          <w:bCs/>
          <w:color w:val="000000" w:themeColor="text1"/>
          <w:sz w:val="22"/>
          <w:szCs w:val="22"/>
        </w:rPr>
        <w:t>275</w:t>
      </w:r>
      <w:r w:rsidR="00E018C4" w:rsidRPr="00FF4B43">
        <w:rPr>
          <w:rFonts w:cstheme="minorHAnsi"/>
          <w:bCs/>
          <w:color w:val="000000" w:themeColor="text1"/>
          <w:sz w:val="22"/>
          <w:szCs w:val="22"/>
        </w:rPr>
        <w:t>), z innym Wykonawcą, który złożył odrębną ofertę, ofertę częściową lub wniosek o dopuszczenie do udziału w postępowaniu, albo oświadczenia</w:t>
      </w:r>
      <w:r w:rsidR="00451D3D" w:rsidRPr="00FF4B43">
        <w:rPr>
          <w:rFonts w:cstheme="minorHAnsi"/>
          <w:bCs/>
          <w:color w:val="000000" w:themeColor="text1"/>
          <w:sz w:val="22"/>
          <w:szCs w:val="22"/>
        </w:rPr>
        <w:t xml:space="preserve"> </w:t>
      </w:r>
      <w:r w:rsidR="00E018C4" w:rsidRPr="00FF4B43">
        <w:rPr>
          <w:rFonts w:cstheme="minorHAnsi"/>
          <w:bCs/>
          <w:color w:val="000000" w:themeColor="text1"/>
          <w:sz w:val="22"/>
          <w:szCs w:val="22"/>
        </w:rPr>
        <w:t xml:space="preserve">o </w:t>
      </w:r>
      <w:r w:rsidR="00E018C4" w:rsidRPr="00FF4B43">
        <w:rPr>
          <w:rFonts w:cstheme="minorHAnsi"/>
          <w:bCs/>
          <w:color w:val="000000" w:themeColor="text1"/>
          <w:sz w:val="22"/>
          <w:szCs w:val="22"/>
        </w:rPr>
        <w:lastRenderedPageBreak/>
        <w:t>przynależności do tej samej grupy kapitałowej wraz z dokumentami lub informacjami potwierdzającymi przygotowanie oferty, oferty częściowej lub wniosku o dopuszczenie do udziału</w:t>
      </w:r>
      <w:r w:rsidR="006226DD" w:rsidRPr="00FF4B43">
        <w:rPr>
          <w:rFonts w:cstheme="minorHAnsi"/>
          <w:bCs/>
          <w:color w:val="000000" w:themeColor="text1"/>
          <w:sz w:val="22"/>
          <w:szCs w:val="22"/>
        </w:rPr>
        <w:t xml:space="preserve">             </w:t>
      </w:r>
      <w:r w:rsidR="00E018C4" w:rsidRPr="00FF4B43">
        <w:rPr>
          <w:rFonts w:cstheme="minorHAnsi"/>
          <w:bCs/>
          <w:color w:val="000000" w:themeColor="text1"/>
          <w:sz w:val="22"/>
          <w:szCs w:val="22"/>
        </w:rPr>
        <w:t xml:space="preserve"> w postępowaniu niezależnie od innego Wykonawcy należącego do tej samej grupy kapitałowej</w:t>
      </w:r>
      <w:r w:rsidR="00E018C4" w:rsidRPr="00FF4B43">
        <w:rPr>
          <w:rFonts w:cstheme="minorHAnsi"/>
          <w:color w:val="000000" w:themeColor="text1"/>
          <w:sz w:val="22"/>
          <w:szCs w:val="22"/>
        </w:rPr>
        <w:t>.</w:t>
      </w:r>
    </w:p>
    <w:p w14:paraId="5E60F0FC" w14:textId="117D071E" w:rsidR="00E018C4" w:rsidRPr="00FF4B43" w:rsidRDefault="002745B6" w:rsidP="002745B6">
      <w:pPr>
        <w:tabs>
          <w:tab w:val="left" w:pos="993"/>
          <w:tab w:val="left" w:pos="1134"/>
        </w:tabs>
        <w:spacing w:before="0" w:after="0" w:line="240" w:lineRule="auto"/>
        <w:ind w:left="284" w:hanging="284"/>
        <w:contextualSpacing/>
        <w:jc w:val="both"/>
        <w:rPr>
          <w:rFonts w:cstheme="minorHAnsi"/>
          <w:bCs/>
          <w:color w:val="000000" w:themeColor="text1"/>
          <w:sz w:val="22"/>
          <w:szCs w:val="22"/>
        </w:rPr>
      </w:pPr>
      <w:r w:rsidRPr="00FF4B43">
        <w:rPr>
          <w:rFonts w:cstheme="minorHAnsi"/>
          <w:bCs/>
          <w:color w:val="000000" w:themeColor="text1"/>
          <w:sz w:val="22"/>
          <w:szCs w:val="22"/>
        </w:rPr>
        <w:tab/>
      </w:r>
      <w:r w:rsidR="00E018C4" w:rsidRPr="00FF4B43">
        <w:rPr>
          <w:rFonts w:cstheme="minorHAnsi"/>
          <w:bCs/>
          <w:color w:val="000000" w:themeColor="text1"/>
          <w:sz w:val="22"/>
          <w:szCs w:val="22"/>
        </w:rPr>
        <w:t xml:space="preserve">W przypadku wspólnego ubiegania się o zamówienie przez Wykonawców, oświadczenie </w:t>
      </w:r>
      <w:r w:rsidR="00DA3DA5" w:rsidRPr="00FF4B43">
        <w:rPr>
          <w:rFonts w:cstheme="minorHAnsi"/>
          <w:bCs/>
          <w:color w:val="000000" w:themeColor="text1"/>
          <w:sz w:val="22"/>
          <w:szCs w:val="22"/>
        </w:rPr>
        <w:t>sk</w:t>
      </w:r>
      <w:r w:rsidR="00E018C4" w:rsidRPr="00FF4B43">
        <w:rPr>
          <w:rFonts w:cstheme="minorHAnsi"/>
          <w:bCs/>
          <w:color w:val="000000" w:themeColor="text1"/>
          <w:sz w:val="22"/>
          <w:szCs w:val="22"/>
        </w:rPr>
        <w:t>łada każdy z Wykonawców wspólnie ubiegających się o zamówienie.</w:t>
      </w:r>
    </w:p>
    <w:p w14:paraId="5D3130EC" w14:textId="432EA5B3" w:rsidR="008C44F5" w:rsidRPr="00FF4B43" w:rsidRDefault="008C44F5" w:rsidP="00FC3B63">
      <w:pPr>
        <w:tabs>
          <w:tab w:val="left" w:pos="993"/>
          <w:tab w:val="left" w:pos="1134"/>
        </w:tabs>
        <w:spacing w:before="0" w:after="0" w:line="240" w:lineRule="auto"/>
        <w:ind w:left="1134"/>
        <w:contextualSpacing/>
        <w:jc w:val="both"/>
        <w:rPr>
          <w:rFonts w:cstheme="minorHAnsi"/>
          <w:bCs/>
          <w:color w:val="000000" w:themeColor="text1"/>
          <w:sz w:val="22"/>
          <w:szCs w:val="22"/>
        </w:rPr>
      </w:pPr>
    </w:p>
    <w:p w14:paraId="742B42F6" w14:textId="564054C1" w:rsidR="001C6EA3" w:rsidRPr="00FF4B43" w:rsidRDefault="001C6EA3" w:rsidP="00D81C00">
      <w:pPr>
        <w:pStyle w:val="Akapitzlist"/>
        <w:numPr>
          <w:ilvl w:val="1"/>
          <w:numId w:val="34"/>
        </w:numPr>
        <w:spacing w:before="0" w:after="0" w:line="240" w:lineRule="auto"/>
        <w:ind w:left="851" w:hanging="425"/>
        <w:jc w:val="both"/>
        <w:rPr>
          <w:rFonts w:cstheme="minorHAnsi"/>
          <w:b/>
          <w:color w:val="000000" w:themeColor="text1"/>
          <w:sz w:val="22"/>
          <w:szCs w:val="22"/>
        </w:rPr>
      </w:pPr>
      <w:r w:rsidRPr="00FF4B43">
        <w:rPr>
          <w:rFonts w:cstheme="minorHAnsi"/>
          <w:b/>
          <w:color w:val="000000" w:themeColor="text1"/>
          <w:sz w:val="22"/>
          <w:szCs w:val="22"/>
        </w:rPr>
        <w:t>Wykonawca, którego oferta zostanie najwyżej oceniona, w celu wykazania spełniania warunków u</w:t>
      </w:r>
      <w:r w:rsidR="00B24059" w:rsidRPr="00FF4B43">
        <w:rPr>
          <w:rFonts w:cstheme="minorHAnsi"/>
          <w:b/>
          <w:color w:val="000000" w:themeColor="text1"/>
          <w:sz w:val="22"/>
          <w:szCs w:val="22"/>
        </w:rPr>
        <w:t xml:space="preserve">działu w postępowaniu (określonych przez Zamawiającego w </w:t>
      </w:r>
      <w:r w:rsidR="00DA3DA5" w:rsidRPr="00FF4B43">
        <w:rPr>
          <w:rFonts w:cstheme="minorHAnsi"/>
          <w:b/>
          <w:color w:val="000000" w:themeColor="text1"/>
          <w:sz w:val="22"/>
          <w:szCs w:val="22"/>
        </w:rPr>
        <w:t>pkt</w:t>
      </w:r>
      <w:r w:rsidR="006F50C5" w:rsidRPr="00FF4B43">
        <w:rPr>
          <w:rFonts w:cstheme="minorHAnsi"/>
          <w:b/>
          <w:color w:val="000000" w:themeColor="text1"/>
          <w:sz w:val="22"/>
          <w:szCs w:val="22"/>
        </w:rPr>
        <w:t xml:space="preserve"> 4</w:t>
      </w:r>
      <w:r w:rsidR="00B24059" w:rsidRPr="00FF4B43">
        <w:rPr>
          <w:rFonts w:cstheme="minorHAnsi"/>
          <w:b/>
          <w:color w:val="000000" w:themeColor="text1"/>
          <w:sz w:val="22"/>
          <w:szCs w:val="22"/>
        </w:rPr>
        <w:t xml:space="preserve"> niniejszego rozdziału S</w:t>
      </w:r>
      <w:r w:rsidRPr="00FF4B43">
        <w:rPr>
          <w:rFonts w:cstheme="minorHAnsi"/>
          <w:b/>
          <w:color w:val="000000" w:themeColor="text1"/>
          <w:sz w:val="22"/>
          <w:szCs w:val="22"/>
        </w:rPr>
        <w:t xml:space="preserve">WZ), </w:t>
      </w:r>
      <w:r w:rsidR="0000076D" w:rsidRPr="00FF4B43">
        <w:rPr>
          <w:rFonts w:cstheme="minorHAnsi"/>
          <w:b/>
          <w:color w:val="000000" w:themeColor="text1"/>
          <w:sz w:val="22"/>
          <w:szCs w:val="22"/>
        </w:rPr>
        <w:t xml:space="preserve">na podstawie art. 274 ust. 1 ustawy </w:t>
      </w:r>
      <w:r w:rsidRPr="00FF4B43">
        <w:rPr>
          <w:rFonts w:cstheme="minorHAnsi"/>
          <w:b/>
          <w:color w:val="000000" w:themeColor="text1"/>
          <w:sz w:val="22"/>
          <w:szCs w:val="22"/>
        </w:rPr>
        <w:t xml:space="preserve">zostanie wezwany do </w:t>
      </w:r>
      <w:r w:rsidR="003F7BFB" w:rsidRPr="00FF4B43">
        <w:rPr>
          <w:rFonts w:cstheme="minorHAnsi"/>
          <w:b/>
          <w:color w:val="000000" w:themeColor="text1"/>
          <w:sz w:val="22"/>
          <w:szCs w:val="22"/>
        </w:rPr>
        <w:t>z</w:t>
      </w:r>
      <w:r w:rsidRPr="00FF4B43">
        <w:rPr>
          <w:rFonts w:cstheme="minorHAnsi"/>
          <w:b/>
          <w:color w:val="000000" w:themeColor="text1"/>
          <w:sz w:val="22"/>
          <w:szCs w:val="22"/>
        </w:rPr>
        <w:t xml:space="preserve">łożenia następujących </w:t>
      </w:r>
      <w:r w:rsidR="00B24059" w:rsidRPr="00FF4B43">
        <w:rPr>
          <w:rFonts w:cstheme="minorHAnsi"/>
          <w:b/>
          <w:color w:val="000000" w:themeColor="text1"/>
          <w:sz w:val="22"/>
          <w:szCs w:val="22"/>
        </w:rPr>
        <w:t>podmiotowych środków dowodowych</w:t>
      </w:r>
      <w:r w:rsidRPr="00FF4B43">
        <w:rPr>
          <w:rFonts w:cstheme="minorHAnsi"/>
          <w:b/>
          <w:color w:val="000000" w:themeColor="text1"/>
          <w:sz w:val="22"/>
          <w:szCs w:val="22"/>
        </w:rPr>
        <w:t xml:space="preserve"> (aktualnych na dzień </w:t>
      </w:r>
      <w:r w:rsidR="00B24059" w:rsidRPr="00FF4B43">
        <w:rPr>
          <w:rFonts w:cstheme="minorHAnsi"/>
          <w:b/>
          <w:color w:val="000000" w:themeColor="text1"/>
          <w:sz w:val="22"/>
          <w:szCs w:val="22"/>
        </w:rPr>
        <w:t>ich złożenia</w:t>
      </w:r>
      <w:r w:rsidRPr="00FF4B43">
        <w:rPr>
          <w:rFonts w:cstheme="minorHAnsi"/>
          <w:b/>
          <w:color w:val="000000" w:themeColor="text1"/>
          <w:sz w:val="22"/>
          <w:szCs w:val="22"/>
        </w:rPr>
        <w:t>):</w:t>
      </w:r>
    </w:p>
    <w:p w14:paraId="3AB4CE6E" w14:textId="25A96C4A" w:rsidR="001C6EA3" w:rsidRPr="00FF4B43" w:rsidRDefault="00280A4D" w:rsidP="002745B6">
      <w:pPr>
        <w:spacing w:before="0" w:after="0" w:line="240" w:lineRule="auto"/>
        <w:ind w:left="851"/>
        <w:jc w:val="both"/>
        <w:rPr>
          <w:rFonts w:cstheme="minorHAnsi"/>
          <w:bCs/>
          <w:color w:val="000000" w:themeColor="text1"/>
          <w:sz w:val="22"/>
          <w:szCs w:val="22"/>
          <w:u w:val="single"/>
        </w:rPr>
      </w:pPr>
      <w:r w:rsidRPr="00FF4B43">
        <w:rPr>
          <w:rFonts w:cstheme="minorHAnsi"/>
          <w:bCs/>
          <w:color w:val="000000" w:themeColor="text1"/>
          <w:sz w:val="22"/>
          <w:szCs w:val="22"/>
          <w:u w:val="single"/>
        </w:rPr>
        <w:t>- w celu wykazania spełniania warunku z ust. 4.</w:t>
      </w:r>
      <w:r w:rsidR="002745B6" w:rsidRPr="00FF4B43">
        <w:rPr>
          <w:rFonts w:cstheme="minorHAnsi"/>
          <w:bCs/>
          <w:color w:val="000000" w:themeColor="text1"/>
          <w:sz w:val="22"/>
          <w:szCs w:val="22"/>
          <w:u w:val="single"/>
        </w:rPr>
        <w:t>3</w:t>
      </w:r>
      <w:r w:rsidRPr="00FF4B43">
        <w:rPr>
          <w:rFonts w:cstheme="minorHAnsi"/>
          <w:bCs/>
          <w:color w:val="000000" w:themeColor="text1"/>
          <w:sz w:val="22"/>
          <w:szCs w:val="22"/>
          <w:u w:val="single"/>
        </w:rPr>
        <w:t>.</w:t>
      </w:r>
    </w:p>
    <w:p w14:paraId="0F07CCE9" w14:textId="77777777" w:rsidR="00BE3820" w:rsidRPr="00FF4B43" w:rsidRDefault="00BE3820" w:rsidP="002745B6">
      <w:pPr>
        <w:spacing w:before="0" w:after="0" w:line="240" w:lineRule="auto"/>
        <w:ind w:left="851"/>
        <w:jc w:val="both"/>
        <w:rPr>
          <w:rFonts w:cstheme="minorHAnsi"/>
          <w:color w:val="000000" w:themeColor="text1"/>
          <w:sz w:val="22"/>
          <w:szCs w:val="22"/>
        </w:rPr>
      </w:pPr>
      <w:r w:rsidRPr="00FF4B43">
        <w:rPr>
          <w:rFonts w:cstheme="minorHAnsi"/>
          <w:bCs/>
          <w:color w:val="000000" w:themeColor="text1"/>
          <w:sz w:val="22"/>
          <w:szCs w:val="22"/>
        </w:rPr>
        <w:t>informacja banku lub spółdzielczej kasy oszczędnościowo-kredytowej potwierdzająca wysokość posiadanych środków finansowych lub zdolność kredytową wykonawcy, w okresie nie wcześniejszym niż 3 miesiące przed jej złożeniem</w:t>
      </w:r>
      <w:r w:rsidRPr="00FF4B43">
        <w:rPr>
          <w:rFonts w:cstheme="minorHAnsi"/>
          <w:color w:val="000000" w:themeColor="text1"/>
          <w:sz w:val="22"/>
          <w:szCs w:val="22"/>
        </w:rPr>
        <w:t xml:space="preserve"> </w:t>
      </w:r>
    </w:p>
    <w:p w14:paraId="45601D90" w14:textId="6A764686" w:rsidR="001C6EA3" w:rsidRPr="00FF4B43" w:rsidRDefault="002745B6" w:rsidP="002745B6">
      <w:pPr>
        <w:tabs>
          <w:tab w:val="left" w:pos="1134"/>
        </w:tabs>
        <w:spacing w:before="0" w:after="0" w:line="240" w:lineRule="auto"/>
        <w:ind w:left="851" w:hanging="425"/>
        <w:jc w:val="both"/>
        <w:rPr>
          <w:rFonts w:cstheme="minorHAnsi"/>
          <w:color w:val="000000" w:themeColor="text1"/>
          <w:sz w:val="22"/>
          <w:szCs w:val="22"/>
          <w:u w:val="single"/>
        </w:rPr>
      </w:pPr>
      <w:r w:rsidRPr="00FF4B43">
        <w:rPr>
          <w:rFonts w:cstheme="minorHAnsi"/>
          <w:color w:val="000000" w:themeColor="text1"/>
          <w:sz w:val="22"/>
          <w:szCs w:val="22"/>
        </w:rPr>
        <w:tab/>
      </w:r>
      <w:r w:rsidR="001C6EA3" w:rsidRPr="00FF4B43">
        <w:rPr>
          <w:rFonts w:cstheme="minorHAnsi"/>
          <w:color w:val="000000" w:themeColor="text1"/>
          <w:sz w:val="22"/>
          <w:szCs w:val="22"/>
          <w:u w:val="single"/>
        </w:rPr>
        <w:t>- w celu wykazania</w:t>
      </w:r>
      <w:r w:rsidR="006B3A9F" w:rsidRPr="00FF4B43">
        <w:rPr>
          <w:rFonts w:cstheme="minorHAnsi"/>
          <w:color w:val="000000" w:themeColor="text1"/>
          <w:sz w:val="22"/>
          <w:szCs w:val="22"/>
          <w:u w:val="single"/>
        </w:rPr>
        <w:t xml:space="preserve"> spełniania warunku z </w:t>
      </w:r>
      <w:r w:rsidR="00584DDD" w:rsidRPr="00FF4B43">
        <w:rPr>
          <w:rFonts w:cstheme="minorHAnsi"/>
          <w:color w:val="000000" w:themeColor="text1"/>
          <w:sz w:val="22"/>
          <w:szCs w:val="22"/>
          <w:u w:val="single"/>
        </w:rPr>
        <w:t>ust.</w:t>
      </w:r>
      <w:r w:rsidR="006B3A9F" w:rsidRPr="00FF4B43">
        <w:rPr>
          <w:rFonts w:cstheme="minorHAnsi"/>
          <w:color w:val="000000" w:themeColor="text1"/>
          <w:sz w:val="22"/>
          <w:szCs w:val="22"/>
          <w:u w:val="single"/>
        </w:rPr>
        <w:t xml:space="preserve"> </w:t>
      </w:r>
      <w:r w:rsidRPr="00FF4B43">
        <w:rPr>
          <w:rFonts w:cstheme="minorHAnsi"/>
          <w:color w:val="000000" w:themeColor="text1"/>
          <w:sz w:val="22"/>
          <w:szCs w:val="22"/>
          <w:u w:val="single"/>
        </w:rPr>
        <w:t>4</w:t>
      </w:r>
      <w:r w:rsidR="00C320DF" w:rsidRPr="00FF4B43">
        <w:rPr>
          <w:rFonts w:cstheme="minorHAnsi"/>
          <w:color w:val="000000" w:themeColor="text1"/>
          <w:sz w:val="22"/>
          <w:szCs w:val="22"/>
          <w:u w:val="single"/>
        </w:rPr>
        <w:t>.4.1.</w:t>
      </w:r>
    </w:p>
    <w:p w14:paraId="6BDF4556" w14:textId="0DAB384B" w:rsidR="00D834C8" w:rsidRPr="00FF4B43" w:rsidRDefault="00004158" w:rsidP="002745B6">
      <w:pPr>
        <w:pStyle w:val="Akapitzlist1"/>
        <w:suppressAutoHyphens/>
        <w:spacing w:before="0" w:after="0" w:line="240" w:lineRule="auto"/>
        <w:ind w:left="851" w:right="28"/>
        <w:jc w:val="both"/>
        <w:rPr>
          <w:rFonts w:cstheme="minorHAnsi"/>
          <w:b/>
          <w:color w:val="000000" w:themeColor="text1"/>
          <w:sz w:val="22"/>
          <w:szCs w:val="22"/>
          <w:u w:val="single"/>
        </w:rPr>
      </w:pPr>
      <w:r w:rsidRPr="00FF4B43">
        <w:rPr>
          <w:rFonts w:cstheme="minorHAnsi"/>
          <w:color w:val="000000" w:themeColor="text1"/>
          <w:sz w:val="22"/>
          <w:szCs w:val="22"/>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FE6305" w:rsidRPr="00FF4B43">
        <w:rPr>
          <w:rFonts w:cstheme="minorHAnsi"/>
          <w:color w:val="000000" w:themeColor="text1"/>
          <w:sz w:val="22"/>
          <w:szCs w:val="22"/>
        </w:rPr>
        <w:t xml:space="preserve"> </w:t>
      </w:r>
      <w:r w:rsidR="00D834C8" w:rsidRPr="00FF4B43">
        <w:rPr>
          <w:rFonts w:cstheme="minorHAnsi"/>
          <w:b/>
          <w:color w:val="000000" w:themeColor="text1"/>
          <w:sz w:val="22"/>
          <w:szCs w:val="22"/>
        </w:rPr>
        <w:t>Okres, o którym wyżej mowa liczy się wstecz od dnia, w którym upływa termin składania ofert.</w:t>
      </w:r>
    </w:p>
    <w:p w14:paraId="1699B815" w14:textId="561E95F4" w:rsidR="001C6EA3" w:rsidRPr="00FF4B43" w:rsidRDefault="001C6EA3" w:rsidP="002745B6">
      <w:pPr>
        <w:tabs>
          <w:tab w:val="left" w:pos="1134"/>
        </w:tabs>
        <w:spacing w:before="0" w:after="0" w:line="240" w:lineRule="auto"/>
        <w:ind w:left="851" w:hanging="425"/>
        <w:jc w:val="both"/>
        <w:rPr>
          <w:rFonts w:cstheme="minorHAnsi"/>
          <w:color w:val="000000" w:themeColor="text1"/>
          <w:sz w:val="22"/>
          <w:szCs w:val="22"/>
          <w:u w:val="single"/>
        </w:rPr>
      </w:pPr>
      <w:r w:rsidRPr="00FF4B43">
        <w:rPr>
          <w:rFonts w:cstheme="minorHAnsi"/>
          <w:color w:val="000000" w:themeColor="text1"/>
          <w:sz w:val="22"/>
          <w:szCs w:val="22"/>
        </w:rPr>
        <w:tab/>
      </w:r>
      <w:r w:rsidRPr="00FF4B43">
        <w:rPr>
          <w:rFonts w:cstheme="minorHAnsi"/>
          <w:color w:val="000000" w:themeColor="text1"/>
          <w:sz w:val="22"/>
          <w:szCs w:val="22"/>
          <w:u w:val="single"/>
        </w:rPr>
        <w:t xml:space="preserve">- w celu wykazania </w:t>
      </w:r>
      <w:r w:rsidR="006B3A9F" w:rsidRPr="00FF4B43">
        <w:rPr>
          <w:rFonts w:cstheme="minorHAnsi"/>
          <w:color w:val="000000" w:themeColor="text1"/>
          <w:sz w:val="22"/>
          <w:szCs w:val="22"/>
          <w:u w:val="single"/>
        </w:rPr>
        <w:t xml:space="preserve">spełniania warunku z </w:t>
      </w:r>
      <w:r w:rsidR="00584DDD" w:rsidRPr="00FF4B43">
        <w:rPr>
          <w:rFonts w:cstheme="minorHAnsi"/>
          <w:color w:val="000000" w:themeColor="text1"/>
          <w:sz w:val="22"/>
          <w:szCs w:val="22"/>
          <w:u w:val="single"/>
        </w:rPr>
        <w:t>ust.</w:t>
      </w:r>
      <w:r w:rsidR="006B3A9F" w:rsidRPr="00FF4B43">
        <w:rPr>
          <w:rFonts w:cstheme="minorHAnsi"/>
          <w:color w:val="000000" w:themeColor="text1"/>
          <w:sz w:val="22"/>
          <w:szCs w:val="22"/>
          <w:u w:val="single"/>
        </w:rPr>
        <w:t xml:space="preserve"> </w:t>
      </w:r>
      <w:r w:rsidR="002745B6" w:rsidRPr="00FF4B43">
        <w:rPr>
          <w:rFonts w:cstheme="minorHAnsi"/>
          <w:color w:val="000000" w:themeColor="text1"/>
          <w:sz w:val="22"/>
          <w:szCs w:val="22"/>
          <w:u w:val="single"/>
        </w:rPr>
        <w:t>4</w:t>
      </w:r>
      <w:r w:rsidR="00FE6305" w:rsidRPr="00FF4B43">
        <w:rPr>
          <w:rFonts w:cstheme="minorHAnsi"/>
          <w:color w:val="000000" w:themeColor="text1"/>
          <w:sz w:val="22"/>
          <w:szCs w:val="22"/>
          <w:u w:val="single"/>
        </w:rPr>
        <w:t>.4.2.</w:t>
      </w:r>
    </w:p>
    <w:p w14:paraId="4C502F5C" w14:textId="2D51F018" w:rsidR="00FE6305" w:rsidRDefault="00004158" w:rsidP="002745B6">
      <w:pPr>
        <w:autoSpaceDE w:val="0"/>
        <w:autoSpaceDN w:val="0"/>
        <w:adjustRightInd w:val="0"/>
        <w:spacing w:before="0" w:after="0" w:line="240" w:lineRule="auto"/>
        <w:ind w:left="851"/>
        <w:jc w:val="both"/>
        <w:rPr>
          <w:rFonts w:eastAsia="Calibri" w:cstheme="minorHAnsi"/>
          <w:color w:val="000000" w:themeColor="text1"/>
          <w:sz w:val="22"/>
          <w:szCs w:val="22"/>
        </w:rPr>
      </w:pPr>
      <w:r w:rsidRPr="00FF4B43">
        <w:rPr>
          <w:rFonts w:eastAsia="Calibri" w:cstheme="minorHAnsi"/>
          <w:color w:val="000000" w:themeColor="text1"/>
          <w:sz w:val="22"/>
          <w:szCs w:val="22"/>
        </w:rPr>
        <w:t xml:space="preserve">wykaz osób, skierowanych przez wykonawcę do realizacji zamówienia publicznego, </w:t>
      </w:r>
      <w:r w:rsidR="006226DD" w:rsidRPr="00FF4B43">
        <w:rPr>
          <w:rFonts w:eastAsia="Calibri" w:cstheme="minorHAnsi"/>
          <w:color w:val="000000" w:themeColor="text1"/>
          <w:sz w:val="22"/>
          <w:szCs w:val="22"/>
        </w:rPr>
        <w:t xml:space="preserve">                               </w:t>
      </w:r>
      <w:r w:rsidRPr="00FF4B43">
        <w:rPr>
          <w:rFonts w:eastAsia="Calibri" w:cstheme="minorHAnsi"/>
          <w:color w:val="000000" w:themeColor="text1"/>
          <w:sz w:val="22"/>
          <w:szCs w:val="22"/>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43B92A9" w14:textId="144D0E6B" w:rsidR="009170EB" w:rsidRPr="009170EB" w:rsidRDefault="009170EB" w:rsidP="009170EB">
      <w:pPr>
        <w:pStyle w:val="Akapitzlist"/>
        <w:numPr>
          <w:ilvl w:val="0"/>
          <w:numId w:val="34"/>
        </w:numPr>
        <w:tabs>
          <w:tab w:val="left" w:pos="284"/>
        </w:tabs>
        <w:spacing w:before="0" w:after="0" w:line="240" w:lineRule="auto"/>
        <w:jc w:val="both"/>
        <w:rPr>
          <w:rFonts w:cstheme="minorHAnsi"/>
          <w:bCs/>
          <w:color w:val="000000" w:themeColor="text1"/>
          <w:sz w:val="22"/>
          <w:szCs w:val="22"/>
        </w:rPr>
      </w:pPr>
      <w:r w:rsidRPr="009170EB">
        <w:rPr>
          <w:rFonts w:cstheme="minorHAnsi"/>
          <w:bCs/>
          <w:color w:val="000000" w:themeColor="text1"/>
          <w:sz w:val="22"/>
          <w:szCs w:val="22"/>
        </w:rPr>
        <w:t xml:space="preserve">Podmiotowe środki dowodowe oraz inne dokumenty i oświadczenia, o których mowa w niniejszym rozdziale, składa się w formie elektronicznej, w postaci elektronicznej opatrzonej podpisem zaufanym lub podpisem osobistym, w formie pisemnej lub w formie dokumentowej, w zakresie i w sposób określony w przepisach wydanych na podstawie art. 70 ustawy Pzp. </w:t>
      </w:r>
    </w:p>
    <w:p w14:paraId="65556E7A" w14:textId="77777777" w:rsidR="009170EB" w:rsidRPr="00FF4B43" w:rsidRDefault="009170EB" w:rsidP="002745B6">
      <w:pPr>
        <w:autoSpaceDE w:val="0"/>
        <w:autoSpaceDN w:val="0"/>
        <w:adjustRightInd w:val="0"/>
        <w:spacing w:before="0" w:after="0" w:line="240" w:lineRule="auto"/>
        <w:ind w:left="851"/>
        <w:jc w:val="both"/>
        <w:rPr>
          <w:rFonts w:eastAsia="Calibri" w:cstheme="minorHAnsi"/>
          <w:color w:val="000000" w:themeColor="text1"/>
          <w:sz w:val="22"/>
          <w:szCs w:val="22"/>
        </w:rPr>
      </w:pPr>
    </w:p>
    <w:p w14:paraId="32D6A4CF" w14:textId="2AE67E7D" w:rsidR="00055381" w:rsidRPr="00FF4B43" w:rsidRDefault="00055381" w:rsidP="00FC3B63">
      <w:pPr>
        <w:tabs>
          <w:tab w:val="left" w:pos="567"/>
        </w:tabs>
        <w:spacing w:before="0" w:after="0" w:line="240" w:lineRule="auto"/>
        <w:jc w:val="both"/>
        <w:rPr>
          <w:rFonts w:cstheme="minorHAnsi"/>
          <w:b/>
          <w:color w:val="000000" w:themeColor="text1"/>
          <w:sz w:val="22"/>
          <w:szCs w:val="22"/>
        </w:rPr>
      </w:pPr>
    </w:p>
    <w:p w14:paraId="79D4DBCD" w14:textId="5EB3EB60" w:rsidR="002F0278" w:rsidRPr="00FF4B43" w:rsidRDefault="003E63CB" w:rsidP="002F027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FF4B43">
        <w:rPr>
          <w:rFonts w:cstheme="minorHAnsi"/>
          <w:b/>
          <w:color w:val="000000" w:themeColor="text1"/>
          <w:sz w:val="22"/>
          <w:szCs w:val="22"/>
        </w:rPr>
        <w:t>xxIII. wymagania w zakresie zatrudnienia na podstawie stosunku pracy</w:t>
      </w:r>
      <w:r w:rsidR="002F0278" w:rsidRPr="00FF4B43">
        <w:rPr>
          <w:rFonts w:cstheme="minorHAnsi"/>
          <w:b/>
          <w:color w:val="000000" w:themeColor="text1"/>
          <w:sz w:val="22"/>
          <w:szCs w:val="22"/>
        </w:rPr>
        <w:t xml:space="preserve">             W OKOLICZNOŚCIACH, O KTÓRYCH MOWA W art. 95 </w:t>
      </w:r>
    </w:p>
    <w:p w14:paraId="29C8D863" w14:textId="77777777" w:rsidR="002F0278" w:rsidRPr="00FF4B43" w:rsidRDefault="002F0278" w:rsidP="002F027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FF4B43">
        <w:rPr>
          <w:rFonts w:cstheme="minorHAnsi"/>
          <w:b/>
          <w:color w:val="000000" w:themeColor="text1"/>
          <w:sz w:val="22"/>
          <w:szCs w:val="22"/>
        </w:rPr>
        <w:t xml:space="preserve">ORAZ </w:t>
      </w:r>
    </w:p>
    <w:p w14:paraId="35B2D7F6" w14:textId="5C5A5E87" w:rsidR="002F0278" w:rsidRPr="00FF4B43" w:rsidRDefault="002F0278" w:rsidP="002F027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FF4B43">
        <w:rPr>
          <w:rFonts w:cstheme="minorHAnsi"/>
          <w:b/>
          <w:color w:val="000000" w:themeColor="text1"/>
          <w:sz w:val="22"/>
          <w:szCs w:val="22"/>
        </w:rPr>
        <w:t>WYMAGANIA W ZAKRESIE ZATRUDNIENIA OSÓB, O KTÓRYCH MOWA                                             W art. 96 UST. 2 PKT 2) USTAWY PZP</w:t>
      </w:r>
    </w:p>
    <w:p w14:paraId="180B95A0" w14:textId="708572FB" w:rsidR="003E63CB" w:rsidRPr="00FF4B43" w:rsidRDefault="003E63CB" w:rsidP="00525EC1">
      <w:pPr>
        <w:tabs>
          <w:tab w:val="left" w:pos="567"/>
        </w:tabs>
        <w:spacing w:before="0" w:after="0" w:line="240" w:lineRule="auto"/>
        <w:jc w:val="both"/>
        <w:rPr>
          <w:rFonts w:cstheme="minorHAnsi"/>
          <w:b/>
          <w:color w:val="000000" w:themeColor="text1"/>
          <w:sz w:val="22"/>
          <w:szCs w:val="22"/>
        </w:rPr>
      </w:pPr>
    </w:p>
    <w:p w14:paraId="4CE412A3" w14:textId="2C9DB308" w:rsidR="00525EC1" w:rsidRPr="00FF4B43" w:rsidRDefault="003E63CB" w:rsidP="00D81C00">
      <w:pPr>
        <w:pStyle w:val="Tekstpodstawowy"/>
        <w:numPr>
          <w:ilvl w:val="3"/>
          <w:numId w:val="34"/>
        </w:numPr>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rPr>
        <w:t>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wykonywaniu pracy w sposób określony w art. 22 § 1 ustawy z dnia 26 czerwca 1974 r. Kodeks pracy (Dz. U. z 202</w:t>
      </w:r>
      <w:r w:rsidR="00451D3D" w:rsidRPr="00FF4B43">
        <w:rPr>
          <w:rFonts w:cstheme="minorHAnsi"/>
          <w:color w:val="000000" w:themeColor="text1"/>
          <w:sz w:val="22"/>
          <w:szCs w:val="22"/>
        </w:rPr>
        <w:t>2</w:t>
      </w:r>
      <w:r w:rsidRPr="00FF4B43">
        <w:rPr>
          <w:rFonts w:cstheme="minorHAnsi"/>
          <w:color w:val="000000" w:themeColor="text1"/>
          <w:sz w:val="22"/>
          <w:szCs w:val="22"/>
        </w:rPr>
        <w:t xml:space="preserve"> r. poz. </w:t>
      </w:r>
      <w:r w:rsidR="00451D3D" w:rsidRPr="00FF4B43">
        <w:rPr>
          <w:rFonts w:cstheme="minorHAnsi"/>
          <w:color w:val="000000" w:themeColor="text1"/>
          <w:sz w:val="22"/>
          <w:szCs w:val="22"/>
        </w:rPr>
        <w:t>1510</w:t>
      </w:r>
      <w:r w:rsidRPr="00FF4B43">
        <w:rPr>
          <w:rFonts w:cstheme="minorHAnsi"/>
          <w:color w:val="000000" w:themeColor="text1"/>
          <w:sz w:val="22"/>
          <w:szCs w:val="22"/>
        </w:rPr>
        <w:t xml:space="preserve">). </w:t>
      </w:r>
    </w:p>
    <w:p w14:paraId="2FE4128D" w14:textId="77777777" w:rsidR="00525EC1" w:rsidRPr="00FF4B43" w:rsidRDefault="003E63CB" w:rsidP="00D81C00">
      <w:pPr>
        <w:pStyle w:val="Tekstpodstawowy"/>
        <w:numPr>
          <w:ilvl w:val="3"/>
          <w:numId w:val="34"/>
        </w:numPr>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rPr>
        <w:t xml:space="preserve">Na Wykonawcy ciąży obowiązek zapewnienia, aby również podwykonawcy i dalsi podwykonawcy spełniali wszystkie wymogi względem osób zatrudnionych na umowę o pracę. </w:t>
      </w:r>
    </w:p>
    <w:p w14:paraId="06B0A99C" w14:textId="77777777" w:rsidR="00525EC1" w:rsidRPr="00FF4B43" w:rsidRDefault="003E63CB" w:rsidP="00D81C00">
      <w:pPr>
        <w:pStyle w:val="Tekstpodstawowy"/>
        <w:numPr>
          <w:ilvl w:val="3"/>
          <w:numId w:val="34"/>
        </w:numPr>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rPr>
        <w:t xml:space="preserve">Wymóg zatrudnienia na umowę o pracę dotyczy osób, które wykonują czynności bezpośrednio związane z wykonywaniem robót, czyli tzw. pracowników fizycznych. Wymóg nie dotyczy więc miedzy innymi osób: kierujących budową, wykonujących usługi transportowe, wykonujących obsługę geodezyjną, dostawców materiałów budowlanych, sprzętu, urządzeń, osób fizycznych prowadzących </w:t>
      </w:r>
      <w:r w:rsidRPr="00FF4B43">
        <w:rPr>
          <w:rFonts w:cstheme="minorHAnsi"/>
          <w:color w:val="000000" w:themeColor="text1"/>
          <w:sz w:val="22"/>
          <w:szCs w:val="22"/>
        </w:rPr>
        <w:lastRenderedPageBreak/>
        <w:t>działalność gospodarczą, urzędujących członków organów zarządzających lub nadzorczych Wykonawcy, wspólników spółki jawnej lub partnerskiej w zakresie, w jakim będą wykonywać osobiście roboty na rzecz Zamawiającego bądź Wykonawcy.</w:t>
      </w:r>
    </w:p>
    <w:p w14:paraId="49352171" w14:textId="3DC2F7F4" w:rsidR="003E63CB" w:rsidRPr="00FF4B43" w:rsidRDefault="003E63CB" w:rsidP="00D81C00">
      <w:pPr>
        <w:pStyle w:val="Tekstpodstawowy"/>
        <w:numPr>
          <w:ilvl w:val="3"/>
          <w:numId w:val="34"/>
        </w:numPr>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rPr>
        <w:t>Wymagania dotyczące sposobu dokumentowania zatrudnienia osób na umowę o pracę, uprawnienia kontrolne Zamawiającego oraz sankcje z tytułu braku zatrudniania osób na umowę o pracę zostały szczegółowo określone w projektowanych postanowieniach umowy stanowiącym załącznik do SWZ.</w:t>
      </w:r>
    </w:p>
    <w:p w14:paraId="44C4BE74" w14:textId="778C1BFE" w:rsidR="002F0278" w:rsidRDefault="002F0278" w:rsidP="00D81C00">
      <w:pPr>
        <w:pStyle w:val="Tekstpodstawowy"/>
        <w:numPr>
          <w:ilvl w:val="3"/>
          <w:numId w:val="34"/>
        </w:numPr>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rPr>
        <w:t>Zamawiający nie określa dodatkowych wymagań związanych z zatrudnieniem osób, o których mowa w art. 96 ust. 2 pkt 2) ustawy Pzp.</w:t>
      </w:r>
    </w:p>
    <w:p w14:paraId="429FF1AD" w14:textId="4B603408" w:rsidR="00B01661" w:rsidRPr="00B01661" w:rsidRDefault="00B01661" w:rsidP="000F59D2">
      <w:pPr>
        <w:pStyle w:val="Tekstpodstawowy"/>
        <w:numPr>
          <w:ilvl w:val="3"/>
          <w:numId w:val="34"/>
        </w:numPr>
        <w:spacing w:before="0" w:after="0" w:line="240" w:lineRule="auto"/>
        <w:ind w:left="284" w:hanging="284"/>
        <w:rPr>
          <w:rFonts w:cstheme="minorHAnsi"/>
          <w:color w:val="000000" w:themeColor="text1"/>
          <w:sz w:val="22"/>
          <w:szCs w:val="22"/>
        </w:rPr>
      </w:pPr>
      <w:r w:rsidRPr="00B01661">
        <w:rPr>
          <w:rFonts w:cstheme="minorHAnsi"/>
          <w:color w:val="000000" w:themeColor="text1"/>
          <w:sz w:val="22"/>
          <w:szCs w:val="22"/>
        </w:rPr>
        <w:t>W przypadku uzasadnionych wątpliwości co do przestrzegania prawa pracy przez Wykonawcę lub Podwykonawcę, Zamawiający może zwrócić się o przeprowadzenie kontroli przez Państwową Inspekcje Pracy.</w:t>
      </w:r>
    </w:p>
    <w:p w14:paraId="66C165F9" w14:textId="77777777" w:rsidR="007116B1" w:rsidRPr="00FF4B43" w:rsidRDefault="007116B1" w:rsidP="00FC3B63">
      <w:pPr>
        <w:tabs>
          <w:tab w:val="left" w:pos="567"/>
        </w:tabs>
        <w:spacing w:before="0" w:after="0" w:line="240" w:lineRule="auto"/>
        <w:jc w:val="both"/>
        <w:rPr>
          <w:rFonts w:cstheme="minorHAnsi"/>
          <w:b/>
          <w:color w:val="000000" w:themeColor="text1"/>
          <w:sz w:val="22"/>
          <w:szCs w:val="22"/>
        </w:rPr>
      </w:pPr>
    </w:p>
    <w:p w14:paraId="1F0C4F2D" w14:textId="7A29B115" w:rsidR="003E63CB" w:rsidRPr="00FF4B43" w:rsidRDefault="003E63CB" w:rsidP="003E63CB">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 xml:space="preserve">xxIV. </w:t>
      </w:r>
      <w:r w:rsidR="00875970" w:rsidRPr="00FF4B43">
        <w:rPr>
          <w:rFonts w:cstheme="minorHAnsi"/>
          <w:b/>
          <w:color w:val="000000" w:themeColor="text1"/>
          <w:sz w:val="22"/>
          <w:szCs w:val="22"/>
        </w:rPr>
        <w:t xml:space="preserve">informacje na temat ubiegania się o udzielenie zamówienia przez wykonawców, o których mowa w art. 94 ustawy pzp </w:t>
      </w:r>
    </w:p>
    <w:p w14:paraId="27D60E25" w14:textId="59E959B6" w:rsidR="003E63CB" w:rsidRPr="00FF4B43" w:rsidRDefault="003E63CB" w:rsidP="00FC3B63">
      <w:pPr>
        <w:tabs>
          <w:tab w:val="left" w:pos="567"/>
        </w:tabs>
        <w:spacing w:before="0" w:after="0" w:line="240" w:lineRule="auto"/>
        <w:jc w:val="both"/>
        <w:rPr>
          <w:rFonts w:cstheme="minorHAnsi"/>
          <w:b/>
          <w:color w:val="000000" w:themeColor="text1"/>
          <w:sz w:val="22"/>
          <w:szCs w:val="22"/>
        </w:rPr>
      </w:pPr>
    </w:p>
    <w:p w14:paraId="25A0E5DD" w14:textId="6B75B880" w:rsidR="003E63CB" w:rsidRPr="00FF4B43" w:rsidRDefault="00875970" w:rsidP="00FC3B63">
      <w:pPr>
        <w:tabs>
          <w:tab w:val="left" w:pos="567"/>
        </w:tabs>
        <w:spacing w:before="0" w:after="0" w:line="240" w:lineRule="auto"/>
        <w:jc w:val="both"/>
        <w:rPr>
          <w:rFonts w:cstheme="minorHAnsi"/>
          <w:bCs/>
          <w:color w:val="000000" w:themeColor="text1"/>
          <w:sz w:val="22"/>
          <w:szCs w:val="22"/>
        </w:rPr>
      </w:pPr>
      <w:r w:rsidRPr="00FF4B43">
        <w:rPr>
          <w:rFonts w:cstheme="minorHAnsi"/>
          <w:bCs/>
          <w:color w:val="000000" w:themeColor="text1"/>
          <w:sz w:val="22"/>
          <w:szCs w:val="22"/>
        </w:rPr>
        <w:t xml:space="preserve">Zamawiający nie zastrzega, że o udzielenie zamówienia mogą ubiegać się wyłącznie </w:t>
      </w:r>
      <w:r w:rsidR="006C0240" w:rsidRPr="00FF4B43">
        <w:rPr>
          <w:rFonts w:cstheme="minorHAnsi"/>
          <w:bCs/>
          <w:color w:val="000000" w:themeColor="text1"/>
          <w:sz w:val="22"/>
          <w:szCs w:val="22"/>
        </w:rPr>
        <w:t>W</w:t>
      </w:r>
      <w:r w:rsidRPr="00FF4B43">
        <w:rPr>
          <w:rFonts w:cstheme="minorHAnsi"/>
          <w:bCs/>
          <w:color w:val="000000" w:themeColor="text1"/>
          <w:sz w:val="22"/>
          <w:szCs w:val="22"/>
        </w:rPr>
        <w:t xml:space="preserve">ykonawcy, </w:t>
      </w:r>
      <w:r w:rsidR="005C0E38" w:rsidRPr="00FF4B43">
        <w:rPr>
          <w:rFonts w:cstheme="minorHAnsi"/>
          <w:bCs/>
          <w:color w:val="000000" w:themeColor="text1"/>
          <w:sz w:val="22"/>
          <w:szCs w:val="22"/>
        </w:rPr>
        <w:t xml:space="preserve">                         </w:t>
      </w:r>
      <w:r w:rsidRPr="00FF4B43">
        <w:rPr>
          <w:rFonts w:cstheme="minorHAnsi"/>
          <w:bCs/>
          <w:color w:val="000000" w:themeColor="text1"/>
          <w:sz w:val="22"/>
          <w:szCs w:val="22"/>
        </w:rPr>
        <w:t>o których mowa w art. 94 ustawy Pzp.</w:t>
      </w:r>
    </w:p>
    <w:p w14:paraId="78B53370" w14:textId="7C1B9F99" w:rsidR="003E63CB" w:rsidRPr="00FF4B43" w:rsidRDefault="003E63CB" w:rsidP="00FC3B63">
      <w:pPr>
        <w:tabs>
          <w:tab w:val="left" w:pos="567"/>
        </w:tabs>
        <w:spacing w:before="0" w:after="0" w:line="240" w:lineRule="auto"/>
        <w:jc w:val="both"/>
        <w:rPr>
          <w:rFonts w:cstheme="minorHAnsi"/>
          <w:b/>
          <w:color w:val="000000" w:themeColor="text1"/>
          <w:sz w:val="22"/>
          <w:szCs w:val="22"/>
        </w:rPr>
      </w:pPr>
    </w:p>
    <w:p w14:paraId="7D511435" w14:textId="42B7004B" w:rsidR="00C065C9" w:rsidRPr="00FF4B43" w:rsidRDefault="00C065C9"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FF4B43">
        <w:rPr>
          <w:rFonts w:cstheme="minorHAnsi"/>
          <w:b/>
          <w:color w:val="000000" w:themeColor="text1"/>
          <w:sz w:val="22"/>
          <w:szCs w:val="22"/>
        </w:rPr>
        <w:t>xx</w:t>
      </w:r>
      <w:r w:rsidR="00F60F72" w:rsidRPr="00FF4B43">
        <w:rPr>
          <w:rFonts w:cstheme="minorHAnsi"/>
          <w:b/>
          <w:color w:val="000000" w:themeColor="text1"/>
          <w:sz w:val="22"/>
          <w:szCs w:val="22"/>
        </w:rPr>
        <w:t>V</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KORZYSTANIE PRZEZ WYKONAWCĘ Z ZASOBÓW INNYCH PODMIOTÓW</w:t>
      </w:r>
    </w:p>
    <w:p w14:paraId="1411897F" w14:textId="2A813AB4" w:rsidR="004901C6" w:rsidRPr="00FF4B43" w:rsidRDefault="00C065C9"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W CELU POTWIERDZENIA SPEŁNIANIA WARUNKÓW UDZIAŁU W POSTĘPOWANIU</w:t>
      </w:r>
    </w:p>
    <w:p w14:paraId="4EE526AD" w14:textId="77777777" w:rsidR="000D2C45" w:rsidRPr="00FF4B43" w:rsidRDefault="000D2C45" w:rsidP="00FC3B63">
      <w:pPr>
        <w:tabs>
          <w:tab w:val="left" w:pos="1701"/>
        </w:tabs>
        <w:spacing w:before="0" w:after="0" w:line="240" w:lineRule="auto"/>
        <w:ind w:left="1701" w:hanging="1701"/>
        <w:jc w:val="both"/>
        <w:rPr>
          <w:rFonts w:cstheme="minorHAnsi"/>
          <w:b/>
          <w:color w:val="000000" w:themeColor="text1"/>
          <w:sz w:val="22"/>
          <w:szCs w:val="22"/>
        </w:rPr>
      </w:pPr>
    </w:p>
    <w:p w14:paraId="4809AC97" w14:textId="5A12E50C" w:rsidR="000D2C45" w:rsidRPr="00FF4B43" w:rsidRDefault="000D2C45" w:rsidP="00D81C00">
      <w:pPr>
        <w:pStyle w:val="NormalnyWeb"/>
        <w:numPr>
          <w:ilvl w:val="1"/>
          <w:numId w:val="38"/>
        </w:numPr>
        <w:spacing w:before="0" w:beforeAutospacing="0" w:after="0" w:afterAutospacing="0" w:line="240" w:lineRule="auto"/>
        <w:ind w:left="426" w:hanging="426"/>
        <w:jc w:val="both"/>
        <w:rPr>
          <w:rFonts w:cstheme="minorHAnsi"/>
          <w:bCs/>
          <w:color w:val="000000" w:themeColor="text1"/>
          <w:sz w:val="22"/>
          <w:szCs w:val="22"/>
        </w:rPr>
      </w:pPr>
      <w:r w:rsidRPr="00FF4B43">
        <w:rPr>
          <w:rFonts w:cstheme="minorHAnsi"/>
          <w:bCs/>
          <w:color w:val="000000" w:themeColor="text1"/>
          <w:sz w:val="22"/>
          <w:szCs w:val="22"/>
        </w:rPr>
        <w:t>Wykonawca może w celu potwierdzenia spełniania warunków udziału w postępowaniu, w stosownych sytuacjach oraz w odniesieniu do konkretnego zamówienia</w:t>
      </w:r>
      <w:r w:rsidR="00AA2202" w:rsidRPr="00FF4B43">
        <w:rPr>
          <w:rFonts w:cstheme="minorHAnsi"/>
          <w:bCs/>
          <w:color w:val="000000" w:themeColor="text1"/>
          <w:sz w:val="22"/>
          <w:szCs w:val="22"/>
        </w:rPr>
        <w:t xml:space="preserve"> </w:t>
      </w:r>
      <w:r w:rsidRPr="00FF4B43">
        <w:rPr>
          <w:rFonts w:cstheme="minorHAnsi"/>
          <w:bCs/>
          <w:color w:val="000000" w:themeColor="text1"/>
          <w:sz w:val="22"/>
          <w:szCs w:val="22"/>
        </w:rPr>
        <w:t xml:space="preserve">lub jego części, polegać na zdolnościach technicznych lub zawodowych </w:t>
      </w:r>
      <w:r w:rsidR="00E71602" w:rsidRPr="00FF4B43">
        <w:rPr>
          <w:rFonts w:cstheme="minorHAnsi"/>
          <w:bCs/>
          <w:color w:val="000000" w:themeColor="text1"/>
          <w:sz w:val="22"/>
          <w:szCs w:val="22"/>
        </w:rPr>
        <w:t>podmiotów udostępniających zasoby,</w:t>
      </w:r>
      <w:r w:rsidRPr="00FF4B43">
        <w:rPr>
          <w:rFonts w:cstheme="minorHAnsi"/>
          <w:bCs/>
          <w:color w:val="000000" w:themeColor="text1"/>
          <w:sz w:val="22"/>
          <w:szCs w:val="22"/>
        </w:rPr>
        <w:t xml:space="preserve"> </w:t>
      </w:r>
      <w:r w:rsidR="00E71602" w:rsidRPr="00FF4B43">
        <w:rPr>
          <w:rFonts w:cstheme="minorHAnsi"/>
          <w:bCs/>
          <w:color w:val="000000" w:themeColor="text1"/>
          <w:sz w:val="22"/>
          <w:szCs w:val="22"/>
        </w:rPr>
        <w:t>niezależnie od charakteru prawnego łączących go z nim stosunków prawnych</w:t>
      </w:r>
      <w:r w:rsidRPr="00FF4B43">
        <w:rPr>
          <w:rFonts w:cstheme="minorHAnsi"/>
          <w:bCs/>
          <w:color w:val="000000" w:themeColor="text1"/>
          <w:sz w:val="22"/>
          <w:szCs w:val="22"/>
        </w:rPr>
        <w:t>.</w:t>
      </w:r>
    </w:p>
    <w:p w14:paraId="412E2E2F" w14:textId="1B93EF90" w:rsidR="0058089A" w:rsidRPr="00FF4B43" w:rsidRDefault="0058089A" w:rsidP="00D81C00">
      <w:pPr>
        <w:pStyle w:val="NormalnyWeb"/>
        <w:numPr>
          <w:ilvl w:val="1"/>
          <w:numId w:val="38"/>
        </w:numPr>
        <w:spacing w:before="0" w:beforeAutospacing="0" w:after="0" w:afterAutospacing="0" w:line="240" w:lineRule="auto"/>
        <w:ind w:left="426" w:hanging="426"/>
        <w:jc w:val="both"/>
        <w:rPr>
          <w:rFonts w:cstheme="minorHAnsi"/>
          <w:b/>
          <w:bCs/>
          <w:color w:val="000000" w:themeColor="text1"/>
          <w:sz w:val="22"/>
          <w:szCs w:val="22"/>
        </w:rPr>
      </w:pPr>
      <w:r w:rsidRPr="00FF4B43">
        <w:rPr>
          <w:rFonts w:cstheme="minorHAnsi"/>
          <w:b/>
          <w:bCs/>
          <w:color w:val="000000" w:themeColor="text1"/>
          <w:sz w:val="22"/>
          <w:szCs w:val="22"/>
        </w:rPr>
        <w:t>W odniesieniu do warunków dotyczących wykształcenia, kwalifikacji z</w:t>
      </w:r>
      <w:r w:rsidR="006A4DFB" w:rsidRPr="00FF4B43">
        <w:rPr>
          <w:rFonts w:cstheme="minorHAnsi"/>
          <w:b/>
          <w:bCs/>
          <w:color w:val="000000" w:themeColor="text1"/>
          <w:sz w:val="22"/>
          <w:szCs w:val="22"/>
        </w:rPr>
        <w:t>awodowych lub doświadczenia (</w:t>
      </w:r>
      <w:r w:rsidR="00DA3DA5" w:rsidRPr="00FF4B43">
        <w:rPr>
          <w:rFonts w:cstheme="minorHAnsi"/>
          <w:b/>
          <w:bCs/>
          <w:color w:val="000000" w:themeColor="text1"/>
          <w:sz w:val="22"/>
          <w:szCs w:val="22"/>
        </w:rPr>
        <w:t>pkt</w:t>
      </w:r>
      <w:r w:rsidR="00A40645" w:rsidRPr="00FF4B43">
        <w:rPr>
          <w:rFonts w:cstheme="minorHAnsi"/>
          <w:b/>
          <w:bCs/>
          <w:color w:val="000000" w:themeColor="text1"/>
          <w:sz w:val="22"/>
          <w:szCs w:val="22"/>
        </w:rPr>
        <w:t xml:space="preserve"> 4.4</w:t>
      </w:r>
      <w:r w:rsidRPr="00FF4B43">
        <w:rPr>
          <w:rFonts w:cstheme="minorHAnsi"/>
          <w:b/>
          <w:bCs/>
          <w:color w:val="000000" w:themeColor="text1"/>
          <w:sz w:val="22"/>
          <w:szCs w:val="22"/>
        </w:rPr>
        <w:t xml:space="preserve"> rozdziału </w:t>
      </w:r>
      <w:r w:rsidR="00B5772B" w:rsidRPr="00FF4B43">
        <w:rPr>
          <w:rFonts w:cstheme="minorHAnsi"/>
          <w:b/>
          <w:bCs/>
          <w:color w:val="000000" w:themeColor="text1"/>
          <w:sz w:val="22"/>
          <w:szCs w:val="22"/>
        </w:rPr>
        <w:t>XX</w:t>
      </w:r>
      <w:r w:rsidR="00A40645" w:rsidRPr="00FF4B43">
        <w:rPr>
          <w:rFonts w:cstheme="minorHAnsi"/>
          <w:b/>
          <w:bCs/>
          <w:color w:val="000000" w:themeColor="text1"/>
          <w:sz w:val="22"/>
          <w:szCs w:val="22"/>
        </w:rPr>
        <w:t>II</w:t>
      </w:r>
      <w:r w:rsidRPr="00FF4B43">
        <w:rPr>
          <w:rFonts w:cstheme="minorHAnsi"/>
          <w:b/>
          <w:bCs/>
          <w:color w:val="000000" w:themeColor="text1"/>
          <w:sz w:val="22"/>
          <w:szCs w:val="22"/>
        </w:rPr>
        <w:t xml:space="preserve"> SWZ) Wykonawcy mogą polegać na zdolnościach podmiotów udostępniających zasoby, jeśli podmioty te wykonają roboty budowlane lub usługi, do realizacji których te zdolności są wymagane.</w:t>
      </w:r>
    </w:p>
    <w:p w14:paraId="79FCE3D2" w14:textId="77777777" w:rsidR="00660990" w:rsidRPr="00FF4B43" w:rsidRDefault="000D2C45" w:rsidP="00D81C00">
      <w:pPr>
        <w:pStyle w:val="NormalnyWeb"/>
        <w:numPr>
          <w:ilvl w:val="1"/>
          <w:numId w:val="38"/>
        </w:numPr>
        <w:spacing w:before="0" w:beforeAutospacing="0" w:after="0" w:afterAutospacing="0" w:line="240" w:lineRule="auto"/>
        <w:ind w:left="425" w:hanging="425"/>
        <w:jc w:val="both"/>
        <w:rPr>
          <w:rFonts w:cstheme="minorHAnsi"/>
          <w:bCs/>
          <w:color w:val="000000" w:themeColor="text1"/>
          <w:sz w:val="22"/>
          <w:szCs w:val="22"/>
        </w:rPr>
      </w:pPr>
      <w:r w:rsidRPr="00FF4B43">
        <w:rPr>
          <w:rFonts w:cstheme="minorHAnsi"/>
          <w:bCs/>
          <w:color w:val="000000" w:themeColor="text1"/>
          <w:sz w:val="22"/>
          <w:szCs w:val="22"/>
        </w:rPr>
        <w:t>Wykonawca, który polega na zdolnościach</w:t>
      </w:r>
      <w:r w:rsidR="0058089A" w:rsidRPr="00FF4B43">
        <w:rPr>
          <w:rFonts w:cstheme="minorHAnsi"/>
          <w:bCs/>
          <w:color w:val="000000" w:themeColor="text1"/>
          <w:sz w:val="22"/>
          <w:szCs w:val="22"/>
        </w:rPr>
        <w:t xml:space="preserve"> </w:t>
      </w:r>
      <w:r w:rsidRPr="00FF4B43">
        <w:rPr>
          <w:rFonts w:cstheme="minorHAnsi"/>
          <w:bCs/>
          <w:color w:val="000000" w:themeColor="text1"/>
          <w:sz w:val="22"/>
          <w:szCs w:val="22"/>
        </w:rPr>
        <w:t>podmiotów</w:t>
      </w:r>
      <w:r w:rsidR="0058089A" w:rsidRPr="00FF4B43">
        <w:rPr>
          <w:rFonts w:cstheme="minorHAnsi"/>
          <w:bCs/>
          <w:color w:val="000000" w:themeColor="text1"/>
          <w:sz w:val="22"/>
          <w:szCs w:val="22"/>
        </w:rPr>
        <w:t xml:space="preserve"> udostępn</w:t>
      </w:r>
      <w:r w:rsidR="004655DA" w:rsidRPr="00FF4B43">
        <w:rPr>
          <w:rFonts w:cstheme="minorHAnsi"/>
          <w:bCs/>
          <w:color w:val="000000" w:themeColor="text1"/>
          <w:sz w:val="22"/>
          <w:szCs w:val="22"/>
        </w:rPr>
        <w:t>iających zasoby, składa, wraz z </w:t>
      </w:r>
      <w:r w:rsidR="0058089A" w:rsidRPr="00FF4B43">
        <w:rPr>
          <w:rFonts w:cstheme="minorHAnsi"/>
          <w:bCs/>
          <w:color w:val="000000" w:themeColor="text1"/>
          <w:sz w:val="22"/>
          <w:szCs w:val="22"/>
        </w:rPr>
        <w:t xml:space="preserve">ofertą, zobowiązanie podmiotu udostępniającego zasoby do oddania mu do dyspozycji niezbędnych zasobów na potrzeby realizacji danego zamówienia lub inny podmiotowy środek dowodowy potwierdzający, że </w:t>
      </w:r>
      <w:r w:rsidR="00FC1B2E" w:rsidRPr="00FF4B43">
        <w:rPr>
          <w:rFonts w:cstheme="minorHAnsi"/>
          <w:bCs/>
          <w:color w:val="000000" w:themeColor="text1"/>
          <w:sz w:val="22"/>
          <w:szCs w:val="22"/>
        </w:rPr>
        <w:t>W</w:t>
      </w:r>
      <w:r w:rsidR="0058089A" w:rsidRPr="00FF4B43">
        <w:rPr>
          <w:rFonts w:cstheme="minorHAnsi"/>
          <w:bCs/>
          <w:color w:val="000000" w:themeColor="text1"/>
          <w:sz w:val="22"/>
          <w:szCs w:val="22"/>
        </w:rPr>
        <w:t>ykonawca realizując zamówienie, będzie dysponował niezbędnymi zasobami tych podmiotów</w:t>
      </w:r>
      <w:r w:rsidRPr="00FF4B43">
        <w:rPr>
          <w:rFonts w:cstheme="minorHAnsi"/>
          <w:bCs/>
          <w:color w:val="000000" w:themeColor="text1"/>
          <w:sz w:val="22"/>
          <w:szCs w:val="22"/>
        </w:rPr>
        <w:t>.</w:t>
      </w:r>
    </w:p>
    <w:p w14:paraId="40E3B51C" w14:textId="4D4759EF" w:rsidR="00660990" w:rsidRPr="00FF4B43" w:rsidRDefault="00660990" w:rsidP="00D81C00">
      <w:pPr>
        <w:pStyle w:val="NormalnyWeb"/>
        <w:numPr>
          <w:ilvl w:val="1"/>
          <w:numId w:val="38"/>
        </w:numPr>
        <w:spacing w:before="0" w:beforeAutospacing="0" w:after="0" w:afterAutospacing="0" w:line="240" w:lineRule="auto"/>
        <w:ind w:left="425" w:hanging="425"/>
        <w:jc w:val="both"/>
        <w:rPr>
          <w:rFonts w:cstheme="minorHAnsi"/>
          <w:bCs/>
          <w:color w:val="000000" w:themeColor="text1"/>
          <w:sz w:val="22"/>
          <w:szCs w:val="22"/>
        </w:rPr>
      </w:pPr>
      <w:r w:rsidRPr="00FF4B43">
        <w:rPr>
          <w:rFonts w:cstheme="minorHAnsi"/>
          <w:bCs/>
          <w:color w:val="000000" w:themeColor="text1"/>
          <w:sz w:val="22"/>
          <w:szCs w:val="22"/>
        </w:rPr>
        <w:t xml:space="preserve">Wykonawca może w celu potwierdzenia spełniania warunków udziału w postępowaniu, </w:t>
      </w:r>
      <w:r w:rsidR="006226DD" w:rsidRPr="00FF4B43">
        <w:rPr>
          <w:rFonts w:cstheme="minorHAnsi"/>
          <w:bCs/>
          <w:color w:val="000000" w:themeColor="text1"/>
          <w:sz w:val="22"/>
          <w:szCs w:val="22"/>
        </w:rPr>
        <w:t xml:space="preserve">                                </w:t>
      </w:r>
      <w:r w:rsidRPr="00FF4B43">
        <w:rPr>
          <w:rFonts w:cstheme="minorHAnsi"/>
          <w:bCs/>
          <w:color w:val="000000" w:themeColor="text1"/>
          <w:sz w:val="22"/>
          <w:szCs w:val="22"/>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BDCFEC7" w14:textId="474BC57A" w:rsidR="000D2C45" w:rsidRPr="00FF4B43" w:rsidRDefault="0058089A" w:rsidP="00D81C00">
      <w:pPr>
        <w:pStyle w:val="NormalnyWeb"/>
        <w:numPr>
          <w:ilvl w:val="1"/>
          <w:numId w:val="38"/>
        </w:numPr>
        <w:spacing w:before="0" w:beforeAutospacing="0" w:after="0" w:afterAutospacing="0" w:line="240" w:lineRule="auto"/>
        <w:ind w:left="425" w:hanging="425"/>
        <w:jc w:val="both"/>
        <w:rPr>
          <w:rFonts w:cstheme="minorHAnsi"/>
          <w:bCs/>
          <w:color w:val="000000" w:themeColor="text1"/>
          <w:sz w:val="22"/>
          <w:szCs w:val="22"/>
        </w:rPr>
      </w:pPr>
      <w:r w:rsidRPr="00FF4B43">
        <w:rPr>
          <w:rFonts w:cstheme="minorHAnsi"/>
          <w:bCs/>
          <w:color w:val="000000" w:themeColor="text1"/>
          <w:sz w:val="22"/>
          <w:szCs w:val="22"/>
        </w:rPr>
        <w:t xml:space="preserve">Zobowiązanie podmiotu udostępniającego zasoby, o którym mowa w </w:t>
      </w:r>
      <w:r w:rsidR="00DA3DA5" w:rsidRPr="00FF4B43">
        <w:rPr>
          <w:rFonts w:cstheme="minorHAnsi"/>
          <w:bCs/>
          <w:color w:val="000000" w:themeColor="text1"/>
          <w:sz w:val="22"/>
          <w:szCs w:val="22"/>
        </w:rPr>
        <w:t xml:space="preserve">pkt 3 </w:t>
      </w:r>
      <w:r w:rsidRPr="00FF4B43">
        <w:rPr>
          <w:rFonts w:cstheme="minorHAnsi"/>
          <w:bCs/>
          <w:color w:val="000000" w:themeColor="text1"/>
          <w:sz w:val="22"/>
          <w:szCs w:val="22"/>
        </w:rPr>
        <w:t>potwierdza, że stosunek łączący Wykonawcę z podmiotami udostępniającymi zasoby gwarantuje rzeczywisty dostęp do tych zasobów oraz określa</w:t>
      </w:r>
      <w:r w:rsidR="000D2C45" w:rsidRPr="00FF4B43">
        <w:rPr>
          <w:rFonts w:cstheme="minorHAnsi"/>
          <w:bCs/>
          <w:color w:val="000000" w:themeColor="text1"/>
          <w:sz w:val="22"/>
          <w:szCs w:val="22"/>
        </w:rPr>
        <w:t xml:space="preserve"> w szczególności:</w:t>
      </w:r>
    </w:p>
    <w:p w14:paraId="48270A2F" w14:textId="04BDF1C4" w:rsidR="000D2C45" w:rsidRPr="00FF4B43" w:rsidRDefault="000D2C45" w:rsidP="00D81C00">
      <w:pPr>
        <w:pStyle w:val="NormalnyWeb"/>
        <w:numPr>
          <w:ilvl w:val="1"/>
          <w:numId w:val="72"/>
        </w:numPr>
        <w:tabs>
          <w:tab w:val="left" w:pos="426"/>
        </w:tabs>
        <w:spacing w:before="0" w:beforeAutospacing="0" w:after="0" w:afterAutospacing="0" w:line="240" w:lineRule="auto"/>
        <w:ind w:left="851" w:hanging="284"/>
        <w:jc w:val="both"/>
        <w:rPr>
          <w:rFonts w:cstheme="minorHAnsi"/>
          <w:bCs/>
          <w:color w:val="000000" w:themeColor="text1"/>
          <w:sz w:val="22"/>
          <w:szCs w:val="22"/>
        </w:rPr>
      </w:pPr>
      <w:r w:rsidRPr="00FF4B43">
        <w:rPr>
          <w:rFonts w:cstheme="minorHAnsi"/>
          <w:bCs/>
          <w:color w:val="000000" w:themeColor="text1"/>
          <w:sz w:val="22"/>
          <w:szCs w:val="22"/>
        </w:rPr>
        <w:t>zakres dost</w:t>
      </w:r>
      <w:r w:rsidR="0058089A" w:rsidRPr="00FF4B43">
        <w:rPr>
          <w:rFonts w:cstheme="minorHAnsi"/>
          <w:bCs/>
          <w:color w:val="000000" w:themeColor="text1"/>
          <w:sz w:val="22"/>
          <w:szCs w:val="22"/>
        </w:rPr>
        <w:t xml:space="preserve">ępnych Wykonawcy zasobów </w:t>
      </w:r>
      <w:r w:rsidRPr="00FF4B43">
        <w:rPr>
          <w:rFonts w:cstheme="minorHAnsi"/>
          <w:bCs/>
          <w:color w:val="000000" w:themeColor="text1"/>
          <w:sz w:val="22"/>
          <w:szCs w:val="22"/>
        </w:rPr>
        <w:t>podmiotu</w:t>
      </w:r>
      <w:r w:rsidR="0058089A" w:rsidRPr="00FF4B43">
        <w:rPr>
          <w:rFonts w:cstheme="minorHAnsi"/>
          <w:bCs/>
          <w:color w:val="000000" w:themeColor="text1"/>
          <w:sz w:val="22"/>
          <w:szCs w:val="22"/>
        </w:rPr>
        <w:t xml:space="preserve"> udostępniającego zasoby</w:t>
      </w:r>
      <w:r w:rsidR="00F8722D" w:rsidRPr="00FF4B43">
        <w:rPr>
          <w:rFonts w:cstheme="minorHAnsi"/>
          <w:bCs/>
          <w:color w:val="000000" w:themeColor="text1"/>
          <w:sz w:val="22"/>
          <w:szCs w:val="22"/>
        </w:rPr>
        <w:t>;</w:t>
      </w:r>
    </w:p>
    <w:p w14:paraId="1CBE8A83" w14:textId="7AEB6ABA" w:rsidR="000D2C45" w:rsidRPr="00FF4B43" w:rsidRDefault="000D2C45" w:rsidP="00D81C00">
      <w:pPr>
        <w:pStyle w:val="NormalnyWeb"/>
        <w:numPr>
          <w:ilvl w:val="1"/>
          <w:numId w:val="72"/>
        </w:numPr>
        <w:tabs>
          <w:tab w:val="left" w:pos="426"/>
        </w:tabs>
        <w:spacing w:before="0" w:beforeAutospacing="0" w:after="0" w:afterAutospacing="0" w:line="240" w:lineRule="auto"/>
        <w:ind w:left="851" w:hanging="284"/>
        <w:jc w:val="both"/>
        <w:rPr>
          <w:rFonts w:cstheme="minorHAnsi"/>
          <w:bCs/>
          <w:color w:val="000000" w:themeColor="text1"/>
          <w:sz w:val="22"/>
          <w:szCs w:val="22"/>
        </w:rPr>
      </w:pPr>
      <w:r w:rsidRPr="00FF4B43">
        <w:rPr>
          <w:rFonts w:cstheme="minorHAnsi"/>
          <w:bCs/>
          <w:color w:val="000000" w:themeColor="text1"/>
          <w:sz w:val="22"/>
          <w:szCs w:val="22"/>
        </w:rPr>
        <w:t>sposób</w:t>
      </w:r>
      <w:r w:rsidR="00F8722D" w:rsidRPr="00FF4B43">
        <w:rPr>
          <w:rFonts w:cstheme="minorHAnsi"/>
          <w:bCs/>
          <w:color w:val="000000" w:themeColor="text1"/>
          <w:sz w:val="22"/>
          <w:szCs w:val="22"/>
        </w:rPr>
        <w:t xml:space="preserve"> i okres udostępnienia Wykonawcy i</w:t>
      </w:r>
      <w:r w:rsidRPr="00FF4B43">
        <w:rPr>
          <w:rFonts w:cstheme="minorHAnsi"/>
          <w:bCs/>
          <w:color w:val="000000" w:themeColor="text1"/>
          <w:sz w:val="22"/>
          <w:szCs w:val="22"/>
        </w:rPr>
        <w:t xml:space="preserve"> wykorzy</w:t>
      </w:r>
      <w:r w:rsidR="00F8722D" w:rsidRPr="00FF4B43">
        <w:rPr>
          <w:rFonts w:cstheme="minorHAnsi"/>
          <w:bCs/>
          <w:color w:val="000000" w:themeColor="text1"/>
          <w:sz w:val="22"/>
          <w:szCs w:val="22"/>
        </w:rPr>
        <w:t xml:space="preserve">stania </w:t>
      </w:r>
      <w:r w:rsidRPr="00FF4B43">
        <w:rPr>
          <w:rFonts w:cstheme="minorHAnsi"/>
          <w:bCs/>
          <w:color w:val="000000" w:themeColor="text1"/>
          <w:sz w:val="22"/>
          <w:szCs w:val="22"/>
        </w:rPr>
        <w:t xml:space="preserve">przez </w:t>
      </w:r>
      <w:r w:rsidR="00F8722D" w:rsidRPr="00FF4B43">
        <w:rPr>
          <w:rFonts w:cstheme="minorHAnsi"/>
          <w:bCs/>
          <w:color w:val="000000" w:themeColor="text1"/>
          <w:sz w:val="22"/>
          <w:szCs w:val="22"/>
        </w:rPr>
        <w:t>niego zasobów podmiotu udostępniającego te zasoby</w:t>
      </w:r>
      <w:r w:rsidRPr="00FF4B43">
        <w:rPr>
          <w:rFonts w:cstheme="minorHAnsi"/>
          <w:bCs/>
          <w:color w:val="000000" w:themeColor="text1"/>
          <w:sz w:val="22"/>
          <w:szCs w:val="22"/>
        </w:rPr>
        <w:t xml:space="preserve"> przy wykon</w:t>
      </w:r>
      <w:r w:rsidR="00F8722D" w:rsidRPr="00FF4B43">
        <w:rPr>
          <w:rFonts w:cstheme="minorHAnsi"/>
          <w:bCs/>
          <w:color w:val="000000" w:themeColor="text1"/>
          <w:sz w:val="22"/>
          <w:szCs w:val="22"/>
        </w:rPr>
        <w:t>ywaniu zamówienia;</w:t>
      </w:r>
    </w:p>
    <w:p w14:paraId="0F060236" w14:textId="6C7B659C" w:rsidR="00DA3DA5" w:rsidRPr="00FF4B43" w:rsidRDefault="00F8722D" w:rsidP="00D81C00">
      <w:pPr>
        <w:pStyle w:val="NormalnyWeb"/>
        <w:numPr>
          <w:ilvl w:val="1"/>
          <w:numId w:val="72"/>
        </w:numPr>
        <w:tabs>
          <w:tab w:val="left" w:pos="426"/>
        </w:tabs>
        <w:spacing w:before="0" w:beforeAutospacing="0" w:after="0" w:afterAutospacing="0" w:line="240" w:lineRule="auto"/>
        <w:ind w:left="851" w:hanging="284"/>
        <w:jc w:val="both"/>
        <w:rPr>
          <w:rFonts w:cstheme="minorHAnsi"/>
          <w:bCs/>
          <w:color w:val="000000" w:themeColor="text1"/>
          <w:sz w:val="22"/>
          <w:szCs w:val="22"/>
        </w:rPr>
      </w:pPr>
      <w:r w:rsidRPr="00FF4B43">
        <w:rPr>
          <w:rFonts w:cstheme="minorHAnsi"/>
          <w:bCs/>
          <w:color w:val="000000" w:themeColor="text1"/>
          <w:sz w:val="22"/>
          <w:szCs w:val="22"/>
        </w:rPr>
        <w:t>czy i w jakim zakresie</w:t>
      </w:r>
      <w:r w:rsidR="008027D8" w:rsidRPr="00FF4B43">
        <w:rPr>
          <w:rFonts w:cstheme="minorHAnsi"/>
          <w:bCs/>
          <w:color w:val="000000" w:themeColor="text1"/>
          <w:sz w:val="22"/>
          <w:szCs w:val="22"/>
        </w:rPr>
        <w:t xml:space="preserv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2F1BFC9" w14:textId="215F3EAE" w:rsidR="00D834C8" w:rsidRPr="00FF4B43" w:rsidRDefault="00D834C8" w:rsidP="00D81C00">
      <w:pPr>
        <w:pStyle w:val="NormalnyWeb"/>
        <w:numPr>
          <w:ilvl w:val="1"/>
          <w:numId w:val="38"/>
        </w:numPr>
        <w:tabs>
          <w:tab w:val="clear" w:pos="1800"/>
          <w:tab w:val="left" w:pos="426"/>
        </w:tabs>
        <w:spacing w:before="0" w:beforeAutospacing="0" w:after="0" w:afterAutospacing="0" w:line="240" w:lineRule="auto"/>
        <w:ind w:left="426" w:hanging="426"/>
        <w:jc w:val="both"/>
        <w:rPr>
          <w:rFonts w:cstheme="minorHAnsi"/>
          <w:bCs/>
          <w:color w:val="000000" w:themeColor="text1"/>
          <w:sz w:val="22"/>
          <w:szCs w:val="22"/>
        </w:rPr>
      </w:pPr>
      <w:r w:rsidRPr="00FF4B43">
        <w:rPr>
          <w:rFonts w:cstheme="minorHAnsi"/>
          <w:bCs/>
          <w:color w:val="000000" w:themeColor="text1"/>
          <w:sz w:val="22"/>
          <w:szCs w:val="22"/>
        </w:rPr>
        <w:t>Zamawiający ocenia, czy udostępniane Wykonawcy przez podmioty udostępniające zasoby zdolności techniczne lub zawodowe</w:t>
      </w:r>
      <w:r w:rsidR="00925277" w:rsidRPr="00FF4B43">
        <w:rPr>
          <w:rFonts w:cstheme="minorHAnsi"/>
          <w:bCs/>
          <w:color w:val="000000" w:themeColor="text1"/>
          <w:sz w:val="22"/>
          <w:szCs w:val="22"/>
        </w:rPr>
        <w:t xml:space="preserve"> lub ich sytuacja finansowa lub ekonomiczna</w:t>
      </w:r>
      <w:r w:rsidRPr="00FF4B43">
        <w:rPr>
          <w:rFonts w:cstheme="minorHAnsi"/>
          <w:bCs/>
          <w:color w:val="000000" w:themeColor="text1"/>
          <w:sz w:val="22"/>
          <w:szCs w:val="22"/>
        </w:rPr>
        <w:t xml:space="preserve"> pozwalają na wykazanie przez Wykonawcę spełniania warunków udziału w postępowaniu, a także bada, czy nie zachodzą wobec tego podmiotu podstawy wykluczenia, które zostały przewidziane względem </w:t>
      </w:r>
      <w:r w:rsidRPr="00FF4B43">
        <w:rPr>
          <w:rFonts w:cstheme="minorHAnsi"/>
          <w:bCs/>
          <w:color w:val="000000" w:themeColor="text1"/>
          <w:sz w:val="22"/>
          <w:szCs w:val="22"/>
        </w:rPr>
        <w:lastRenderedPageBreak/>
        <w:t xml:space="preserve">Wykonawcy (na podstawie oświadczenia o którym mowa w ust. </w:t>
      </w:r>
      <w:r w:rsidR="00925277" w:rsidRPr="00FF4B43">
        <w:rPr>
          <w:rFonts w:cstheme="minorHAnsi"/>
          <w:bCs/>
          <w:color w:val="000000" w:themeColor="text1"/>
          <w:sz w:val="22"/>
          <w:szCs w:val="22"/>
        </w:rPr>
        <w:t>6</w:t>
      </w:r>
      <w:r w:rsidRPr="00FF4B43">
        <w:rPr>
          <w:rFonts w:cstheme="minorHAnsi"/>
          <w:bCs/>
          <w:color w:val="000000" w:themeColor="text1"/>
          <w:sz w:val="22"/>
          <w:szCs w:val="22"/>
        </w:rPr>
        <w:t>.1 rozdziału X</w:t>
      </w:r>
      <w:r w:rsidR="00925277" w:rsidRPr="00FF4B43">
        <w:rPr>
          <w:rFonts w:cstheme="minorHAnsi"/>
          <w:bCs/>
          <w:color w:val="000000" w:themeColor="text1"/>
          <w:sz w:val="22"/>
          <w:szCs w:val="22"/>
        </w:rPr>
        <w:t xml:space="preserve">VIII </w:t>
      </w:r>
      <w:r w:rsidRPr="00FF4B43">
        <w:rPr>
          <w:rFonts w:cstheme="minorHAnsi"/>
          <w:bCs/>
          <w:color w:val="000000" w:themeColor="text1"/>
          <w:sz w:val="22"/>
          <w:szCs w:val="22"/>
        </w:rPr>
        <w:t>SWZ, składanego wraz z ofertą).</w:t>
      </w:r>
    </w:p>
    <w:p w14:paraId="3B93892E" w14:textId="77777777" w:rsidR="00925277" w:rsidRPr="00FF4B43" w:rsidRDefault="000D2C45" w:rsidP="00D81C00">
      <w:pPr>
        <w:pStyle w:val="NormalnyWeb"/>
        <w:numPr>
          <w:ilvl w:val="1"/>
          <w:numId w:val="38"/>
        </w:numPr>
        <w:spacing w:before="0" w:beforeAutospacing="0" w:after="0" w:afterAutospacing="0" w:line="240" w:lineRule="auto"/>
        <w:ind w:left="425" w:hanging="425"/>
        <w:jc w:val="both"/>
        <w:rPr>
          <w:rFonts w:cstheme="minorHAnsi"/>
          <w:bCs/>
          <w:color w:val="000000" w:themeColor="text1"/>
          <w:sz w:val="22"/>
          <w:szCs w:val="22"/>
        </w:rPr>
      </w:pPr>
      <w:r w:rsidRPr="00FF4B43">
        <w:rPr>
          <w:rFonts w:cstheme="minorHAnsi"/>
          <w:bCs/>
          <w:color w:val="000000" w:themeColor="text1"/>
          <w:sz w:val="22"/>
          <w:szCs w:val="22"/>
        </w:rPr>
        <w:t>Jeżeli zdolności techniczne lub zawodowe podmiotu</w:t>
      </w:r>
      <w:r w:rsidR="008027D8" w:rsidRPr="00FF4B43">
        <w:rPr>
          <w:rFonts w:cstheme="minorHAnsi"/>
          <w:bCs/>
          <w:color w:val="000000" w:themeColor="text1"/>
          <w:sz w:val="22"/>
          <w:szCs w:val="22"/>
        </w:rPr>
        <w:t xml:space="preserve"> udostępniającego zasoby </w:t>
      </w:r>
      <w:r w:rsidRPr="00FF4B43">
        <w:rPr>
          <w:rFonts w:cstheme="minorHAnsi"/>
          <w:bCs/>
          <w:color w:val="000000" w:themeColor="text1"/>
          <w:sz w:val="22"/>
          <w:szCs w:val="22"/>
        </w:rPr>
        <w:t>nie potwierdzają spełnienia przez Wykonawcę warunków udziału w post</w:t>
      </w:r>
      <w:r w:rsidR="008027D8" w:rsidRPr="00FF4B43">
        <w:rPr>
          <w:rFonts w:cstheme="minorHAnsi"/>
          <w:bCs/>
          <w:color w:val="000000" w:themeColor="text1"/>
          <w:sz w:val="22"/>
          <w:szCs w:val="22"/>
        </w:rPr>
        <w:t xml:space="preserve">ępowaniu lub zachodzą wobec tego podmiotu </w:t>
      </w:r>
      <w:r w:rsidRPr="00FF4B43">
        <w:rPr>
          <w:rFonts w:cstheme="minorHAnsi"/>
          <w:bCs/>
          <w:color w:val="000000" w:themeColor="text1"/>
          <w:sz w:val="22"/>
          <w:szCs w:val="22"/>
        </w:rPr>
        <w:t>podstawy wykluczenia</w:t>
      </w:r>
      <w:r w:rsidR="008027D8" w:rsidRPr="00FF4B43">
        <w:rPr>
          <w:rFonts w:cstheme="minorHAnsi"/>
          <w:bCs/>
          <w:color w:val="000000" w:themeColor="text1"/>
          <w:sz w:val="22"/>
          <w:szCs w:val="22"/>
        </w:rPr>
        <w:t>,</w:t>
      </w:r>
      <w:r w:rsidRPr="00FF4B43">
        <w:rPr>
          <w:rFonts w:cstheme="minorHAnsi"/>
          <w:bCs/>
          <w:color w:val="000000" w:themeColor="text1"/>
          <w:sz w:val="22"/>
          <w:szCs w:val="22"/>
        </w:rPr>
        <w:t xml:space="preserve"> Zamawiający żąda, aby Wykonawca w terminie</w:t>
      </w:r>
      <w:r w:rsidR="008027D8" w:rsidRPr="00FF4B43">
        <w:rPr>
          <w:rFonts w:cstheme="minorHAnsi"/>
          <w:bCs/>
          <w:color w:val="000000" w:themeColor="text1"/>
          <w:sz w:val="22"/>
          <w:szCs w:val="22"/>
        </w:rPr>
        <w:t xml:space="preserve"> określonym przez Zamawiającego </w:t>
      </w:r>
      <w:r w:rsidRPr="00FF4B43">
        <w:rPr>
          <w:rFonts w:cstheme="minorHAnsi"/>
          <w:bCs/>
          <w:color w:val="000000" w:themeColor="text1"/>
          <w:sz w:val="22"/>
          <w:szCs w:val="22"/>
        </w:rPr>
        <w:t>zastąpił ten podmiot innym podmiotem l</w:t>
      </w:r>
      <w:r w:rsidR="008027D8" w:rsidRPr="00FF4B43">
        <w:rPr>
          <w:rFonts w:cstheme="minorHAnsi"/>
          <w:bCs/>
          <w:color w:val="000000" w:themeColor="text1"/>
          <w:sz w:val="22"/>
          <w:szCs w:val="22"/>
        </w:rPr>
        <w:t>ub podmiotami albo wykazał, że samodzielnie spełnia warunki udziału w postępowaniu.</w:t>
      </w:r>
    </w:p>
    <w:p w14:paraId="0048AC73" w14:textId="70670764" w:rsidR="00925277" w:rsidRPr="00FF4B43" w:rsidRDefault="00925277" w:rsidP="00D81C00">
      <w:pPr>
        <w:pStyle w:val="NormalnyWeb"/>
        <w:numPr>
          <w:ilvl w:val="1"/>
          <w:numId w:val="38"/>
        </w:numPr>
        <w:spacing w:before="0" w:beforeAutospacing="0" w:after="0" w:afterAutospacing="0" w:line="240" w:lineRule="auto"/>
        <w:ind w:left="425" w:hanging="425"/>
        <w:jc w:val="both"/>
        <w:rPr>
          <w:rFonts w:cstheme="minorHAnsi"/>
          <w:bCs/>
          <w:color w:val="000000" w:themeColor="text1"/>
          <w:sz w:val="22"/>
          <w:szCs w:val="22"/>
        </w:rPr>
      </w:pPr>
      <w:r w:rsidRPr="00FF4B43">
        <w:rPr>
          <w:rFonts w:cstheme="minorHAnsi"/>
          <w:color w:val="000000" w:themeColor="text1"/>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323E0EA" w14:textId="2A4B1E6F" w:rsidR="000D2C45" w:rsidRPr="00FF4B43" w:rsidRDefault="00B32295" w:rsidP="00D81C00">
      <w:pPr>
        <w:pStyle w:val="Akapitzlist"/>
        <w:numPr>
          <w:ilvl w:val="1"/>
          <w:numId w:val="38"/>
        </w:numPr>
        <w:tabs>
          <w:tab w:val="left" w:pos="567"/>
        </w:tabs>
        <w:spacing w:before="0" w:after="0" w:line="240" w:lineRule="auto"/>
        <w:ind w:left="426" w:hanging="426"/>
        <w:jc w:val="both"/>
        <w:rPr>
          <w:rFonts w:cstheme="minorHAnsi"/>
          <w:color w:val="000000" w:themeColor="text1"/>
          <w:sz w:val="22"/>
          <w:szCs w:val="22"/>
        </w:rPr>
      </w:pPr>
      <w:r w:rsidRPr="00FF4B43">
        <w:rPr>
          <w:rFonts w:cstheme="minorHAnsi"/>
          <w:color w:val="000000" w:themeColor="text1"/>
          <w:sz w:val="22"/>
          <w:szCs w:val="22"/>
        </w:rPr>
        <w:t xml:space="preserve">Wykonawca nie może, po upływie terminu składania ofert, powoływać się na zdolności </w:t>
      </w:r>
      <w:r w:rsidR="00533059" w:rsidRPr="00FF4B43">
        <w:rPr>
          <w:rFonts w:cstheme="minorHAnsi"/>
          <w:color w:val="000000" w:themeColor="text1"/>
          <w:sz w:val="22"/>
          <w:szCs w:val="22"/>
        </w:rPr>
        <w:t xml:space="preserve">lub sytuację </w:t>
      </w:r>
      <w:r w:rsidRPr="00FF4B43">
        <w:rPr>
          <w:rFonts w:cstheme="minorHAnsi"/>
          <w:color w:val="000000" w:themeColor="text1"/>
          <w:sz w:val="22"/>
          <w:szCs w:val="22"/>
        </w:rPr>
        <w:t>podmiotów udostępniających zasoby, jeżeli na etapie składania ofert nie polegał on w danym zakresie na zdolnościach podmiotów udostępniających zasoby.</w:t>
      </w:r>
    </w:p>
    <w:p w14:paraId="31A7D506" w14:textId="77777777" w:rsidR="00533059" w:rsidRPr="00FF4B43" w:rsidRDefault="00533059" w:rsidP="00533059">
      <w:pPr>
        <w:tabs>
          <w:tab w:val="left" w:pos="567"/>
        </w:tabs>
        <w:spacing w:before="0" w:after="0" w:line="240" w:lineRule="auto"/>
        <w:jc w:val="both"/>
        <w:rPr>
          <w:rFonts w:cstheme="minorHAnsi"/>
          <w:color w:val="000000" w:themeColor="text1"/>
          <w:sz w:val="22"/>
          <w:szCs w:val="22"/>
        </w:rPr>
      </w:pPr>
    </w:p>
    <w:p w14:paraId="2F776FA7" w14:textId="7B760073" w:rsidR="004901C6" w:rsidRPr="00FF4B43" w:rsidRDefault="00001342"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xx</w:t>
      </w:r>
      <w:r w:rsidR="00F60F72" w:rsidRPr="00FF4B43">
        <w:rPr>
          <w:rFonts w:cstheme="minorHAnsi"/>
          <w:b/>
          <w:color w:val="000000" w:themeColor="text1"/>
          <w:sz w:val="22"/>
          <w:szCs w:val="22"/>
        </w:rPr>
        <w:t>V</w:t>
      </w:r>
      <w:r w:rsidRPr="00FF4B43">
        <w:rPr>
          <w:rFonts w:cstheme="minorHAnsi"/>
          <w:b/>
          <w:color w:val="000000" w:themeColor="text1"/>
          <w:sz w:val="22"/>
          <w:szCs w:val="22"/>
        </w:rPr>
        <w:t>i</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WYMAGANIA DOTYCZĄCE WADIUM</w:t>
      </w:r>
    </w:p>
    <w:p w14:paraId="3DC6DA0F" w14:textId="77777777" w:rsidR="004F7440" w:rsidRPr="00FF4B43" w:rsidRDefault="004F7440" w:rsidP="00FC3B63">
      <w:pPr>
        <w:spacing w:before="0" w:after="0" w:line="240" w:lineRule="auto"/>
        <w:jc w:val="both"/>
        <w:rPr>
          <w:rFonts w:cstheme="minorHAnsi"/>
          <w:color w:val="000000" w:themeColor="text1"/>
          <w:sz w:val="22"/>
          <w:szCs w:val="22"/>
        </w:rPr>
      </w:pPr>
    </w:p>
    <w:p w14:paraId="006FC687" w14:textId="2401DC42" w:rsidR="00A3053D" w:rsidRPr="008067CC" w:rsidRDefault="00AA2202" w:rsidP="00E26AFE">
      <w:pPr>
        <w:pStyle w:val="Tekstpodstawowy"/>
        <w:numPr>
          <w:ilvl w:val="3"/>
          <w:numId w:val="75"/>
        </w:numPr>
        <w:spacing w:before="0" w:after="0" w:line="240" w:lineRule="auto"/>
        <w:rPr>
          <w:rFonts w:cstheme="minorHAnsi"/>
          <w:color w:val="000000" w:themeColor="text1"/>
          <w:sz w:val="22"/>
          <w:szCs w:val="22"/>
        </w:rPr>
      </w:pPr>
      <w:r w:rsidRPr="008067CC">
        <w:rPr>
          <w:rFonts w:cstheme="minorHAnsi"/>
          <w:color w:val="000000" w:themeColor="text1"/>
          <w:sz w:val="22"/>
          <w:szCs w:val="22"/>
        </w:rPr>
        <w:t>Zamawiający żąda od Wykonawców wniesienia wadium w wysokości</w:t>
      </w:r>
      <w:r w:rsidR="008067CC" w:rsidRPr="008067CC">
        <w:rPr>
          <w:rFonts w:cstheme="minorHAnsi"/>
          <w:color w:val="000000" w:themeColor="text1"/>
          <w:sz w:val="22"/>
          <w:szCs w:val="22"/>
        </w:rPr>
        <w:t xml:space="preserve"> 2.000,00 zł (słownie: dwa tysiące złotych 00/100)</w:t>
      </w:r>
      <w:r w:rsidR="008067CC">
        <w:rPr>
          <w:rFonts w:cstheme="minorHAnsi"/>
          <w:color w:val="000000" w:themeColor="text1"/>
          <w:sz w:val="22"/>
          <w:szCs w:val="22"/>
        </w:rPr>
        <w:t xml:space="preserve"> </w:t>
      </w:r>
      <w:r w:rsidR="00A3053D" w:rsidRPr="008067CC">
        <w:rPr>
          <w:rFonts w:cstheme="minorHAnsi"/>
          <w:color w:val="000000" w:themeColor="text1"/>
          <w:sz w:val="22"/>
          <w:szCs w:val="22"/>
        </w:rPr>
        <w:t xml:space="preserve">na konto Zamawiającego </w:t>
      </w:r>
      <w:r w:rsidR="00A3053D" w:rsidRPr="008067CC">
        <w:rPr>
          <w:rFonts w:cstheme="minorHAnsi"/>
          <w:b/>
          <w:bCs/>
          <w:color w:val="000000" w:themeColor="text1"/>
          <w:sz w:val="22"/>
          <w:szCs w:val="22"/>
        </w:rPr>
        <w:t>13 1020 5402 0000 0502 0027 8747</w:t>
      </w:r>
      <w:r w:rsidR="00A3053D" w:rsidRPr="008067CC">
        <w:rPr>
          <w:rFonts w:cstheme="minorHAnsi"/>
          <w:color w:val="000000" w:themeColor="text1"/>
          <w:sz w:val="22"/>
          <w:szCs w:val="22"/>
        </w:rPr>
        <w:t>.</w:t>
      </w:r>
    </w:p>
    <w:p w14:paraId="268A2F4A" w14:textId="5D9029AA" w:rsidR="00556EE3" w:rsidRPr="00FF4B43" w:rsidRDefault="00537457" w:rsidP="00D81C00">
      <w:pPr>
        <w:pStyle w:val="Tekstpodstawowy"/>
        <w:numPr>
          <w:ilvl w:val="3"/>
          <w:numId w:val="75"/>
        </w:numPr>
        <w:spacing w:before="0" w:after="0" w:line="240" w:lineRule="auto"/>
        <w:rPr>
          <w:rFonts w:cstheme="minorHAnsi"/>
          <w:color w:val="000000" w:themeColor="text1"/>
          <w:sz w:val="22"/>
          <w:szCs w:val="22"/>
        </w:rPr>
      </w:pPr>
      <w:r w:rsidRPr="00FF4B43">
        <w:rPr>
          <w:rFonts w:cstheme="minorHAnsi"/>
          <w:color w:val="000000" w:themeColor="text1"/>
          <w:sz w:val="22"/>
          <w:szCs w:val="22"/>
        </w:rPr>
        <w:t xml:space="preserve">Wadium należy wnieść </w:t>
      </w:r>
      <w:r w:rsidR="00EB70E8" w:rsidRPr="00FF4B43">
        <w:rPr>
          <w:rFonts w:eastAsia="Times New Roman" w:cstheme="minorHAnsi"/>
          <w:color w:val="000000" w:themeColor="text1"/>
          <w:sz w:val="22"/>
          <w:szCs w:val="22"/>
        </w:rPr>
        <w:t>przed upływem terminu składania ofert</w:t>
      </w:r>
      <w:r w:rsidRPr="00FF4B43">
        <w:rPr>
          <w:rFonts w:eastAsia="Times New Roman" w:cstheme="minorHAnsi"/>
          <w:color w:val="000000" w:themeColor="text1"/>
          <w:sz w:val="22"/>
          <w:szCs w:val="22"/>
        </w:rPr>
        <w:t>.</w:t>
      </w:r>
      <w:r w:rsidRPr="00FF4B43">
        <w:rPr>
          <w:rFonts w:cstheme="minorHAnsi"/>
          <w:color w:val="000000" w:themeColor="text1"/>
          <w:sz w:val="22"/>
          <w:szCs w:val="22"/>
        </w:rPr>
        <w:t xml:space="preserve"> Wadium uważa się za wniesione </w:t>
      </w:r>
      <w:r w:rsidR="006226DD" w:rsidRPr="00FF4B43">
        <w:rPr>
          <w:rFonts w:cstheme="minorHAnsi"/>
          <w:color w:val="000000" w:themeColor="text1"/>
          <w:sz w:val="22"/>
          <w:szCs w:val="22"/>
        </w:rPr>
        <w:t xml:space="preserve">                  </w:t>
      </w:r>
      <w:r w:rsidRPr="00FF4B43">
        <w:rPr>
          <w:rFonts w:cstheme="minorHAnsi"/>
          <w:color w:val="000000" w:themeColor="text1"/>
          <w:sz w:val="22"/>
          <w:szCs w:val="22"/>
        </w:rPr>
        <w:t>w momencie wpływu wymaganej kwoty na rachunek bankowy  Zamawiającego.</w:t>
      </w:r>
    </w:p>
    <w:p w14:paraId="64E06D3A" w14:textId="3E51B901" w:rsidR="00556EE3" w:rsidRPr="00FF4B43" w:rsidRDefault="00556EE3" w:rsidP="00D81C00">
      <w:pPr>
        <w:pStyle w:val="Tekstpodstawowy"/>
        <w:numPr>
          <w:ilvl w:val="3"/>
          <w:numId w:val="75"/>
        </w:numPr>
        <w:spacing w:before="0" w:after="0" w:line="240" w:lineRule="auto"/>
        <w:rPr>
          <w:rFonts w:cstheme="minorHAnsi"/>
          <w:b/>
          <w:bCs/>
          <w:color w:val="000000" w:themeColor="text1"/>
          <w:sz w:val="22"/>
          <w:szCs w:val="22"/>
        </w:rPr>
      </w:pPr>
      <w:r w:rsidRPr="00FF4B43">
        <w:rPr>
          <w:rFonts w:cstheme="minorHAnsi"/>
          <w:b/>
          <w:bCs/>
          <w:color w:val="000000" w:themeColor="text1"/>
          <w:sz w:val="22"/>
          <w:szCs w:val="22"/>
        </w:rPr>
        <w:t>Potwierdzenie wpłaty wadium należy załączyć do oferty. Jeżeli wadium jest wnoszone w innej formie niż w pieniądzu Wykonawca przekazuje Zamawiającemu oryginał gwarancji lub poręczenia, w postaci elektronicznej.</w:t>
      </w:r>
    </w:p>
    <w:p w14:paraId="4C6DAFCF" w14:textId="77777777" w:rsidR="004C7AA2" w:rsidRPr="00FF4B43" w:rsidRDefault="00D47F84" w:rsidP="00D81C00">
      <w:pPr>
        <w:pStyle w:val="Tekstpodstawowy"/>
        <w:numPr>
          <w:ilvl w:val="3"/>
          <w:numId w:val="75"/>
        </w:numPr>
        <w:spacing w:before="0" w:after="0" w:line="240" w:lineRule="auto"/>
        <w:rPr>
          <w:rFonts w:cstheme="minorHAnsi"/>
          <w:color w:val="000000" w:themeColor="text1"/>
          <w:sz w:val="22"/>
          <w:szCs w:val="22"/>
        </w:rPr>
      </w:pPr>
      <w:r w:rsidRPr="00FF4B43">
        <w:rPr>
          <w:rFonts w:eastAsia="Times New Roman" w:cstheme="minorHAnsi"/>
          <w:color w:val="000000" w:themeColor="text1"/>
          <w:sz w:val="22"/>
          <w:szCs w:val="22"/>
        </w:rPr>
        <w:t>Wadium</w:t>
      </w:r>
      <w:r w:rsidR="00EB70E8" w:rsidRPr="00FF4B43">
        <w:rPr>
          <w:rFonts w:eastAsia="Times New Roman" w:cstheme="minorHAnsi"/>
          <w:color w:val="000000" w:themeColor="text1"/>
          <w:sz w:val="22"/>
          <w:szCs w:val="22"/>
        </w:rPr>
        <w:t xml:space="preserve"> utrzymuje</w:t>
      </w:r>
      <w:r w:rsidRPr="00FF4B43">
        <w:rPr>
          <w:rFonts w:eastAsia="Times New Roman" w:cstheme="minorHAnsi"/>
          <w:color w:val="000000" w:themeColor="text1"/>
          <w:sz w:val="22"/>
          <w:szCs w:val="22"/>
        </w:rPr>
        <w:t xml:space="preserve"> się</w:t>
      </w:r>
      <w:r w:rsidR="00EB70E8" w:rsidRPr="00FF4B43">
        <w:rPr>
          <w:rFonts w:eastAsia="Times New Roman" w:cstheme="minorHAnsi"/>
          <w:color w:val="000000" w:themeColor="text1"/>
          <w:sz w:val="22"/>
          <w:szCs w:val="22"/>
        </w:rPr>
        <w:t xml:space="preserve"> nieprzerwanie do dnia upływu terminu związania ofertą, z wyjątkiem przypadków, o których mowa w art. 98 ust. 1 pkt 2 i 3 oraz ust. 2</w:t>
      </w:r>
      <w:r w:rsidR="00117647" w:rsidRPr="00FF4B43">
        <w:rPr>
          <w:rFonts w:eastAsia="Times New Roman" w:cstheme="minorHAnsi"/>
          <w:color w:val="000000" w:themeColor="text1"/>
          <w:sz w:val="22"/>
          <w:szCs w:val="22"/>
        </w:rPr>
        <w:t xml:space="preserve"> ustawy Pzp.</w:t>
      </w:r>
    </w:p>
    <w:p w14:paraId="385B0621" w14:textId="77777777" w:rsidR="004C7AA2" w:rsidRPr="00FF4B43" w:rsidRDefault="003D16A0" w:rsidP="00D81C00">
      <w:pPr>
        <w:pStyle w:val="Tekstpodstawowy"/>
        <w:numPr>
          <w:ilvl w:val="3"/>
          <w:numId w:val="75"/>
        </w:numPr>
        <w:spacing w:before="0" w:after="0" w:line="240" w:lineRule="auto"/>
        <w:rPr>
          <w:rFonts w:cstheme="minorHAnsi"/>
          <w:color w:val="000000" w:themeColor="text1"/>
          <w:sz w:val="22"/>
          <w:szCs w:val="22"/>
        </w:rPr>
      </w:pPr>
      <w:r w:rsidRPr="00FF4B43">
        <w:rPr>
          <w:rFonts w:eastAsia="Times New Roman" w:cstheme="minorHAnsi"/>
          <w:color w:val="000000" w:themeColor="text1"/>
          <w:sz w:val="22"/>
          <w:szCs w:val="22"/>
        </w:rPr>
        <w:t xml:space="preserve">W przypadku przedłużenia terminu związania ofertą należy </w:t>
      </w:r>
      <w:r w:rsidR="00EB70E8" w:rsidRPr="00FF4B43">
        <w:rPr>
          <w:rFonts w:eastAsia="Times New Roman" w:cstheme="minorHAnsi"/>
          <w:color w:val="000000" w:themeColor="text1"/>
          <w:sz w:val="22"/>
          <w:szCs w:val="22"/>
        </w:rPr>
        <w:t>przedłuż</w:t>
      </w:r>
      <w:r w:rsidRPr="00FF4B43">
        <w:rPr>
          <w:rFonts w:eastAsia="Times New Roman" w:cstheme="minorHAnsi"/>
          <w:color w:val="000000" w:themeColor="text1"/>
          <w:sz w:val="22"/>
          <w:szCs w:val="22"/>
        </w:rPr>
        <w:t xml:space="preserve">yć </w:t>
      </w:r>
      <w:r w:rsidR="00EB70E8" w:rsidRPr="00FF4B43">
        <w:rPr>
          <w:rFonts w:eastAsia="Times New Roman" w:cstheme="minorHAnsi"/>
          <w:color w:val="000000" w:themeColor="text1"/>
          <w:sz w:val="22"/>
          <w:szCs w:val="22"/>
        </w:rPr>
        <w:t>okres ważności</w:t>
      </w:r>
      <w:r w:rsidRPr="00FF4B43">
        <w:rPr>
          <w:rFonts w:eastAsia="Times New Roman" w:cstheme="minorHAnsi"/>
          <w:color w:val="000000" w:themeColor="text1"/>
          <w:sz w:val="22"/>
          <w:szCs w:val="22"/>
        </w:rPr>
        <w:t xml:space="preserve"> wadium </w:t>
      </w:r>
      <w:r w:rsidR="00EB70E8" w:rsidRPr="00FF4B43">
        <w:rPr>
          <w:rFonts w:eastAsia="Times New Roman" w:cstheme="minorHAnsi"/>
          <w:color w:val="000000" w:themeColor="text1"/>
          <w:sz w:val="22"/>
          <w:szCs w:val="22"/>
        </w:rPr>
        <w:t>albo, jeżeli nie jest to możliwe, wnie</w:t>
      </w:r>
      <w:r w:rsidRPr="00FF4B43">
        <w:rPr>
          <w:rFonts w:eastAsia="Times New Roman" w:cstheme="minorHAnsi"/>
          <w:color w:val="000000" w:themeColor="text1"/>
          <w:sz w:val="22"/>
          <w:szCs w:val="22"/>
        </w:rPr>
        <w:t xml:space="preserve">ść </w:t>
      </w:r>
      <w:r w:rsidR="00EB70E8" w:rsidRPr="00FF4B43">
        <w:rPr>
          <w:rFonts w:eastAsia="Times New Roman" w:cstheme="minorHAnsi"/>
          <w:color w:val="000000" w:themeColor="text1"/>
          <w:sz w:val="22"/>
          <w:szCs w:val="22"/>
        </w:rPr>
        <w:t>nowe</w:t>
      </w:r>
      <w:r w:rsidRPr="00FF4B43">
        <w:rPr>
          <w:rFonts w:eastAsia="Times New Roman" w:cstheme="minorHAnsi"/>
          <w:color w:val="000000" w:themeColor="text1"/>
          <w:sz w:val="22"/>
          <w:szCs w:val="22"/>
        </w:rPr>
        <w:t xml:space="preserve"> wadium </w:t>
      </w:r>
      <w:r w:rsidR="00EB70E8" w:rsidRPr="00FF4B43">
        <w:rPr>
          <w:rFonts w:eastAsia="Times New Roman" w:cstheme="minorHAnsi"/>
          <w:color w:val="000000" w:themeColor="text1"/>
          <w:sz w:val="22"/>
          <w:szCs w:val="22"/>
        </w:rPr>
        <w:t>na przedłużony okres związania ofertą.</w:t>
      </w:r>
    </w:p>
    <w:p w14:paraId="412A8658" w14:textId="201A9F39" w:rsidR="00EB70E8" w:rsidRPr="00FF4B43" w:rsidRDefault="00064B60" w:rsidP="00D81C00">
      <w:pPr>
        <w:pStyle w:val="Tekstpodstawowy"/>
        <w:numPr>
          <w:ilvl w:val="3"/>
          <w:numId w:val="75"/>
        </w:numPr>
        <w:spacing w:before="0" w:after="0" w:line="240" w:lineRule="auto"/>
        <w:rPr>
          <w:rFonts w:cstheme="minorHAnsi"/>
          <w:color w:val="000000" w:themeColor="text1"/>
          <w:sz w:val="22"/>
          <w:szCs w:val="22"/>
        </w:rPr>
      </w:pPr>
      <w:r w:rsidRPr="00FF4B43">
        <w:rPr>
          <w:rFonts w:eastAsia="Times New Roman" w:cstheme="minorHAnsi"/>
          <w:color w:val="000000" w:themeColor="text1"/>
          <w:sz w:val="22"/>
          <w:szCs w:val="22"/>
        </w:rPr>
        <w:t xml:space="preserve">Wykonawca może wnieść wadium </w:t>
      </w:r>
      <w:r w:rsidR="00EB70E8" w:rsidRPr="00FF4B43">
        <w:rPr>
          <w:rFonts w:eastAsia="Times New Roman" w:cstheme="minorHAnsi"/>
          <w:color w:val="000000" w:themeColor="text1"/>
          <w:sz w:val="22"/>
          <w:szCs w:val="22"/>
        </w:rPr>
        <w:t xml:space="preserve">według wyboru </w:t>
      </w:r>
      <w:r w:rsidRPr="00FF4B43">
        <w:rPr>
          <w:rFonts w:eastAsia="Times New Roman" w:cstheme="minorHAnsi"/>
          <w:color w:val="000000" w:themeColor="text1"/>
          <w:sz w:val="22"/>
          <w:szCs w:val="22"/>
        </w:rPr>
        <w:t>W</w:t>
      </w:r>
      <w:r w:rsidR="00EB70E8" w:rsidRPr="00FF4B43">
        <w:rPr>
          <w:rFonts w:eastAsia="Times New Roman" w:cstheme="minorHAnsi"/>
          <w:color w:val="000000" w:themeColor="text1"/>
          <w:sz w:val="22"/>
          <w:szCs w:val="22"/>
        </w:rPr>
        <w:t>ykonawcy w jednej lub kilku następujących formach:</w:t>
      </w:r>
    </w:p>
    <w:p w14:paraId="1770B989" w14:textId="3F130237" w:rsidR="00EB70E8" w:rsidRPr="00FF4B43" w:rsidRDefault="00EB70E8" w:rsidP="00D81C00">
      <w:pPr>
        <w:pStyle w:val="Akapitzlist"/>
        <w:numPr>
          <w:ilvl w:val="1"/>
          <w:numId w:val="58"/>
        </w:numPr>
        <w:shd w:val="clear" w:color="auto" w:fill="FFFFFF"/>
        <w:spacing w:before="0" w:after="0" w:line="240" w:lineRule="auto"/>
        <w:ind w:left="709" w:hanging="283"/>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pieniądzu;</w:t>
      </w:r>
    </w:p>
    <w:p w14:paraId="5A8A6EE5" w14:textId="3E39C9BC" w:rsidR="00EB70E8" w:rsidRPr="00FF4B43" w:rsidRDefault="00EB70E8" w:rsidP="00D81C00">
      <w:pPr>
        <w:pStyle w:val="Akapitzlist"/>
        <w:numPr>
          <w:ilvl w:val="1"/>
          <w:numId w:val="58"/>
        </w:numPr>
        <w:shd w:val="clear" w:color="auto" w:fill="FFFFFF"/>
        <w:spacing w:before="0" w:after="0" w:line="240" w:lineRule="auto"/>
        <w:ind w:left="709" w:hanging="283"/>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gwarancjach bankowych;</w:t>
      </w:r>
    </w:p>
    <w:p w14:paraId="0BCD34E4" w14:textId="32179317" w:rsidR="00EB70E8" w:rsidRPr="00FF4B43" w:rsidRDefault="00EB70E8" w:rsidP="00D81C00">
      <w:pPr>
        <w:pStyle w:val="Akapitzlist"/>
        <w:numPr>
          <w:ilvl w:val="1"/>
          <w:numId w:val="58"/>
        </w:numPr>
        <w:shd w:val="clear" w:color="auto" w:fill="FFFFFF"/>
        <w:spacing w:before="0" w:after="0" w:line="240" w:lineRule="auto"/>
        <w:ind w:left="709" w:hanging="283"/>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gwarancjach ubezpieczeniowych;</w:t>
      </w:r>
    </w:p>
    <w:p w14:paraId="5A72BF4E" w14:textId="48F08F72" w:rsidR="00EB70E8" w:rsidRPr="00FF4B43" w:rsidRDefault="00EB70E8" w:rsidP="00D81C00">
      <w:pPr>
        <w:pStyle w:val="Akapitzlist"/>
        <w:numPr>
          <w:ilvl w:val="1"/>
          <w:numId w:val="58"/>
        </w:numPr>
        <w:shd w:val="clear" w:color="auto" w:fill="FFFFFF"/>
        <w:spacing w:before="0" w:after="0" w:line="240" w:lineRule="auto"/>
        <w:ind w:left="709" w:hanging="283"/>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 xml:space="preserve">poręczeniach udzielanych przez podmioty, o których mowa w </w:t>
      </w:r>
      <w:hyperlink r:id="rId25" w:anchor="/document/16888361?unitId=art(6(b))ust(5)pkt(2)&amp;cm=DOCUMENT" w:history="1">
        <w:r w:rsidRPr="00FF4B43">
          <w:rPr>
            <w:rFonts w:eastAsia="Times New Roman" w:cstheme="minorHAnsi"/>
            <w:color w:val="000000" w:themeColor="text1"/>
            <w:sz w:val="22"/>
            <w:szCs w:val="22"/>
            <w:u w:val="single"/>
          </w:rPr>
          <w:t>art. 6b ust. 5 pkt 2</w:t>
        </w:r>
      </w:hyperlink>
      <w:r w:rsidRPr="00FF4B43">
        <w:rPr>
          <w:rFonts w:eastAsia="Times New Roman" w:cstheme="minorHAnsi"/>
          <w:color w:val="000000" w:themeColor="text1"/>
          <w:sz w:val="22"/>
          <w:szCs w:val="22"/>
        </w:rPr>
        <w:t xml:space="preserve"> ustawy z dnia 9 listopada 2000 r. o utworzeniu Polskiej Agencji Rozwoju Przedsiębiorczości (Dz. U. z 2019 r. poz. 310, 836 i 1572).</w:t>
      </w:r>
    </w:p>
    <w:p w14:paraId="25652B69" w14:textId="143F9603" w:rsidR="004C7AA2" w:rsidRPr="002A4949" w:rsidRDefault="00AD1B92" w:rsidP="002A4949">
      <w:pPr>
        <w:pStyle w:val="Akapitzlist"/>
        <w:numPr>
          <w:ilvl w:val="3"/>
          <w:numId w:val="75"/>
        </w:numPr>
        <w:shd w:val="clear" w:color="auto" w:fill="FFFFFF"/>
        <w:spacing w:before="0" w:after="0" w:line="240" w:lineRule="auto"/>
        <w:jc w:val="both"/>
        <w:rPr>
          <w:rFonts w:eastAsia="Times New Roman" w:cstheme="minorHAnsi"/>
          <w:color w:val="000000" w:themeColor="text1"/>
          <w:sz w:val="22"/>
          <w:szCs w:val="22"/>
        </w:rPr>
      </w:pPr>
      <w:r w:rsidRPr="002A4949">
        <w:rPr>
          <w:rFonts w:eastAsia="Times New Roman" w:cstheme="minorHAnsi"/>
          <w:color w:val="000000" w:themeColor="text1"/>
          <w:sz w:val="22"/>
          <w:szCs w:val="22"/>
        </w:rPr>
        <w:t xml:space="preserve">Wadium </w:t>
      </w:r>
      <w:r w:rsidR="00EB70E8" w:rsidRPr="002A4949">
        <w:rPr>
          <w:rFonts w:eastAsia="Times New Roman" w:cstheme="minorHAnsi"/>
          <w:color w:val="000000" w:themeColor="text1"/>
          <w:sz w:val="22"/>
          <w:szCs w:val="22"/>
        </w:rPr>
        <w:t xml:space="preserve">wniesione w pieniądzu </w:t>
      </w:r>
      <w:r w:rsidRPr="002A4949">
        <w:rPr>
          <w:rFonts w:eastAsia="Times New Roman" w:cstheme="minorHAnsi"/>
          <w:color w:val="000000" w:themeColor="text1"/>
          <w:sz w:val="22"/>
          <w:szCs w:val="22"/>
        </w:rPr>
        <w:t>Z</w:t>
      </w:r>
      <w:r w:rsidR="00EB70E8" w:rsidRPr="002A4949">
        <w:rPr>
          <w:rFonts w:eastAsia="Times New Roman" w:cstheme="minorHAnsi"/>
          <w:color w:val="000000" w:themeColor="text1"/>
          <w:sz w:val="22"/>
          <w:szCs w:val="22"/>
        </w:rPr>
        <w:t>amawiający przechowuje na rachunku bankowym.</w:t>
      </w:r>
    </w:p>
    <w:p w14:paraId="7142E55C" w14:textId="5E1239BF" w:rsidR="004C7AA2" w:rsidRPr="009006D7" w:rsidRDefault="00EB70E8" w:rsidP="009006D7">
      <w:pPr>
        <w:pStyle w:val="Akapitzlist"/>
        <w:numPr>
          <w:ilvl w:val="3"/>
          <w:numId w:val="75"/>
        </w:numPr>
        <w:shd w:val="clear" w:color="auto" w:fill="FFFFFF"/>
        <w:spacing w:before="0" w:after="0" w:line="240" w:lineRule="auto"/>
        <w:jc w:val="both"/>
        <w:rPr>
          <w:rFonts w:eastAsia="Times New Roman" w:cstheme="minorHAnsi"/>
          <w:color w:val="000000" w:themeColor="text1"/>
          <w:sz w:val="22"/>
          <w:szCs w:val="22"/>
        </w:rPr>
      </w:pPr>
      <w:r w:rsidRPr="009006D7">
        <w:rPr>
          <w:rFonts w:eastAsia="Times New Roman" w:cstheme="minorHAnsi"/>
          <w:color w:val="000000" w:themeColor="text1"/>
          <w:sz w:val="22"/>
          <w:szCs w:val="22"/>
        </w:rPr>
        <w:t>Jeżeli</w:t>
      </w:r>
      <w:r w:rsidR="00AD1B92" w:rsidRPr="009006D7">
        <w:rPr>
          <w:rFonts w:eastAsia="Times New Roman" w:cstheme="minorHAnsi"/>
          <w:color w:val="000000" w:themeColor="text1"/>
          <w:sz w:val="22"/>
          <w:szCs w:val="22"/>
        </w:rPr>
        <w:t xml:space="preserve"> wadium zostało wniesione </w:t>
      </w:r>
      <w:r w:rsidRPr="009006D7">
        <w:rPr>
          <w:rFonts w:eastAsia="Times New Roman" w:cstheme="minorHAnsi"/>
          <w:color w:val="000000" w:themeColor="text1"/>
          <w:sz w:val="22"/>
          <w:szCs w:val="22"/>
        </w:rPr>
        <w:t>w formie gwarancji lub poręczenia</w:t>
      </w:r>
      <w:r w:rsidR="00AD1B92" w:rsidRPr="009006D7">
        <w:rPr>
          <w:rFonts w:eastAsia="Times New Roman" w:cstheme="minorHAnsi"/>
          <w:color w:val="000000" w:themeColor="text1"/>
          <w:sz w:val="22"/>
          <w:szCs w:val="22"/>
        </w:rPr>
        <w:t>ch</w:t>
      </w:r>
      <w:r w:rsidRPr="009006D7">
        <w:rPr>
          <w:rFonts w:eastAsia="Times New Roman" w:cstheme="minorHAnsi"/>
          <w:color w:val="000000" w:themeColor="text1"/>
          <w:sz w:val="22"/>
          <w:szCs w:val="22"/>
        </w:rPr>
        <w:t xml:space="preserve">, o których mowa w ust. 7 </w:t>
      </w:r>
      <w:r w:rsidR="006226DD" w:rsidRPr="009006D7">
        <w:rPr>
          <w:rFonts w:eastAsia="Times New Roman" w:cstheme="minorHAnsi"/>
          <w:color w:val="000000" w:themeColor="text1"/>
          <w:sz w:val="22"/>
          <w:szCs w:val="22"/>
        </w:rPr>
        <w:t xml:space="preserve">                 </w:t>
      </w:r>
      <w:r w:rsidRPr="009006D7">
        <w:rPr>
          <w:rFonts w:eastAsia="Times New Roman" w:cstheme="minorHAnsi"/>
          <w:color w:val="000000" w:themeColor="text1"/>
          <w:sz w:val="22"/>
          <w:szCs w:val="22"/>
        </w:rPr>
        <w:t>pkt 2-4</w:t>
      </w:r>
      <w:r w:rsidR="00AD1B92" w:rsidRPr="009006D7">
        <w:rPr>
          <w:rFonts w:eastAsia="Times New Roman" w:cstheme="minorHAnsi"/>
          <w:color w:val="000000" w:themeColor="text1"/>
          <w:sz w:val="22"/>
          <w:szCs w:val="22"/>
        </w:rPr>
        <w:t xml:space="preserve"> ustawy Pzp</w:t>
      </w:r>
      <w:r w:rsidRPr="009006D7">
        <w:rPr>
          <w:rFonts w:eastAsia="Times New Roman" w:cstheme="minorHAnsi"/>
          <w:color w:val="000000" w:themeColor="text1"/>
          <w:sz w:val="22"/>
          <w:szCs w:val="22"/>
        </w:rPr>
        <w:t xml:space="preserve">, </w:t>
      </w:r>
      <w:r w:rsidR="00AD1B92" w:rsidRPr="009006D7">
        <w:rPr>
          <w:rFonts w:eastAsia="Times New Roman" w:cstheme="minorHAnsi"/>
          <w:color w:val="000000" w:themeColor="text1"/>
          <w:sz w:val="22"/>
          <w:szCs w:val="22"/>
        </w:rPr>
        <w:t>W</w:t>
      </w:r>
      <w:r w:rsidRPr="009006D7">
        <w:rPr>
          <w:rFonts w:eastAsia="Times New Roman" w:cstheme="minorHAnsi"/>
          <w:color w:val="000000" w:themeColor="text1"/>
          <w:sz w:val="22"/>
          <w:szCs w:val="22"/>
        </w:rPr>
        <w:t>ykonawca</w:t>
      </w:r>
      <w:r w:rsidR="00AD1B92" w:rsidRPr="009006D7">
        <w:rPr>
          <w:rFonts w:eastAsia="Times New Roman" w:cstheme="minorHAnsi"/>
          <w:color w:val="000000" w:themeColor="text1"/>
          <w:sz w:val="22"/>
          <w:szCs w:val="22"/>
        </w:rPr>
        <w:t xml:space="preserve"> zobowiązany jest </w:t>
      </w:r>
      <w:r w:rsidRPr="009006D7">
        <w:rPr>
          <w:rFonts w:eastAsia="Times New Roman" w:cstheme="minorHAnsi"/>
          <w:color w:val="000000" w:themeColor="text1"/>
          <w:sz w:val="22"/>
          <w:szCs w:val="22"/>
        </w:rPr>
        <w:t>przekaz</w:t>
      </w:r>
      <w:r w:rsidR="00AD1B92" w:rsidRPr="009006D7">
        <w:rPr>
          <w:rFonts w:eastAsia="Times New Roman" w:cstheme="minorHAnsi"/>
          <w:color w:val="000000" w:themeColor="text1"/>
          <w:sz w:val="22"/>
          <w:szCs w:val="22"/>
        </w:rPr>
        <w:t>ać Z</w:t>
      </w:r>
      <w:r w:rsidRPr="009006D7">
        <w:rPr>
          <w:rFonts w:eastAsia="Times New Roman" w:cstheme="minorHAnsi"/>
          <w:color w:val="000000" w:themeColor="text1"/>
          <w:sz w:val="22"/>
          <w:szCs w:val="22"/>
        </w:rPr>
        <w:t xml:space="preserve">amawiającemu oryginał gwarancji lub poręczenia, </w:t>
      </w:r>
      <w:r w:rsidRPr="009006D7">
        <w:rPr>
          <w:rFonts w:eastAsia="Times New Roman" w:cstheme="minorHAnsi"/>
          <w:b/>
          <w:bCs/>
          <w:color w:val="000000" w:themeColor="text1"/>
          <w:sz w:val="22"/>
          <w:szCs w:val="22"/>
        </w:rPr>
        <w:t>w postaci elektronicznej</w:t>
      </w:r>
      <w:r w:rsidRPr="009006D7">
        <w:rPr>
          <w:rFonts w:eastAsia="Times New Roman" w:cstheme="minorHAnsi"/>
          <w:color w:val="000000" w:themeColor="text1"/>
          <w:sz w:val="22"/>
          <w:szCs w:val="22"/>
        </w:rPr>
        <w:t>.</w:t>
      </w:r>
    </w:p>
    <w:p w14:paraId="5D9B14D9" w14:textId="02AE3C10" w:rsidR="00EB70E8" w:rsidRPr="00FF4B43" w:rsidRDefault="00EB70E8" w:rsidP="00964465">
      <w:pPr>
        <w:pStyle w:val="Akapitzlist"/>
        <w:numPr>
          <w:ilvl w:val="0"/>
          <w:numId w:val="96"/>
        </w:numPr>
        <w:shd w:val="clear" w:color="auto" w:fill="FFFFFF"/>
        <w:spacing w:before="0" w:after="0" w:line="240" w:lineRule="auto"/>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 xml:space="preserve">Zamawiający </w:t>
      </w:r>
      <w:r w:rsidR="00AD1B92" w:rsidRPr="00FF4B43">
        <w:rPr>
          <w:rFonts w:eastAsia="Times New Roman" w:cstheme="minorHAnsi"/>
          <w:color w:val="000000" w:themeColor="text1"/>
          <w:sz w:val="22"/>
          <w:szCs w:val="22"/>
        </w:rPr>
        <w:t xml:space="preserve">zwróci wadium </w:t>
      </w:r>
      <w:r w:rsidRPr="00FF4B43">
        <w:rPr>
          <w:rFonts w:eastAsia="Times New Roman" w:cstheme="minorHAnsi"/>
          <w:color w:val="000000" w:themeColor="text1"/>
          <w:sz w:val="22"/>
          <w:szCs w:val="22"/>
        </w:rPr>
        <w:t>niezwłocznie, nie później jednak niż w terminie 7 dni od dnia wystąpienia jednej z okoliczności:</w:t>
      </w:r>
    </w:p>
    <w:p w14:paraId="217BABE4" w14:textId="6C5444E4" w:rsidR="00EB70E8" w:rsidRPr="00FF4B43" w:rsidRDefault="00EB70E8" w:rsidP="00D81C00">
      <w:pPr>
        <w:pStyle w:val="Akapitzlist"/>
        <w:numPr>
          <w:ilvl w:val="0"/>
          <w:numId w:val="59"/>
        </w:numPr>
        <w:shd w:val="clear" w:color="auto" w:fill="FFFFFF"/>
        <w:spacing w:before="0" w:after="0" w:line="240" w:lineRule="auto"/>
        <w:ind w:hanging="294"/>
        <w:rPr>
          <w:rFonts w:eastAsia="Times New Roman" w:cstheme="minorHAnsi"/>
          <w:color w:val="000000" w:themeColor="text1"/>
          <w:sz w:val="22"/>
          <w:szCs w:val="22"/>
        </w:rPr>
      </w:pPr>
      <w:r w:rsidRPr="00FF4B43">
        <w:rPr>
          <w:rFonts w:eastAsia="Times New Roman" w:cstheme="minorHAnsi"/>
          <w:color w:val="000000" w:themeColor="text1"/>
          <w:sz w:val="22"/>
          <w:szCs w:val="22"/>
        </w:rPr>
        <w:t>upływu terminu związania ofertą;</w:t>
      </w:r>
    </w:p>
    <w:p w14:paraId="207E0240" w14:textId="7A97172B" w:rsidR="00EB70E8" w:rsidRPr="00FF4B43" w:rsidRDefault="00EB70E8" w:rsidP="00D81C00">
      <w:pPr>
        <w:pStyle w:val="Akapitzlist"/>
        <w:numPr>
          <w:ilvl w:val="0"/>
          <w:numId w:val="59"/>
        </w:numPr>
        <w:shd w:val="clear" w:color="auto" w:fill="FFFFFF"/>
        <w:spacing w:before="0" w:after="0" w:line="240" w:lineRule="auto"/>
        <w:ind w:hanging="294"/>
        <w:rPr>
          <w:rFonts w:eastAsia="Times New Roman" w:cstheme="minorHAnsi"/>
          <w:color w:val="000000" w:themeColor="text1"/>
          <w:sz w:val="22"/>
          <w:szCs w:val="22"/>
        </w:rPr>
      </w:pPr>
      <w:r w:rsidRPr="00FF4B43">
        <w:rPr>
          <w:rFonts w:eastAsia="Times New Roman" w:cstheme="minorHAnsi"/>
          <w:color w:val="000000" w:themeColor="text1"/>
          <w:sz w:val="22"/>
          <w:szCs w:val="22"/>
        </w:rPr>
        <w:t>zawarcia umowy w sprawie zamówienia publicznego;</w:t>
      </w:r>
    </w:p>
    <w:p w14:paraId="1D29227A" w14:textId="49FA8843" w:rsidR="00EB70E8" w:rsidRPr="00FF4B43" w:rsidRDefault="00EB70E8" w:rsidP="00D81C00">
      <w:pPr>
        <w:pStyle w:val="Akapitzlist"/>
        <w:numPr>
          <w:ilvl w:val="0"/>
          <w:numId w:val="59"/>
        </w:numPr>
        <w:shd w:val="clear" w:color="auto" w:fill="FFFFFF"/>
        <w:spacing w:before="0" w:after="0" w:line="240" w:lineRule="auto"/>
        <w:ind w:hanging="294"/>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unieważnienia postępowania o udzielenie zamówienia, z wyjątkiem sytuacji gdy nie zostało rozstrzygnięte odwołanie na czynność unieważnienia albo nie upłynął termin do jego wniesienia.</w:t>
      </w:r>
    </w:p>
    <w:p w14:paraId="4E1C51E6" w14:textId="5C52830D" w:rsidR="00EB70E8" w:rsidRPr="00FF4B43" w:rsidRDefault="00EB70E8" w:rsidP="004D79FF">
      <w:pPr>
        <w:pStyle w:val="Akapitzlist"/>
        <w:numPr>
          <w:ilvl w:val="0"/>
          <w:numId w:val="96"/>
        </w:numPr>
        <w:shd w:val="clear" w:color="auto" w:fill="FFFFFF"/>
        <w:spacing w:before="0" w:after="0" w:line="240" w:lineRule="auto"/>
        <w:ind w:left="284" w:hanging="284"/>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 xml:space="preserve">Zamawiający, niezwłocznie, nie później jednak niż w terminie 7 dni od dnia złożenia wniosku </w:t>
      </w:r>
      <w:r w:rsidR="00AD1B92" w:rsidRPr="00FF4B43">
        <w:rPr>
          <w:rFonts w:eastAsia="Times New Roman" w:cstheme="minorHAnsi"/>
          <w:color w:val="000000" w:themeColor="text1"/>
          <w:sz w:val="22"/>
          <w:szCs w:val="22"/>
        </w:rPr>
        <w:t>zwróci wadium W</w:t>
      </w:r>
      <w:r w:rsidRPr="00FF4B43">
        <w:rPr>
          <w:rFonts w:eastAsia="Times New Roman" w:cstheme="minorHAnsi"/>
          <w:color w:val="000000" w:themeColor="text1"/>
          <w:sz w:val="22"/>
          <w:szCs w:val="22"/>
        </w:rPr>
        <w:t>ykonawcy:</w:t>
      </w:r>
    </w:p>
    <w:p w14:paraId="2F7ECB82" w14:textId="3B19E717" w:rsidR="00EB70E8" w:rsidRPr="00FF4B43" w:rsidRDefault="00EB70E8" w:rsidP="00D81C00">
      <w:pPr>
        <w:pStyle w:val="Akapitzlist"/>
        <w:numPr>
          <w:ilvl w:val="0"/>
          <w:numId w:val="60"/>
        </w:numPr>
        <w:shd w:val="clear" w:color="auto" w:fill="FFFFFF"/>
        <w:spacing w:before="0" w:after="0" w:line="240" w:lineRule="auto"/>
        <w:rPr>
          <w:rFonts w:eastAsia="Times New Roman" w:cstheme="minorHAnsi"/>
          <w:color w:val="000000" w:themeColor="text1"/>
          <w:sz w:val="22"/>
          <w:szCs w:val="22"/>
        </w:rPr>
      </w:pPr>
      <w:r w:rsidRPr="00FF4B43">
        <w:rPr>
          <w:rFonts w:eastAsia="Times New Roman" w:cstheme="minorHAnsi"/>
          <w:color w:val="000000" w:themeColor="text1"/>
          <w:sz w:val="22"/>
          <w:szCs w:val="22"/>
        </w:rPr>
        <w:t>który wycofał ofertę przed upływem terminu składania ofert;</w:t>
      </w:r>
    </w:p>
    <w:p w14:paraId="2E5203BC" w14:textId="37F04FF4" w:rsidR="00EB70E8" w:rsidRPr="00FF4B43" w:rsidRDefault="00EB70E8" w:rsidP="00D81C00">
      <w:pPr>
        <w:pStyle w:val="Akapitzlist"/>
        <w:numPr>
          <w:ilvl w:val="0"/>
          <w:numId w:val="60"/>
        </w:numPr>
        <w:shd w:val="clear" w:color="auto" w:fill="FFFFFF"/>
        <w:spacing w:before="0" w:after="0" w:line="240" w:lineRule="auto"/>
        <w:rPr>
          <w:rFonts w:eastAsia="Times New Roman" w:cstheme="minorHAnsi"/>
          <w:color w:val="000000" w:themeColor="text1"/>
          <w:sz w:val="22"/>
          <w:szCs w:val="22"/>
        </w:rPr>
      </w:pPr>
      <w:r w:rsidRPr="00FF4B43">
        <w:rPr>
          <w:rFonts w:eastAsia="Times New Roman" w:cstheme="minorHAnsi"/>
          <w:color w:val="000000" w:themeColor="text1"/>
          <w:sz w:val="22"/>
          <w:szCs w:val="22"/>
        </w:rPr>
        <w:t>którego oferta została odrzucona;</w:t>
      </w:r>
    </w:p>
    <w:p w14:paraId="1B65FE0B" w14:textId="2BCF887C" w:rsidR="00EB70E8" w:rsidRPr="00FF4B43" w:rsidRDefault="00EB70E8" w:rsidP="00D81C00">
      <w:pPr>
        <w:pStyle w:val="Akapitzlist"/>
        <w:numPr>
          <w:ilvl w:val="0"/>
          <w:numId w:val="60"/>
        </w:numPr>
        <w:shd w:val="clear" w:color="auto" w:fill="FFFFFF"/>
        <w:spacing w:before="0" w:after="0" w:line="240" w:lineRule="auto"/>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 xml:space="preserve">po wyborze najkorzystniejszej oferty, z wyjątkiem wykonawcy, którego oferta została wybrana </w:t>
      </w:r>
      <w:r w:rsidR="004C7AA2" w:rsidRPr="00FF4B43">
        <w:rPr>
          <w:rFonts w:eastAsia="Times New Roman" w:cstheme="minorHAnsi"/>
          <w:color w:val="000000" w:themeColor="text1"/>
          <w:sz w:val="22"/>
          <w:szCs w:val="22"/>
        </w:rPr>
        <w:t>ja</w:t>
      </w:r>
      <w:r w:rsidRPr="00FF4B43">
        <w:rPr>
          <w:rFonts w:eastAsia="Times New Roman" w:cstheme="minorHAnsi"/>
          <w:color w:val="000000" w:themeColor="text1"/>
          <w:sz w:val="22"/>
          <w:szCs w:val="22"/>
        </w:rPr>
        <w:t>ko najkorzystniejsza;</w:t>
      </w:r>
    </w:p>
    <w:p w14:paraId="32CFAF0F" w14:textId="33816892" w:rsidR="00EB70E8" w:rsidRPr="00FF4B43" w:rsidRDefault="00EB70E8" w:rsidP="00D81C00">
      <w:pPr>
        <w:pStyle w:val="Akapitzlist"/>
        <w:numPr>
          <w:ilvl w:val="0"/>
          <w:numId w:val="60"/>
        </w:numPr>
        <w:shd w:val="clear" w:color="auto" w:fill="FFFFFF"/>
        <w:spacing w:before="0" w:after="0" w:line="240" w:lineRule="auto"/>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po unieważnieniu postępowania, w przypadku gdy nie zostało rozstrzygnięte odwołanie na czynność unieważnienia albo nie upłynął termin do jego wniesienia.</w:t>
      </w:r>
    </w:p>
    <w:p w14:paraId="0501F4F3" w14:textId="650665C3" w:rsidR="00BF7798" w:rsidRPr="00FF4B43" w:rsidRDefault="00EB70E8" w:rsidP="004D79FF">
      <w:pPr>
        <w:pStyle w:val="Akapitzlist"/>
        <w:numPr>
          <w:ilvl w:val="0"/>
          <w:numId w:val="96"/>
        </w:numPr>
        <w:shd w:val="clear" w:color="auto" w:fill="FFFFFF"/>
        <w:spacing w:before="0" w:after="0" w:line="240" w:lineRule="auto"/>
        <w:ind w:left="284" w:hanging="284"/>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lastRenderedPageBreak/>
        <w:t>Złożenie wniosku o zwrot</w:t>
      </w:r>
      <w:r w:rsidR="00AD1B92" w:rsidRPr="00FF4B43">
        <w:rPr>
          <w:rFonts w:eastAsia="Times New Roman" w:cstheme="minorHAnsi"/>
          <w:color w:val="000000" w:themeColor="text1"/>
          <w:sz w:val="22"/>
          <w:szCs w:val="22"/>
        </w:rPr>
        <w:t xml:space="preserve"> wadium</w:t>
      </w:r>
      <w:r w:rsidRPr="00FF4B43">
        <w:rPr>
          <w:rFonts w:eastAsia="Times New Roman" w:cstheme="minorHAnsi"/>
          <w:color w:val="000000" w:themeColor="text1"/>
          <w:sz w:val="22"/>
          <w:szCs w:val="22"/>
        </w:rPr>
        <w:t xml:space="preserve">, o którym mowa </w:t>
      </w:r>
      <w:r w:rsidR="00AD1B92" w:rsidRPr="00FF4B43">
        <w:rPr>
          <w:rFonts w:eastAsia="Times New Roman" w:cstheme="minorHAnsi"/>
          <w:color w:val="000000" w:themeColor="text1"/>
          <w:sz w:val="22"/>
          <w:szCs w:val="22"/>
        </w:rPr>
        <w:t>powyżej</w:t>
      </w:r>
      <w:r w:rsidRPr="00FF4B43">
        <w:rPr>
          <w:rFonts w:eastAsia="Times New Roman" w:cstheme="minorHAnsi"/>
          <w:color w:val="000000" w:themeColor="text1"/>
          <w:sz w:val="22"/>
          <w:szCs w:val="22"/>
        </w:rPr>
        <w:t xml:space="preserve">, powoduje rozwiązanie stosunku prawnego z </w:t>
      </w:r>
      <w:r w:rsidR="00AD1B92" w:rsidRPr="00FF4B43">
        <w:rPr>
          <w:rFonts w:eastAsia="Times New Roman" w:cstheme="minorHAnsi"/>
          <w:color w:val="000000" w:themeColor="text1"/>
          <w:sz w:val="22"/>
          <w:szCs w:val="22"/>
        </w:rPr>
        <w:t>W</w:t>
      </w:r>
      <w:r w:rsidRPr="00FF4B43">
        <w:rPr>
          <w:rFonts w:eastAsia="Times New Roman" w:cstheme="minorHAnsi"/>
          <w:color w:val="000000" w:themeColor="text1"/>
          <w:sz w:val="22"/>
          <w:szCs w:val="22"/>
        </w:rPr>
        <w:t xml:space="preserve">ykonawcą wraz z utratą przez niego prawa do korzystania ze środków ochrony prawnej, o których mowa w </w:t>
      </w:r>
      <w:r w:rsidR="00AD1B92" w:rsidRPr="00FF4B43">
        <w:rPr>
          <w:rFonts w:eastAsia="Times New Roman" w:cstheme="minorHAnsi"/>
          <w:color w:val="000000" w:themeColor="text1"/>
          <w:sz w:val="22"/>
          <w:szCs w:val="22"/>
        </w:rPr>
        <w:t>ustawie Pzp</w:t>
      </w:r>
      <w:r w:rsidRPr="00FF4B43">
        <w:rPr>
          <w:rFonts w:eastAsia="Times New Roman" w:cstheme="minorHAnsi"/>
          <w:color w:val="000000" w:themeColor="text1"/>
          <w:sz w:val="22"/>
          <w:szCs w:val="22"/>
        </w:rPr>
        <w:t>.</w:t>
      </w:r>
    </w:p>
    <w:p w14:paraId="0D1238F4" w14:textId="77777777" w:rsidR="00BF7798" w:rsidRPr="00FF4B43" w:rsidRDefault="00EB70E8" w:rsidP="004D79FF">
      <w:pPr>
        <w:pStyle w:val="Akapitzlist"/>
        <w:numPr>
          <w:ilvl w:val="0"/>
          <w:numId w:val="96"/>
        </w:numPr>
        <w:shd w:val="clear" w:color="auto" w:fill="FFFFFF"/>
        <w:spacing w:before="0" w:after="0" w:line="240" w:lineRule="auto"/>
        <w:ind w:left="284" w:hanging="284"/>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 xml:space="preserve">Zamawiający </w:t>
      </w:r>
      <w:r w:rsidR="00AD1B92" w:rsidRPr="00FF4B43">
        <w:rPr>
          <w:rFonts w:eastAsia="Times New Roman" w:cstheme="minorHAnsi"/>
          <w:color w:val="000000" w:themeColor="text1"/>
          <w:sz w:val="22"/>
          <w:szCs w:val="22"/>
        </w:rPr>
        <w:t xml:space="preserve">zwróci wadium </w:t>
      </w:r>
      <w:r w:rsidRPr="00FF4B43">
        <w:rPr>
          <w:rFonts w:eastAsia="Times New Roman" w:cstheme="minorHAnsi"/>
          <w:color w:val="000000" w:themeColor="text1"/>
          <w:sz w:val="22"/>
          <w:szCs w:val="22"/>
        </w:rPr>
        <w:t>wniesione</w:t>
      </w:r>
      <w:r w:rsidR="00BF7798" w:rsidRPr="00FF4B43">
        <w:rPr>
          <w:rFonts w:eastAsia="Times New Roman" w:cstheme="minorHAnsi"/>
          <w:color w:val="000000" w:themeColor="text1"/>
          <w:sz w:val="22"/>
          <w:szCs w:val="22"/>
        </w:rPr>
        <w:t>:</w:t>
      </w:r>
    </w:p>
    <w:p w14:paraId="49B2B2A7" w14:textId="717B8477" w:rsidR="00BF7798" w:rsidRPr="00FF4B43" w:rsidRDefault="00EB70E8" w:rsidP="00D81C00">
      <w:pPr>
        <w:pStyle w:val="Akapitzlist"/>
        <w:numPr>
          <w:ilvl w:val="0"/>
          <w:numId w:val="61"/>
        </w:numPr>
        <w:shd w:val="clear" w:color="auto" w:fill="FFFFFF"/>
        <w:spacing w:before="0" w:after="0" w:line="240" w:lineRule="auto"/>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 xml:space="preserve"> w pieniądzu wraz z odsetkami wynikającymi z umowy rachunku bankowego, na którym było ono przechowywane, pomniejszone o koszty prowadzenia rachunku bankowego oraz prowizji bankowej za przelew pieniędzy na rachunek bankowy wskazany przez </w:t>
      </w:r>
      <w:r w:rsidR="00AD1B92" w:rsidRPr="00FF4B43">
        <w:rPr>
          <w:rFonts w:eastAsia="Times New Roman" w:cstheme="minorHAnsi"/>
          <w:color w:val="000000" w:themeColor="text1"/>
          <w:sz w:val="22"/>
          <w:szCs w:val="22"/>
        </w:rPr>
        <w:t>W</w:t>
      </w:r>
      <w:r w:rsidRPr="00FF4B43">
        <w:rPr>
          <w:rFonts w:eastAsia="Times New Roman" w:cstheme="minorHAnsi"/>
          <w:color w:val="000000" w:themeColor="text1"/>
          <w:sz w:val="22"/>
          <w:szCs w:val="22"/>
        </w:rPr>
        <w:t>ykonawcę.</w:t>
      </w:r>
    </w:p>
    <w:p w14:paraId="538E0B23" w14:textId="4E9FC19B" w:rsidR="00EB70E8" w:rsidRPr="00FF4B43" w:rsidRDefault="00EB70E8" w:rsidP="00D81C00">
      <w:pPr>
        <w:pStyle w:val="Akapitzlist"/>
        <w:numPr>
          <w:ilvl w:val="0"/>
          <w:numId w:val="61"/>
        </w:numPr>
        <w:shd w:val="clear" w:color="auto" w:fill="FFFFFF"/>
        <w:spacing w:before="0" w:after="0" w:line="240" w:lineRule="auto"/>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w innej formie niż w pieniądzu poprzez złożenie gwarantowi lub poręczycielowi oświadczenia o zwolnieniu</w:t>
      </w:r>
      <w:r w:rsidR="00AD1B92" w:rsidRPr="00FF4B43">
        <w:rPr>
          <w:rFonts w:eastAsia="Times New Roman" w:cstheme="minorHAnsi"/>
          <w:color w:val="000000" w:themeColor="text1"/>
          <w:sz w:val="22"/>
          <w:szCs w:val="22"/>
        </w:rPr>
        <w:t xml:space="preserve"> wadium. </w:t>
      </w:r>
    </w:p>
    <w:p w14:paraId="0B4E2C3D" w14:textId="67994F21" w:rsidR="00EB70E8" w:rsidRPr="00FF4B43" w:rsidRDefault="00EB70E8" w:rsidP="004D79FF">
      <w:pPr>
        <w:pStyle w:val="Akapitzlist"/>
        <w:numPr>
          <w:ilvl w:val="0"/>
          <w:numId w:val="96"/>
        </w:numPr>
        <w:shd w:val="clear" w:color="auto" w:fill="FFFFFF"/>
        <w:spacing w:before="0" w:after="0" w:line="240" w:lineRule="auto"/>
        <w:ind w:left="284" w:hanging="284"/>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 xml:space="preserve">Zamawiający </w:t>
      </w:r>
      <w:r w:rsidR="00AD1B92" w:rsidRPr="00FF4B43">
        <w:rPr>
          <w:rFonts w:eastAsia="Times New Roman" w:cstheme="minorHAnsi"/>
          <w:color w:val="000000" w:themeColor="text1"/>
          <w:sz w:val="22"/>
          <w:szCs w:val="22"/>
        </w:rPr>
        <w:t xml:space="preserve">zatrzyma wadium </w:t>
      </w:r>
      <w:r w:rsidRPr="00FF4B43">
        <w:rPr>
          <w:rFonts w:eastAsia="Times New Roman" w:cstheme="minorHAnsi"/>
          <w:color w:val="000000" w:themeColor="text1"/>
          <w:sz w:val="22"/>
          <w:szCs w:val="22"/>
        </w:rPr>
        <w:t>wraz z odsetkami, a w przypadku</w:t>
      </w:r>
      <w:r w:rsidR="00AD1B92" w:rsidRPr="00FF4B43">
        <w:rPr>
          <w:rFonts w:eastAsia="Times New Roman" w:cstheme="minorHAnsi"/>
          <w:color w:val="000000" w:themeColor="text1"/>
          <w:sz w:val="22"/>
          <w:szCs w:val="22"/>
        </w:rPr>
        <w:t xml:space="preserve"> wadium </w:t>
      </w:r>
      <w:r w:rsidRPr="00FF4B43">
        <w:rPr>
          <w:rFonts w:eastAsia="Times New Roman" w:cstheme="minorHAnsi"/>
          <w:color w:val="000000" w:themeColor="text1"/>
          <w:sz w:val="22"/>
          <w:szCs w:val="22"/>
        </w:rPr>
        <w:t>wniesionego w formie gwarancji lub poręczenia, o których mowa w art. 97 ust. 7 pkt 2-4</w:t>
      </w:r>
      <w:r w:rsidR="00AD1B92" w:rsidRPr="00FF4B43">
        <w:rPr>
          <w:rFonts w:eastAsia="Times New Roman" w:cstheme="minorHAnsi"/>
          <w:color w:val="000000" w:themeColor="text1"/>
          <w:sz w:val="22"/>
          <w:szCs w:val="22"/>
        </w:rPr>
        <w:t xml:space="preserve"> ustawy Pzp</w:t>
      </w:r>
      <w:r w:rsidRPr="00FF4B43">
        <w:rPr>
          <w:rFonts w:eastAsia="Times New Roman" w:cstheme="minorHAnsi"/>
          <w:color w:val="000000" w:themeColor="text1"/>
          <w:sz w:val="22"/>
          <w:szCs w:val="22"/>
        </w:rPr>
        <w:t xml:space="preserve">, występuje odpowiednio do gwaranta lub poręczyciela z żądaniem zapłaty </w:t>
      </w:r>
      <w:r w:rsidR="00AD1B92" w:rsidRPr="00FF4B43">
        <w:rPr>
          <w:rFonts w:eastAsia="Times New Roman" w:cstheme="minorHAnsi"/>
          <w:color w:val="000000" w:themeColor="text1"/>
          <w:sz w:val="22"/>
          <w:szCs w:val="22"/>
        </w:rPr>
        <w:t>wadium,</w:t>
      </w:r>
      <w:r w:rsidRPr="00FF4B43">
        <w:rPr>
          <w:rFonts w:eastAsia="Times New Roman" w:cstheme="minorHAnsi"/>
          <w:color w:val="000000" w:themeColor="text1"/>
          <w:sz w:val="22"/>
          <w:szCs w:val="22"/>
        </w:rPr>
        <w:t xml:space="preserve"> jeżeli:</w:t>
      </w:r>
    </w:p>
    <w:p w14:paraId="5103D090" w14:textId="295F76BF" w:rsidR="00EB70E8" w:rsidRPr="00FF4B43" w:rsidRDefault="00AD1B92" w:rsidP="00D81C00">
      <w:pPr>
        <w:pStyle w:val="Akapitzlist"/>
        <w:numPr>
          <w:ilvl w:val="1"/>
          <w:numId w:val="62"/>
        </w:numPr>
        <w:shd w:val="clear" w:color="auto" w:fill="FFFFFF"/>
        <w:spacing w:before="0" w:after="0" w:line="240" w:lineRule="auto"/>
        <w:ind w:left="709" w:hanging="283"/>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W</w:t>
      </w:r>
      <w:r w:rsidR="00EB70E8" w:rsidRPr="00FF4B43">
        <w:rPr>
          <w:rFonts w:eastAsia="Times New Roman" w:cstheme="minorHAnsi"/>
          <w:color w:val="000000" w:themeColor="text1"/>
          <w:sz w:val="22"/>
          <w:szCs w:val="22"/>
        </w:rPr>
        <w:t>ykonawca w odpowiedzi na wezwanie, o którym mowa w art. 107 ust. 2 lub art. 128 ust. 1</w:t>
      </w:r>
      <w:r w:rsidRPr="00FF4B43">
        <w:rPr>
          <w:rFonts w:eastAsia="Times New Roman" w:cstheme="minorHAnsi"/>
          <w:color w:val="000000" w:themeColor="text1"/>
          <w:sz w:val="22"/>
          <w:szCs w:val="22"/>
        </w:rPr>
        <w:t xml:space="preserve"> Pzp</w:t>
      </w:r>
      <w:r w:rsidR="00EB70E8" w:rsidRPr="00FF4B43">
        <w:rPr>
          <w:rFonts w:eastAsia="Times New Roman" w:cstheme="minorHAnsi"/>
          <w:color w:val="000000" w:themeColor="text1"/>
          <w:sz w:val="22"/>
          <w:szCs w:val="22"/>
        </w:rPr>
        <w:t xml:space="preserve">, z przyczyn leżących po </w:t>
      </w:r>
      <w:r w:rsidRPr="00FF4B43">
        <w:rPr>
          <w:rFonts w:eastAsia="Times New Roman" w:cstheme="minorHAnsi"/>
          <w:color w:val="000000" w:themeColor="text1"/>
          <w:sz w:val="22"/>
          <w:szCs w:val="22"/>
        </w:rPr>
        <w:t>J</w:t>
      </w:r>
      <w:r w:rsidR="00EB70E8" w:rsidRPr="00FF4B43">
        <w:rPr>
          <w:rFonts w:eastAsia="Times New Roman" w:cstheme="minorHAnsi"/>
          <w:color w:val="000000" w:themeColor="text1"/>
          <w:sz w:val="22"/>
          <w:szCs w:val="22"/>
        </w:rPr>
        <w:t xml:space="preserve">ego stronie, nie złożył podmiotowych środków dowodowych lub przedmiotowych środków dowodowych potwierdzających okoliczności, o których mowa </w:t>
      </w:r>
      <w:r w:rsidR="006B7216" w:rsidRPr="00FF4B43">
        <w:rPr>
          <w:rFonts w:eastAsia="Times New Roman" w:cstheme="minorHAnsi"/>
          <w:color w:val="000000" w:themeColor="text1"/>
          <w:sz w:val="22"/>
          <w:szCs w:val="22"/>
        </w:rPr>
        <w:t xml:space="preserve">                        </w:t>
      </w:r>
      <w:r w:rsidR="00EB70E8" w:rsidRPr="00FF4B43">
        <w:rPr>
          <w:rFonts w:eastAsia="Times New Roman" w:cstheme="minorHAnsi"/>
          <w:color w:val="000000" w:themeColor="text1"/>
          <w:sz w:val="22"/>
          <w:szCs w:val="22"/>
        </w:rPr>
        <w:t>w art. 57 lub art. 106 ust. 1</w:t>
      </w:r>
      <w:r w:rsidRPr="00FF4B43">
        <w:rPr>
          <w:rFonts w:eastAsia="Times New Roman" w:cstheme="minorHAnsi"/>
          <w:color w:val="000000" w:themeColor="text1"/>
          <w:sz w:val="22"/>
          <w:szCs w:val="22"/>
        </w:rPr>
        <w:t xml:space="preserve"> Pzp</w:t>
      </w:r>
      <w:r w:rsidR="00EB70E8" w:rsidRPr="00FF4B43">
        <w:rPr>
          <w:rFonts w:eastAsia="Times New Roman" w:cstheme="minorHAnsi"/>
          <w:color w:val="000000" w:themeColor="text1"/>
          <w:sz w:val="22"/>
          <w:szCs w:val="22"/>
        </w:rPr>
        <w:t>, oświadczenia, o którym mowa w art. 125 ust. 1</w:t>
      </w:r>
      <w:r w:rsidRPr="00FF4B43">
        <w:rPr>
          <w:rFonts w:eastAsia="Times New Roman" w:cstheme="minorHAnsi"/>
          <w:color w:val="000000" w:themeColor="text1"/>
          <w:sz w:val="22"/>
          <w:szCs w:val="22"/>
        </w:rPr>
        <w:t xml:space="preserve"> Pzp</w:t>
      </w:r>
      <w:r w:rsidR="00EB70E8" w:rsidRPr="00FF4B43">
        <w:rPr>
          <w:rFonts w:eastAsia="Times New Roman" w:cstheme="minorHAnsi"/>
          <w:color w:val="000000" w:themeColor="text1"/>
          <w:sz w:val="22"/>
          <w:szCs w:val="22"/>
        </w:rPr>
        <w:t xml:space="preserve">, innych dokumentów lub oświadczeń lub nie wyraził zgody na poprawienie omyłki, o której mowa </w:t>
      </w:r>
      <w:r w:rsidR="006B7216" w:rsidRPr="00FF4B43">
        <w:rPr>
          <w:rFonts w:eastAsia="Times New Roman" w:cstheme="minorHAnsi"/>
          <w:color w:val="000000" w:themeColor="text1"/>
          <w:sz w:val="22"/>
          <w:szCs w:val="22"/>
        </w:rPr>
        <w:t xml:space="preserve">                    </w:t>
      </w:r>
      <w:r w:rsidR="00EB70E8" w:rsidRPr="00FF4B43">
        <w:rPr>
          <w:rFonts w:eastAsia="Times New Roman" w:cstheme="minorHAnsi"/>
          <w:color w:val="000000" w:themeColor="text1"/>
          <w:sz w:val="22"/>
          <w:szCs w:val="22"/>
        </w:rPr>
        <w:t>w art. 223 ust. 2 pkt 3</w:t>
      </w:r>
      <w:r w:rsidRPr="00FF4B43">
        <w:rPr>
          <w:rFonts w:eastAsia="Times New Roman" w:cstheme="minorHAnsi"/>
          <w:color w:val="000000" w:themeColor="text1"/>
          <w:sz w:val="22"/>
          <w:szCs w:val="22"/>
        </w:rPr>
        <w:t xml:space="preserve"> Pzp</w:t>
      </w:r>
      <w:r w:rsidR="00EB70E8" w:rsidRPr="00FF4B43">
        <w:rPr>
          <w:rFonts w:eastAsia="Times New Roman" w:cstheme="minorHAnsi"/>
          <w:color w:val="000000" w:themeColor="text1"/>
          <w:sz w:val="22"/>
          <w:szCs w:val="22"/>
        </w:rPr>
        <w:t>, co spowodowało brak możliwości wybrania oferty złożonej przez wykonawcę jako najkorzystniejszej;</w:t>
      </w:r>
    </w:p>
    <w:p w14:paraId="1A650B31" w14:textId="2EA01273" w:rsidR="00EB70E8" w:rsidRPr="00FF4B43" w:rsidRDefault="00AD1B92" w:rsidP="00D81C00">
      <w:pPr>
        <w:pStyle w:val="Akapitzlist"/>
        <w:numPr>
          <w:ilvl w:val="1"/>
          <w:numId w:val="62"/>
        </w:numPr>
        <w:shd w:val="clear" w:color="auto" w:fill="FFFFFF"/>
        <w:spacing w:before="0" w:after="0" w:line="240" w:lineRule="auto"/>
        <w:ind w:left="709" w:hanging="283"/>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W</w:t>
      </w:r>
      <w:r w:rsidR="00EB70E8" w:rsidRPr="00FF4B43">
        <w:rPr>
          <w:rFonts w:eastAsia="Times New Roman" w:cstheme="minorHAnsi"/>
          <w:color w:val="000000" w:themeColor="text1"/>
          <w:sz w:val="22"/>
          <w:szCs w:val="22"/>
        </w:rPr>
        <w:t>ykonawca, którego oferta została wybrana:</w:t>
      </w:r>
    </w:p>
    <w:p w14:paraId="316B1957" w14:textId="65DB93CC" w:rsidR="00EB70E8" w:rsidRPr="00FF4B43" w:rsidRDefault="00EB70E8" w:rsidP="00D81C00">
      <w:pPr>
        <w:pStyle w:val="Akapitzlist"/>
        <w:numPr>
          <w:ilvl w:val="0"/>
          <w:numId w:val="63"/>
        </w:numPr>
        <w:shd w:val="clear" w:color="auto" w:fill="FFFFFF"/>
        <w:spacing w:before="0" w:after="0" w:line="240" w:lineRule="auto"/>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odmówił podpisania umowy w sprawie zamówienia publicznego na warunkach określonych w ofercie,</w:t>
      </w:r>
    </w:p>
    <w:p w14:paraId="74B7DD78" w14:textId="303929C2" w:rsidR="00EB70E8" w:rsidRPr="00FF4B43" w:rsidRDefault="00EB70E8" w:rsidP="00D81C00">
      <w:pPr>
        <w:pStyle w:val="Akapitzlist"/>
        <w:numPr>
          <w:ilvl w:val="0"/>
          <w:numId w:val="63"/>
        </w:numPr>
        <w:shd w:val="clear" w:color="auto" w:fill="FFFFFF"/>
        <w:spacing w:before="0" w:after="0" w:line="240" w:lineRule="auto"/>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nie wniósł wymaganego zabezpieczenia należytego wykonania umowy;</w:t>
      </w:r>
    </w:p>
    <w:p w14:paraId="4CB82DA5" w14:textId="57097E8C" w:rsidR="00EB70E8" w:rsidRPr="00FF4B43" w:rsidRDefault="00EB70E8" w:rsidP="00D81C00">
      <w:pPr>
        <w:pStyle w:val="Akapitzlist"/>
        <w:numPr>
          <w:ilvl w:val="0"/>
          <w:numId w:val="64"/>
        </w:numPr>
        <w:shd w:val="clear" w:color="auto" w:fill="FFFFFF"/>
        <w:spacing w:before="0" w:after="0" w:line="240" w:lineRule="auto"/>
        <w:jc w:val="both"/>
        <w:rPr>
          <w:rFonts w:eastAsia="Times New Roman" w:cstheme="minorHAnsi"/>
          <w:color w:val="000000" w:themeColor="text1"/>
          <w:sz w:val="22"/>
          <w:szCs w:val="22"/>
        </w:rPr>
      </w:pPr>
      <w:r w:rsidRPr="00FF4B43">
        <w:rPr>
          <w:rFonts w:eastAsia="Times New Roman" w:cstheme="minorHAnsi"/>
          <w:color w:val="000000" w:themeColor="text1"/>
          <w:sz w:val="22"/>
          <w:szCs w:val="22"/>
        </w:rPr>
        <w:t>zawarcie umowy w sprawie zamówienia publicznego stało się niemożliwe z przyczyn leżących po stronie wykonawcy, którego oferta została wybrana.</w:t>
      </w:r>
    </w:p>
    <w:p w14:paraId="07AD2023" w14:textId="76342FDF" w:rsidR="00EB70E8" w:rsidRPr="00FF4B43" w:rsidRDefault="00404CA4" w:rsidP="004D79FF">
      <w:pPr>
        <w:pStyle w:val="Tekstpodstawowy"/>
        <w:numPr>
          <w:ilvl w:val="0"/>
          <w:numId w:val="96"/>
        </w:numPr>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shd w:val="clear" w:color="auto" w:fill="FFFFFF"/>
        </w:rPr>
        <w:t xml:space="preserve">Oferta wykonawcy, który nie wniesie wadium, wniesie wadium w sposób nieprawidłowy lub nie utrzyma wadium nieprzerwanie do upływu terminu związania ofertą lub złoży wniosek o zwrot wadium w przypadku, o którym mowa w art. 98 ust. 2 pkt 3 </w:t>
      </w:r>
      <w:r w:rsidR="00413CE1" w:rsidRPr="00FF4B43">
        <w:rPr>
          <w:rFonts w:cstheme="minorHAnsi"/>
          <w:color w:val="000000" w:themeColor="text1"/>
          <w:sz w:val="22"/>
          <w:szCs w:val="22"/>
          <w:shd w:val="clear" w:color="auto" w:fill="FFFFFF"/>
        </w:rPr>
        <w:t>Pzp</w:t>
      </w:r>
      <w:r w:rsidRPr="00FF4B43">
        <w:rPr>
          <w:rFonts w:cstheme="minorHAnsi"/>
          <w:color w:val="000000" w:themeColor="text1"/>
          <w:sz w:val="22"/>
          <w:szCs w:val="22"/>
          <w:shd w:val="clear" w:color="auto" w:fill="FFFFFF"/>
        </w:rPr>
        <w:t xml:space="preserve"> zostanie odrzucona</w:t>
      </w:r>
      <w:r w:rsidR="00BF7798" w:rsidRPr="00FF4B43">
        <w:rPr>
          <w:rFonts w:cstheme="minorHAnsi"/>
          <w:color w:val="000000" w:themeColor="text1"/>
          <w:sz w:val="22"/>
          <w:szCs w:val="22"/>
          <w:shd w:val="clear" w:color="auto" w:fill="FFFFFF"/>
        </w:rPr>
        <w:t>.</w:t>
      </w:r>
    </w:p>
    <w:p w14:paraId="4B1D828F" w14:textId="77777777" w:rsidR="004C2B2F" w:rsidRPr="00FF4B43" w:rsidRDefault="004C2B2F" w:rsidP="004C2B2F">
      <w:pPr>
        <w:pStyle w:val="Tekstpodstawowy"/>
        <w:spacing w:before="0" w:after="0" w:line="240" w:lineRule="auto"/>
        <w:ind w:left="284"/>
        <w:rPr>
          <w:rFonts w:cstheme="minorHAnsi"/>
          <w:color w:val="000000" w:themeColor="text1"/>
          <w:sz w:val="22"/>
          <w:szCs w:val="22"/>
        </w:rPr>
      </w:pPr>
    </w:p>
    <w:p w14:paraId="14031E4E" w14:textId="2E25B65C" w:rsidR="004901C6" w:rsidRPr="00FF4B43" w:rsidRDefault="00001342" w:rsidP="00BF779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xx</w:t>
      </w:r>
      <w:r w:rsidR="00F60F72" w:rsidRPr="00FF4B43">
        <w:rPr>
          <w:rFonts w:cstheme="minorHAnsi"/>
          <w:b/>
          <w:color w:val="000000" w:themeColor="text1"/>
          <w:sz w:val="22"/>
          <w:szCs w:val="22"/>
        </w:rPr>
        <w:t>VII</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SPOSÓB ORAZ TERMIN SKŁADANIA OFERT</w:t>
      </w:r>
    </w:p>
    <w:p w14:paraId="7756C266" w14:textId="77777777" w:rsidR="00EC1688" w:rsidRPr="00FF4B43" w:rsidRDefault="00EC1688" w:rsidP="00FC3B63">
      <w:pPr>
        <w:spacing w:before="0" w:after="0" w:line="240" w:lineRule="auto"/>
        <w:rPr>
          <w:rFonts w:cstheme="minorHAnsi"/>
          <w:b/>
          <w:color w:val="000000" w:themeColor="text1"/>
          <w:sz w:val="22"/>
          <w:szCs w:val="22"/>
        </w:rPr>
      </w:pPr>
    </w:p>
    <w:p w14:paraId="0A32F6FC" w14:textId="7C17F8E1" w:rsidR="008A1C2D" w:rsidRPr="00FF3FC3" w:rsidRDefault="008A1C2D" w:rsidP="008A1C2D">
      <w:pPr>
        <w:pStyle w:val="Tekstpodstawowy"/>
        <w:numPr>
          <w:ilvl w:val="0"/>
          <w:numId w:val="4"/>
        </w:numPr>
        <w:tabs>
          <w:tab w:val="left" w:pos="426"/>
        </w:tabs>
        <w:spacing w:before="0" w:after="0" w:line="240" w:lineRule="auto"/>
        <w:ind w:right="28"/>
        <w:rPr>
          <w:rFonts w:cstheme="minorHAnsi"/>
          <w:b/>
          <w:bCs/>
          <w:color w:val="000000" w:themeColor="text1"/>
          <w:sz w:val="22"/>
          <w:szCs w:val="22"/>
          <w:highlight w:val="yellow"/>
        </w:rPr>
      </w:pPr>
      <w:r>
        <w:rPr>
          <w:rFonts w:cstheme="minorHAnsi"/>
          <w:color w:val="000000" w:themeColor="text1"/>
          <w:sz w:val="22"/>
          <w:szCs w:val="22"/>
        </w:rPr>
        <w:t xml:space="preserve">Ofertę wraz z wymaganymi dokumentami należy umieścić na platformazakupowa.pl pod adresem </w:t>
      </w:r>
      <w:hyperlink r:id="rId26" w:history="1">
        <w:r>
          <w:rPr>
            <w:rStyle w:val="Hipercze"/>
            <w:rFonts w:cstheme="minorHAnsi"/>
            <w:color w:val="000000" w:themeColor="text1"/>
            <w:sz w:val="22"/>
            <w:szCs w:val="22"/>
          </w:rPr>
          <w:t>https://platformazakupowa.pl/pn/gubin</w:t>
        </w:r>
      </w:hyperlink>
      <w:r>
        <w:rPr>
          <w:rFonts w:cstheme="minorHAnsi"/>
          <w:color w:val="000000" w:themeColor="text1"/>
          <w:sz w:val="22"/>
          <w:szCs w:val="22"/>
        </w:rPr>
        <w:t xml:space="preserve"> w myśl ustawy Pzp na stronie internetowej </w:t>
      </w:r>
      <w:r w:rsidRPr="00FF3FC3">
        <w:rPr>
          <w:rFonts w:cstheme="minorHAnsi"/>
          <w:color w:val="000000" w:themeColor="text1"/>
          <w:sz w:val="22"/>
          <w:szCs w:val="22"/>
          <w:highlight w:val="yellow"/>
        </w:rPr>
        <w:t xml:space="preserve">prowadzonego postepowania </w:t>
      </w:r>
      <w:r w:rsidRPr="00FF3FC3">
        <w:rPr>
          <w:rFonts w:cstheme="minorHAnsi"/>
          <w:b/>
          <w:bCs/>
          <w:color w:val="000000" w:themeColor="text1"/>
          <w:sz w:val="22"/>
          <w:szCs w:val="22"/>
          <w:highlight w:val="yellow"/>
        </w:rPr>
        <w:t xml:space="preserve">do dnia </w:t>
      </w:r>
      <w:r w:rsidR="00AB0A59" w:rsidRPr="00FF3FC3">
        <w:rPr>
          <w:rFonts w:cstheme="minorHAnsi"/>
          <w:b/>
          <w:bCs/>
          <w:color w:val="000000" w:themeColor="text1"/>
          <w:sz w:val="22"/>
          <w:szCs w:val="22"/>
          <w:highlight w:val="yellow"/>
        </w:rPr>
        <w:t>24 lipca</w:t>
      </w:r>
      <w:r w:rsidRPr="00FF3FC3">
        <w:rPr>
          <w:rFonts w:cstheme="minorHAnsi"/>
          <w:b/>
          <w:bCs/>
          <w:color w:val="000000" w:themeColor="text1"/>
          <w:sz w:val="22"/>
          <w:szCs w:val="22"/>
          <w:highlight w:val="yellow"/>
        </w:rPr>
        <w:t xml:space="preserve"> 2023 r. do godz. 10:00.</w:t>
      </w:r>
    </w:p>
    <w:p w14:paraId="6039D732" w14:textId="77777777" w:rsidR="008A1C2D" w:rsidRDefault="008A1C2D" w:rsidP="008A1C2D">
      <w:pPr>
        <w:pStyle w:val="Tekstpodstawowy"/>
        <w:numPr>
          <w:ilvl w:val="0"/>
          <w:numId w:val="4"/>
        </w:numPr>
        <w:tabs>
          <w:tab w:val="left" w:pos="426"/>
        </w:tabs>
        <w:spacing w:before="0" w:after="0" w:line="240" w:lineRule="auto"/>
        <w:ind w:right="28"/>
        <w:rPr>
          <w:rFonts w:cstheme="minorHAnsi"/>
          <w:b/>
          <w:bCs/>
          <w:color w:val="000000" w:themeColor="text1"/>
          <w:sz w:val="22"/>
          <w:szCs w:val="22"/>
        </w:rPr>
      </w:pPr>
      <w:r>
        <w:rPr>
          <w:rFonts w:cstheme="minorHAnsi"/>
          <w:color w:val="000000" w:themeColor="text1"/>
          <w:sz w:val="22"/>
          <w:szCs w:val="22"/>
        </w:rPr>
        <w:t>Po wypełnieniu Formularza składania oferty lub wniosku i dołączenia  wszystkich wymaganych załączników należy kliknąć przycisk „Przejdź do podsumowania”.</w:t>
      </w:r>
    </w:p>
    <w:p w14:paraId="2601751A" w14:textId="77777777" w:rsidR="008A1C2D" w:rsidRDefault="008A1C2D" w:rsidP="008A1C2D">
      <w:pPr>
        <w:pStyle w:val="Tekstpodstawowy"/>
        <w:numPr>
          <w:ilvl w:val="0"/>
          <w:numId w:val="4"/>
        </w:numPr>
        <w:tabs>
          <w:tab w:val="left" w:pos="426"/>
        </w:tabs>
        <w:spacing w:before="0" w:after="0" w:line="240" w:lineRule="auto"/>
        <w:ind w:right="28"/>
        <w:rPr>
          <w:rFonts w:cstheme="minorHAnsi"/>
          <w:b/>
          <w:bCs/>
          <w:color w:val="000000" w:themeColor="text1"/>
          <w:sz w:val="22"/>
          <w:szCs w:val="22"/>
        </w:rPr>
      </w:pPr>
      <w:r>
        <w:rPr>
          <w:rFonts w:cstheme="minorHAnsi"/>
          <w:color w:val="000000" w:themeColor="text1"/>
          <w:sz w:val="22"/>
          <w:szCs w:val="22"/>
        </w:rPr>
        <w:t xml:space="preserve">Oferta lub wniosek składany elektronicznie musi zostać podpisany elektronicznym podpisem kwalifikowanym, podpisem zaufanym lub podpisem osobistym. W procesie składania oferty za pośrednictwem </w:t>
      </w:r>
      <w:hyperlink r:id="rId27" w:history="1">
        <w:r>
          <w:rPr>
            <w:rStyle w:val="Hipercze"/>
            <w:rFonts w:cstheme="minorHAnsi"/>
            <w:color w:val="000000" w:themeColor="text1"/>
            <w:sz w:val="22"/>
            <w:szCs w:val="22"/>
          </w:rPr>
          <w:t>platformazakupowa.pl</w:t>
        </w:r>
      </w:hyperlink>
      <w:r>
        <w:rPr>
          <w:rFonts w:cstheme="minorHAnsi"/>
          <w:color w:val="000000" w:themeColor="text1"/>
          <w:sz w:val="22"/>
          <w:szCs w:val="22"/>
        </w:rPr>
        <w:t xml:space="preserve">, Wykonawca powinien złożyć podpis bezpośrednio na dokumentach przesłanych za pośrednictwem </w:t>
      </w:r>
      <w:hyperlink r:id="rId28" w:history="1">
        <w:r>
          <w:rPr>
            <w:rStyle w:val="Hipercze"/>
            <w:rFonts w:cstheme="minorHAnsi"/>
            <w:color w:val="000000" w:themeColor="text1"/>
            <w:sz w:val="22"/>
            <w:szCs w:val="22"/>
          </w:rPr>
          <w:t>platformazakupowa.pl</w:t>
        </w:r>
      </w:hyperlink>
      <w:r>
        <w:rPr>
          <w:rFonts w:cstheme="minorHAnsi"/>
          <w:color w:val="000000" w:themeColor="text1"/>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0F63B6B" w14:textId="77777777" w:rsidR="008A1C2D" w:rsidRDefault="008A1C2D" w:rsidP="008A1C2D">
      <w:pPr>
        <w:pStyle w:val="Tekstpodstawowy"/>
        <w:numPr>
          <w:ilvl w:val="0"/>
          <w:numId w:val="4"/>
        </w:numPr>
        <w:tabs>
          <w:tab w:val="left" w:pos="426"/>
        </w:tabs>
        <w:spacing w:before="0" w:after="0" w:line="240" w:lineRule="auto"/>
        <w:ind w:right="28"/>
        <w:rPr>
          <w:rFonts w:cstheme="minorHAnsi"/>
          <w:b/>
          <w:bCs/>
          <w:color w:val="000000" w:themeColor="text1"/>
          <w:sz w:val="22"/>
          <w:szCs w:val="22"/>
        </w:rPr>
      </w:pPr>
      <w:r>
        <w:rPr>
          <w:rFonts w:cstheme="minorHAnsi"/>
          <w:color w:val="000000" w:themeColor="text1"/>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1522A9A" w14:textId="77777777" w:rsidR="008A1C2D" w:rsidRDefault="008A1C2D" w:rsidP="008A1C2D">
      <w:pPr>
        <w:pStyle w:val="Tekstpodstawowy"/>
        <w:numPr>
          <w:ilvl w:val="0"/>
          <w:numId w:val="4"/>
        </w:numPr>
        <w:tabs>
          <w:tab w:val="left" w:pos="426"/>
        </w:tabs>
        <w:spacing w:before="0" w:after="0" w:line="240" w:lineRule="auto"/>
        <w:ind w:right="28"/>
        <w:rPr>
          <w:rFonts w:cstheme="minorHAnsi"/>
          <w:b/>
          <w:bCs/>
          <w:color w:val="000000" w:themeColor="text1"/>
          <w:sz w:val="22"/>
          <w:szCs w:val="22"/>
        </w:rPr>
      </w:pPr>
      <w:r>
        <w:rPr>
          <w:rFonts w:cstheme="minorHAnsi"/>
          <w:color w:val="000000" w:themeColor="text1"/>
          <w:sz w:val="22"/>
          <w:szCs w:val="22"/>
        </w:rPr>
        <w:t xml:space="preserve">Szczegółowa instrukcja dla Wykonawców dotycząca złożenia, zmiany i wycofania oferty znajduje się na stronie internetowej pod adresem:  </w:t>
      </w:r>
      <w:hyperlink r:id="rId29" w:history="1">
        <w:r>
          <w:rPr>
            <w:rStyle w:val="Hipercze"/>
            <w:rFonts w:cstheme="minorHAnsi"/>
            <w:color w:val="000000" w:themeColor="text1"/>
            <w:sz w:val="22"/>
            <w:szCs w:val="22"/>
          </w:rPr>
          <w:t>https://platformazakupowa.pl/strona/45-instrukcje</w:t>
        </w:r>
      </w:hyperlink>
    </w:p>
    <w:p w14:paraId="73D269DD" w14:textId="1DEA2327" w:rsidR="00EC1688" w:rsidRDefault="008A1C2D" w:rsidP="00412582">
      <w:pPr>
        <w:pStyle w:val="Tekstpodstawowy"/>
        <w:numPr>
          <w:ilvl w:val="0"/>
          <w:numId w:val="4"/>
        </w:numPr>
        <w:tabs>
          <w:tab w:val="left" w:pos="426"/>
        </w:tabs>
        <w:spacing w:before="0" w:after="0" w:line="240" w:lineRule="auto"/>
        <w:ind w:left="426" w:right="28" w:hanging="426"/>
        <w:rPr>
          <w:rFonts w:cstheme="minorHAnsi"/>
          <w:color w:val="000000" w:themeColor="text1"/>
          <w:sz w:val="22"/>
          <w:szCs w:val="22"/>
        </w:rPr>
      </w:pPr>
      <w:r w:rsidRPr="004B7556">
        <w:rPr>
          <w:rFonts w:cstheme="minorHAnsi"/>
          <w:color w:val="000000" w:themeColor="text1"/>
          <w:sz w:val="22"/>
          <w:szCs w:val="22"/>
        </w:rPr>
        <w:t>Zamawiający odrzuci ofertę złożoną po terminie składania ofert.</w:t>
      </w:r>
    </w:p>
    <w:p w14:paraId="46412B78" w14:textId="77777777" w:rsidR="00CB02C2" w:rsidRPr="004B7556" w:rsidRDefault="00CB02C2" w:rsidP="00CB02C2">
      <w:pPr>
        <w:pStyle w:val="Tekstpodstawowy"/>
        <w:tabs>
          <w:tab w:val="left" w:pos="426"/>
        </w:tabs>
        <w:spacing w:before="0" w:after="0" w:line="240" w:lineRule="auto"/>
        <w:ind w:left="426" w:right="28"/>
        <w:rPr>
          <w:rFonts w:cstheme="minorHAnsi"/>
          <w:color w:val="000000" w:themeColor="text1"/>
          <w:sz w:val="22"/>
          <w:szCs w:val="22"/>
        </w:rPr>
      </w:pPr>
    </w:p>
    <w:p w14:paraId="4458F401" w14:textId="4FEB68F0" w:rsidR="001E078E" w:rsidRPr="00FF4B43" w:rsidRDefault="001E078E" w:rsidP="001E078E">
      <w:pPr>
        <w:pStyle w:val="Tekstpodstawowy"/>
        <w:tabs>
          <w:tab w:val="left" w:pos="426"/>
        </w:tabs>
        <w:spacing w:before="0" w:after="0" w:line="240" w:lineRule="auto"/>
        <w:ind w:left="426" w:right="28"/>
        <w:rPr>
          <w:rFonts w:cstheme="minorHAnsi"/>
          <w:color w:val="000000" w:themeColor="text1"/>
          <w:sz w:val="22"/>
          <w:szCs w:val="22"/>
        </w:rPr>
      </w:pPr>
    </w:p>
    <w:p w14:paraId="56AE587F" w14:textId="6F841204" w:rsidR="004901C6" w:rsidRPr="00FF4B43" w:rsidRDefault="00001342"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lastRenderedPageBreak/>
        <w:t>xxv</w:t>
      </w:r>
      <w:r w:rsidR="00F60F72" w:rsidRPr="00FF4B43">
        <w:rPr>
          <w:rFonts w:cstheme="minorHAnsi"/>
          <w:b/>
          <w:color w:val="000000" w:themeColor="text1"/>
          <w:sz w:val="22"/>
          <w:szCs w:val="22"/>
        </w:rPr>
        <w:t>III</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TERMIN ZWIĄZANIA OFERTĄ</w:t>
      </w:r>
    </w:p>
    <w:p w14:paraId="630DC332" w14:textId="77777777" w:rsidR="001E078E" w:rsidRPr="00FF4B43" w:rsidRDefault="001E078E" w:rsidP="00FC3B63">
      <w:pPr>
        <w:pStyle w:val="Tekstpodstawowy"/>
        <w:spacing w:before="0" w:after="0" w:line="240" w:lineRule="auto"/>
        <w:rPr>
          <w:rFonts w:cstheme="minorHAnsi"/>
          <w:color w:val="000000" w:themeColor="text1"/>
          <w:sz w:val="22"/>
          <w:szCs w:val="22"/>
        </w:rPr>
      </w:pPr>
    </w:p>
    <w:p w14:paraId="7AD77666" w14:textId="37580D91" w:rsidR="002931A6" w:rsidRPr="00FF4B43" w:rsidRDefault="002931A6" w:rsidP="004D79FF">
      <w:pPr>
        <w:pStyle w:val="Tekstpodstawowy"/>
        <w:numPr>
          <w:ilvl w:val="3"/>
          <w:numId w:val="96"/>
        </w:numPr>
        <w:spacing w:before="0" w:after="0" w:line="240" w:lineRule="auto"/>
        <w:ind w:left="284" w:hanging="284"/>
        <w:rPr>
          <w:rFonts w:cstheme="minorHAnsi"/>
          <w:color w:val="000000" w:themeColor="text1"/>
          <w:sz w:val="22"/>
          <w:szCs w:val="22"/>
        </w:rPr>
      </w:pPr>
      <w:r w:rsidRPr="007054F9">
        <w:rPr>
          <w:rFonts w:cstheme="minorHAnsi"/>
          <w:color w:val="000000" w:themeColor="text1"/>
          <w:sz w:val="22"/>
          <w:szCs w:val="22"/>
          <w:highlight w:val="yellow"/>
        </w:rPr>
        <w:t>Wykonawca jest związany ofertą</w:t>
      </w:r>
      <w:r w:rsidRPr="00FF4B43">
        <w:rPr>
          <w:rFonts w:cstheme="minorHAnsi"/>
          <w:color w:val="000000" w:themeColor="text1"/>
          <w:sz w:val="22"/>
          <w:szCs w:val="22"/>
        </w:rPr>
        <w:t xml:space="preserve"> od dnia upływu terminu składania ofert do dnia </w:t>
      </w:r>
      <w:r w:rsidR="00A93F50" w:rsidRPr="00FF4B43">
        <w:rPr>
          <w:rFonts w:cstheme="minorHAnsi"/>
          <w:color w:val="000000" w:themeColor="text1"/>
          <w:sz w:val="22"/>
          <w:szCs w:val="22"/>
        </w:rPr>
        <w:t xml:space="preserve">                                                      </w:t>
      </w:r>
      <w:r w:rsidR="008B384D" w:rsidRPr="009A10F6">
        <w:rPr>
          <w:rFonts w:cstheme="minorHAnsi"/>
          <w:b/>
          <w:bCs/>
          <w:color w:val="000000" w:themeColor="text1"/>
          <w:sz w:val="22"/>
          <w:szCs w:val="22"/>
          <w:highlight w:val="yellow"/>
        </w:rPr>
        <w:t>22 sierpnia 2023 r.</w:t>
      </w:r>
      <w:r w:rsidRPr="009A10F6">
        <w:rPr>
          <w:rFonts w:cstheme="minorHAnsi"/>
          <w:color w:val="000000" w:themeColor="text1"/>
          <w:sz w:val="22"/>
          <w:szCs w:val="22"/>
          <w:highlight w:val="yellow"/>
        </w:rPr>
        <w:t>,</w:t>
      </w:r>
      <w:r w:rsidRPr="00FF4B43">
        <w:rPr>
          <w:rFonts w:cstheme="minorHAnsi"/>
          <w:color w:val="000000" w:themeColor="text1"/>
          <w:sz w:val="22"/>
          <w:szCs w:val="22"/>
        </w:rPr>
        <w:t xml:space="preserve"> przy czym pierwszym dniem terminu związania ofertą jest dzień, w którym upływa termin składania ofert.</w:t>
      </w:r>
    </w:p>
    <w:p w14:paraId="600AAD97" w14:textId="77777777" w:rsidR="00B25FF8" w:rsidRPr="00FF4B43" w:rsidRDefault="002931A6" w:rsidP="004D79FF">
      <w:pPr>
        <w:pStyle w:val="Tekstpodstawowy"/>
        <w:numPr>
          <w:ilvl w:val="3"/>
          <w:numId w:val="96"/>
        </w:numPr>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r w:rsidR="00B25FF8" w:rsidRPr="00FF4B43">
        <w:rPr>
          <w:rFonts w:cstheme="minorHAnsi"/>
          <w:color w:val="000000" w:themeColor="text1"/>
          <w:sz w:val="22"/>
          <w:szCs w:val="22"/>
        </w:rPr>
        <w:t>.</w:t>
      </w:r>
    </w:p>
    <w:p w14:paraId="5A12F865" w14:textId="7919AE4A" w:rsidR="002931A6" w:rsidRPr="00FF4B43" w:rsidRDefault="002931A6" w:rsidP="004D79FF">
      <w:pPr>
        <w:pStyle w:val="Tekstpodstawowy"/>
        <w:numPr>
          <w:ilvl w:val="3"/>
          <w:numId w:val="96"/>
        </w:numPr>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rPr>
        <w:t xml:space="preserve">Przedłużenie terminu związania ofertą, o którym mowa w </w:t>
      </w:r>
      <w:r w:rsidR="00B25FF8" w:rsidRPr="00FF4B43">
        <w:rPr>
          <w:rFonts w:cstheme="minorHAnsi"/>
          <w:color w:val="000000" w:themeColor="text1"/>
          <w:sz w:val="22"/>
          <w:szCs w:val="22"/>
        </w:rPr>
        <w:t xml:space="preserve">pkt </w:t>
      </w:r>
      <w:r w:rsidRPr="00FF4B43">
        <w:rPr>
          <w:rFonts w:cstheme="minorHAnsi"/>
          <w:color w:val="000000" w:themeColor="text1"/>
          <w:sz w:val="22"/>
          <w:szCs w:val="22"/>
        </w:rPr>
        <w:t>2, wymaga złożenia przez Wykonawcę pisemnego oświadczenia o wyrażeniu zgody na przedłużenie terminu związania ofertą.</w:t>
      </w:r>
    </w:p>
    <w:p w14:paraId="06EF16DC" w14:textId="77777777" w:rsidR="001E078E" w:rsidRPr="00FF4B43" w:rsidRDefault="001E078E" w:rsidP="00FC3B63">
      <w:pPr>
        <w:pStyle w:val="Tekstpodstawowy"/>
        <w:spacing w:before="0" w:after="0" w:line="240" w:lineRule="auto"/>
        <w:rPr>
          <w:rFonts w:cstheme="minorHAnsi"/>
          <w:color w:val="000000" w:themeColor="text1"/>
          <w:sz w:val="22"/>
          <w:szCs w:val="22"/>
        </w:rPr>
      </w:pPr>
    </w:p>
    <w:p w14:paraId="5FF92747" w14:textId="677DA48D" w:rsidR="00FD15B1" w:rsidRPr="00FF4B43" w:rsidRDefault="00FD15B1"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FF4B43">
        <w:rPr>
          <w:rFonts w:cstheme="minorHAnsi"/>
          <w:b/>
          <w:color w:val="000000" w:themeColor="text1"/>
          <w:sz w:val="22"/>
          <w:szCs w:val="22"/>
        </w:rPr>
        <w:t>xx</w:t>
      </w:r>
      <w:r w:rsidR="00F60F72" w:rsidRPr="00FF4B43">
        <w:rPr>
          <w:rFonts w:cstheme="minorHAnsi"/>
          <w:b/>
          <w:color w:val="000000" w:themeColor="text1"/>
          <w:sz w:val="22"/>
          <w:szCs w:val="22"/>
        </w:rPr>
        <w:t>IX</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TERMIN OTWARCIA OFERT</w:t>
      </w:r>
    </w:p>
    <w:p w14:paraId="080A91BC" w14:textId="77777777" w:rsidR="00055381" w:rsidRPr="00FF4B43" w:rsidRDefault="00055381" w:rsidP="00FC3B63">
      <w:pPr>
        <w:spacing w:before="0" w:after="0" w:line="240" w:lineRule="auto"/>
        <w:rPr>
          <w:rFonts w:cstheme="minorHAnsi"/>
          <w:b/>
          <w:color w:val="000000" w:themeColor="text1"/>
          <w:sz w:val="22"/>
          <w:szCs w:val="22"/>
        </w:rPr>
      </w:pPr>
    </w:p>
    <w:p w14:paraId="79EF3869" w14:textId="3F4DEF5B" w:rsidR="00164E76" w:rsidRPr="007054F9" w:rsidRDefault="00164E76" w:rsidP="00377C55">
      <w:pPr>
        <w:pStyle w:val="Tekstpodstawowy"/>
        <w:numPr>
          <w:ilvl w:val="0"/>
          <w:numId w:val="2"/>
        </w:numPr>
        <w:spacing w:before="0" w:after="0" w:line="240" w:lineRule="auto"/>
        <w:ind w:left="426" w:right="28" w:hanging="426"/>
        <w:rPr>
          <w:rFonts w:cstheme="minorHAnsi"/>
          <w:color w:val="000000" w:themeColor="text1"/>
          <w:sz w:val="22"/>
          <w:szCs w:val="22"/>
          <w:highlight w:val="yellow"/>
        </w:rPr>
      </w:pPr>
      <w:bookmarkStart w:id="8" w:name="_Hlk61446340"/>
      <w:r w:rsidRPr="007054F9">
        <w:rPr>
          <w:rFonts w:cstheme="minorHAnsi"/>
          <w:color w:val="000000" w:themeColor="text1"/>
          <w:sz w:val="22"/>
          <w:szCs w:val="22"/>
          <w:highlight w:val="yellow"/>
        </w:rPr>
        <w:t>Otwarcie ofert nastąpi w dniu</w:t>
      </w:r>
      <w:r w:rsidR="00A86BFC" w:rsidRPr="007054F9">
        <w:rPr>
          <w:rFonts w:cstheme="minorHAnsi"/>
          <w:color w:val="000000" w:themeColor="text1"/>
          <w:sz w:val="22"/>
          <w:szCs w:val="22"/>
          <w:highlight w:val="yellow"/>
        </w:rPr>
        <w:t xml:space="preserve"> </w:t>
      </w:r>
      <w:r w:rsidR="003D57A4" w:rsidRPr="007054F9">
        <w:rPr>
          <w:rFonts w:cstheme="minorHAnsi"/>
          <w:b/>
          <w:bCs/>
          <w:color w:val="000000" w:themeColor="text1"/>
          <w:sz w:val="22"/>
          <w:szCs w:val="22"/>
          <w:highlight w:val="yellow"/>
        </w:rPr>
        <w:t>24 lipca 2023</w:t>
      </w:r>
      <w:r w:rsidR="009422D2" w:rsidRPr="007054F9">
        <w:rPr>
          <w:rFonts w:cstheme="minorHAnsi"/>
          <w:b/>
          <w:color w:val="000000" w:themeColor="text1"/>
          <w:sz w:val="22"/>
          <w:szCs w:val="22"/>
          <w:highlight w:val="yellow"/>
        </w:rPr>
        <w:t xml:space="preserve"> </w:t>
      </w:r>
      <w:r w:rsidR="009422D2" w:rsidRPr="007054F9">
        <w:rPr>
          <w:rFonts w:cstheme="minorHAnsi"/>
          <w:bCs/>
          <w:color w:val="000000" w:themeColor="text1"/>
          <w:sz w:val="22"/>
          <w:szCs w:val="22"/>
          <w:highlight w:val="yellow"/>
        </w:rPr>
        <w:t>r.</w:t>
      </w:r>
      <w:r w:rsidRPr="007054F9">
        <w:rPr>
          <w:rFonts w:cstheme="minorHAnsi"/>
          <w:b/>
          <w:color w:val="000000" w:themeColor="text1"/>
          <w:sz w:val="22"/>
          <w:szCs w:val="22"/>
          <w:highlight w:val="yellow"/>
        </w:rPr>
        <w:t xml:space="preserve"> </w:t>
      </w:r>
      <w:r w:rsidRPr="007054F9">
        <w:rPr>
          <w:rFonts w:cstheme="minorHAnsi"/>
          <w:color w:val="000000" w:themeColor="text1"/>
          <w:sz w:val="22"/>
          <w:szCs w:val="22"/>
          <w:highlight w:val="yellow"/>
        </w:rPr>
        <w:t>o godzinie</w:t>
      </w:r>
      <w:r w:rsidRPr="007054F9">
        <w:rPr>
          <w:rFonts w:cstheme="minorHAnsi"/>
          <w:b/>
          <w:color w:val="000000" w:themeColor="text1"/>
          <w:sz w:val="22"/>
          <w:szCs w:val="22"/>
          <w:highlight w:val="yellow"/>
        </w:rPr>
        <w:t xml:space="preserve"> </w:t>
      </w:r>
      <w:r w:rsidR="007755DF" w:rsidRPr="007054F9">
        <w:rPr>
          <w:rFonts w:cstheme="minorHAnsi"/>
          <w:b/>
          <w:color w:val="000000" w:themeColor="text1"/>
          <w:sz w:val="22"/>
          <w:szCs w:val="22"/>
          <w:highlight w:val="yellow"/>
        </w:rPr>
        <w:t>1</w:t>
      </w:r>
      <w:r w:rsidR="001E078E" w:rsidRPr="007054F9">
        <w:rPr>
          <w:rFonts w:cstheme="minorHAnsi"/>
          <w:b/>
          <w:color w:val="000000" w:themeColor="text1"/>
          <w:sz w:val="22"/>
          <w:szCs w:val="22"/>
          <w:highlight w:val="yellow"/>
        </w:rPr>
        <w:t>2</w:t>
      </w:r>
      <w:r w:rsidR="009E1BD3" w:rsidRPr="007054F9">
        <w:rPr>
          <w:rFonts w:cstheme="minorHAnsi"/>
          <w:b/>
          <w:color w:val="000000" w:themeColor="text1"/>
          <w:sz w:val="22"/>
          <w:szCs w:val="22"/>
          <w:highlight w:val="yellow"/>
        </w:rPr>
        <w:t>:</w:t>
      </w:r>
      <w:r w:rsidR="007B56D1" w:rsidRPr="007054F9">
        <w:rPr>
          <w:rFonts w:cstheme="minorHAnsi"/>
          <w:b/>
          <w:color w:val="000000" w:themeColor="text1"/>
          <w:sz w:val="22"/>
          <w:szCs w:val="22"/>
          <w:highlight w:val="yellow"/>
        </w:rPr>
        <w:t>0</w:t>
      </w:r>
      <w:r w:rsidR="007755DF" w:rsidRPr="007054F9">
        <w:rPr>
          <w:rFonts w:cstheme="minorHAnsi"/>
          <w:b/>
          <w:color w:val="000000" w:themeColor="text1"/>
          <w:sz w:val="22"/>
          <w:szCs w:val="22"/>
          <w:highlight w:val="yellow"/>
        </w:rPr>
        <w:t>0</w:t>
      </w:r>
      <w:r w:rsidR="00124E98" w:rsidRPr="007054F9">
        <w:rPr>
          <w:rFonts w:cstheme="minorHAnsi"/>
          <w:b/>
          <w:color w:val="000000" w:themeColor="text1"/>
          <w:sz w:val="22"/>
          <w:szCs w:val="22"/>
          <w:highlight w:val="yellow"/>
        </w:rPr>
        <w:t>.</w:t>
      </w:r>
      <w:bookmarkEnd w:id="8"/>
    </w:p>
    <w:p w14:paraId="1316EE6A" w14:textId="1A9CF512" w:rsidR="00124E98" w:rsidRPr="00FF4B43" w:rsidRDefault="00124E98" w:rsidP="00377C55">
      <w:pPr>
        <w:pStyle w:val="Tekstpodstawowy"/>
        <w:numPr>
          <w:ilvl w:val="0"/>
          <w:numId w:val="2"/>
        </w:numPr>
        <w:spacing w:before="0" w:after="0" w:line="240" w:lineRule="auto"/>
        <w:ind w:left="426" w:right="28" w:hanging="426"/>
        <w:rPr>
          <w:rFonts w:cstheme="minorHAnsi"/>
          <w:color w:val="000000" w:themeColor="text1"/>
          <w:sz w:val="22"/>
          <w:szCs w:val="22"/>
        </w:rPr>
      </w:pPr>
      <w:r w:rsidRPr="00FF4B43">
        <w:rPr>
          <w:rFonts w:cstheme="minorHAnsi"/>
          <w:color w:val="000000" w:themeColor="text1"/>
          <w:sz w:val="22"/>
          <w:szCs w:val="22"/>
        </w:rPr>
        <w:t>Otwarcie ofert odbywa się bez udziału Wykonawców.</w:t>
      </w:r>
    </w:p>
    <w:p w14:paraId="462C3064" w14:textId="305E0C00" w:rsidR="0042417D" w:rsidRPr="00FF4B43" w:rsidRDefault="00E114F5" w:rsidP="00377C55">
      <w:pPr>
        <w:numPr>
          <w:ilvl w:val="0"/>
          <w:numId w:val="2"/>
        </w:numPr>
        <w:spacing w:before="0" w:after="0" w:line="240" w:lineRule="auto"/>
        <w:ind w:left="426" w:right="28" w:hanging="426"/>
        <w:jc w:val="both"/>
        <w:rPr>
          <w:rFonts w:cstheme="minorHAnsi"/>
          <w:color w:val="000000" w:themeColor="text1"/>
          <w:sz w:val="22"/>
          <w:szCs w:val="22"/>
        </w:rPr>
      </w:pPr>
      <w:r w:rsidRPr="00FF4B43">
        <w:rPr>
          <w:rFonts w:cstheme="minorHAnsi"/>
          <w:color w:val="000000" w:themeColor="text1"/>
          <w:sz w:val="22"/>
          <w:szCs w:val="22"/>
        </w:rPr>
        <w:t>Najpóźniej</w:t>
      </w:r>
      <w:r w:rsidR="0042417D" w:rsidRPr="00FF4B43">
        <w:rPr>
          <w:rFonts w:cstheme="minorHAnsi"/>
          <w:color w:val="000000" w:themeColor="text1"/>
          <w:sz w:val="22"/>
          <w:szCs w:val="22"/>
        </w:rPr>
        <w:t xml:space="preserve"> przed otwarciem ofert</w:t>
      </w:r>
      <w:r w:rsidRPr="00FF4B43">
        <w:rPr>
          <w:rFonts w:cstheme="minorHAnsi"/>
          <w:color w:val="000000" w:themeColor="text1"/>
          <w:sz w:val="22"/>
          <w:szCs w:val="22"/>
        </w:rPr>
        <w:t>,</w:t>
      </w:r>
      <w:r w:rsidR="0042417D" w:rsidRPr="00FF4B43">
        <w:rPr>
          <w:rFonts w:cstheme="minorHAnsi"/>
          <w:color w:val="000000" w:themeColor="text1"/>
          <w:sz w:val="22"/>
          <w:szCs w:val="22"/>
        </w:rPr>
        <w:t xml:space="preserve"> Zamawiający </w:t>
      </w:r>
      <w:r w:rsidRPr="00FF4B43">
        <w:rPr>
          <w:rFonts w:cstheme="minorHAnsi"/>
          <w:color w:val="000000" w:themeColor="text1"/>
          <w:sz w:val="22"/>
          <w:szCs w:val="22"/>
        </w:rPr>
        <w:t xml:space="preserve">udostępni na </w:t>
      </w:r>
      <w:r w:rsidR="00A86BFC" w:rsidRPr="00FF4B43">
        <w:rPr>
          <w:rFonts w:cstheme="minorHAnsi"/>
          <w:color w:val="000000" w:themeColor="text1"/>
          <w:sz w:val="22"/>
          <w:szCs w:val="22"/>
        </w:rPr>
        <w:t>stronie internetowej prowadzonego postępowania</w:t>
      </w:r>
      <w:r w:rsidR="00C133B4" w:rsidRPr="00D828CB">
        <w:rPr>
          <w:rFonts w:cstheme="minorHAnsi"/>
          <w:color w:val="000000" w:themeColor="text1"/>
          <w:sz w:val="22"/>
          <w:szCs w:val="22"/>
        </w:rPr>
        <w:t xml:space="preserve">  </w:t>
      </w:r>
      <w:hyperlink r:id="rId30" w:history="1">
        <w:r w:rsidR="00C133B4" w:rsidRPr="00D828CB">
          <w:rPr>
            <w:rStyle w:val="Hipercze"/>
            <w:rFonts w:cstheme="minorHAnsi"/>
            <w:color w:val="000000" w:themeColor="text1"/>
            <w:sz w:val="22"/>
            <w:szCs w:val="22"/>
          </w:rPr>
          <w:t>https://platformazakupowa.pl/pn/gubin</w:t>
        </w:r>
      </w:hyperlink>
      <w:r w:rsidR="00C133B4" w:rsidRPr="00C133B4">
        <w:rPr>
          <w:rStyle w:val="Hipercze"/>
          <w:rFonts w:cstheme="minorHAnsi"/>
          <w:color w:val="000000" w:themeColor="text1"/>
          <w:sz w:val="22"/>
          <w:szCs w:val="22"/>
          <w:u w:val="none"/>
        </w:rPr>
        <w:t xml:space="preserve"> </w:t>
      </w:r>
      <w:r w:rsidRPr="00FF4B43">
        <w:rPr>
          <w:rFonts w:cstheme="minorHAnsi"/>
          <w:color w:val="000000" w:themeColor="text1"/>
          <w:sz w:val="22"/>
          <w:szCs w:val="22"/>
        </w:rPr>
        <w:t>informację o</w:t>
      </w:r>
      <w:r w:rsidR="0042417D" w:rsidRPr="00FF4B43">
        <w:rPr>
          <w:rFonts w:cstheme="minorHAnsi"/>
          <w:color w:val="000000" w:themeColor="text1"/>
          <w:sz w:val="22"/>
          <w:szCs w:val="22"/>
        </w:rPr>
        <w:t xml:space="preserve"> kwo</w:t>
      </w:r>
      <w:r w:rsidRPr="00FF4B43">
        <w:rPr>
          <w:rFonts w:cstheme="minorHAnsi"/>
          <w:color w:val="000000" w:themeColor="text1"/>
          <w:sz w:val="22"/>
          <w:szCs w:val="22"/>
        </w:rPr>
        <w:t>cie</w:t>
      </w:r>
      <w:r w:rsidR="0042417D" w:rsidRPr="00FF4B43">
        <w:rPr>
          <w:rFonts w:cstheme="minorHAnsi"/>
          <w:color w:val="000000" w:themeColor="text1"/>
          <w:sz w:val="22"/>
          <w:szCs w:val="22"/>
        </w:rPr>
        <w:t>, jaką zamierza przeznaczyć na sfinansowanie niniejszego zamówienia (kwota brutto, wraz z podatkiem VAT).</w:t>
      </w:r>
    </w:p>
    <w:p w14:paraId="20651246" w14:textId="7A3029FC" w:rsidR="00A86BFC" w:rsidRPr="00FF4B43" w:rsidRDefault="00A86BFC" w:rsidP="00377C55">
      <w:pPr>
        <w:numPr>
          <w:ilvl w:val="0"/>
          <w:numId w:val="2"/>
        </w:numPr>
        <w:spacing w:before="0" w:after="0" w:line="240" w:lineRule="auto"/>
        <w:ind w:left="426" w:right="28" w:hanging="426"/>
        <w:jc w:val="both"/>
        <w:rPr>
          <w:rFonts w:cstheme="minorHAnsi"/>
          <w:color w:val="000000" w:themeColor="text1"/>
          <w:sz w:val="22"/>
          <w:szCs w:val="22"/>
        </w:rPr>
      </w:pPr>
      <w:r w:rsidRPr="00FF4B43">
        <w:rPr>
          <w:rFonts w:cstheme="minorHAnsi"/>
          <w:color w:val="000000" w:themeColor="text1"/>
          <w:sz w:val="22"/>
          <w:szCs w:val="22"/>
        </w:rPr>
        <w:t xml:space="preserve">W przypadku wystąpienia awarii systemu teleinformatycznego, </w:t>
      </w:r>
      <w:r w:rsidR="008A2B0B" w:rsidRPr="00FF4B43">
        <w:rPr>
          <w:rFonts w:cstheme="minorHAnsi"/>
          <w:color w:val="000000" w:themeColor="text1"/>
          <w:sz w:val="22"/>
          <w:szCs w:val="22"/>
        </w:rPr>
        <w:t>która</w:t>
      </w:r>
      <w:r w:rsidRPr="00FF4B43">
        <w:rPr>
          <w:rFonts w:cstheme="minorHAnsi"/>
          <w:color w:val="000000" w:themeColor="text1"/>
          <w:sz w:val="22"/>
          <w:szCs w:val="22"/>
        </w:rPr>
        <w:t xml:space="preserve"> spowoduje brak możliwości otwarcia ofert w terminie określonym przez Zamawiającego, otwarcie ofert nastąpi niezwłocznie po usunięcia awarii. </w:t>
      </w:r>
      <w:r w:rsidR="008A2B0B" w:rsidRPr="00FF4B43">
        <w:rPr>
          <w:rFonts w:cstheme="minorHAnsi"/>
          <w:color w:val="000000" w:themeColor="text1"/>
          <w:sz w:val="22"/>
          <w:szCs w:val="22"/>
        </w:rPr>
        <w:t xml:space="preserve">Zamawiający poinformuje o zmianie terminu otwarcia ofert na stronie internetowej prowadzonego postępowania </w:t>
      </w:r>
      <w:hyperlink r:id="rId31" w:history="1">
        <w:r w:rsidR="00F7292E" w:rsidRPr="00D828CB">
          <w:rPr>
            <w:rStyle w:val="Hipercze"/>
            <w:rFonts w:cstheme="minorHAnsi"/>
            <w:color w:val="000000" w:themeColor="text1"/>
            <w:sz w:val="22"/>
            <w:szCs w:val="22"/>
          </w:rPr>
          <w:t>https://platformazakupowa.pl/pn/gubin</w:t>
        </w:r>
      </w:hyperlink>
      <w:r w:rsidR="008A2B0B" w:rsidRPr="00FF4B43">
        <w:rPr>
          <w:rFonts w:cstheme="minorHAnsi"/>
          <w:color w:val="000000" w:themeColor="text1"/>
          <w:sz w:val="22"/>
          <w:szCs w:val="22"/>
        </w:rPr>
        <w:t xml:space="preserve">. </w:t>
      </w:r>
    </w:p>
    <w:p w14:paraId="4122EB24" w14:textId="174EC5C8" w:rsidR="0042417D" w:rsidRPr="00FF4B43" w:rsidRDefault="0042417D" w:rsidP="00377C55">
      <w:pPr>
        <w:numPr>
          <w:ilvl w:val="0"/>
          <w:numId w:val="2"/>
        </w:numPr>
        <w:spacing w:before="0" w:after="0" w:line="240" w:lineRule="auto"/>
        <w:ind w:left="426" w:right="28" w:hanging="426"/>
        <w:jc w:val="both"/>
        <w:rPr>
          <w:rFonts w:cstheme="minorHAnsi"/>
          <w:bCs/>
          <w:color w:val="000000" w:themeColor="text1"/>
          <w:sz w:val="22"/>
          <w:szCs w:val="22"/>
        </w:rPr>
      </w:pPr>
      <w:r w:rsidRPr="00FF4B43">
        <w:rPr>
          <w:rFonts w:cstheme="minorHAnsi"/>
          <w:bCs/>
          <w:color w:val="000000" w:themeColor="text1"/>
          <w:sz w:val="22"/>
          <w:szCs w:val="22"/>
        </w:rPr>
        <w:t xml:space="preserve">Niezwłocznie po otwarciu ofert Zamawiający </w:t>
      </w:r>
      <w:r w:rsidR="00563104" w:rsidRPr="00FF4B43">
        <w:rPr>
          <w:rFonts w:cstheme="minorHAnsi"/>
          <w:bCs/>
          <w:color w:val="000000" w:themeColor="text1"/>
          <w:sz w:val="22"/>
          <w:szCs w:val="22"/>
        </w:rPr>
        <w:t>udostępni</w:t>
      </w:r>
      <w:r w:rsidRPr="00FF4B43">
        <w:rPr>
          <w:rFonts w:cstheme="minorHAnsi"/>
          <w:bCs/>
          <w:color w:val="000000" w:themeColor="text1"/>
          <w:sz w:val="22"/>
          <w:szCs w:val="22"/>
        </w:rPr>
        <w:t xml:space="preserve"> na</w:t>
      </w:r>
      <w:r w:rsidR="00A86BFC" w:rsidRPr="00FF4B43">
        <w:rPr>
          <w:rFonts w:cstheme="minorHAnsi"/>
          <w:bCs/>
          <w:color w:val="000000" w:themeColor="text1"/>
          <w:sz w:val="22"/>
          <w:szCs w:val="22"/>
        </w:rPr>
        <w:t xml:space="preserve"> stronie </w:t>
      </w:r>
      <w:hyperlink r:id="rId32" w:history="1">
        <w:r w:rsidR="00F7292E" w:rsidRPr="00D828CB">
          <w:rPr>
            <w:rStyle w:val="Hipercze"/>
            <w:rFonts w:cstheme="minorHAnsi"/>
            <w:color w:val="000000" w:themeColor="text1"/>
            <w:sz w:val="22"/>
            <w:szCs w:val="22"/>
          </w:rPr>
          <w:t>https://platformazakupowa.pl/pn/gubin</w:t>
        </w:r>
      </w:hyperlink>
      <w:r w:rsidR="00A86BFC" w:rsidRPr="00FF4B43">
        <w:rPr>
          <w:rFonts w:cstheme="minorHAnsi"/>
          <w:bCs/>
          <w:color w:val="000000" w:themeColor="text1"/>
          <w:sz w:val="22"/>
          <w:szCs w:val="22"/>
        </w:rPr>
        <w:t xml:space="preserve"> </w:t>
      </w:r>
      <w:r w:rsidRPr="00FF4B43">
        <w:rPr>
          <w:rFonts w:cstheme="minorHAnsi"/>
          <w:bCs/>
          <w:color w:val="000000" w:themeColor="text1"/>
          <w:sz w:val="22"/>
          <w:szCs w:val="22"/>
        </w:rPr>
        <w:t>informacje</w:t>
      </w:r>
      <w:r w:rsidR="00563104" w:rsidRPr="00FF4B43">
        <w:rPr>
          <w:rFonts w:cstheme="minorHAnsi"/>
          <w:bCs/>
          <w:color w:val="000000" w:themeColor="text1"/>
          <w:sz w:val="22"/>
          <w:szCs w:val="22"/>
        </w:rPr>
        <w:t xml:space="preserve"> o</w:t>
      </w:r>
      <w:r w:rsidRPr="00FF4B43">
        <w:rPr>
          <w:rFonts w:cstheme="minorHAnsi"/>
          <w:bCs/>
          <w:color w:val="000000" w:themeColor="text1"/>
          <w:sz w:val="22"/>
          <w:szCs w:val="22"/>
        </w:rPr>
        <w:t>:</w:t>
      </w:r>
    </w:p>
    <w:p w14:paraId="73A39B84" w14:textId="2BA9CAA0" w:rsidR="0042417D" w:rsidRPr="00FF4B43" w:rsidRDefault="00563104" w:rsidP="00D81C00">
      <w:pPr>
        <w:pStyle w:val="Akapitzlist"/>
        <w:numPr>
          <w:ilvl w:val="1"/>
          <w:numId w:val="65"/>
        </w:numPr>
        <w:spacing w:before="0" w:after="0" w:line="240" w:lineRule="auto"/>
        <w:ind w:left="851" w:right="28" w:hanging="284"/>
        <w:jc w:val="both"/>
        <w:rPr>
          <w:rFonts w:cstheme="minorHAnsi"/>
          <w:color w:val="000000" w:themeColor="text1"/>
          <w:sz w:val="22"/>
          <w:szCs w:val="22"/>
        </w:rPr>
      </w:pPr>
      <w:r w:rsidRPr="00FF4B43">
        <w:rPr>
          <w:rFonts w:cstheme="minorHAnsi"/>
          <w:bCs/>
          <w:color w:val="000000" w:themeColor="text1"/>
          <w:sz w:val="22"/>
          <w:szCs w:val="22"/>
        </w:rPr>
        <w:t>nazwach albo imionach i nazwiskach oraz siedzibach lub miejscach prowadzonej działalności gospodarczej albo miejscach zamieszkania wykonawców, których oferty zostały otwarte;</w:t>
      </w:r>
    </w:p>
    <w:p w14:paraId="2EEBA272" w14:textId="732E19E7" w:rsidR="0042417D" w:rsidRPr="00FF4B43" w:rsidRDefault="00563104" w:rsidP="00D81C00">
      <w:pPr>
        <w:pStyle w:val="Akapitzlist"/>
        <w:numPr>
          <w:ilvl w:val="1"/>
          <w:numId w:val="65"/>
        </w:numPr>
        <w:spacing w:before="0" w:after="0" w:line="240" w:lineRule="auto"/>
        <w:ind w:left="851" w:right="28" w:hanging="284"/>
        <w:jc w:val="both"/>
        <w:rPr>
          <w:rFonts w:cstheme="minorHAnsi"/>
          <w:color w:val="000000" w:themeColor="text1"/>
          <w:sz w:val="22"/>
          <w:szCs w:val="22"/>
        </w:rPr>
      </w:pPr>
      <w:r w:rsidRPr="00FF4B43">
        <w:rPr>
          <w:rFonts w:cstheme="minorHAnsi"/>
          <w:bCs/>
          <w:color w:val="000000" w:themeColor="text1"/>
          <w:sz w:val="22"/>
          <w:szCs w:val="22"/>
        </w:rPr>
        <w:t>cen</w:t>
      </w:r>
      <w:r w:rsidR="0071758B" w:rsidRPr="00FF4B43">
        <w:rPr>
          <w:rFonts w:cstheme="minorHAnsi"/>
          <w:bCs/>
          <w:color w:val="000000" w:themeColor="text1"/>
          <w:sz w:val="22"/>
          <w:szCs w:val="22"/>
        </w:rPr>
        <w:t xml:space="preserve">ach </w:t>
      </w:r>
      <w:r w:rsidRPr="00FF4B43">
        <w:rPr>
          <w:rFonts w:cstheme="minorHAnsi"/>
          <w:bCs/>
          <w:color w:val="000000" w:themeColor="text1"/>
          <w:sz w:val="22"/>
          <w:szCs w:val="22"/>
        </w:rPr>
        <w:t>zawart</w:t>
      </w:r>
      <w:r w:rsidR="0071758B" w:rsidRPr="00FF4B43">
        <w:rPr>
          <w:rFonts w:cstheme="minorHAnsi"/>
          <w:bCs/>
          <w:color w:val="000000" w:themeColor="text1"/>
          <w:sz w:val="22"/>
          <w:szCs w:val="22"/>
        </w:rPr>
        <w:t>ych</w:t>
      </w:r>
      <w:r w:rsidRPr="00FF4B43">
        <w:rPr>
          <w:rFonts w:cstheme="minorHAnsi"/>
          <w:bCs/>
          <w:color w:val="000000" w:themeColor="text1"/>
          <w:sz w:val="22"/>
          <w:szCs w:val="22"/>
        </w:rPr>
        <w:t xml:space="preserve"> w ofertach.</w:t>
      </w:r>
    </w:p>
    <w:p w14:paraId="559DD5AD" w14:textId="77777777" w:rsidR="00307D1B" w:rsidRPr="00FF4B43" w:rsidRDefault="00307D1B" w:rsidP="00CB4E19">
      <w:pPr>
        <w:pStyle w:val="Akapitzlist"/>
        <w:spacing w:before="0" w:after="0" w:line="240" w:lineRule="auto"/>
        <w:ind w:left="851" w:right="28"/>
        <w:jc w:val="both"/>
        <w:rPr>
          <w:rFonts w:cstheme="minorHAnsi"/>
          <w:color w:val="000000" w:themeColor="text1"/>
          <w:sz w:val="22"/>
          <w:szCs w:val="22"/>
        </w:rPr>
      </w:pPr>
    </w:p>
    <w:p w14:paraId="214423C2" w14:textId="31FE57F2" w:rsidR="004901C6" w:rsidRPr="00FF4B43" w:rsidRDefault="00FD15B1"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xx</w:t>
      </w:r>
      <w:r w:rsidR="00F60F72" w:rsidRPr="00FF4B43">
        <w:rPr>
          <w:rFonts w:cstheme="minorHAnsi"/>
          <w:b/>
          <w:color w:val="000000" w:themeColor="text1"/>
          <w:sz w:val="22"/>
          <w:szCs w:val="22"/>
        </w:rPr>
        <w:t>X</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INFORMACJE O TRYBIE OCENY OFERT</w:t>
      </w:r>
    </w:p>
    <w:p w14:paraId="36E50B5F" w14:textId="0BF21C66" w:rsidR="00B445C6" w:rsidRPr="00FF4B43" w:rsidRDefault="00B445C6" w:rsidP="00FC3B63">
      <w:pPr>
        <w:pStyle w:val="Tekstpodstawowy"/>
        <w:spacing w:before="0" w:after="0" w:line="240" w:lineRule="auto"/>
        <w:rPr>
          <w:rFonts w:cstheme="minorHAnsi"/>
          <w:color w:val="000000" w:themeColor="text1"/>
          <w:sz w:val="22"/>
          <w:szCs w:val="22"/>
        </w:rPr>
      </w:pPr>
    </w:p>
    <w:p w14:paraId="15AD1DAD" w14:textId="236DBC2C" w:rsidR="00164E76" w:rsidRPr="00FF4B43" w:rsidRDefault="0058033E" w:rsidP="00D81C00">
      <w:pPr>
        <w:pStyle w:val="Akapitzlist"/>
        <w:numPr>
          <w:ilvl w:val="1"/>
          <w:numId w:val="45"/>
        </w:numPr>
        <w:tabs>
          <w:tab w:val="clear" w:pos="1800"/>
        </w:tabs>
        <w:spacing w:before="0" w:after="0" w:line="240" w:lineRule="auto"/>
        <w:ind w:left="426" w:right="28" w:hanging="426"/>
        <w:jc w:val="both"/>
        <w:rPr>
          <w:rFonts w:cstheme="minorHAnsi"/>
          <w:color w:val="000000" w:themeColor="text1"/>
          <w:sz w:val="22"/>
          <w:szCs w:val="22"/>
        </w:rPr>
      </w:pPr>
      <w:r w:rsidRPr="00FF4B43">
        <w:rPr>
          <w:rFonts w:cstheme="minorHAnsi"/>
          <w:color w:val="000000" w:themeColor="text1"/>
          <w:sz w:val="22"/>
          <w:szCs w:val="22"/>
        </w:rPr>
        <w:t>Zgodnie z art. 223 ust. 1 ustawy, w</w:t>
      </w:r>
      <w:r w:rsidR="00164E76" w:rsidRPr="00FF4B43">
        <w:rPr>
          <w:rFonts w:cstheme="minorHAnsi"/>
          <w:color w:val="000000" w:themeColor="text1"/>
          <w:sz w:val="22"/>
          <w:szCs w:val="22"/>
        </w:rPr>
        <w:t xml:space="preserve"> toku dokonywania oceny złożonych ofert Zamawiający może żądać </w:t>
      </w:r>
      <w:r w:rsidRPr="00FF4B43">
        <w:rPr>
          <w:rFonts w:cstheme="minorHAnsi"/>
          <w:color w:val="000000" w:themeColor="text1"/>
          <w:sz w:val="22"/>
          <w:szCs w:val="22"/>
        </w:rPr>
        <w:t>od</w:t>
      </w:r>
      <w:r w:rsidR="00164E76" w:rsidRPr="00FF4B43">
        <w:rPr>
          <w:rFonts w:cstheme="minorHAnsi"/>
          <w:color w:val="000000" w:themeColor="text1"/>
          <w:sz w:val="22"/>
          <w:szCs w:val="22"/>
        </w:rPr>
        <w:t xml:space="preserve"> Wykonawców wyjaśnień dotyczących treści złożonych ofer</w:t>
      </w:r>
      <w:r w:rsidRPr="00FF4B43">
        <w:rPr>
          <w:rFonts w:cstheme="minorHAnsi"/>
          <w:color w:val="000000" w:themeColor="text1"/>
          <w:sz w:val="22"/>
          <w:szCs w:val="22"/>
        </w:rPr>
        <w:t>t oraz przedmiotowych środków dowodowych lub innych składanych dokumentów lub oświadczeń.</w:t>
      </w:r>
    </w:p>
    <w:p w14:paraId="7AC96C1F" w14:textId="4C4D9628" w:rsidR="004E4397" w:rsidRPr="00FF4B43" w:rsidRDefault="00164E76" w:rsidP="00D81C00">
      <w:pPr>
        <w:pStyle w:val="Akapitzlist"/>
        <w:numPr>
          <w:ilvl w:val="1"/>
          <w:numId w:val="45"/>
        </w:numPr>
        <w:tabs>
          <w:tab w:val="clear" w:pos="1800"/>
        </w:tabs>
        <w:spacing w:before="0" w:after="0" w:line="240" w:lineRule="auto"/>
        <w:ind w:left="426" w:right="28" w:hanging="426"/>
        <w:jc w:val="both"/>
        <w:rPr>
          <w:rFonts w:cstheme="minorHAnsi"/>
          <w:color w:val="000000" w:themeColor="text1"/>
          <w:sz w:val="22"/>
          <w:szCs w:val="22"/>
        </w:rPr>
      </w:pPr>
      <w:r w:rsidRPr="00FF4B43">
        <w:rPr>
          <w:rFonts w:cstheme="minorHAnsi"/>
          <w:color w:val="000000" w:themeColor="text1"/>
          <w:sz w:val="22"/>
          <w:szCs w:val="22"/>
        </w:rPr>
        <w:t>Zamawiający poprawi w ofer</w:t>
      </w:r>
      <w:r w:rsidR="0058033E" w:rsidRPr="00FF4B43">
        <w:rPr>
          <w:rFonts w:cstheme="minorHAnsi"/>
          <w:color w:val="000000" w:themeColor="text1"/>
          <w:sz w:val="22"/>
          <w:szCs w:val="22"/>
        </w:rPr>
        <w:t>cie</w:t>
      </w:r>
      <w:r w:rsidRPr="00FF4B43">
        <w:rPr>
          <w:rFonts w:cstheme="minorHAnsi"/>
          <w:color w:val="000000" w:themeColor="text1"/>
          <w:sz w:val="22"/>
          <w:szCs w:val="22"/>
        </w:rPr>
        <w:t xml:space="preserve"> omyłki wskazane w art. </w:t>
      </w:r>
      <w:r w:rsidR="0058033E" w:rsidRPr="00FF4B43">
        <w:rPr>
          <w:rFonts w:cstheme="minorHAnsi"/>
          <w:color w:val="000000" w:themeColor="text1"/>
          <w:sz w:val="22"/>
          <w:szCs w:val="22"/>
        </w:rPr>
        <w:t>223</w:t>
      </w:r>
      <w:r w:rsidRPr="00FF4B43">
        <w:rPr>
          <w:rFonts w:cstheme="minorHAnsi"/>
          <w:color w:val="000000" w:themeColor="text1"/>
          <w:sz w:val="22"/>
          <w:szCs w:val="22"/>
        </w:rPr>
        <w:t xml:space="preserve"> ust. 2 ustawy</w:t>
      </w:r>
      <w:r w:rsidR="00FE69D5" w:rsidRPr="00FF4B43">
        <w:rPr>
          <w:rFonts w:cstheme="minorHAnsi"/>
          <w:color w:val="000000" w:themeColor="text1"/>
          <w:sz w:val="22"/>
          <w:szCs w:val="22"/>
        </w:rPr>
        <w:t xml:space="preserve"> Pzp</w:t>
      </w:r>
      <w:r w:rsidRPr="00FF4B43">
        <w:rPr>
          <w:rFonts w:cstheme="minorHAnsi"/>
          <w:color w:val="000000" w:themeColor="text1"/>
          <w:sz w:val="22"/>
          <w:szCs w:val="22"/>
        </w:rPr>
        <w:t>, niezwłocznie zawiadamiając o tym Wykonawcę, którego oferta zostanie poprawiona.</w:t>
      </w:r>
    </w:p>
    <w:p w14:paraId="7B813A9A" w14:textId="7CFBFAD4" w:rsidR="0058033E" w:rsidRPr="00FF4B43" w:rsidRDefault="0058033E" w:rsidP="00D81C00">
      <w:pPr>
        <w:pStyle w:val="Akapitzlist"/>
        <w:numPr>
          <w:ilvl w:val="1"/>
          <w:numId w:val="45"/>
        </w:numPr>
        <w:tabs>
          <w:tab w:val="clear" w:pos="1800"/>
        </w:tabs>
        <w:spacing w:before="0" w:after="0" w:line="240" w:lineRule="auto"/>
        <w:ind w:left="426" w:right="28" w:hanging="426"/>
        <w:jc w:val="both"/>
        <w:rPr>
          <w:rFonts w:cstheme="minorHAnsi"/>
          <w:color w:val="000000" w:themeColor="text1"/>
          <w:sz w:val="22"/>
          <w:szCs w:val="22"/>
        </w:rPr>
      </w:pPr>
      <w:r w:rsidRPr="00FF4B43">
        <w:rPr>
          <w:rFonts w:cstheme="minorHAnsi"/>
          <w:color w:val="000000" w:themeColor="text1"/>
          <w:sz w:val="22"/>
          <w:szCs w:val="22"/>
        </w:rPr>
        <w:t>Zamawiający odrzuci złożoną ofertę, w przypadku wystąpienia przynajmniej jednej z okoliczności</w:t>
      </w:r>
      <w:r w:rsidR="00566B22" w:rsidRPr="00FF4B43">
        <w:rPr>
          <w:rFonts w:cstheme="minorHAnsi"/>
          <w:color w:val="000000" w:themeColor="text1"/>
          <w:sz w:val="22"/>
          <w:szCs w:val="22"/>
        </w:rPr>
        <w:t xml:space="preserve">, </w:t>
      </w:r>
      <w:r w:rsidR="00887602" w:rsidRPr="00FF4B43">
        <w:rPr>
          <w:rFonts w:cstheme="minorHAnsi"/>
          <w:color w:val="000000" w:themeColor="text1"/>
          <w:sz w:val="22"/>
          <w:szCs w:val="22"/>
        </w:rPr>
        <w:t xml:space="preserve"> </w:t>
      </w:r>
      <w:r w:rsidR="00566B22" w:rsidRPr="00FF4B43">
        <w:rPr>
          <w:rFonts w:cstheme="minorHAnsi"/>
          <w:color w:val="000000" w:themeColor="text1"/>
          <w:sz w:val="22"/>
          <w:szCs w:val="22"/>
        </w:rPr>
        <w:t xml:space="preserve">o których mowa </w:t>
      </w:r>
      <w:r w:rsidRPr="00FF4B43">
        <w:rPr>
          <w:rFonts w:cstheme="minorHAnsi"/>
          <w:color w:val="000000" w:themeColor="text1"/>
          <w:sz w:val="22"/>
          <w:szCs w:val="22"/>
        </w:rPr>
        <w:t>w art. 226 ust. 1 ustawy.</w:t>
      </w:r>
    </w:p>
    <w:p w14:paraId="5EC55FE1" w14:textId="091EBE8F" w:rsidR="004E4397" w:rsidRPr="00FF4B43" w:rsidRDefault="00164E76" w:rsidP="00D81C00">
      <w:pPr>
        <w:pStyle w:val="Akapitzlist"/>
        <w:numPr>
          <w:ilvl w:val="1"/>
          <w:numId w:val="45"/>
        </w:numPr>
        <w:tabs>
          <w:tab w:val="clear" w:pos="1800"/>
        </w:tabs>
        <w:spacing w:before="0" w:after="0" w:line="240" w:lineRule="auto"/>
        <w:ind w:left="426" w:right="28" w:hanging="426"/>
        <w:jc w:val="both"/>
        <w:rPr>
          <w:rFonts w:cstheme="minorHAnsi"/>
          <w:color w:val="000000" w:themeColor="text1"/>
          <w:sz w:val="22"/>
          <w:szCs w:val="22"/>
        </w:rPr>
      </w:pPr>
      <w:r w:rsidRPr="00FF4B43">
        <w:rPr>
          <w:rFonts w:cstheme="minorHAnsi"/>
          <w:color w:val="000000" w:themeColor="text1"/>
          <w:sz w:val="22"/>
          <w:szCs w:val="22"/>
        </w:rPr>
        <w:t xml:space="preserve">W przypadku, gdy nie zostanie złożona żadna oferta niepodlegająca odrzuceniu, </w:t>
      </w:r>
      <w:r w:rsidR="0058033E" w:rsidRPr="00FF4B43">
        <w:rPr>
          <w:rFonts w:cstheme="minorHAnsi"/>
          <w:color w:val="000000" w:themeColor="text1"/>
          <w:sz w:val="22"/>
          <w:szCs w:val="22"/>
        </w:rPr>
        <w:t>postępowanie</w:t>
      </w:r>
      <w:r w:rsidRPr="00FF4B43">
        <w:rPr>
          <w:rFonts w:cstheme="minorHAnsi"/>
          <w:color w:val="000000" w:themeColor="text1"/>
          <w:sz w:val="22"/>
          <w:szCs w:val="22"/>
        </w:rPr>
        <w:t xml:space="preserve"> zostanie unieważnion</w:t>
      </w:r>
      <w:r w:rsidR="0058033E" w:rsidRPr="00FF4B43">
        <w:rPr>
          <w:rFonts w:cstheme="minorHAnsi"/>
          <w:color w:val="000000" w:themeColor="text1"/>
          <w:sz w:val="22"/>
          <w:szCs w:val="22"/>
        </w:rPr>
        <w:t>e</w:t>
      </w:r>
      <w:r w:rsidRPr="00FF4B43">
        <w:rPr>
          <w:rFonts w:cstheme="minorHAnsi"/>
          <w:color w:val="000000" w:themeColor="text1"/>
          <w:sz w:val="22"/>
          <w:szCs w:val="22"/>
        </w:rPr>
        <w:t>. Zamawiający unieważni postępowanie także w innych przypadkach, określonych w ustawie</w:t>
      </w:r>
      <w:r w:rsidR="0058033E" w:rsidRPr="00FF4B43">
        <w:rPr>
          <w:rFonts w:cstheme="minorHAnsi"/>
          <w:color w:val="000000" w:themeColor="text1"/>
          <w:sz w:val="22"/>
          <w:szCs w:val="22"/>
        </w:rPr>
        <w:t>.</w:t>
      </w:r>
    </w:p>
    <w:p w14:paraId="13764B3E" w14:textId="5104060E" w:rsidR="00ED50F3" w:rsidRPr="00FF4B43" w:rsidRDefault="00ED50F3" w:rsidP="00D81C00">
      <w:pPr>
        <w:pStyle w:val="Akapitzlist"/>
        <w:numPr>
          <w:ilvl w:val="1"/>
          <w:numId w:val="45"/>
        </w:numPr>
        <w:tabs>
          <w:tab w:val="clear" w:pos="1800"/>
        </w:tabs>
        <w:spacing w:before="0" w:after="0" w:line="240" w:lineRule="auto"/>
        <w:ind w:left="426" w:right="28" w:hanging="426"/>
        <w:jc w:val="both"/>
        <w:rPr>
          <w:rFonts w:cstheme="minorHAnsi"/>
          <w:color w:val="000000" w:themeColor="text1"/>
          <w:sz w:val="22"/>
          <w:szCs w:val="22"/>
        </w:rPr>
      </w:pPr>
      <w:r w:rsidRPr="00FF4B43">
        <w:rPr>
          <w:rFonts w:cstheme="minorHAnsi"/>
          <w:b/>
          <w:bCs/>
          <w:color w:val="000000" w:themeColor="text1"/>
          <w:sz w:val="22"/>
          <w:szCs w:val="22"/>
        </w:rPr>
        <w:t>Zamawiający wezwie Wykonawcę, którego oferta została najwyżej oceniona, do złożenia w wyznaczonym terminie, nie krótszym niż 5 dni od dnia wezwania, podmiotowych środków dowodowych</w:t>
      </w:r>
      <w:r w:rsidR="003F07E1" w:rsidRPr="00FF4B43">
        <w:rPr>
          <w:rFonts w:cstheme="minorHAnsi"/>
          <w:b/>
          <w:bCs/>
          <w:color w:val="000000" w:themeColor="text1"/>
          <w:sz w:val="22"/>
          <w:szCs w:val="22"/>
        </w:rPr>
        <w:t xml:space="preserve"> wskazanych w SWZ</w:t>
      </w:r>
      <w:r w:rsidRPr="00FF4B43">
        <w:rPr>
          <w:rFonts w:cstheme="minorHAnsi"/>
          <w:b/>
          <w:bCs/>
          <w:color w:val="000000" w:themeColor="text1"/>
          <w:sz w:val="22"/>
          <w:szCs w:val="22"/>
        </w:rPr>
        <w:t>, aktualnych na dzień złożenia podmiotowych środków dowodowych.</w:t>
      </w:r>
    </w:p>
    <w:p w14:paraId="6CE59E7B" w14:textId="5D79D511" w:rsidR="004E4397" w:rsidRPr="00FF4B43" w:rsidRDefault="00164E76" w:rsidP="00D81C00">
      <w:pPr>
        <w:pStyle w:val="Akapitzlist"/>
        <w:numPr>
          <w:ilvl w:val="1"/>
          <w:numId w:val="45"/>
        </w:numPr>
        <w:tabs>
          <w:tab w:val="clear" w:pos="1800"/>
        </w:tabs>
        <w:spacing w:before="0" w:after="0" w:line="240" w:lineRule="auto"/>
        <w:ind w:left="426" w:right="28" w:hanging="426"/>
        <w:jc w:val="both"/>
        <w:rPr>
          <w:rFonts w:cstheme="minorHAnsi"/>
          <w:color w:val="000000" w:themeColor="text1"/>
          <w:sz w:val="22"/>
          <w:szCs w:val="22"/>
        </w:rPr>
      </w:pPr>
      <w:r w:rsidRPr="00FF4B43">
        <w:rPr>
          <w:rFonts w:cstheme="minorHAnsi"/>
          <w:color w:val="000000" w:themeColor="text1"/>
          <w:sz w:val="22"/>
          <w:szCs w:val="22"/>
        </w:rPr>
        <w:t xml:space="preserve">Zamawiający przyzna zamówienie Wykonawcy, który złoży ofertę niepodlegającą odrzuceniu, i która zostanie </w:t>
      </w:r>
      <w:r w:rsidR="00ED50F3" w:rsidRPr="00FF4B43">
        <w:rPr>
          <w:rFonts w:cstheme="minorHAnsi"/>
          <w:color w:val="000000" w:themeColor="text1"/>
          <w:sz w:val="22"/>
          <w:szCs w:val="22"/>
        </w:rPr>
        <w:t>najwyżej oceniona</w:t>
      </w:r>
      <w:r w:rsidRPr="00FF4B43">
        <w:rPr>
          <w:rFonts w:cstheme="minorHAnsi"/>
          <w:color w:val="000000" w:themeColor="text1"/>
          <w:sz w:val="22"/>
          <w:szCs w:val="22"/>
        </w:rPr>
        <w:t xml:space="preserve"> (uzyska największą liczbę punktów przyznanych według kryteriów wyboru oferty określonych w niniejszej SWZ).</w:t>
      </w:r>
      <w:r w:rsidR="00496098" w:rsidRPr="00FF4B43">
        <w:rPr>
          <w:rFonts w:cstheme="minorHAnsi"/>
          <w:color w:val="000000" w:themeColor="text1"/>
          <w:sz w:val="22"/>
          <w:szCs w:val="22"/>
        </w:rPr>
        <w:t xml:space="preserve"> </w:t>
      </w:r>
    </w:p>
    <w:p w14:paraId="2210047D" w14:textId="4C591412" w:rsidR="00164E76" w:rsidRPr="00FF4B43" w:rsidRDefault="00164E76" w:rsidP="00D81C00">
      <w:pPr>
        <w:pStyle w:val="Akapitzlist"/>
        <w:numPr>
          <w:ilvl w:val="1"/>
          <w:numId w:val="45"/>
        </w:numPr>
        <w:tabs>
          <w:tab w:val="clear" w:pos="1800"/>
        </w:tabs>
        <w:spacing w:before="0" w:after="0" w:line="240" w:lineRule="auto"/>
        <w:ind w:left="426" w:right="28" w:hanging="426"/>
        <w:jc w:val="both"/>
        <w:rPr>
          <w:rFonts w:cstheme="minorHAnsi"/>
          <w:color w:val="000000" w:themeColor="text1"/>
          <w:sz w:val="22"/>
          <w:szCs w:val="22"/>
        </w:rPr>
      </w:pPr>
      <w:r w:rsidRPr="00FF4B43">
        <w:rPr>
          <w:rFonts w:cstheme="minorHAnsi"/>
          <w:color w:val="000000" w:themeColor="text1"/>
          <w:sz w:val="22"/>
          <w:szCs w:val="22"/>
        </w:rPr>
        <w:t xml:space="preserve">Zamawiający powiadomi o wyniku </w:t>
      </w:r>
      <w:r w:rsidR="00D30EA4" w:rsidRPr="00FF4B43">
        <w:rPr>
          <w:rFonts w:cstheme="minorHAnsi"/>
          <w:color w:val="000000" w:themeColor="text1"/>
          <w:sz w:val="22"/>
          <w:szCs w:val="22"/>
        </w:rPr>
        <w:t>postępowania</w:t>
      </w:r>
      <w:r w:rsidRPr="00FF4B43">
        <w:rPr>
          <w:rFonts w:cstheme="minorHAnsi"/>
          <w:color w:val="000000" w:themeColor="text1"/>
          <w:sz w:val="22"/>
          <w:szCs w:val="22"/>
        </w:rPr>
        <w:t xml:space="preserve"> przesyłając zawiadomienie wszystkim Wykonawcom, którzy złożyli oferty oraz poprzez zamieszczenie stosownej informacji na </w:t>
      </w:r>
      <w:r w:rsidR="002B70BD" w:rsidRPr="00FF4B43">
        <w:rPr>
          <w:rFonts w:cstheme="minorHAnsi"/>
          <w:color w:val="000000" w:themeColor="text1"/>
          <w:sz w:val="22"/>
          <w:szCs w:val="22"/>
        </w:rPr>
        <w:t xml:space="preserve">stronie prowadzonego postępowania </w:t>
      </w:r>
      <w:hyperlink r:id="rId33" w:history="1">
        <w:r w:rsidR="008D4D03" w:rsidRPr="00D828CB">
          <w:rPr>
            <w:rStyle w:val="Hipercze"/>
            <w:rFonts w:cstheme="minorHAnsi"/>
            <w:color w:val="000000" w:themeColor="text1"/>
            <w:sz w:val="22"/>
            <w:szCs w:val="22"/>
          </w:rPr>
          <w:t>https://platformazakupowa.pl/pn/gubin</w:t>
        </w:r>
      </w:hyperlink>
      <w:r w:rsidR="002B70BD" w:rsidRPr="00FF4B43">
        <w:rPr>
          <w:rFonts w:cstheme="minorHAnsi"/>
          <w:color w:val="000000" w:themeColor="text1"/>
          <w:sz w:val="22"/>
          <w:szCs w:val="22"/>
        </w:rPr>
        <w:t xml:space="preserve"> </w:t>
      </w:r>
      <w:r w:rsidR="00D405A9" w:rsidRPr="00FF4B43">
        <w:rPr>
          <w:rFonts w:cstheme="minorHAnsi"/>
          <w:color w:val="000000" w:themeColor="text1"/>
          <w:sz w:val="22"/>
          <w:szCs w:val="22"/>
        </w:rPr>
        <w:t>Zawiadomienie o rozstrzygnięciu postępowania będzie zawierało informacje, o których mowa w art. 253 ustawy.</w:t>
      </w:r>
    </w:p>
    <w:p w14:paraId="57E224E7" w14:textId="6805787D" w:rsidR="00055381" w:rsidRPr="00FF4B43" w:rsidRDefault="00055381" w:rsidP="00FC3B63">
      <w:pPr>
        <w:pStyle w:val="Tekstpodstawowy"/>
        <w:spacing w:before="0" w:after="0" w:line="240" w:lineRule="auto"/>
        <w:rPr>
          <w:rFonts w:cstheme="minorHAnsi"/>
          <w:strike/>
          <w:color w:val="000000" w:themeColor="text1"/>
          <w:sz w:val="22"/>
          <w:szCs w:val="22"/>
        </w:rPr>
      </w:pPr>
    </w:p>
    <w:p w14:paraId="6B904BE5" w14:textId="269C847D" w:rsidR="000C3920" w:rsidRPr="00FF4B43" w:rsidRDefault="000C3920" w:rsidP="00F60F72">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bookmarkStart w:id="9" w:name="_Hlk92796246"/>
      <w:r w:rsidRPr="00FF4B43">
        <w:rPr>
          <w:rFonts w:cstheme="minorHAnsi"/>
          <w:b/>
          <w:color w:val="000000" w:themeColor="text1"/>
          <w:sz w:val="22"/>
          <w:szCs w:val="22"/>
        </w:rPr>
        <w:lastRenderedPageBreak/>
        <w:t>xx</w:t>
      </w:r>
      <w:r w:rsidR="00F60F72" w:rsidRPr="00FF4B43">
        <w:rPr>
          <w:rFonts w:cstheme="minorHAnsi"/>
          <w:b/>
          <w:color w:val="000000" w:themeColor="text1"/>
          <w:sz w:val="22"/>
          <w:szCs w:val="22"/>
        </w:rPr>
        <w:t>XI</w:t>
      </w:r>
      <w:r w:rsidR="004901C6" w:rsidRPr="00FF4B43">
        <w:rPr>
          <w:rFonts w:cstheme="minorHAnsi"/>
          <w:b/>
          <w:color w:val="000000" w:themeColor="text1"/>
          <w:sz w:val="22"/>
          <w:szCs w:val="22"/>
        </w:rPr>
        <w:t xml:space="preserve">. </w:t>
      </w:r>
      <w:r w:rsidRPr="00FF4B43">
        <w:rPr>
          <w:rFonts w:cstheme="minorHAnsi"/>
          <w:b/>
          <w:color w:val="000000" w:themeColor="text1"/>
          <w:sz w:val="22"/>
          <w:szCs w:val="22"/>
        </w:rPr>
        <w:t>OPIS KRYTERIÓW OCENY OFERT, WRAZ Z PODANIEM WAG TYCH KRYTERIÓW</w:t>
      </w:r>
    </w:p>
    <w:p w14:paraId="397905B4" w14:textId="19BC71D3" w:rsidR="004901C6" w:rsidRPr="00FF4B43" w:rsidRDefault="000C3920" w:rsidP="00F60F72">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I SPOSOBU OCENY OFERT</w:t>
      </w:r>
    </w:p>
    <w:bookmarkEnd w:id="9"/>
    <w:p w14:paraId="7055D7EB" w14:textId="334AE0DE" w:rsidR="00BB4570" w:rsidRPr="00FF4B43" w:rsidRDefault="00BB4570" w:rsidP="00FC3B63">
      <w:pPr>
        <w:pStyle w:val="Tekstpodstawowy"/>
        <w:spacing w:before="0" w:after="0" w:line="240" w:lineRule="auto"/>
        <w:rPr>
          <w:rFonts w:cstheme="minorHAnsi"/>
          <w:color w:val="000000" w:themeColor="text1"/>
          <w:sz w:val="22"/>
          <w:szCs w:val="22"/>
        </w:rPr>
      </w:pPr>
    </w:p>
    <w:p w14:paraId="4B037772" w14:textId="77777777" w:rsidR="00004A05" w:rsidRDefault="00A006CB" w:rsidP="00D81C00">
      <w:pPr>
        <w:pStyle w:val="Tekstpodstawowy"/>
        <w:numPr>
          <w:ilvl w:val="2"/>
          <w:numId w:val="78"/>
        </w:numPr>
        <w:tabs>
          <w:tab w:val="clear" w:pos="2520"/>
          <w:tab w:val="num" w:pos="284"/>
        </w:tabs>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rPr>
        <w:t>Przy wyborze oferty Zamawiający będzie się kierował kryterium</w:t>
      </w:r>
      <w:r w:rsidR="00EC5B4F" w:rsidRPr="00FF4B43">
        <w:rPr>
          <w:rFonts w:cstheme="minorHAnsi"/>
          <w:color w:val="000000" w:themeColor="text1"/>
          <w:sz w:val="22"/>
          <w:szCs w:val="22"/>
        </w:rPr>
        <w:t>:</w:t>
      </w:r>
      <w:r w:rsidRPr="00FF4B43">
        <w:rPr>
          <w:rFonts w:cstheme="minorHAnsi"/>
          <w:color w:val="000000" w:themeColor="text1"/>
          <w:sz w:val="22"/>
          <w:szCs w:val="22"/>
        </w:rPr>
        <w:t xml:space="preserve"> </w:t>
      </w:r>
    </w:p>
    <w:p w14:paraId="3EBF2300" w14:textId="77777777" w:rsidR="00004A05" w:rsidRDefault="00EC5B4F" w:rsidP="00004A05">
      <w:pPr>
        <w:pStyle w:val="Tekstpodstawowy"/>
        <w:spacing w:before="0" w:after="0" w:line="240" w:lineRule="auto"/>
        <w:ind w:left="284"/>
        <w:rPr>
          <w:rFonts w:cstheme="minorHAnsi"/>
          <w:color w:val="000000" w:themeColor="text1"/>
          <w:sz w:val="22"/>
          <w:szCs w:val="22"/>
        </w:rPr>
      </w:pPr>
      <w:r w:rsidRPr="00FF4B43">
        <w:rPr>
          <w:rFonts w:cstheme="minorHAnsi"/>
          <w:color w:val="000000" w:themeColor="text1"/>
          <w:sz w:val="22"/>
          <w:szCs w:val="22"/>
        </w:rPr>
        <w:t xml:space="preserve">cena ofertowa – 60 </w:t>
      </w:r>
      <w:r w:rsidR="00205159" w:rsidRPr="00FF4B43">
        <w:rPr>
          <w:rFonts w:cstheme="minorHAnsi"/>
          <w:color w:val="000000" w:themeColor="text1"/>
          <w:sz w:val="22"/>
          <w:szCs w:val="22"/>
        </w:rPr>
        <w:t>%</w:t>
      </w:r>
      <w:r w:rsidRPr="00FF4B43">
        <w:rPr>
          <w:rFonts w:cstheme="minorHAnsi"/>
          <w:color w:val="000000" w:themeColor="text1"/>
          <w:sz w:val="22"/>
          <w:szCs w:val="22"/>
        </w:rPr>
        <w:t xml:space="preserve"> </w:t>
      </w:r>
    </w:p>
    <w:p w14:paraId="518DCD53" w14:textId="0A8C2DA1" w:rsidR="005D624A" w:rsidRPr="00FF4B43" w:rsidRDefault="00EC5B4F" w:rsidP="00004A05">
      <w:pPr>
        <w:pStyle w:val="Tekstpodstawowy"/>
        <w:spacing w:before="0" w:after="0" w:line="240" w:lineRule="auto"/>
        <w:ind w:left="284"/>
        <w:rPr>
          <w:rFonts w:cstheme="minorHAnsi"/>
          <w:color w:val="000000" w:themeColor="text1"/>
          <w:sz w:val="22"/>
          <w:szCs w:val="22"/>
        </w:rPr>
      </w:pPr>
      <w:r w:rsidRPr="00FF4B43">
        <w:rPr>
          <w:rFonts w:cstheme="minorHAnsi"/>
          <w:color w:val="000000" w:themeColor="text1"/>
          <w:sz w:val="22"/>
          <w:szCs w:val="22"/>
        </w:rPr>
        <w:t xml:space="preserve">okres udzielonej gwarancji na przedmiot umowy – 40 </w:t>
      </w:r>
      <w:r w:rsidR="00205159" w:rsidRPr="00FF4B43">
        <w:rPr>
          <w:rFonts w:cstheme="minorHAnsi"/>
          <w:color w:val="000000" w:themeColor="text1"/>
          <w:sz w:val="22"/>
          <w:szCs w:val="22"/>
        </w:rPr>
        <w:t>%</w:t>
      </w:r>
      <w:r w:rsidRPr="00FF4B43">
        <w:rPr>
          <w:rFonts w:cstheme="minorHAnsi"/>
          <w:color w:val="000000" w:themeColor="text1"/>
          <w:sz w:val="22"/>
          <w:szCs w:val="22"/>
        </w:rPr>
        <w:t>.</w:t>
      </w:r>
    </w:p>
    <w:p w14:paraId="312999CF" w14:textId="49FB8799" w:rsidR="00487C83" w:rsidRPr="00FF4B43" w:rsidRDefault="00A006CB" w:rsidP="00D81C00">
      <w:pPr>
        <w:pStyle w:val="Tekstpodstawowy"/>
        <w:numPr>
          <w:ilvl w:val="2"/>
          <w:numId w:val="78"/>
        </w:numPr>
        <w:tabs>
          <w:tab w:val="clear" w:pos="2520"/>
          <w:tab w:val="num" w:pos="284"/>
        </w:tabs>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rPr>
        <w:t>Ocenie będą podlegać wyłącznie oferty niepodlegające odrzuceniu.</w:t>
      </w:r>
    </w:p>
    <w:p w14:paraId="7E428410" w14:textId="77777777" w:rsidR="00056EBD" w:rsidRPr="00FF4B43" w:rsidRDefault="00A006CB" w:rsidP="00D81C00">
      <w:pPr>
        <w:pStyle w:val="Tekstpodstawowy"/>
        <w:numPr>
          <w:ilvl w:val="2"/>
          <w:numId w:val="78"/>
        </w:numPr>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rPr>
        <w:t>Za najkorzystniejszą zostanie uznana oferta</w:t>
      </w:r>
      <w:r w:rsidR="00487C83" w:rsidRPr="00FF4B43">
        <w:rPr>
          <w:rFonts w:cstheme="minorHAnsi"/>
          <w:color w:val="000000" w:themeColor="text1"/>
          <w:sz w:val="22"/>
          <w:szCs w:val="22"/>
        </w:rPr>
        <w:t>, która przedstawia najkorzystniejszy bilans ceny i okresu gwarancji.</w:t>
      </w:r>
    </w:p>
    <w:p w14:paraId="07FFC2C1" w14:textId="77777777" w:rsidR="00056EBD" w:rsidRPr="00FF4B43" w:rsidRDefault="00056EBD" w:rsidP="00D81C00">
      <w:pPr>
        <w:pStyle w:val="Tekstpodstawowy"/>
        <w:numPr>
          <w:ilvl w:val="2"/>
          <w:numId w:val="78"/>
        </w:numPr>
        <w:spacing w:before="0" w:after="0" w:line="240" w:lineRule="auto"/>
        <w:ind w:left="284" w:hanging="284"/>
        <w:rPr>
          <w:rFonts w:cstheme="minorHAnsi"/>
          <w:color w:val="000000" w:themeColor="text1"/>
          <w:sz w:val="22"/>
          <w:szCs w:val="22"/>
        </w:rPr>
      </w:pPr>
      <w:bookmarkStart w:id="10" w:name="_Hlk70501352"/>
      <w:r w:rsidRPr="00FF4B43">
        <w:rPr>
          <w:rFonts w:cstheme="minorHAnsi"/>
          <w:color w:val="000000" w:themeColor="text1"/>
          <w:sz w:val="22"/>
          <w:szCs w:val="22"/>
        </w:rPr>
        <w:t xml:space="preserve">Jeżeli Zamawiający nie będzie mógł wybrać najkorzystniejszej oferty z uwagi na to, że dwie lub więcej ofert przedstawia taki sam bilans ceny i innych kryteriów oceny ofert, Zamawiający wybierze spośród tych ofert ofertę, która otrzymała najwyższą ocenę w kryterium o najwyższej wadze. </w:t>
      </w:r>
    </w:p>
    <w:p w14:paraId="6EEE5C7E" w14:textId="77777777" w:rsidR="00056EBD" w:rsidRPr="00FF4B43" w:rsidRDefault="00056EBD" w:rsidP="00D81C00">
      <w:pPr>
        <w:pStyle w:val="Tekstpodstawowy"/>
        <w:numPr>
          <w:ilvl w:val="2"/>
          <w:numId w:val="78"/>
        </w:numPr>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rPr>
        <w:t xml:space="preserve">Jeżeli oferty otrzymały taką samą ocenę w kryterium o najwyższej wadze, Zamawiający wybierze ofertę z najniższą ceną. </w:t>
      </w:r>
    </w:p>
    <w:p w14:paraId="13461DD4" w14:textId="77777777" w:rsidR="00A40BAB" w:rsidRPr="00FF4B43" w:rsidRDefault="00056EBD" w:rsidP="00D81C00">
      <w:pPr>
        <w:pStyle w:val="Tekstpodstawowy"/>
        <w:numPr>
          <w:ilvl w:val="2"/>
          <w:numId w:val="78"/>
        </w:numPr>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rPr>
        <w:t xml:space="preserve">Jeżeli Zamawiający nie będzie mógł dokonać wyboru oferty, w sposób o którym mowa w pkt 5, </w:t>
      </w:r>
      <w:r w:rsidR="00A40BAB" w:rsidRPr="00FF4B43">
        <w:rPr>
          <w:rFonts w:cstheme="minorHAnsi"/>
          <w:color w:val="000000" w:themeColor="text1"/>
          <w:sz w:val="22"/>
          <w:szCs w:val="22"/>
        </w:rPr>
        <w:t>Z</w:t>
      </w:r>
      <w:r w:rsidRPr="00FF4B43">
        <w:rPr>
          <w:rFonts w:cstheme="minorHAnsi"/>
          <w:color w:val="000000" w:themeColor="text1"/>
          <w:sz w:val="22"/>
          <w:szCs w:val="22"/>
        </w:rPr>
        <w:t xml:space="preserve">amawiający </w:t>
      </w:r>
      <w:r w:rsidR="00A40BAB" w:rsidRPr="00FF4B43">
        <w:rPr>
          <w:rFonts w:cstheme="minorHAnsi"/>
          <w:color w:val="000000" w:themeColor="text1"/>
          <w:sz w:val="22"/>
          <w:szCs w:val="22"/>
        </w:rPr>
        <w:t>wezwie</w:t>
      </w:r>
      <w:r w:rsidRPr="00FF4B43">
        <w:rPr>
          <w:rFonts w:cstheme="minorHAnsi"/>
          <w:color w:val="000000" w:themeColor="text1"/>
          <w:sz w:val="22"/>
          <w:szCs w:val="22"/>
        </w:rPr>
        <w:t xml:space="preserve"> </w:t>
      </w:r>
      <w:r w:rsidR="00A40BAB" w:rsidRPr="00FF4B43">
        <w:rPr>
          <w:rFonts w:cstheme="minorHAnsi"/>
          <w:color w:val="000000" w:themeColor="text1"/>
          <w:sz w:val="22"/>
          <w:szCs w:val="22"/>
        </w:rPr>
        <w:t>W</w:t>
      </w:r>
      <w:r w:rsidRPr="00FF4B43">
        <w:rPr>
          <w:rFonts w:cstheme="minorHAnsi"/>
          <w:color w:val="000000" w:themeColor="text1"/>
          <w:sz w:val="22"/>
          <w:szCs w:val="22"/>
        </w:rPr>
        <w:t xml:space="preserve">ykonawców, którzy złożyli te oferty, do złożenia w terminie określonym przez </w:t>
      </w:r>
      <w:r w:rsidR="00A40BAB" w:rsidRPr="00FF4B43">
        <w:rPr>
          <w:rFonts w:cstheme="minorHAnsi"/>
          <w:color w:val="000000" w:themeColor="text1"/>
          <w:sz w:val="22"/>
          <w:szCs w:val="22"/>
        </w:rPr>
        <w:t>Z</w:t>
      </w:r>
      <w:r w:rsidRPr="00FF4B43">
        <w:rPr>
          <w:rFonts w:cstheme="minorHAnsi"/>
          <w:color w:val="000000" w:themeColor="text1"/>
          <w:sz w:val="22"/>
          <w:szCs w:val="22"/>
        </w:rPr>
        <w:t>amawiającego ofert dodatkowych zawierających nową cenę lub koszt.</w:t>
      </w:r>
    </w:p>
    <w:p w14:paraId="7B7439E9" w14:textId="77777777" w:rsidR="00A40BAB" w:rsidRPr="00FF4B43" w:rsidRDefault="00A40BAB" w:rsidP="00D81C00">
      <w:pPr>
        <w:pStyle w:val="Tekstpodstawowy"/>
        <w:numPr>
          <w:ilvl w:val="2"/>
          <w:numId w:val="78"/>
        </w:numPr>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rPr>
        <w:t>Wykonawcy, składając oferty dodatkowe, nie mogą oferować cen kosztów wyższych niż zaoferowane w uprzednio złożonych przez Nich ofertach.</w:t>
      </w:r>
    </w:p>
    <w:bookmarkEnd w:id="10"/>
    <w:p w14:paraId="5914721B" w14:textId="77777777" w:rsidR="00A40BAB" w:rsidRPr="00FF4B43" w:rsidRDefault="00A006CB" w:rsidP="00D81C00">
      <w:pPr>
        <w:pStyle w:val="Tekstpodstawowy"/>
        <w:numPr>
          <w:ilvl w:val="2"/>
          <w:numId w:val="78"/>
        </w:numPr>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rPr>
        <w:t>W toku badania i oceny ofert Zamawiający może żądać od Wykonawców wyjaśnień</w:t>
      </w:r>
      <w:r w:rsidR="00A40BAB" w:rsidRPr="00FF4B43">
        <w:rPr>
          <w:rFonts w:cstheme="minorHAnsi"/>
          <w:color w:val="000000" w:themeColor="text1"/>
          <w:sz w:val="22"/>
          <w:szCs w:val="22"/>
        </w:rPr>
        <w:t xml:space="preserve"> </w:t>
      </w:r>
      <w:r w:rsidRPr="00FF4B43">
        <w:rPr>
          <w:rFonts w:cstheme="minorHAnsi"/>
          <w:color w:val="000000" w:themeColor="text1"/>
          <w:sz w:val="22"/>
          <w:szCs w:val="22"/>
        </w:rPr>
        <w:t xml:space="preserve">dotyczących treści złożonych przez </w:t>
      </w:r>
      <w:r w:rsidR="00A40BAB" w:rsidRPr="00FF4B43">
        <w:rPr>
          <w:rFonts w:cstheme="minorHAnsi"/>
          <w:color w:val="000000" w:themeColor="text1"/>
          <w:sz w:val="22"/>
          <w:szCs w:val="22"/>
        </w:rPr>
        <w:t>N</w:t>
      </w:r>
      <w:r w:rsidRPr="00FF4B43">
        <w:rPr>
          <w:rFonts w:cstheme="minorHAnsi"/>
          <w:color w:val="000000" w:themeColor="text1"/>
          <w:sz w:val="22"/>
          <w:szCs w:val="22"/>
        </w:rPr>
        <w:t>ich ofert lub innych składanych dokumentów lub</w:t>
      </w:r>
      <w:r w:rsidR="00A40BAB" w:rsidRPr="00FF4B43">
        <w:rPr>
          <w:rFonts w:cstheme="minorHAnsi"/>
          <w:color w:val="000000" w:themeColor="text1"/>
          <w:sz w:val="22"/>
          <w:szCs w:val="22"/>
        </w:rPr>
        <w:t xml:space="preserve"> </w:t>
      </w:r>
      <w:r w:rsidRPr="00FF4B43">
        <w:rPr>
          <w:rFonts w:cstheme="minorHAnsi"/>
          <w:color w:val="000000" w:themeColor="text1"/>
          <w:sz w:val="22"/>
          <w:szCs w:val="22"/>
        </w:rPr>
        <w:t>oświadczeń. Wykonawcy są zobowiązani do przedstawienia wyjaśnień w terminie</w:t>
      </w:r>
      <w:r w:rsidR="00A40BAB" w:rsidRPr="00FF4B43">
        <w:rPr>
          <w:rFonts w:cstheme="minorHAnsi"/>
          <w:color w:val="000000" w:themeColor="text1"/>
          <w:sz w:val="22"/>
          <w:szCs w:val="22"/>
        </w:rPr>
        <w:t xml:space="preserve"> </w:t>
      </w:r>
      <w:r w:rsidRPr="00FF4B43">
        <w:rPr>
          <w:rFonts w:cstheme="minorHAnsi"/>
          <w:color w:val="000000" w:themeColor="text1"/>
          <w:sz w:val="22"/>
          <w:szCs w:val="22"/>
        </w:rPr>
        <w:t>wskazanym przez Zamawiającego.</w:t>
      </w:r>
    </w:p>
    <w:p w14:paraId="24C0FF8E" w14:textId="4F82D06A" w:rsidR="00A40BAB" w:rsidRPr="00FF4B43" w:rsidRDefault="00A006CB" w:rsidP="00D81C00">
      <w:pPr>
        <w:pStyle w:val="Tekstpodstawowy"/>
        <w:numPr>
          <w:ilvl w:val="2"/>
          <w:numId w:val="78"/>
        </w:numPr>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rPr>
        <w:t>Jeżeli zostanie złożona oferta, której wybór prowadziłby do powstania u Zamawiającego</w:t>
      </w:r>
      <w:r w:rsidR="00A40BAB" w:rsidRPr="00FF4B43">
        <w:rPr>
          <w:rFonts w:cstheme="minorHAnsi"/>
          <w:color w:val="000000" w:themeColor="text1"/>
          <w:sz w:val="22"/>
          <w:szCs w:val="22"/>
        </w:rPr>
        <w:t xml:space="preserve"> </w:t>
      </w:r>
      <w:r w:rsidRPr="00FF4B43">
        <w:rPr>
          <w:rFonts w:cstheme="minorHAnsi"/>
          <w:color w:val="000000" w:themeColor="text1"/>
          <w:sz w:val="22"/>
          <w:szCs w:val="22"/>
        </w:rPr>
        <w:t>obowiązku podatkowego zgodnie z ustawą z dnia 11 marca 2004 r. o podatku od towarów</w:t>
      </w:r>
      <w:r w:rsidR="00A40BAB" w:rsidRPr="00FF4B43">
        <w:rPr>
          <w:rFonts w:cstheme="minorHAnsi"/>
          <w:color w:val="000000" w:themeColor="text1"/>
          <w:sz w:val="22"/>
          <w:szCs w:val="22"/>
        </w:rPr>
        <w:t xml:space="preserve"> </w:t>
      </w:r>
      <w:r w:rsidRPr="00FF4B43">
        <w:rPr>
          <w:rFonts w:cstheme="minorHAnsi"/>
          <w:color w:val="000000" w:themeColor="text1"/>
          <w:sz w:val="22"/>
          <w:szCs w:val="22"/>
        </w:rPr>
        <w:t xml:space="preserve">i usług </w:t>
      </w:r>
      <w:r w:rsidR="00887602" w:rsidRPr="00FF4B43">
        <w:rPr>
          <w:rFonts w:cstheme="minorHAnsi"/>
          <w:color w:val="000000" w:themeColor="text1"/>
          <w:sz w:val="22"/>
          <w:szCs w:val="22"/>
        </w:rPr>
        <w:t xml:space="preserve">                                      </w:t>
      </w:r>
      <w:r w:rsidRPr="00FF4B43">
        <w:rPr>
          <w:rFonts w:cstheme="minorHAnsi"/>
          <w:color w:val="000000" w:themeColor="text1"/>
          <w:sz w:val="22"/>
          <w:szCs w:val="22"/>
        </w:rPr>
        <w:t>(Dz. U. z 2020 r. poz. 106, ze zm.), dla celów zastosowania kryterium ceny</w:t>
      </w:r>
      <w:r w:rsidR="00A40BAB" w:rsidRPr="00FF4B43">
        <w:rPr>
          <w:rFonts w:cstheme="minorHAnsi"/>
          <w:color w:val="000000" w:themeColor="text1"/>
          <w:sz w:val="22"/>
          <w:szCs w:val="22"/>
        </w:rPr>
        <w:t xml:space="preserve"> </w:t>
      </w:r>
      <w:r w:rsidRPr="00FF4B43">
        <w:rPr>
          <w:rFonts w:cstheme="minorHAnsi"/>
          <w:color w:val="000000" w:themeColor="text1"/>
          <w:sz w:val="22"/>
          <w:szCs w:val="22"/>
        </w:rPr>
        <w:t xml:space="preserve">Zamawiający </w:t>
      </w:r>
      <w:r w:rsidR="00A40BAB" w:rsidRPr="00FF4B43">
        <w:rPr>
          <w:rFonts w:cstheme="minorHAnsi"/>
          <w:color w:val="000000" w:themeColor="text1"/>
          <w:sz w:val="22"/>
          <w:szCs w:val="22"/>
        </w:rPr>
        <w:t>doliczy</w:t>
      </w:r>
      <w:r w:rsidRPr="00FF4B43">
        <w:rPr>
          <w:rFonts w:cstheme="minorHAnsi"/>
          <w:color w:val="000000" w:themeColor="text1"/>
          <w:sz w:val="22"/>
          <w:szCs w:val="22"/>
        </w:rPr>
        <w:t xml:space="preserve"> do przedstawionej w tej ofercie ceny kwotę podatku od towarów i</w:t>
      </w:r>
      <w:r w:rsidR="00A40BAB" w:rsidRPr="00FF4B43">
        <w:rPr>
          <w:rFonts w:cstheme="minorHAnsi"/>
          <w:color w:val="000000" w:themeColor="text1"/>
          <w:sz w:val="22"/>
          <w:szCs w:val="22"/>
        </w:rPr>
        <w:t xml:space="preserve"> </w:t>
      </w:r>
      <w:r w:rsidRPr="00FF4B43">
        <w:rPr>
          <w:rFonts w:cstheme="minorHAnsi"/>
          <w:color w:val="000000" w:themeColor="text1"/>
          <w:sz w:val="22"/>
          <w:szCs w:val="22"/>
        </w:rPr>
        <w:t>usług, którą miałby obowiązek rozliczyć.</w:t>
      </w:r>
    </w:p>
    <w:p w14:paraId="47FE89FF" w14:textId="5A3B501C" w:rsidR="00A006CB" w:rsidRPr="00FF4B43" w:rsidRDefault="00A006CB" w:rsidP="00D81C00">
      <w:pPr>
        <w:pStyle w:val="Tekstpodstawowy"/>
        <w:numPr>
          <w:ilvl w:val="2"/>
          <w:numId w:val="78"/>
        </w:numPr>
        <w:spacing w:before="0" w:after="0" w:line="240" w:lineRule="auto"/>
        <w:ind w:left="284" w:hanging="284"/>
        <w:rPr>
          <w:rFonts w:cstheme="minorHAnsi"/>
          <w:color w:val="000000" w:themeColor="text1"/>
          <w:sz w:val="22"/>
          <w:szCs w:val="22"/>
        </w:rPr>
      </w:pPr>
      <w:r w:rsidRPr="00FF4B43">
        <w:rPr>
          <w:rFonts w:cstheme="minorHAnsi"/>
          <w:color w:val="000000" w:themeColor="text1"/>
          <w:sz w:val="22"/>
          <w:szCs w:val="22"/>
        </w:rPr>
        <w:t xml:space="preserve">W ofercie, o której mowa w </w:t>
      </w:r>
      <w:r w:rsidR="00A40BAB" w:rsidRPr="00FF4B43">
        <w:rPr>
          <w:rFonts w:cstheme="minorHAnsi"/>
          <w:color w:val="000000" w:themeColor="text1"/>
          <w:sz w:val="22"/>
          <w:szCs w:val="22"/>
        </w:rPr>
        <w:t>pkt 9</w:t>
      </w:r>
      <w:r w:rsidRPr="00FF4B43">
        <w:rPr>
          <w:rFonts w:cstheme="minorHAnsi"/>
          <w:color w:val="000000" w:themeColor="text1"/>
          <w:sz w:val="22"/>
          <w:szCs w:val="22"/>
        </w:rPr>
        <w:t>, Wykonawca ma obowiązek:</w:t>
      </w:r>
    </w:p>
    <w:p w14:paraId="0E72C1A9" w14:textId="7C104D52" w:rsidR="00A40BAB" w:rsidRPr="00FF4B43" w:rsidRDefault="00A006CB" w:rsidP="00D81C00">
      <w:pPr>
        <w:pStyle w:val="Tekstpodstawowy"/>
        <w:numPr>
          <w:ilvl w:val="1"/>
          <w:numId w:val="73"/>
        </w:numPr>
        <w:spacing w:before="0" w:after="0" w:line="240" w:lineRule="auto"/>
        <w:ind w:left="709" w:hanging="283"/>
        <w:rPr>
          <w:rFonts w:cstheme="minorHAnsi"/>
          <w:color w:val="000000" w:themeColor="text1"/>
          <w:sz w:val="22"/>
          <w:szCs w:val="22"/>
        </w:rPr>
      </w:pPr>
      <w:r w:rsidRPr="00FF4B43">
        <w:rPr>
          <w:rFonts w:cstheme="minorHAnsi"/>
          <w:color w:val="000000" w:themeColor="text1"/>
          <w:sz w:val="22"/>
          <w:szCs w:val="22"/>
        </w:rPr>
        <w:t xml:space="preserve">poinformowania Zamawiającego, że wybór jego oferty będzie prowadził do powstania </w:t>
      </w:r>
      <w:r w:rsidR="00887602" w:rsidRPr="00FF4B43">
        <w:rPr>
          <w:rFonts w:cstheme="minorHAnsi"/>
          <w:color w:val="000000" w:themeColor="text1"/>
          <w:sz w:val="22"/>
          <w:szCs w:val="22"/>
        </w:rPr>
        <w:t xml:space="preserve">                               </w:t>
      </w:r>
      <w:r w:rsidRPr="00FF4B43">
        <w:rPr>
          <w:rFonts w:cstheme="minorHAnsi"/>
          <w:color w:val="000000" w:themeColor="text1"/>
          <w:sz w:val="22"/>
          <w:szCs w:val="22"/>
        </w:rPr>
        <w:t>u</w:t>
      </w:r>
      <w:r w:rsidR="00A40BAB" w:rsidRPr="00FF4B43">
        <w:rPr>
          <w:rFonts w:cstheme="minorHAnsi"/>
          <w:color w:val="000000" w:themeColor="text1"/>
          <w:sz w:val="22"/>
          <w:szCs w:val="22"/>
        </w:rPr>
        <w:t xml:space="preserve"> </w:t>
      </w:r>
      <w:r w:rsidRPr="00FF4B43">
        <w:rPr>
          <w:rFonts w:cstheme="minorHAnsi"/>
          <w:color w:val="000000" w:themeColor="text1"/>
          <w:sz w:val="22"/>
          <w:szCs w:val="22"/>
        </w:rPr>
        <w:t>Zamawiającego obowiązku podatkowego;</w:t>
      </w:r>
    </w:p>
    <w:p w14:paraId="59D16834" w14:textId="77777777" w:rsidR="00A40BAB" w:rsidRPr="00FF4B43" w:rsidRDefault="00A006CB" w:rsidP="00D81C00">
      <w:pPr>
        <w:pStyle w:val="Tekstpodstawowy"/>
        <w:numPr>
          <w:ilvl w:val="1"/>
          <w:numId w:val="73"/>
        </w:numPr>
        <w:spacing w:before="0" w:after="0" w:line="240" w:lineRule="auto"/>
        <w:ind w:left="709" w:hanging="283"/>
        <w:rPr>
          <w:rFonts w:cstheme="minorHAnsi"/>
          <w:color w:val="000000" w:themeColor="text1"/>
          <w:sz w:val="22"/>
          <w:szCs w:val="22"/>
        </w:rPr>
      </w:pPr>
      <w:r w:rsidRPr="00FF4B43">
        <w:rPr>
          <w:rFonts w:cstheme="minorHAnsi"/>
          <w:color w:val="000000" w:themeColor="text1"/>
          <w:sz w:val="22"/>
          <w:szCs w:val="22"/>
        </w:rPr>
        <w:t>wskazania nazwy (rodzaju) towaru lub usługi, których dostawa lub świadczenie będą</w:t>
      </w:r>
      <w:r w:rsidR="00A40BAB" w:rsidRPr="00FF4B43">
        <w:rPr>
          <w:rFonts w:cstheme="minorHAnsi"/>
          <w:color w:val="000000" w:themeColor="text1"/>
          <w:sz w:val="22"/>
          <w:szCs w:val="22"/>
        </w:rPr>
        <w:t xml:space="preserve"> </w:t>
      </w:r>
      <w:r w:rsidRPr="00FF4B43">
        <w:rPr>
          <w:rFonts w:cstheme="minorHAnsi"/>
          <w:color w:val="000000" w:themeColor="text1"/>
          <w:sz w:val="22"/>
          <w:szCs w:val="22"/>
        </w:rPr>
        <w:t>prowadziły do powstania obowiązku podatkowego;</w:t>
      </w:r>
    </w:p>
    <w:p w14:paraId="702EB996" w14:textId="77777777" w:rsidR="00A40BAB" w:rsidRPr="00FF4B43" w:rsidRDefault="00A006CB" w:rsidP="00D81C00">
      <w:pPr>
        <w:pStyle w:val="Tekstpodstawowy"/>
        <w:numPr>
          <w:ilvl w:val="1"/>
          <w:numId w:val="73"/>
        </w:numPr>
        <w:spacing w:before="0" w:after="0" w:line="240" w:lineRule="auto"/>
        <w:ind w:left="709" w:hanging="283"/>
        <w:rPr>
          <w:rFonts w:cstheme="minorHAnsi"/>
          <w:color w:val="000000" w:themeColor="text1"/>
          <w:sz w:val="22"/>
          <w:szCs w:val="22"/>
        </w:rPr>
      </w:pPr>
      <w:r w:rsidRPr="00FF4B43">
        <w:rPr>
          <w:rFonts w:cstheme="minorHAnsi"/>
          <w:color w:val="000000" w:themeColor="text1"/>
          <w:sz w:val="22"/>
          <w:szCs w:val="22"/>
        </w:rPr>
        <w:t>wskazania wartości towaru lub usługi objętego obowiązkiem podatkowym</w:t>
      </w:r>
      <w:r w:rsidR="00A40BAB" w:rsidRPr="00FF4B43">
        <w:rPr>
          <w:rFonts w:cstheme="minorHAnsi"/>
          <w:color w:val="000000" w:themeColor="text1"/>
          <w:sz w:val="22"/>
          <w:szCs w:val="22"/>
        </w:rPr>
        <w:t xml:space="preserve"> </w:t>
      </w:r>
      <w:r w:rsidRPr="00FF4B43">
        <w:rPr>
          <w:rFonts w:cstheme="minorHAnsi"/>
          <w:color w:val="000000" w:themeColor="text1"/>
          <w:sz w:val="22"/>
          <w:szCs w:val="22"/>
        </w:rPr>
        <w:t>Zamawiającego, bez kwoty podatku;</w:t>
      </w:r>
    </w:p>
    <w:p w14:paraId="14B701FD" w14:textId="77E25EF3" w:rsidR="00EF0C0E" w:rsidRPr="00FF4B43" w:rsidRDefault="00EF0C0E" w:rsidP="00D81C00">
      <w:pPr>
        <w:pStyle w:val="Tekstpodstawowy"/>
        <w:numPr>
          <w:ilvl w:val="1"/>
          <w:numId w:val="73"/>
        </w:numPr>
        <w:autoSpaceDE w:val="0"/>
        <w:autoSpaceDN w:val="0"/>
        <w:adjustRightInd w:val="0"/>
        <w:spacing w:before="0" w:after="0" w:line="240" w:lineRule="auto"/>
        <w:ind w:left="709" w:hanging="283"/>
        <w:rPr>
          <w:rFonts w:ascii="Calibri" w:hAnsi="Calibri" w:cs="Calibri"/>
          <w:color w:val="000000" w:themeColor="text1"/>
          <w:sz w:val="22"/>
          <w:szCs w:val="22"/>
        </w:rPr>
      </w:pPr>
      <w:r w:rsidRPr="00FF4B43">
        <w:rPr>
          <w:rFonts w:ascii="Calibri" w:hAnsi="Calibri" w:cs="Calibri"/>
          <w:color w:val="000000" w:themeColor="text1"/>
          <w:sz w:val="22"/>
          <w:szCs w:val="22"/>
        </w:rPr>
        <w:t>wskazania stawki podatku od towarów i usług, która zgodnie z wiedzą Wykonawcy, będzie</w:t>
      </w:r>
      <w:r w:rsidR="00A40BAB" w:rsidRPr="00FF4B43">
        <w:rPr>
          <w:rFonts w:ascii="Calibri" w:hAnsi="Calibri" w:cs="Calibri"/>
          <w:color w:val="000000" w:themeColor="text1"/>
          <w:sz w:val="22"/>
          <w:szCs w:val="22"/>
        </w:rPr>
        <w:t xml:space="preserve"> </w:t>
      </w:r>
      <w:r w:rsidRPr="00FF4B43">
        <w:rPr>
          <w:rFonts w:ascii="Calibri" w:hAnsi="Calibri" w:cs="Calibri"/>
          <w:color w:val="000000" w:themeColor="text1"/>
          <w:sz w:val="22"/>
          <w:szCs w:val="22"/>
        </w:rPr>
        <w:t>miała zastosowanie.</w:t>
      </w:r>
    </w:p>
    <w:p w14:paraId="72EB1A48" w14:textId="77777777" w:rsidR="00A40BAB" w:rsidRPr="00FF4B43" w:rsidRDefault="00EF0C0E" w:rsidP="00D81C00">
      <w:pPr>
        <w:pStyle w:val="Akapitzlist"/>
        <w:numPr>
          <w:ilvl w:val="0"/>
          <w:numId w:val="74"/>
        </w:numPr>
        <w:autoSpaceDE w:val="0"/>
        <w:autoSpaceDN w:val="0"/>
        <w:adjustRightInd w:val="0"/>
        <w:spacing w:before="0" w:after="0" w:line="240" w:lineRule="auto"/>
        <w:ind w:left="284" w:hanging="284"/>
        <w:jc w:val="both"/>
        <w:rPr>
          <w:rFonts w:ascii="Calibri" w:hAnsi="Calibri" w:cs="Calibri"/>
          <w:color w:val="000000" w:themeColor="text1"/>
          <w:sz w:val="22"/>
          <w:szCs w:val="22"/>
        </w:rPr>
      </w:pPr>
      <w:r w:rsidRPr="00FF4B43">
        <w:rPr>
          <w:rFonts w:ascii="Calibri" w:hAnsi="Calibri" w:cs="Calibri"/>
          <w:color w:val="000000" w:themeColor="text1"/>
          <w:sz w:val="22"/>
          <w:szCs w:val="22"/>
        </w:rPr>
        <w:t>Zamawiający wybiera najkorzystniejszą ofertę w terminie związania ofertą określonym w</w:t>
      </w:r>
      <w:r w:rsidR="00A40BAB" w:rsidRPr="00FF4B43">
        <w:rPr>
          <w:rFonts w:ascii="Calibri" w:hAnsi="Calibri" w:cs="Calibri"/>
          <w:color w:val="000000" w:themeColor="text1"/>
          <w:sz w:val="22"/>
          <w:szCs w:val="22"/>
        </w:rPr>
        <w:t xml:space="preserve"> </w:t>
      </w:r>
      <w:r w:rsidRPr="00FF4B43">
        <w:rPr>
          <w:rFonts w:ascii="Calibri" w:hAnsi="Calibri" w:cs="Calibri"/>
          <w:color w:val="000000" w:themeColor="text1"/>
          <w:sz w:val="22"/>
          <w:szCs w:val="22"/>
        </w:rPr>
        <w:t>SWZ.</w:t>
      </w:r>
    </w:p>
    <w:p w14:paraId="073144AC" w14:textId="77777777" w:rsidR="00A40BAB" w:rsidRPr="00FF4B43" w:rsidRDefault="00EF0C0E" w:rsidP="00D81C00">
      <w:pPr>
        <w:pStyle w:val="Akapitzlist"/>
        <w:numPr>
          <w:ilvl w:val="0"/>
          <w:numId w:val="74"/>
        </w:numPr>
        <w:autoSpaceDE w:val="0"/>
        <w:autoSpaceDN w:val="0"/>
        <w:adjustRightInd w:val="0"/>
        <w:spacing w:before="0" w:after="0" w:line="240" w:lineRule="auto"/>
        <w:ind w:left="284" w:hanging="284"/>
        <w:jc w:val="both"/>
        <w:rPr>
          <w:rFonts w:ascii="Calibri" w:hAnsi="Calibri" w:cs="Calibri"/>
          <w:color w:val="000000" w:themeColor="text1"/>
          <w:sz w:val="22"/>
          <w:szCs w:val="22"/>
        </w:rPr>
      </w:pPr>
      <w:r w:rsidRPr="00FF4B43">
        <w:rPr>
          <w:rFonts w:ascii="Calibri" w:hAnsi="Calibri" w:cs="Calibri"/>
          <w:color w:val="000000" w:themeColor="text1"/>
          <w:sz w:val="22"/>
          <w:szCs w:val="22"/>
        </w:rPr>
        <w:t>Jeżeli termin związania ofertą upłynie przed wyborem najkorzystniejszej oferty,</w:t>
      </w:r>
      <w:r w:rsidR="00A40BAB" w:rsidRPr="00FF4B43">
        <w:rPr>
          <w:rFonts w:ascii="Calibri" w:hAnsi="Calibri" w:cs="Calibri"/>
          <w:color w:val="000000" w:themeColor="text1"/>
          <w:sz w:val="22"/>
          <w:szCs w:val="22"/>
        </w:rPr>
        <w:t xml:space="preserve"> </w:t>
      </w:r>
      <w:r w:rsidRPr="00FF4B43">
        <w:rPr>
          <w:rFonts w:ascii="Calibri" w:hAnsi="Calibri" w:cs="Calibri"/>
          <w:color w:val="000000" w:themeColor="text1"/>
          <w:sz w:val="22"/>
          <w:szCs w:val="22"/>
        </w:rPr>
        <w:t>Zamawiający wezwie Wykonawcę, którego oferta otrzymała najwyższą ocenę, do</w:t>
      </w:r>
      <w:r w:rsidR="00A40BAB" w:rsidRPr="00FF4B43">
        <w:rPr>
          <w:rFonts w:ascii="Calibri" w:hAnsi="Calibri" w:cs="Calibri"/>
          <w:color w:val="000000" w:themeColor="text1"/>
          <w:sz w:val="22"/>
          <w:szCs w:val="22"/>
        </w:rPr>
        <w:t xml:space="preserve"> </w:t>
      </w:r>
      <w:r w:rsidRPr="00FF4B43">
        <w:rPr>
          <w:rFonts w:ascii="Calibri" w:hAnsi="Calibri" w:cs="Calibri"/>
          <w:color w:val="000000" w:themeColor="text1"/>
          <w:sz w:val="22"/>
          <w:szCs w:val="22"/>
        </w:rPr>
        <w:t>wyrażenia, w wyznaczonym przez Zamawiającego terminie, pisemnej zgody na wybór jego</w:t>
      </w:r>
      <w:r w:rsidR="00A40BAB" w:rsidRPr="00FF4B43">
        <w:rPr>
          <w:rFonts w:ascii="Calibri" w:hAnsi="Calibri" w:cs="Calibri"/>
          <w:color w:val="000000" w:themeColor="text1"/>
          <w:sz w:val="22"/>
          <w:szCs w:val="22"/>
        </w:rPr>
        <w:t xml:space="preserve"> </w:t>
      </w:r>
      <w:r w:rsidRPr="00FF4B43">
        <w:rPr>
          <w:rFonts w:ascii="Calibri" w:hAnsi="Calibri" w:cs="Calibri"/>
          <w:color w:val="000000" w:themeColor="text1"/>
          <w:sz w:val="22"/>
          <w:szCs w:val="22"/>
        </w:rPr>
        <w:t>oferty.</w:t>
      </w:r>
    </w:p>
    <w:p w14:paraId="626288FE" w14:textId="7B23B85C" w:rsidR="00A006CB" w:rsidRPr="00FF4B43" w:rsidRDefault="00EF0C0E" w:rsidP="00D81C00">
      <w:pPr>
        <w:pStyle w:val="Akapitzlist"/>
        <w:numPr>
          <w:ilvl w:val="0"/>
          <w:numId w:val="74"/>
        </w:numPr>
        <w:autoSpaceDE w:val="0"/>
        <w:autoSpaceDN w:val="0"/>
        <w:adjustRightInd w:val="0"/>
        <w:spacing w:before="0" w:after="0" w:line="240" w:lineRule="auto"/>
        <w:ind w:left="284" w:hanging="284"/>
        <w:jc w:val="both"/>
        <w:rPr>
          <w:rFonts w:cstheme="minorHAnsi"/>
          <w:color w:val="000000" w:themeColor="text1"/>
          <w:sz w:val="22"/>
          <w:szCs w:val="22"/>
        </w:rPr>
      </w:pPr>
      <w:r w:rsidRPr="00FF4B43">
        <w:rPr>
          <w:rFonts w:ascii="Calibri" w:hAnsi="Calibri" w:cs="Calibri"/>
          <w:color w:val="000000" w:themeColor="text1"/>
          <w:sz w:val="22"/>
          <w:szCs w:val="22"/>
        </w:rPr>
        <w:t>W przypadku braku zgody, o której mowa w ust. 9, oferta podlega odrzuceniu, a</w:t>
      </w:r>
      <w:r w:rsidR="00A40BAB" w:rsidRPr="00FF4B43">
        <w:rPr>
          <w:rFonts w:ascii="Calibri" w:hAnsi="Calibri" w:cs="Calibri"/>
          <w:color w:val="000000" w:themeColor="text1"/>
          <w:sz w:val="22"/>
          <w:szCs w:val="22"/>
        </w:rPr>
        <w:t xml:space="preserve"> </w:t>
      </w:r>
      <w:r w:rsidRPr="00FF4B43">
        <w:rPr>
          <w:rFonts w:ascii="Calibri" w:hAnsi="Calibri" w:cs="Calibri"/>
          <w:color w:val="000000" w:themeColor="text1"/>
          <w:sz w:val="22"/>
          <w:szCs w:val="22"/>
        </w:rPr>
        <w:t xml:space="preserve">Zamawiający </w:t>
      </w:r>
      <w:r w:rsidR="00A40BAB" w:rsidRPr="00FF4B43">
        <w:rPr>
          <w:rFonts w:ascii="Calibri" w:hAnsi="Calibri" w:cs="Calibri"/>
          <w:color w:val="000000" w:themeColor="text1"/>
          <w:sz w:val="22"/>
          <w:szCs w:val="22"/>
        </w:rPr>
        <w:t>zwróci</w:t>
      </w:r>
      <w:r w:rsidRPr="00FF4B43">
        <w:rPr>
          <w:rFonts w:ascii="Calibri" w:hAnsi="Calibri" w:cs="Calibri"/>
          <w:color w:val="000000" w:themeColor="text1"/>
          <w:sz w:val="22"/>
          <w:szCs w:val="22"/>
        </w:rPr>
        <w:t xml:space="preserve"> się o wyrażenie takiej zgody do kolejnego Wykonawcy, którego oferta</w:t>
      </w:r>
      <w:r w:rsidR="00A40BAB" w:rsidRPr="00FF4B43">
        <w:rPr>
          <w:rFonts w:ascii="Calibri" w:hAnsi="Calibri" w:cs="Calibri"/>
          <w:color w:val="000000" w:themeColor="text1"/>
          <w:sz w:val="22"/>
          <w:szCs w:val="22"/>
        </w:rPr>
        <w:t xml:space="preserve"> </w:t>
      </w:r>
      <w:r w:rsidRPr="00FF4B43">
        <w:rPr>
          <w:rFonts w:ascii="Calibri" w:hAnsi="Calibri" w:cs="Calibri"/>
          <w:color w:val="000000" w:themeColor="text1"/>
          <w:sz w:val="22"/>
          <w:szCs w:val="22"/>
        </w:rPr>
        <w:t>została najwyżej oceniona, chyba że zachodzą przesłanki do unieważnienia postępowania.</w:t>
      </w:r>
    </w:p>
    <w:p w14:paraId="1EAB0151" w14:textId="77777777" w:rsidR="00A006CB" w:rsidRDefault="00A006CB" w:rsidP="00FC3B63">
      <w:pPr>
        <w:pStyle w:val="Tekstpodstawowy"/>
        <w:spacing w:before="0" w:after="0" w:line="240" w:lineRule="auto"/>
        <w:rPr>
          <w:rFonts w:cstheme="minorHAnsi"/>
          <w:color w:val="000000" w:themeColor="text1"/>
          <w:sz w:val="22"/>
          <w:szCs w:val="22"/>
        </w:rPr>
      </w:pPr>
    </w:p>
    <w:p w14:paraId="14D227A9" w14:textId="77777777" w:rsidR="001F5F91" w:rsidRPr="00FF4B43" w:rsidRDefault="001F5F91" w:rsidP="00FC3B63">
      <w:pPr>
        <w:pStyle w:val="Tekstpodstawowy"/>
        <w:spacing w:before="0" w:after="0" w:line="240" w:lineRule="auto"/>
        <w:rPr>
          <w:rFonts w:cstheme="minorHAnsi"/>
          <w:color w:val="000000" w:themeColor="text1"/>
          <w:sz w:val="22"/>
          <w:szCs w:val="22"/>
        </w:rPr>
      </w:pPr>
    </w:p>
    <w:p w14:paraId="5F335E51" w14:textId="5D9365F5" w:rsidR="00A92EFE" w:rsidRPr="00FF4B43" w:rsidRDefault="00A92EFE" w:rsidP="00C9137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xx</w:t>
      </w:r>
      <w:r w:rsidR="00F60F72" w:rsidRPr="00FF4B43">
        <w:rPr>
          <w:rFonts w:cstheme="minorHAnsi"/>
          <w:b/>
          <w:color w:val="000000" w:themeColor="text1"/>
          <w:sz w:val="22"/>
          <w:szCs w:val="22"/>
        </w:rPr>
        <w:t>XI</w:t>
      </w:r>
      <w:r w:rsidR="005D624A" w:rsidRPr="00FF4B43">
        <w:rPr>
          <w:rFonts w:cstheme="minorHAnsi"/>
          <w:b/>
          <w:color w:val="000000" w:themeColor="text1"/>
          <w:sz w:val="22"/>
          <w:szCs w:val="22"/>
        </w:rPr>
        <w:t>I</w:t>
      </w:r>
      <w:r w:rsidRPr="00FF4B43">
        <w:rPr>
          <w:rFonts w:cstheme="minorHAnsi"/>
          <w:b/>
          <w:color w:val="000000" w:themeColor="text1"/>
          <w:sz w:val="22"/>
          <w:szCs w:val="22"/>
        </w:rPr>
        <w:t>. SPOSÓB OBLICZENIA CENY</w:t>
      </w:r>
    </w:p>
    <w:p w14:paraId="19DE71A5" w14:textId="77777777" w:rsidR="00A92EFE" w:rsidRPr="00FF4B43" w:rsidRDefault="00A92EFE" w:rsidP="00FC3B63">
      <w:pPr>
        <w:pStyle w:val="Tekstpodstawowy"/>
        <w:spacing w:before="0" w:after="0" w:line="240" w:lineRule="auto"/>
        <w:rPr>
          <w:rFonts w:cstheme="minorHAnsi"/>
          <w:color w:val="000000" w:themeColor="text1"/>
          <w:sz w:val="22"/>
          <w:szCs w:val="22"/>
        </w:rPr>
      </w:pPr>
    </w:p>
    <w:p w14:paraId="623E4D2B" w14:textId="37DF9E91" w:rsidR="00404CA4" w:rsidRPr="00FF4B43" w:rsidRDefault="00404CA4" w:rsidP="00377C55">
      <w:pPr>
        <w:pStyle w:val="Tekstpodstawowy"/>
        <w:numPr>
          <w:ilvl w:val="0"/>
          <w:numId w:val="1"/>
        </w:numPr>
        <w:spacing w:before="0" w:after="0" w:line="240" w:lineRule="auto"/>
        <w:rPr>
          <w:rFonts w:cstheme="minorHAnsi"/>
          <w:color w:val="000000" w:themeColor="text1"/>
          <w:sz w:val="22"/>
          <w:szCs w:val="22"/>
        </w:rPr>
      </w:pPr>
      <w:r w:rsidRPr="00FF4B43">
        <w:rPr>
          <w:rFonts w:cstheme="minorHAnsi"/>
          <w:color w:val="000000" w:themeColor="text1"/>
          <w:sz w:val="22"/>
          <w:szCs w:val="22"/>
          <w:shd w:val="clear" w:color="auto" w:fill="FFFFFF"/>
        </w:rPr>
        <w:t>Cena  ofertowa  brutto  musi  uwzględniać  wszystkie  koszty  związane  z  realizacją  przedmiotu zamówienia zgodnie z opisem przedmiotu zamówienia oraz istotnymi postanowieniami umowy określonymi w niniejszej  SWZ.</w:t>
      </w:r>
    </w:p>
    <w:p w14:paraId="18D2EF81" w14:textId="4405F312" w:rsidR="00A006CB" w:rsidRPr="00B3470E" w:rsidRDefault="00A006CB" w:rsidP="00377C55">
      <w:pPr>
        <w:pStyle w:val="Tekstpodstawowy"/>
        <w:numPr>
          <w:ilvl w:val="0"/>
          <w:numId w:val="1"/>
        </w:numPr>
        <w:spacing w:before="0" w:after="0" w:line="240" w:lineRule="auto"/>
        <w:rPr>
          <w:rFonts w:cstheme="minorHAnsi"/>
          <w:color w:val="000000" w:themeColor="text1"/>
          <w:sz w:val="22"/>
          <w:szCs w:val="22"/>
        </w:rPr>
      </w:pPr>
      <w:r w:rsidRPr="00FF4B43">
        <w:rPr>
          <w:rFonts w:cstheme="minorHAnsi"/>
          <w:color w:val="000000" w:themeColor="text1"/>
          <w:sz w:val="22"/>
          <w:szCs w:val="22"/>
          <w:shd w:val="clear" w:color="auto" w:fill="FFFFFF"/>
        </w:rPr>
        <w:t>Cena oferty stanowi wynagrodzenie ryczałtowe.</w:t>
      </w:r>
    </w:p>
    <w:p w14:paraId="7AB7CF0A" w14:textId="77777777" w:rsidR="00B3470E" w:rsidRDefault="00B3470E" w:rsidP="00B3470E">
      <w:pPr>
        <w:pStyle w:val="Tekstpodstawowy"/>
        <w:spacing w:before="0" w:after="0" w:line="240" w:lineRule="auto"/>
        <w:ind w:left="567"/>
        <w:rPr>
          <w:rFonts w:cstheme="minorHAnsi"/>
          <w:color w:val="000000" w:themeColor="text1"/>
          <w:sz w:val="22"/>
          <w:szCs w:val="22"/>
          <w:shd w:val="clear" w:color="auto" w:fill="FFFFFF"/>
        </w:rPr>
      </w:pPr>
    </w:p>
    <w:p w14:paraId="146CD922" w14:textId="77777777" w:rsidR="00B3470E" w:rsidRPr="00FF4B43" w:rsidRDefault="00B3470E" w:rsidP="00B3470E">
      <w:pPr>
        <w:pStyle w:val="Tekstpodstawowy"/>
        <w:spacing w:before="0" w:after="0" w:line="240" w:lineRule="auto"/>
        <w:ind w:left="567"/>
        <w:rPr>
          <w:rFonts w:cstheme="minorHAnsi"/>
          <w:color w:val="000000" w:themeColor="text1"/>
          <w:sz w:val="22"/>
          <w:szCs w:val="22"/>
        </w:rPr>
      </w:pPr>
    </w:p>
    <w:p w14:paraId="488FE21C" w14:textId="57A4A442" w:rsidR="008308D1" w:rsidRPr="00FF4B43" w:rsidRDefault="008308D1" w:rsidP="00377C55">
      <w:pPr>
        <w:pStyle w:val="Tekstpodstawowy"/>
        <w:numPr>
          <w:ilvl w:val="0"/>
          <w:numId w:val="1"/>
        </w:numPr>
        <w:spacing w:before="0" w:after="0" w:line="240" w:lineRule="auto"/>
        <w:rPr>
          <w:rFonts w:cstheme="minorHAnsi"/>
          <w:color w:val="000000" w:themeColor="text1"/>
          <w:sz w:val="22"/>
          <w:szCs w:val="22"/>
        </w:rPr>
      </w:pPr>
      <w:r w:rsidRPr="00FF4B43">
        <w:rPr>
          <w:rFonts w:cstheme="minorHAnsi"/>
          <w:color w:val="000000" w:themeColor="text1"/>
          <w:sz w:val="22"/>
          <w:szCs w:val="22"/>
        </w:rPr>
        <w:lastRenderedPageBreak/>
        <w:t>Przy wyborze oferty najkorzystniejszej, Zamawiający będzie się kierował następującymi kryteriami:</w:t>
      </w:r>
    </w:p>
    <w:p w14:paraId="483DD9BF" w14:textId="75941A25" w:rsidR="00B47CBE" w:rsidRPr="00FF4B43" w:rsidRDefault="00B47CBE" w:rsidP="00D81C00">
      <w:pPr>
        <w:pStyle w:val="Tekstpodstawowy"/>
        <w:numPr>
          <w:ilvl w:val="1"/>
          <w:numId w:val="42"/>
        </w:numPr>
        <w:spacing w:before="0" w:after="0" w:line="240" w:lineRule="auto"/>
        <w:ind w:left="993" w:right="28"/>
        <w:rPr>
          <w:rFonts w:cstheme="minorHAnsi"/>
          <w:color w:val="000000" w:themeColor="text1"/>
          <w:sz w:val="22"/>
          <w:szCs w:val="22"/>
        </w:rPr>
      </w:pPr>
      <w:bookmarkStart w:id="11" w:name="_Hlk70497979"/>
      <w:r w:rsidRPr="00FF4B43">
        <w:rPr>
          <w:rFonts w:cstheme="minorHAnsi"/>
          <w:b/>
          <w:color w:val="000000" w:themeColor="text1"/>
          <w:sz w:val="22"/>
          <w:szCs w:val="22"/>
        </w:rPr>
        <w:t xml:space="preserve">cena ofertowa – </w:t>
      </w:r>
      <w:r w:rsidR="008202AD" w:rsidRPr="00FF4B43">
        <w:rPr>
          <w:rFonts w:cstheme="minorHAnsi"/>
          <w:b/>
          <w:color w:val="000000" w:themeColor="text1"/>
          <w:sz w:val="22"/>
          <w:szCs w:val="22"/>
        </w:rPr>
        <w:t>60</w:t>
      </w:r>
      <w:r w:rsidRPr="00FF4B43">
        <w:rPr>
          <w:rFonts w:cstheme="minorHAnsi"/>
          <w:b/>
          <w:color w:val="000000" w:themeColor="text1"/>
          <w:sz w:val="22"/>
          <w:szCs w:val="22"/>
        </w:rPr>
        <w:t xml:space="preserve"> </w:t>
      </w:r>
      <w:r w:rsidR="00B7649B" w:rsidRPr="00FF4B43">
        <w:rPr>
          <w:rFonts w:cstheme="minorHAnsi"/>
          <w:b/>
          <w:color w:val="000000" w:themeColor="text1"/>
          <w:sz w:val="22"/>
          <w:szCs w:val="22"/>
        </w:rPr>
        <w:t>%</w:t>
      </w:r>
    </w:p>
    <w:p w14:paraId="07D74623" w14:textId="27676102" w:rsidR="00B47CBE" w:rsidRPr="00FF4B43" w:rsidRDefault="00A65426" w:rsidP="00D81C00">
      <w:pPr>
        <w:pStyle w:val="Tekstpodstawowy"/>
        <w:numPr>
          <w:ilvl w:val="1"/>
          <w:numId w:val="42"/>
        </w:numPr>
        <w:spacing w:before="0" w:after="0" w:line="240" w:lineRule="auto"/>
        <w:ind w:left="992" w:right="28" w:hanging="357"/>
        <w:rPr>
          <w:rFonts w:cstheme="minorHAnsi"/>
          <w:strike/>
          <w:color w:val="000000" w:themeColor="text1"/>
          <w:sz w:val="22"/>
          <w:szCs w:val="22"/>
        </w:rPr>
      </w:pPr>
      <w:r w:rsidRPr="00FF4B43">
        <w:rPr>
          <w:rFonts w:cstheme="minorHAnsi"/>
          <w:b/>
          <w:color w:val="000000" w:themeColor="text1"/>
          <w:sz w:val="22"/>
          <w:szCs w:val="22"/>
        </w:rPr>
        <w:t xml:space="preserve">okres udzielonej gwarancji na przedmiot umowy </w:t>
      </w:r>
      <w:bookmarkEnd w:id="11"/>
      <w:r w:rsidRPr="00FF4B43">
        <w:rPr>
          <w:rFonts w:cstheme="minorHAnsi"/>
          <w:b/>
          <w:color w:val="000000" w:themeColor="text1"/>
          <w:sz w:val="22"/>
          <w:szCs w:val="22"/>
        </w:rPr>
        <w:t xml:space="preserve">– </w:t>
      </w:r>
      <w:r w:rsidR="008202AD" w:rsidRPr="00FF4B43">
        <w:rPr>
          <w:rFonts w:cstheme="minorHAnsi"/>
          <w:b/>
          <w:color w:val="000000" w:themeColor="text1"/>
          <w:sz w:val="22"/>
          <w:szCs w:val="22"/>
        </w:rPr>
        <w:t>40</w:t>
      </w:r>
      <w:r w:rsidR="006D3814" w:rsidRPr="00FF4B43">
        <w:rPr>
          <w:rFonts w:cstheme="minorHAnsi"/>
          <w:b/>
          <w:color w:val="000000" w:themeColor="text1"/>
          <w:sz w:val="22"/>
          <w:szCs w:val="22"/>
        </w:rPr>
        <w:t xml:space="preserve"> </w:t>
      </w:r>
      <w:r w:rsidR="00B7649B" w:rsidRPr="00FF4B43">
        <w:rPr>
          <w:rFonts w:cstheme="minorHAnsi"/>
          <w:b/>
          <w:color w:val="000000" w:themeColor="text1"/>
          <w:sz w:val="22"/>
          <w:szCs w:val="22"/>
        </w:rPr>
        <w:t>%</w:t>
      </w:r>
    </w:p>
    <w:p w14:paraId="6C331E38" w14:textId="54EC3A31" w:rsidR="008308D1" w:rsidRPr="00FF4B43" w:rsidRDefault="008308D1" w:rsidP="00377C55">
      <w:pPr>
        <w:pStyle w:val="Tekstpodstawowy"/>
        <w:numPr>
          <w:ilvl w:val="0"/>
          <w:numId w:val="1"/>
        </w:numPr>
        <w:spacing w:before="0" w:after="0" w:line="240" w:lineRule="auto"/>
        <w:rPr>
          <w:rFonts w:cstheme="minorHAnsi"/>
          <w:color w:val="000000" w:themeColor="text1"/>
          <w:sz w:val="22"/>
          <w:szCs w:val="22"/>
        </w:rPr>
      </w:pPr>
      <w:r w:rsidRPr="00FF4B43">
        <w:rPr>
          <w:rFonts w:cstheme="minorHAnsi"/>
          <w:color w:val="000000" w:themeColor="text1"/>
          <w:sz w:val="22"/>
          <w:szCs w:val="22"/>
        </w:rPr>
        <w:t>Każdy z Wykonawców w ww. kryteri</w:t>
      </w:r>
      <w:r w:rsidR="002C10C2" w:rsidRPr="00FF4B43">
        <w:rPr>
          <w:rFonts w:cstheme="minorHAnsi"/>
          <w:color w:val="000000" w:themeColor="text1"/>
          <w:sz w:val="22"/>
          <w:szCs w:val="22"/>
        </w:rPr>
        <w:t>um</w:t>
      </w:r>
      <w:r w:rsidRPr="00FF4B43">
        <w:rPr>
          <w:rFonts w:cstheme="minorHAnsi"/>
          <w:color w:val="000000" w:themeColor="text1"/>
          <w:sz w:val="22"/>
          <w:szCs w:val="22"/>
        </w:rPr>
        <w:t xml:space="preserve"> otrzyma odpowiednią ilość punktów, wyliczoną w następujący sposób:</w:t>
      </w:r>
    </w:p>
    <w:p w14:paraId="0581478A" w14:textId="77777777" w:rsidR="007640B0" w:rsidRPr="00FF4B43" w:rsidRDefault="007640B0" w:rsidP="00FC3B63">
      <w:pPr>
        <w:pStyle w:val="Tekstpodstawowy"/>
        <w:spacing w:before="0" w:after="0" w:line="240" w:lineRule="auto"/>
        <w:ind w:left="567"/>
        <w:rPr>
          <w:rFonts w:cstheme="minorHAnsi"/>
          <w:color w:val="000000" w:themeColor="text1"/>
          <w:sz w:val="22"/>
          <w:szCs w:val="22"/>
        </w:rPr>
      </w:pPr>
    </w:p>
    <w:p w14:paraId="2FF9A633" w14:textId="2DEB2F36" w:rsidR="008308D1" w:rsidRPr="00FF4B43" w:rsidRDefault="00B47CBE" w:rsidP="00FC3B63">
      <w:pPr>
        <w:spacing w:before="0" w:after="0" w:line="240" w:lineRule="auto"/>
        <w:ind w:left="1134" w:hanging="567"/>
        <w:jc w:val="both"/>
        <w:rPr>
          <w:rFonts w:cstheme="minorHAnsi"/>
          <w:color w:val="000000" w:themeColor="text1"/>
          <w:sz w:val="22"/>
          <w:szCs w:val="22"/>
        </w:rPr>
      </w:pPr>
      <w:r w:rsidRPr="00FF4B43">
        <w:rPr>
          <w:rFonts w:cstheme="minorHAnsi"/>
          <w:b/>
          <w:color w:val="000000" w:themeColor="text1"/>
          <w:sz w:val="22"/>
          <w:szCs w:val="22"/>
        </w:rPr>
        <w:t xml:space="preserve">ad. a) </w:t>
      </w:r>
      <w:r w:rsidR="008308D1" w:rsidRPr="00FF4B43">
        <w:rPr>
          <w:rFonts w:cstheme="minorHAnsi"/>
          <w:b/>
          <w:color w:val="000000" w:themeColor="text1"/>
          <w:sz w:val="22"/>
          <w:szCs w:val="22"/>
        </w:rPr>
        <w:t>cena ofertowa -  maksymalnie</w:t>
      </w:r>
      <w:r w:rsidR="00871AB0" w:rsidRPr="00FF4B43">
        <w:rPr>
          <w:rFonts w:cstheme="minorHAnsi"/>
          <w:b/>
          <w:color w:val="000000" w:themeColor="text1"/>
          <w:sz w:val="22"/>
          <w:szCs w:val="22"/>
        </w:rPr>
        <w:t xml:space="preserve"> </w:t>
      </w:r>
      <w:r w:rsidR="00F06432" w:rsidRPr="00FF4B43">
        <w:rPr>
          <w:rFonts w:cstheme="minorHAnsi"/>
          <w:b/>
          <w:color w:val="000000" w:themeColor="text1"/>
          <w:sz w:val="22"/>
          <w:szCs w:val="22"/>
        </w:rPr>
        <w:t>60</w:t>
      </w:r>
      <w:r w:rsidR="009B31DA" w:rsidRPr="00FF4B43">
        <w:rPr>
          <w:rFonts w:cstheme="minorHAnsi"/>
          <w:b/>
          <w:color w:val="000000" w:themeColor="text1"/>
          <w:sz w:val="22"/>
          <w:szCs w:val="22"/>
        </w:rPr>
        <w:t xml:space="preserve"> p</w:t>
      </w:r>
      <w:r w:rsidR="008308D1" w:rsidRPr="00FF4B43">
        <w:rPr>
          <w:rFonts w:cstheme="minorHAnsi"/>
          <w:b/>
          <w:color w:val="000000" w:themeColor="text1"/>
          <w:sz w:val="22"/>
          <w:szCs w:val="22"/>
        </w:rPr>
        <w:t xml:space="preserve">kt </w:t>
      </w:r>
      <w:r w:rsidR="008308D1" w:rsidRPr="00FF4B43">
        <w:rPr>
          <w:rFonts w:cstheme="minorHAnsi"/>
          <w:color w:val="000000" w:themeColor="text1"/>
          <w:sz w:val="22"/>
          <w:szCs w:val="22"/>
        </w:rPr>
        <w:t>- wg następującego wzoru:</w:t>
      </w:r>
    </w:p>
    <w:p w14:paraId="77BAB329" w14:textId="4FC699AF" w:rsidR="005852EA" w:rsidRPr="00FF4B43" w:rsidRDefault="005852EA" w:rsidP="00FC3B63">
      <w:pPr>
        <w:spacing w:before="0" w:after="0" w:line="240" w:lineRule="auto"/>
        <w:ind w:left="709" w:hanging="425"/>
        <w:jc w:val="center"/>
        <w:rPr>
          <w:rFonts w:cstheme="minorHAnsi"/>
          <w:bCs/>
          <w:color w:val="000000" w:themeColor="text1"/>
          <w:sz w:val="22"/>
          <w:szCs w:val="22"/>
          <w:lang w:val="en-US"/>
        </w:rPr>
      </w:pPr>
      <w:r w:rsidRPr="00FF4B43">
        <w:rPr>
          <w:rFonts w:cstheme="minorHAnsi"/>
          <w:bCs/>
          <w:color w:val="000000" w:themeColor="text1"/>
          <w:sz w:val="22"/>
          <w:szCs w:val="22"/>
          <w:lang w:val="en-US"/>
        </w:rPr>
        <w:t xml:space="preserve">C = [C </w:t>
      </w:r>
      <w:r w:rsidRPr="00FF4B43">
        <w:rPr>
          <w:rFonts w:cstheme="minorHAnsi"/>
          <w:bCs/>
          <w:color w:val="000000" w:themeColor="text1"/>
          <w:sz w:val="22"/>
          <w:szCs w:val="22"/>
          <w:vertAlign w:val="subscript"/>
          <w:lang w:val="en-US"/>
        </w:rPr>
        <w:t xml:space="preserve">min </w:t>
      </w:r>
      <w:r w:rsidRPr="00FF4B43">
        <w:rPr>
          <w:rFonts w:cstheme="minorHAnsi"/>
          <w:bCs/>
          <w:color w:val="000000" w:themeColor="text1"/>
          <w:sz w:val="22"/>
          <w:szCs w:val="22"/>
          <w:lang w:val="en-US"/>
        </w:rPr>
        <w:t xml:space="preserve">/ C </w:t>
      </w:r>
      <w:r w:rsidRPr="00FF4B43">
        <w:rPr>
          <w:rFonts w:cstheme="minorHAnsi"/>
          <w:bCs/>
          <w:color w:val="000000" w:themeColor="text1"/>
          <w:sz w:val="22"/>
          <w:szCs w:val="22"/>
          <w:vertAlign w:val="subscript"/>
          <w:lang w:val="en-US"/>
        </w:rPr>
        <w:t>bad</w:t>
      </w:r>
      <w:r w:rsidRPr="00FF4B43">
        <w:rPr>
          <w:rFonts w:cstheme="minorHAnsi"/>
          <w:bCs/>
          <w:color w:val="000000" w:themeColor="text1"/>
          <w:sz w:val="22"/>
          <w:szCs w:val="22"/>
          <w:lang w:val="en-US"/>
        </w:rPr>
        <w:t xml:space="preserve">] x </w:t>
      </w:r>
      <w:r w:rsidR="008202AD" w:rsidRPr="00FF4B43">
        <w:rPr>
          <w:rFonts w:cstheme="minorHAnsi"/>
          <w:bCs/>
          <w:color w:val="000000" w:themeColor="text1"/>
          <w:sz w:val="22"/>
          <w:szCs w:val="22"/>
          <w:lang w:val="en-US"/>
        </w:rPr>
        <w:t>60</w:t>
      </w:r>
    </w:p>
    <w:p w14:paraId="5078117F" w14:textId="77777777" w:rsidR="005852EA" w:rsidRPr="00FF4B43" w:rsidRDefault="005852EA" w:rsidP="00FC3B63">
      <w:pPr>
        <w:spacing w:before="0" w:after="0" w:line="240" w:lineRule="auto"/>
        <w:ind w:left="709" w:hanging="425"/>
        <w:jc w:val="both"/>
        <w:rPr>
          <w:rFonts w:cstheme="minorHAnsi"/>
          <w:color w:val="000000" w:themeColor="text1"/>
          <w:sz w:val="22"/>
          <w:szCs w:val="22"/>
        </w:rPr>
      </w:pPr>
      <w:r w:rsidRPr="00FF4B43">
        <w:rPr>
          <w:rFonts w:cstheme="minorHAnsi"/>
          <w:color w:val="000000" w:themeColor="text1"/>
          <w:sz w:val="22"/>
          <w:szCs w:val="22"/>
        </w:rPr>
        <w:t>gdzie:</w:t>
      </w:r>
    </w:p>
    <w:p w14:paraId="29441AAB" w14:textId="61E64D16" w:rsidR="005852EA" w:rsidRPr="00FF4B43" w:rsidRDefault="005852EA" w:rsidP="00FC3B63">
      <w:pPr>
        <w:spacing w:before="0" w:after="0" w:line="240" w:lineRule="auto"/>
        <w:ind w:left="709" w:hanging="425"/>
        <w:jc w:val="both"/>
        <w:rPr>
          <w:rFonts w:cstheme="minorHAnsi"/>
          <w:color w:val="000000" w:themeColor="text1"/>
          <w:sz w:val="22"/>
          <w:szCs w:val="22"/>
        </w:rPr>
      </w:pPr>
      <w:r w:rsidRPr="00FF4B43">
        <w:rPr>
          <w:rFonts w:cstheme="minorHAnsi"/>
          <w:color w:val="000000" w:themeColor="text1"/>
          <w:sz w:val="22"/>
          <w:szCs w:val="22"/>
        </w:rPr>
        <w:t xml:space="preserve">C - liczba punktów w kryterium „cena ofertowa” </w:t>
      </w:r>
    </w:p>
    <w:p w14:paraId="34BFCA51" w14:textId="254F7E13" w:rsidR="005852EA" w:rsidRPr="00FF4B43" w:rsidRDefault="005852EA" w:rsidP="00FC3B63">
      <w:pPr>
        <w:spacing w:before="0" w:after="0" w:line="240" w:lineRule="auto"/>
        <w:ind w:left="709" w:hanging="425"/>
        <w:jc w:val="both"/>
        <w:rPr>
          <w:rFonts w:cstheme="minorHAnsi"/>
          <w:color w:val="000000" w:themeColor="text1"/>
          <w:sz w:val="22"/>
          <w:szCs w:val="22"/>
        </w:rPr>
      </w:pPr>
      <w:r w:rsidRPr="00FF4B43">
        <w:rPr>
          <w:rFonts w:cstheme="minorHAnsi"/>
          <w:color w:val="000000" w:themeColor="text1"/>
          <w:sz w:val="22"/>
          <w:szCs w:val="22"/>
        </w:rPr>
        <w:t xml:space="preserve">C </w:t>
      </w:r>
      <w:r w:rsidRPr="00FF4B43">
        <w:rPr>
          <w:rFonts w:cstheme="minorHAnsi"/>
          <w:color w:val="000000" w:themeColor="text1"/>
          <w:sz w:val="22"/>
          <w:szCs w:val="22"/>
          <w:vertAlign w:val="subscript"/>
        </w:rPr>
        <w:t>min</w:t>
      </w:r>
      <w:r w:rsidRPr="00FF4B43">
        <w:rPr>
          <w:rFonts w:cstheme="minorHAnsi"/>
          <w:color w:val="000000" w:themeColor="text1"/>
          <w:sz w:val="22"/>
          <w:szCs w:val="22"/>
        </w:rPr>
        <w:t xml:space="preserve"> - cena ofertowa najniższa spośród wszystkich rozpatrywanych i niepodlegających odrzuceniu ofert</w:t>
      </w:r>
    </w:p>
    <w:p w14:paraId="3CC1681B" w14:textId="77777777" w:rsidR="005852EA" w:rsidRPr="00FF4B43" w:rsidRDefault="005852EA" w:rsidP="00FC3B63">
      <w:pPr>
        <w:spacing w:before="0" w:after="0" w:line="240" w:lineRule="auto"/>
        <w:ind w:left="709" w:hanging="425"/>
        <w:jc w:val="both"/>
        <w:rPr>
          <w:rFonts w:cstheme="minorHAnsi"/>
          <w:color w:val="000000" w:themeColor="text1"/>
          <w:sz w:val="22"/>
          <w:szCs w:val="22"/>
        </w:rPr>
      </w:pPr>
      <w:r w:rsidRPr="00FF4B43">
        <w:rPr>
          <w:rFonts w:cstheme="minorHAnsi"/>
          <w:color w:val="000000" w:themeColor="text1"/>
          <w:sz w:val="22"/>
          <w:szCs w:val="22"/>
        </w:rPr>
        <w:t xml:space="preserve">C </w:t>
      </w:r>
      <w:r w:rsidRPr="00FF4B43">
        <w:rPr>
          <w:rFonts w:cstheme="minorHAnsi"/>
          <w:color w:val="000000" w:themeColor="text1"/>
          <w:sz w:val="22"/>
          <w:szCs w:val="22"/>
          <w:vertAlign w:val="subscript"/>
        </w:rPr>
        <w:t>bad</w:t>
      </w:r>
      <w:r w:rsidRPr="00FF4B43">
        <w:rPr>
          <w:rFonts w:cstheme="minorHAnsi"/>
          <w:color w:val="000000" w:themeColor="text1"/>
          <w:sz w:val="22"/>
          <w:szCs w:val="22"/>
        </w:rPr>
        <w:t xml:space="preserve"> - cena oferty badanej</w:t>
      </w:r>
    </w:p>
    <w:p w14:paraId="6A64598F" w14:textId="5A128E33" w:rsidR="007F6016" w:rsidRPr="00FF4B43" w:rsidRDefault="007F6016" w:rsidP="00887602">
      <w:pPr>
        <w:shd w:val="clear" w:color="auto" w:fill="FFFFFF"/>
        <w:spacing w:before="0" w:after="0" w:line="240" w:lineRule="auto"/>
        <w:ind w:right="28"/>
        <w:jc w:val="both"/>
        <w:rPr>
          <w:rFonts w:cstheme="minorHAnsi"/>
          <w:b/>
          <w:color w:val="000000" w:themeColor="text1"/>
          <w:sz w:val="22"/>
          <w:szCs w:val="22"/>
        </w:rPr>
      </w:pPr>
      <w:r w:rsidRPr="00FF4B43">
        <w:rPr>
          <w:rFonts w:cstheme="minorHAnsi"/>
          <w:b/>
          <w:color w:val="000000" w:themeColor="text1"/>
          <w:sz w:val="22"/>
          <w:szCs w:val="22"/>
        </w:rPr>
        <w:t xml:space="preserve">Jeżeli </w:t>
      </w:r>
      <w:r w:rsidR="00BD3FE8" w:rsidRPr="00FF4B43">
        <w:rPr>
          <w:rFonts w:cstheme="minorHAnsi"/>
          <w:b/>
          <w:color w:val="000000" w:themeColor="text1"/>
          <w:sz w:val="22"/>
          <w:szCs w:val="22"/>
        </w:rPr>
        <w:t xml:space="preserve">zostanie </w:t>
      </w:r>
      <w:r w:rsidRPr="00FF4B43">
        <w:rPr>
          <w:rFonts w:cstheme="minorHAnsi"/>
          <w:b/>
          <w:color w:val="000000" w:themeColor="text1"/>
          <w:sz w:val="22"/>
          <w:szCs w:val="22"/>
        </w:rPr>
        <w:t>złożon</w:t>
      </w:r>
      <w:r w:rsidR="00BD3FE8" w:rsidRPr="00FF4B43">
        <w:rPr>
          <w:rFonts w:cstheme="minorHAnsi"/>
          <w:b/>
          <w:color w:val="000000" w:themeColor="text1"/>
          <w:sz w:val="22"/>
          <w:szCs w:val="22"/>
        </w:rPr>
        <w:t xml:space="preserve">a </w:t>
      </w:r>
      <w:r w:rsidRPr="00FF4B43">
        <w:rPr>
          <w:rFonts w:cstheme="minorHAnsi"/>
          <w:b/>
          <w:color w:val="000000" w:themeColor="text1"/>
          <w:sz w:val="22"/>
          <w:szCs w:val="22"/>
        </w:rPr>
        <w:t>ofert</w:t>
      </w:r>
      <w:r w:rsidR="00BD3FE8" w:rsidRPr="00FF4B43">
        <w:rPr>
          <w:rFonts w:cstheme="minorHAnsi"/>
          <w:b/>
          <w:color w:val="000000" w:themeColor="text1"/>
          <w:sz w:val="22"/>
          <w:szCs w:val="22"/>
        </w:rPr>
        <w:t>a</w:t>
      </w:r>
      <w:r w:rsidRPr="00FF4B43">
        <w:rPr>
          <w:rFonts w:cstheme="minorHAnsi"/>
          <w:b/>
          <w:color w:val="000000" w:themeColor="text1"/>
          <w:sz w:val="22"/>
          <w:szCs w:val="22"/>
        </w:rPr>
        <w:t xml:space="preserve">, której wybór prowadziłby do powstania u Zamawiającego obowiązku podatkowego zgodnie z </w:t>
      </w:r>
      <w:r w:rsidR="00BD3FE8" w:rsidRPr="00FF4B43">
        <w:rPr>
          <w:rFonts w:cstheme="minorHAnsi"/>
          <w:b/>
          <w:color w:val="000000" w:themeColor="text1"/>
          <w:sz w:val="22"/>
          <w:szCs w:val="22"/>
        </w:rPr>
        <w:t xml:space="preserve">ustawą z dnia 11 marca 2004 r. o podatku od towarów i usług </w:t>
      </w:r>
      <w:r w:rsidR="00C66C16" w:rsidRPr="00FF4B43">
        <w:rPr>
          <w:rFonts w:cstheme="minorHAnsi"/>
          <w:b/>
          <w:color w:val="000000" w:themeColor="text1"/>
          <w:sz w:val="22"/>
          <w:szCs w:val="22"/>
        </w:rPr>
        <w:t xml:space="preserve">                                     </w:t>
      </w:r>
      <w:r w:rsidR="00BD3FE8" w:rsidRPr="00FF4B43">
        <w:rPr>
          <w:rFonts w:cstheme="minorHAnsi"/>
          <w:b/>
          <w:color w:val="000000" w:themeColor="text1"/>
          <w:sz w:val="22"/>
          <w:szCs w:val="22"/>
        </w:rPr>
        <w:t>(Dz.U. z 20</w:t>
      </w:r>
      <w:r w:rsidR="008A10C4" w:rsidRPr="00FF4B43">
        <w:rPr>
          <w:rFonts w:cstheme="minorHAnsi"/>
          <w:b/>
          <w:color w:val="000000" w:themeColor="text1"/>
          <w:sz w:val="22"/>
          <w:szCs w:val="22"/>
        </w:rPr>
        <w:t>22</w:t>
      </w:r>
      <w:r w:rsidR="00BD3FE8" w:rsidRPr="00FF4B43">
        <w:rPr>
          <w:rFonts w:cstheme="minorHAnsi"/>
          <w:b/>
          <w:color w:val="000000" w:themeColor="text1"/>
          <w:sz w:val="22"/>
          <w:szCs w:val="22"/>
        </w:rPr>
        <w:t xml:space="preserve"> r. poz. </w:t>
      </w:r>
      <w:r w:rsidR="008A10C4" w:rsidRPr="00FF4B43">
        <w:rPr>
          <w:rFonts w:cstheme="minorHAnsi"/>
          <w:b/>
          <w:color w:val="000000" w:themeColor="text1"/>
          <w:sz w:val="22"/>
          <w:szCs w:val="22"/>
        </w:rPr>
        <w:t>931 ze zm.</w:t>
      </w:r>
      <w:r w:rsidR="00BD3FE8" w:rsidRPr="00FF4B43">
        <w:rPr>
          <w:rFonts w:cstheme="minorHAnsi"/>
          <w:b/>
          <w:color w:val="000000" w:themeColor="text1"/>
          <w:sz w:val="22"/>
          <w:szCs w:val="22"/>
        </w:rPr>
        <w:t>)</w:t>
      </w:r>
      <w:r w:rsidRPr="00FF4B43">
        <w:rPr>
          <w:rFonts w:cstheme="minorHAnsi"/>
          <w:b/>
          <w:color w:val="000000" w:themeColor="text1"/>
          <w:sz w:val="22"/>
          <w:szCs w:val="22"/>
        </w:rPr>
        <w:t>,</w:t>
      </w:r>
      <w:r w:rsidR="00BD3FE8" w:rsidRPr="00FF4B43">
        <w:rPr>
          <w:rFonts w:cstheme="minorHAnsi"/>
          <w:b/>
          <w:color w:val="000000" w:themeColor="text1"/>
          <w:sz w:val="22"/>
          <w:szCs w:val="22"/>
        </w:rPr>
        <w:t xml:space="preserve"> dla celów zastosowania kryterium ceny</w:t>
      </w:r>
      <w:r w:rsidRPr="00FF4B43">
        <w:rPr>
          <w:rFonts w:cstheme="minorHAnsi"/>
          <w:b/>
          <w:color w:val="000000" w:themeColor="text1"/>
          <w:sz w:val="22"/>
          <w:szCs w:val="22"/>
        </w:rPr>
        <w:t xml:space="preserve"> Zamawiający dolicz</w:t>
      </w:r>
      <w:r w:rsidR="00BD3FE8" w:rsidRPr="00FF4B43">
        <w:rPr>
          <w:rFonts w:cstheme="minorHAnsi"/>
          <w:b/>
          <w:color w:val="000000" w:themeColor="text1"/>
          <w:sz w:val="22"/>
          <w:szCs w:val="22"/>
        </w:rPr>
        <w:t>a</w:t>
      </w:r>
      <w:r w:rsidRPr="00FF4B43">
        <w:rPr>
          <w:rFonts w:cstheme="minorHAnsi"/>
          <w:b/>
          <w:color w:val="000000" w:themeColor="text1"/>
          <w:sz w:val="22"/>
          <w:szCs w:val="22"/>
        </w:rPr>
        <w:t xml:space="preserve"> do przedstawionej w </w:t>
      </w:r>
      <w:r w:rsidR="00BD3FE8" w:rsidRPr="00FF4B43">
        <w:rPr>
          <w:rFonts w:cstheme="minorHAnsi"/>
          <w:b/>
          <w:color w:val="000000" w:themeColor="text1"/>
          <w:sz w:val="22"/>
          <w:szCs w:val="22"/>
        </w:rPr>
        <w:t>tej ofercie</w:t>
      </w:r>
      <w:r w:rsidRPr="00FF4B43">
        <w:rPr>
          <w:rFonts w:cstheme="minorHAnsi"/>
          <w:b/>
          <w:color w:val="000000" w:themeColor="text1"/>
          <w:sz w:val="22"/>
          <w:szCs w:val="22"/>
        </w:rPr>
        <w:t xml:space="preserve"> ceny </w:t>
      </w:r>
      <w:r w:rsidR="00BD3FE8" w:rsidRPr="00FF4B43">
        <w:rPr>
          <w:rFonts w:cstheme="minorHAnsi"/>
          <w:b/>
          <w:color w:val="000000" w:themeColor="text1"/>
          <w:sz w:val="22"/>
          <w:szCs w:val="22"/>
        </w:rPr>
        <w:t xml:space="preserve">kwotę </w:t>
      </w:r>
      <w:r w:rsidRPr="00FF4B43">
        <w:rPr>
          <w:rFonts w:cstheme="minorHAnsi"/>
          <w:b/>
          <w:color w:val="000000" w:themeColor="text1"/>
          <w:sz w:val="22"/>
          <w:szCs w:val="22"/>
        </w:rPr>
        <w:t>podat</w:t>
      </w:r>
      <w:r w:rsidR="00BD3FE8" w:rsidRPr="00FF4B43">
        <w:rPr>
          <w:rFonts w:cstheme="minorHAnsi"/>
          <w:b/>
          <w:color w:val="000000" w:themeColor="text1"/>
          <w:sz w:val="22"/>
          <w:szCs w:val="22"/>
        </w:rPr>
        <w:t>ku</w:t>
      </w:r>
      <w:r w:rsidRPr="00FF4B43">
        <w:rPr>
          <w:rFonts w:cstheme="minorHAnsi"/>
          <w:b/>
          <w:color w:val="000000" w:themeColor="text1"/>
          <w:sz w:val="22"/>
          <w:szCs w:val="22"/>
        </w:rPr>
        <w:t xml:space="preserve"> od towarów i usług, któr</w:t>
      </w:r>
      <w:r w:rsidR="00BD3FE8" w:rsidRPr="00FF4B43">
        <w:rPr>
          <w:rFonts w:cstheme="minorHAnsi"/>
          <w:b/>
          <w:color w:val="000000" w:themeColor="text1"/>
          <w:sz w:val="22"/>
          <w:szCs w:val="22"/>
        </w:rPr>
        <w:t>ą</w:t>
      </w:r>
      <w:r w:rsidRPr="00FF4B43">
        <w:rPr>
          <w:rFonts w:cstheme="minorHAnsi"/>
          <w:b/>
          <w:color w:val="000000" w:themeColor="text1"/>
          <w:sz w:val="22"/>
          <w:szCs w:val="22"/>
        </w:rPr>
        <w:t xml:space="preserve"> miałby obowiązek rozliczyć</w:t>
      </w:r>
      <w:r w:rsidR="00BD3FE8" w:rsidRPr="00FF4B43">
        <w:rPr>
          <w:rFonts w:cstheme="minorHAnsi"/>
          <w:b/>
          <w:color w:val="000000" w:themeColor="text1"/>
          <w:sz w:val="22"/>
          <w:szCs w:val="22"/>
        </w:rPr>
        <w:t>.</w:t>
      </w:r>
    </w:p>
    <w:p w14:paraId="0FC75931" w14:textId="77777777" w:rsidR="00F6201F" w:rsidRPr="00FF4B43" w:rsidRDefault="00F6201F" w:rsidP="00FC3B63">
      <w:pPr>
        <w:spacing w:before="0" w:after="0" w:line="240" w:lineRule="auto"/>
        <w:rPr>
          <w:rFonts w:cstheme="minorHAnsi"/>
          <w:b/>
          <w:color w:val="000000" w:themeColor="text1"/>
          <w:sz w:val="22"/>
          <w:szCs w:val="22"/>
        </w:rPr>
      </w:pPr>
    </w:p>
    <w:p w14:paraId="4AC8A714" w14:textId="18DE64BC" w:rsidR="00B47CBE" w:rsidRPr="00FF4B43" w:rsidRDefault="001A1209" w:rsidP="00C91378">
      <w:pPr>
        <w:spacing w:before="0" w:after="0" w:line="240" w:lineRule="auto"/>
        <w:ind w:right="28" w:firstLine="567"/>
        <w:jc w:val="both"/>
        <w:rPr>
          <w:rFonts w:cstheme="minorHAnsi"/>
          <w:color w:val="000000" w:themeColor="text1"/>
          <w:sz w:val="22"/>
          <w:szCs w:val="22"/>
        </w:rPr>
      </w:pPr>
      <w:r w:rsidRPr="00FF4B43">
        <w:rPr>
          <w:rFonts w:cstheme="minorHAnsi"/>
          <w:b/>
          <w:color w:val="000000" w:themeColor="text1"/>
          <w:sz w:val="22"/>
          <w:szCs w:val="22"/>
        </w:rPr>
        <w:t>a</w:t>
      </w:r>
      <w:r w:rsidR="00B47CBE" w:rsidRPr="00FF4B43">
        <w:rPr>
          <w:rFonts w:cstheme="minorHAnsi"/>
          <w:b/>
          <w:color w:val="000000" w:themeColor="text1"/>
          <w:sz w:val="22"/>
          <w:szCs w:val="22"/>
        </w:rPr>
        <w:t xml:space="preserve">d. b) </w:t>
      </w:r>
      <w:r w:rsidR="00A65426" w:rsidRPr="00FF4B43">
        <w:rPr>
          <w:rFonts w:cstheme="minorHAnsi"/>
          <w:b/>
          <w:color w:val="000000" w:themeColor="text1"/>
          <w:sz w:val="22"/>
          <w:szCs w:val="22"/>
        </w:rPr>
        <w:t>okres udzielonej gwarancji na przedmiot umowy</w:t>
      </w:r>
      <w:r w:rsidR="00B47CBE" w:rsidRPr="00FF4B43">
        <w:rPr>
          <w:rFonts w:cstheme="minorHAnsi"/>
          <w:b/>
          <w:color w:val="000000" w:themeColor="text1"/>
          <w:sz w:val="22"/>
          <w:szCs w:val="22"/>
        </w:rPr>
        <w:t xml:space="preserve"> </w:t>
      </w:r>
      <w:r w:rsidR="00223DB2" w:rsidRPr="00FF4B43">
        <w:rPr>
          <w:rFonts w:cstheme="minorHAnsi"/>
          <w:b/>
          <w:color w:val="000000" w:themeColor="text1"/>
          <w:sz w:val="22"/>
          <w:szCs w:val="22"/>
        </w:rPr>
        <w:t>–</w:t>
      </w:r>
      <w:r w:rsidR="00B47CBE" w:rsidRPr="00FF4B43">
        <w:rPr>
          <w:rFonts w:cstheme="minorHAnsi"/>
          <w:b/>
          <w:color w:val="000000" w:themeColor="text1"/>
          <w:sz w:val="22"/>
          <w:szCs w:val="22"/>
        </w:rPr>
        <w:t xml:space="preserve"> </w:t>
      </w:r>
      <w:r w:rsidR="00B7649B" w:rsidRPr="00FF4B43">
        <w:rPr>
          <w:rFonts w:cstheme="minorHAnsi"/>
          <w:b/>
          <w:color w:val="000000" w:themeColor="text1"/>
          <w:sz w:val="22"/>
          <w:szCs w:val="22"/>
        </w:rPr>
        <w:t xml:space="preserve">maksymalnie </w:t>
      </w:r>
      <w:r w:rsidR="00F06432" w:rsidRPr="00FF4B43">
        <w:rPr>
          <w:rFonts w:cstheme="minorHAnsi"/>
          <w:b/>
          <w:color w:val="000000" w:themeColor="text1"/>
          <w:sz w:val="22"/>
          <w:szCs w:val="22"/>
        </w:rPr>
        <w:t>40</w:t>
      </w:r>
      <w:r w:rsidR="00B47CBE" w:rsidRPr="00FF4B43">
        <w:rPr>
          <w:rFonts w:cstheme="minorHAnsi"/>
          <w:b/>
          <w:color w:val="000000" w:themeColor="text1"/>
          <w:sz w:val="22"/>
          <w:szCs w:val="22"/>
        </w:rPr>
        <w:t xml:space="preserve"> punktów</w:t>
      </w:r>
      <w:r w:rsidR="00B47CBE" w:rsidRPr="00FF4B43">
        <w:rPr>
          <w:rFonts w:cstheme="minorHAnsi"/>
          <w:color w:val="000000" w:themeColor="text1"/>
          <w:sz w:val="22"/>
          <w:szCs w:val="22"/>
        </w:rPr>
        <w:t>:</w:t>
      </w:r>
    </w:p>
    <w:p w14:paraId="66F90825" w14:textId="095C1A8E" w:rsidR="00651F4E" w:rsidRPr="00FF4B43" w:rsidRDefault="00651F4E" w:rsidP="00651F4E">
      <w:pPr>
        <w:spacing w:before="0" w:after="0" w:line="240" w:lineRule="auto"/>
        <w:ind w:left="851"/>
        <w:jc w:val="both"/>
        <w:rPr>
          <w:rFonts w:cstheme="minorHAnsi"/>
          <w:bCs/>
          <w:color w:val="000000" w:themeColor="text1"/>
          <w:sz w:val="22"/>
          <w:szCs w:val="22"/>
        </w:rPr>
      </w:pPr>
      <w:r w:rsidRPr="00FF4B43">
        <w:rPr>
          <w:rFonts w:cstheme="minorHAnsi"/>
          <w:bCs/>
          <w:color w:val="000000" w:themeColor="text1"/>
          <w:sz w:val="22"/>
          <w:szCs w:val="22"/>
        </w:rPr>
        <w:t>Oferowany przez Wykonawcę okres udzielonej gwarancji na przedmiot umowy będzie oceniany w następujący sposób:</w:t>
      </w:r>
    </w:p>
    <w:p w14:paraId="7ABA7331" w14:textId="77777777" w:rsidR="00651F4E" w:rsidRPr="00FF4B43" w:rsidRDefault="00651F4E" w:rsidP="00B7649B">
      <w:pPr>
        <w:spacing w:before="0" w:after="0" w:line="240" w:lineRule="auto"/>
        <w:ind w:left="1701" w:hanging="425"/>
        <w:jc w:val="both"/>
        <w:rPr>
          <w:rFonts w:cstheme="minorHAnsi"/>
          <w:bCs/>
          <w:color w:val="000000" w:themeColor="text1"/>
          <w:sz w:val="22"/>
          <w:szCs w:val="22"/>
        </w:rPr>
      </w:pPr>
      <w:r w:rsidRPr="00FF4B43">
        <w:rPr>
          <w:rFonts w:cstheme="minorHAnsi"/>
          <w:bCs/>
          <w:color w:val="000000" w:themeColor="text1"/>
          <w:sz w:val="22"/>
          <w:szCs w:val="22"/>
        </w:rPr>
        <w:t>36 miesięcy – 0 pkt.</w:t>
      </w:r>
    </w:p>
    <w:p w14:paraId="5DE22A64" w14:textId="77777777" w:rsidR="00651F4E" w:rsidRPr="00FF4B43" w:rsidRDefault="00651F4E" w:rsidP="00B7649B">
      <w:pPr>
        <w:spacing w:before="0" w:after="0" w:line="240" w:lineRule="auto"/>
        <w:ind w:left="1701" w:hanging="425"/>
        <w:jc w:val="both"/>
        <w:rPr>
          <w:rFonts w:cstheme="minorHAnsi"/>
          <w:bCs/>
          <w:color w:val="000000" w:themeColor="text1"/>
          <w:sz w:val="22"/>
          <w:szCs w:val="22"/>
        </w:rPr>
      </w:pPr>
      <w:r w:rsidRPr="00FF4B43">
        <w:rPr>
          <w:rFonts w:cstheme="minorHAnsi"/>
          <w:bCs/>
          <w:color w:val="000000" w:themeColor="text1"/>
          <w:sz w:val="22"/>
          <w:szCs w:val="22"/>
        </w:rPr>
        <w:t>48 miesięcy – 20 pkt</w:t>
      </w:r>
    </w:p>
    <w:p w14:paraId="55551B07" w14:textId="71FB370E" w:rsidR="005852EA" w:rsidRPr="00FF4B43" w:rsidRDefault="00651F4E" w:rsidP="00B7649B">
      <w:pPr>
        <w:spacing w:before="0" w:after="0" w:line="240" w:lineRule="auto"/>
        <w:ind w:left="1701" w:hanging="425"/>
        <w:jc w:val="both"/>
        <w:rPr>
          <w:rFonts w:cstheme="minorHAnsi"/>
          <w:color w:val="000000" w:themeColor="text1"/>
          <w:sz w:val="22"/>
          <w:szCs w:val="22"/>
        </w:rPr>
      </w:pPr>
      <w:r w:rsidRPr="00FF4B43">
        <w:rPr>
          <w:rFonts w:cstheme="minorHAnsi"/>
          <w:bCs/>
          <w:color w:val="000000" w:themeColor="text1"/>
          <w:sz w:val="22"/>
          <w:szCs w:val="22"/>
        </w:rPr>
        <w:t>60 miesięcy – 40 pkt</w:t>
      </w:r>
    </w:p>
    <w:p w14:paraId="58343B84" w14:textId="4B3C0CCD" w:rsidR="003B3EC0" w:rsidRPr="00FF4B43" w:rsidRDefault="005852EA" w:rsidP="00D81C00">
      <w:pPr>
        <w:pStyle w:val="Akapitzlist"/>
        <w:numPr>
          <w:ilvl w:val="0"/>
          <w:numId w:val="76"/>
        </w:numPr>
        <w:spacing w:before="0" w:after="0" w:line="240" w:lineRule="auto"/>
        <w:ind w:left="284" w:hanging="283"/>
        <w:jc w:val="both"/>
        <w:rPr>
          <w:rFonts w:cstheme="minorHAnsi"/>
          <w:color w:val="000000" w:themeColor="text1"/>
          <w:sz w:val="22"/>
          <w:szCs w:val="22"/>
        </w:rPr>
      </w:pPr>
      <w:r w:rsidRPr="00FF4B43">
        <w:rPr>
          <w:rFonts w:cstheme="minorHAnsi"/>
          <w:color w:val="000000" w:themeColor="text1"/>
          <w:sz w:val="22"/>
          <w:szCs w:val="22"/>
        </w:rPr>
        <w:t xml:space="preserve">Minimalny okres </w:t>
      </w:r>
      <w:r w:rsidR="00631E88" w:rsidRPr="00FF4B43">
        <w:rPr>
          <w:rFonts w:cstheme="minorHAnsi"/>
          <w:color w:val="000000" w:themeColor="text1"/>
          <w:sz w:val="22"/>
          <w:szCs w:val="22"/>
        </w:rPr>
        <w:t>udzielonej gwarancji</w:t>
      </w:r>
      <w:r w:rsidRPr="00FF4B43">
        <w:rPr>
          <w:rFonts w:cstheme="minorHAnsi"/>
          <w:color w:val="000000" w:themeColor="text1"/>
          <w:sz w:val="22"/>
          <w:szCs w:val="22"/>
        </w:rPr>
        <w:t xml:space="preserve"> wymagany przez Zamawiającego nie może być krótszy niż </w:t>
      </w:r>
      <w:r w:rsidR="00887602" w:rsidRPr="00FF4B43">
        <w:rPr>
          <w:rFonts w:cstheme="minorHAnsi"/>
          <w:color w:val="000000" w:themeColor="text1"/>
          <w:sz w:val="22"/>
          <w:szCs w:val="22"/>
        </w:rPr>
        <w:t xml:space="preserve">                 </w:t>
      </w:r>
      <w:r w:rsidRPr="00FF4B43">
        <w:rPr>
          <w:rFonts w:cstheme="minorHAnsi"/>
          <w:color w:val="000000" w:themeColor="text1"/>
          <w:sz w:val="22"/>
          <w:szCs w:val="22"/>
        </w:rPr>
        <w:t xml:space="preserve">36 miesięcy licząc od dnia podpisania protokołu końcowego odbioru robót, a maksymalny okres </w:t>
      </w:r>
      <w:r w:rsidR="00631E88" w:rsidRPr="00FF4B43">
        <w:rPr>
          <w:rFonts w:cstheme="minorHAnsi"/>
          <w:color w:val="000000" w:themeColor="text1"/>
          <w:sz w:val="22"/>
          <w:szCs w:val="22"/>
        </w:rPr>
        <w:t>udzielonej gwarancji</w:t>
      </w:r>
      <w:r w:rsidRPr="00FF4B43">
        <w:rPr>
          <w:rFonts w:cstheme="minorHAnsi"/>
          <w:color w:val="000000" w:themeColor="text1"/>
          <w:sz w:val="22"/>
          <w:szCs w:val="22"/>
        </w:rPr>
        <w:t xml:space="preserve"> nie może być dłuższy niż 60 miesięcy licząc od dnia podpisania protokołu końcowego odbioru robót. Zaoferowanie dłuższego okresu niż 60 miesięcy liczone będzie jak dla </w:t>
      </w:r>
      <w:r w:rsidR="00887602" w:rsidRPr="00FF4B43">
        <w:rPr>
          <w:rFonts w:cstheme="minorHAnsi"/>
          <w:color w:val="000000" w:themeColor="text1"/>
          <w:sz w:val="22"/>
          <w:szCs w:val="22"/>
        </w:rPr>
        <w:t xml:space="preserve">                </w:t>
      </w:r>
      <w:r w:rsidRPr="00FF4B43">
        <w:rPr>
          <w:rFonts w:cstheme="minorHAnsi"/>
          <w:color w:val="000000" w:themeColor="text1"/>
          <w:sz w:val="22"/>
          <w:szCs w:val="22"/>
        </w:rPr>
        <w:t>60 miesięcy.</w:t>
      </w:r>
    </w:p>
    <w:p w14:paraId="783A75C8" w14:textId="75C5737D" w:rsidR="00E126C4" w:rsidRPr="00FF4B43" w:rsidRDefault="00E126C4" w:rsidP="003B3EC0">
      <w:pPr>
        <w:spacing w:before="0" w:after="0" w:line="240" w:lineRule="auto"/>
        <w:ind w:left="284"/>
        <w:jc w:val="both"/>
        <w:rPr>
          <w:rFonts w:cstheme="minorHAnsi"/>
          <w:color w:val="000000" w:themeColor="text1"/>
          <w:sz w:val="22"/>
          <w:szCs w:val="22"/>
        </w:rPr>
      </w:pPr>
    </w:p>
    <w:p w14:paraId="32EC69BD" w14:textId="5038BD0C" w:rsidR="00E126C4" w:rsidRPr="00FF4B43" w:rsidRDefault="00E126C4" w:rsidP="00D81C00">
      <w:pPr>
        <w:pStyle w:val="Akapitzlist"/>
        <w:numPr>
          <w:ilvl w:val="0"/>
          <w:numId w:val="76"/>
        </w:numPr>
        <w:spacing w:before="0" w:after="0" w:line="240" w:lineRule="auto"/>
        <w:ind w:left="284" w:hanging="284"/>
        <w:jc w:val="both"/>
        <w:rPr>
          <w:rFonts w:cstheme="minorHAnsi"/>
          <w:color w:val="000000" w:themeColor="text1"/>
          <w:sz w:val="22"/>
          <w:szCs w:val="22"/>
        </w:rPr>
      </w:pPr>
      <w:r w:rsidRPr="00FF4B43">
        <w:rPr>
          <w:rFonts w:cstheme="minorHAnsi"/>
          <w:color w:val="000000" w:themeColor="text1"/>
          <w:sz w:val="22"/>
          <w:szCs w:val="22"/>
        </w:rPr>
        <w:t>Należy wskazać 36 miesięc</w:t>
      </w:r>
      <w:r w:rsidR="00553357" w:rsidRPr="00FF4B43">
        <w:rPr>
          <w:rFonts w:cstheme="minorHAnsi"/>
          <w:color w:val="000000" w:themeColor="text1"/>
          <w:sz w:val="22"/>
          <w:szCs w:val="22"/>
        </w:rPr>
        <w:t>y</w:t>
      </w:r>
      <w:r w:rsidRPr="00FF4B43">
        <w:rPr>
          <w:rFonts w:cstheme="minorHAnsi"/>
          <w:color w:val="000000" w:themeColor="text1"/>
          <w:sz w:val="22"/>
          <w:szCs w:val="22"/>
        </w:rPr>
        <w:t xml:space="preserve"> lub 48 miesięcy lub 60 miesięcy. W przypadku wskazania innych okresów gwarancji</w:t>
      </w:r>
      <w:r w:rsidR="00553357" w:rsidRPr="00FF4B43">
        <w:rPr>
          <w:rFonts w:cstheme="minorHAnsi"/>
          <w:color w:val="000000" w:themeColor="text1"/>
          <w:sz w:val="22"/>
          <w:szCs w:val="22"/>
        </w:rPr>
        <w:t>,</w:t>
      </w:r>
      <w:r w:rsidRPr="00FF4B43">
        <w:rPr>
          <w:rFonts w:cstheme="minorHAnsi"/>
          <w:color w:val="000000" w:themeColor="text1"/>
          <w:sz w:val="22"/>
          <w:szCs w:val="22"/>
        </w:rPr>
        <w:t xml:space="preserve"> Zamawiający przyjmie krótszy okres gwarancji jak niżej:</w:t>
      </w:r>
    </w:p>
    <w:p w14:paraId="03652C87" w14:textId="733FB0B9" w:rsidR="00E126C4" w:rsidRPr="00FF4B43" w:rsidRDefault="00E126C4" w:rsidP="00553357">
      <w:pPr>
        <w:spacing w:before="0" w:after="0" w:line="240" w:lineRule="auto"/>
        <w:ind w:left="708"/>
        <w:jc w:val="both"/>
        <w:rPr>
          <w:rFonts w:cstheme="minorHAnsi"/>
          <w:color w:val="000000" w:themeColor="text1"/>
          <w:sz w:val="22"/>
          <w:szCs w:val="22"/>
        </w:rPr>
      </w:pPr>
      <w:r w:rsidRPr="00FF4B43">
        <w:rPr>
          <w:rFonts w:cstheme="minorHAnsi"/>
          <w:color w:val="000000" w:themeColor="text1"/>
          <w:sz w:val="22"/>
          <w:szCs w:val="22"/>
        </w:rPr>
        <w:t>37 miesięcy – 47 miesięcy – Zamawiający przyjmie 36 miesięcy</w:t>
      </w:r>
    </w:p>
    <w:p w14:paraId="5F53D1D0" w14:textId="77777777" w:rsidR="00E126C4" w:rsidRPr="00FF4B43" w:rsidRDefault="00E126C4" w:rsidP="00553357">
      <w:pPr>
        <w:spacing w:before="0" w:after="0" w:line="240" w:lineRule="auto"/>
        <w:ind w:left="708"/>
        <w:jc w:val="both"/>
        <w:rPr>
          <w:rFonts w:cstheme="minorHAnsi"/>
          <w:color w:val="000000" w:themeColor="text1"/>
          <w:sz w:val="22"/>
          <w:szCs w:val="22"/>
        </w:rPr>
      </w:pPr>
      <w:r w:rsidRPr="00FF4B43">
        <w:rPr>
          <w:rFonts w:cstheme="minorHAnsi"/>
          <w:color w:val="000000" w:themeColor="text1"/>
          <w:sz w:val="22"/>
          <w:szCs w:val="22"/>
        </w:rPr>
        <w:t>49 miesięcy – 59 miesięcy – Zamawiający przyjmie 48 miesięcy</w:t>
      </w:r>
    </w:p>
    <w:p w14:paraId="6EC98F50" w14:textId="4E775341" w:rsidR="00E126C4" w:rsidRPr="00FF4B43" w:rsidRDefault="00E126C4" w:rsidP="00553357">
      <w:pPr>
        <w:spacing w:before="0" w:after="0" w:line="240" w:lineRule="auto"/>
        <w:ind w:left="708"/>
        <w:jc w:val="both"/>
        <w:rPr>
          <w:rFonts w:cstheme="minorHAnsi"/>
          <w:color w:val="000000" w:themeColor="text1"/>
          <w:sz w:val="22"/>
          <w:szCs w:val="22"/>
        </w:rPr>
      </w:pPr>
      <w:r w:rsidRPr="00FF4B43">
        <w:rPr>
          <w:rFonts w:cstheme="minorHAnsi"/>
          <w:color w:val="000000" w:themeColor="text1"/>
          <w:sz w:val="22"/>
          <w:szCs w:val="22"/>
        </w:rPr>
        <w:t>61 miesięcy i powyżej – Zamawiający przyjmie 60 miesięcy.</w:t>
      </w:r>
    </w:p>
    <w:p w14:paraId="20CD1DA6" w14:textId="77777777" w:rsidR="00E126C4" w:rsidRPr="00FF4B43" w:rsidRDefault="00E126C4" w:rsidP="003B3EC0">
      <w:pPr>
        <w:spacing w:before="0" w:after="0" w:line="240" w:lineRule="auto"/>
        <w:ind w:left="284"/>
        <w:jc w:val="both"/>
        <w:rPr>
          <w:rFonts w:cstheme="minorHAnsi"/>
          <w:color w:val="000000" w:themeColor="text1"/>
          <w:sz w:val="22"/>
          <w:szCs w:val="22"/>
        </w:rPr>
      </w:pPr>
    </w:p>
    <w:p w14:paraId="1C76EE51" w14:textId="3CCC76E3" w:rsidR="00F06432" w:rsidRPr="00FF4B43" w:rsidRDefault="003B3EC0" w:rsidP="00D81C00">
      <w:pPr>
        <w:pStyle w:val="Akapitzlist"/>
        <w:numPr>
          <w:ilvl w:val="0"/>
          <w:numId w:val="77"/>
        </w:numPr>
        <w:spacing w:before="0" w:after="0" w:line="240" w:lineRule="auto"/>
        <w:ind w:left="284" w:hanging="284"/>
        <w:jc w:val="both"/>
        <w:rPr>
          <w:rFonts w:cstheme="minorHAnsi"/>
          <w:bCs/>
          <w:color w:val="000000" w:themeColor="text1"/>
          <w:sz w:val="22"/>
          <w:szCs w:val="22"/>
        </w:rPr>
      </w:pPr>
      <w:r w:rsidRPr="00FF4B43">
        <w:rPr>
          <w:rFonts w:cstheme="minorHAnsi"/>
          <w:bCs/>
          <w:color w:val="000000" w:themeColor="text1"/>
          <w:sz w:val="22"/>
          <w:szCs w:val="22"/>
        </w:rPr>
        <w:t>W przypadku, gdy Wykonawca w formularzu oferty nie wpisze okresu gwarancji, Zamawiający przyjmie minimalny okres udzielonej gwarancji, tj. 3 lata i nie przyzna punktów.</w:t>
      </w:r>
    </w:p>
    <w:p w14:paraId="236BCE32" w14:textId="77777777" w:rsidR="003B3EC0" w:rsidRPr="00FF4B43" w:rsidRDefault="003B3EC0" w:rsidP="003B3EC0">
      <w:pPr>
        <w:spacing w:before="0" w:after="0" w:line="240" w:lineRule="auto"/>
        <w:ind w:left="284"/>
        <w:jc w:val="both"/>
        <w:rPr>
          <w:rFonts w:cstheme="minorHAnsi"/>
          <w:color w:val="000000" w:themeColor="text1"/>
          <w:sz w:val="22"/>
          <w:szCs w:val="22"/>
        </w:rPr>
      </w:pPr>
    </w:p>
    <w:p w14:paraId="5C833D89" w14:textId="43793870" w:rsidR="005852EA" w:rsidRPr="00FF4B43" w:rsidRDefault="005852EA" w:rsidP="005B6199">
      <w:pPr>
        <w:spacing w:before="0" w:after="0" w:line="240" w:lineRule="auto"/>
        <w:ind w:left="284"/>
        <w:jc w:val="both"/>
        <w:rPr>
          <w:rFonts w:cstheme="minorHAnsi"/>
          <w:b/>
          <w:color w:val="000000" w:themeColor="text1"/>
          <w:sz w:val="22"/>
          <w:szCs w:val="22"/>
        </w:rPr>
      </w:pPr>
      <w:r w:rsidRPr="00FF4B43">
        <w:rPr>
          <w:rFonts w:cstheme="minorHAnsi"/>
          <w:b/>
          <w:color w:val="000000" w:themeColor="text1"/>
          <w:sz w:val="22"/>
          <w:szCs w:val="22"/>
        </w:rPr>
        <w:t>Oceną oferty będzie suma punktów uzyskana za wszystkie kryteria:</w:t>
      </w:r>
    </w:p>
    <w:p w14:paraId="31DCA296" w14:textId="77777777" w:rsidR="005852EA" w:rsidRPr="00FF4B43" w:rsidRDefault="005852EA" w:rsidP="00FC3B63">
      <w:pPr>
        <w:spacing w:before="0" w:after="0" w:line="240" w:lineRule="auto"/>
        <w:ind w:left="720"/>
        <w:jc w:val="center"/>
        <w:rPr>
          <w:rFonts w:cstheme="minorHAnsi"/>
          <w:b/>
          <w:color w:val="000000" w:themeColor="text1"/>
          <w:sz w:val="22"/>
          <w:szCs w:val="22"/>
          <w:lang w:val="de-DE"/>
        </w:rPr>
      </w:pPr>
      <w:r w:rsidRPr="00FF4B43">
        <w:rPr>
          <w:rFonts w:cstheme="minorHAnsi"/>
          <w:b/>
          <w:color w:val="000000" w:themeColor="text1"/>
          <w:sz w:val="22"/>
          <w:szCs w:val="22"/>
          <w:lang w:val="de-DE"/>
        </w:rPr>
        <w:t>P = C + G</w:t>
      </w:r>
    </w:p>
    <w:p w14:paraId="6C4E1B78" w14:textId="77777777" w:rsidR="003A2C48" w:rsidRPr="00FF4B43" w:rsidRDefault="003A2C48" w:rsidP="005B6199">
      <w:pPr>
        <w:spacing w:before="0" w:after="0" w:line="240" w:lineRule="auto"/>
        <w:ind w:left="284"/>
        <w:jc w:val="both"/>
        <w:rPr>
          <w:rFonts w:cstheme="minorHAnsi"/>
          <w:color w:val="000000" w:themeColor="text1"/>
          <w:sz w:val="22"/>
          <w:szCs w:val="22"/>
        </w:rPr>
      </w:pPr>
    </w:p>
    <w:p w14:paraId="6BC36590" w14:textId="77434F82" w:rsidR="005852EA" w:rsidRPr="00FF4B43" w:rsidRDefault="005852EA" w:rsidP="005B6199">
      <w:pPr>
        <w:spacing w:before="0" w:after="0" w:line="240" w:lineRule="auto"/>
        <w:ind w:left="284"/>
        <w:jc w:val="both"/>
        <w:rPr>
          <w:rFonts w:cstheme="minorHAnsi"/>
          <w:i/>
          <w:iCs/>
          <w:color w:val="000000" w:themeColor="text1"/>
          <w:sz w:val="22"/>
          <w:szCs w:val="22"/>
        </w:rPr>
      </w:pPr>
      <w:r w:rsidRPr="00FF4B43">
        <w:rPr>
          <w:rFonts w:cstheme="minorHAnsi"/>
          <w:color w:val="000000" w:themeColor="text1"/>
          <w:sz w:val="22"/>
          <w:szCs w:val="22"/>
        </w:rPr>
        <w:t>Uzyskana z wyliczenia ilość punktów zostanie ostatecznie ustalona z dokładnością do drugiego miejsca po przecinku z zachowaniem zasady zaokrągleń matematycznych</w:t>
      </w:r>
      <w:r w:rsidR="008519BB" w:rsidRPr="00FF4B43">
        <w:rPr>
          <w:rFonts w:cstheme="minorHAnsi"/>
          <w:color w:val="000000" w:themeColor="text1"/>
          <w:sz w:val="22"/>
          <w:szCs w:val="22"/>
        </w:rPr>
        <w:t xml:space="preserve">, tj. </w:t>
      </w:r>
      <w:r w:rsidRPr="00FF4B43">
        <w:rPr>
          <w:rFonts w:cstheme="minorHAnsi"/>
          <w:i/>
          <w:iCs/>
          <w:color w:val="000000" w:themeColor="text1"/>
          <w:sz w:val="22"/>
          <w:szCs w:val="22"/>
        </w:rPr>
        <w:t>trzecia cyfra po przecinku od 5 w górę powoduje zaokrąglenie drugiej cyfry po przecinku w górę o 1. Jeśli trzecia cyfra po przecinku jest mniejsza niż 5, to druga cyfra po przecinku nie ulega zmianie.</w:t>
      </w:r>
    </w:p>
    <w:p w14:paraId="38CC4DBB" w14:textId="77777777" w:rsidR="005852EA" w:rsidRPr="00FF4B43" w:rsidRDefault="005852EA" w:rsidP="00FC3B63">
      <w:pPr>
        <w:shd w:val="clear" w:color="auto" w:fill="FFFFFF"/>
        <w:spacing w:before="0" w:after="0" w:line="240" w:lineRule="auto"/>
        <w:jc w:val="both"/>
        <w:rPr>
          <w:rFonts w:cstheme="minorHAnsi"/>
          <w:b/>
          <w:strike/>
          <w:color w:val="000000" w:themeColor="text1"/>
          <w:sz w:val="22"/>
          <w:szCs w:val="22"/>
          <w:u w:val="single"/>
        </w:rPr>
      </w:pPr>
    </w:p>
    <w:p w14:paraId="46317738" w14:textId="44C12B45" w:rsidR="004911DE" w:rsidRPr="00FF4B43" w:rsidRDefault="004911DE" w:rsidP="00F00531">
      <w:pPr>
        <w:pStyle w:val="Akapitzlist"/>
        <w:numPr>
          <w:ilvl w:val="0"/>
          <w:numId w:val="1"/>
        </w:numPr>
        <w:shd w:val="clear" w:color="auto" w:fill="FFFFFF"/>
        <w:tabs>
          <w:tab w:val="clear" w:pos="567"/>
          <w:tab w:val="num" w:pos="284"/>
        </w:tabs>
        <w:spacing w:before="0" w:after="0" w:line="240" w:lineRule="auto"/>
        <w:ind w:left="284" w:hanging="284"/>
        <w:jc w:val="both"/>
        <w:rPr>
          <w:rFonts w:cstheme="minorHAnsi"/>
          <w:color w:val="000000" w:themeColor="text1"/>
          <w:sz w:val="22"/>
          <w:szCs w:val="22"/>
        </w:rPr>
      </w:pPr>
      <w:r w:rsidRPr="00FF4B43">
        <w:rPr>
          <w:rFonts w:cstheme="minorHAnsi"/>
          <w:color w:val="000000" w:themeColor="text1"/>
          <w:sz w:val="22"/>
          <w:szCs w:val="22"/>
        </w:rPr>
        <w:t xml:space="preserve">Za ofertę najkorzystniejszą będzie uznana oferta, która </w:t>
      </w:r>
      <w:r w:rsidR="004870DA" w:rsidRPr="00FF4B43">
        <w:rPr>
          <w:rFonts w:cstheme="minorHAnsi"/>
          <w:color w:val="000000" w:themeColor="text1"/>
          <w:sz w:val="22"/>
          <w:szCs w:val="22"/>
        </w:rPr>
        <w:t xml:space="preserve">nie podlega odrzuceniu i </w:t>
      </w:r>
      <w:r w:rsidRPr="00FF4B43">
        <w:rPr>
          <w:rFonts w:cstheme="minorHAnsi"/>
          <w:color w:val="000000" w:themeColor="text1"/>
          <w:sz w:val="22"/>
          <w:szCs w:val="22"/>
        </w:rPr>
        <w:t xml:space="preserve">przy uwzględnieniu powyższych kryteriów otrzyma najwyższą punktację. </w:t>
      </w:r>
    </w:p>
    <w:p w14:paraId="3D000550" w14:textId="77777777" w:rsidR="005F5AD9" w:rsidRPr="00FF4B43" w:rsidRDefault="005F5AD9" w:rsidP="00F00531">
      <w:pPr>
        <w:pStyle w:val="Akapitzlist"/>
        <w:numPr>
          <w:ilvl w:val="0"/>
          <w:numId w:val="1"/>
        </w:numPr>
        <w:tabs>
          <w:tab w:val="clear" w:pos="567"/>
          <w:tab w:val="num" w:pos="284"/>
        </w:tabs>
        <w:ind w:left="284" w:hanging="284"/>
        <w:jc w:val="both"/>
        <w:rPr>
          <w:rFonts w:cstheme="minorHAnsi"/>
          <w:color w:val="000000" w:themeColor="text1"/>
          <w:sz w:val="22"/>
          <w:szCs w:val="22"/>
        </w:rPr>
      </w:pPr>
      <w:r w:rsidRPr="00FF4B43">
        <w:rPr>
          <w:rFonts w:cstheme="minorHAnsi"/>
          <w:color w:val="000000" w:themeColor="text1"/>
          <w:sz w:val="22"/>
          <w:szCs w:val="22"/>
        </w:rPr>
        <w:t xml:space="preserve">Jeżeli Zamawiający nie będzie mógł wybrać najkorzystniejszej oferty z uwagi na to, że dwie lub więcej ofert przedstawia taki sam bilans ceny i innych kryteriów oceny ofert, Zamawiający wybierze spośród tych ofert ofertę, która otrzymała najwyższą ocenę w kryterium o najwyższej wadze. </w:t>
      </w:r>
    </w:p>
    <w:p w14:paraId="330DCE5D" w14:textId="77777777" w:rsidR="005F5AD9" w:rsidRPr="00FF4B43" w:rsidRDefault="005F5AD9" w:rsidP="00F00531">
      <w:pPr>
        <w:pStyle w:val="Akapitzlist"/>
        <w:numPr>
          <w:ilvl w:val="0"/>
          <w:numId w:val="1"/>
        </w:numPr>
        <w:tabs>
          <w:tab w:val="clear" w:pos="567"/>
          <w:tab w:val="num" w:pos="284"/>
        </w:tabs>
        <w:ind w:left="284" w:hanging="284"/>
        <w:jc w:val="both"/>
        <w:rPr>
          <w:rFonts w:cstheme="minorHAnsi"/>
          <w:color w:val="000000" w:themeColor="text1"/>
          <w:sz w:val="22"/>
          <w:szCs w:val="22"/>
        </w:rPr>
      </w:pPr>
      <w:r w:rsidRPr="00FF4B43">
        <w:rPr>
          <w:rFonts w:cstheme="minorHAnsi"/>
          <w:color w:val="000000" w:themeColor="text1"/>
          <w:sz w:val="22"/>
          <w:szCs w:val="22"/>
        </w:rPr>
        <w:lastRenderedPageBreak/>
        <w:t xml:space="preserve">Jeżeli oferty otrzymały taką samą ocenę w kryterium o najwyższej wadze, Zamawiający wybierze ofertę z najniższą ceną. </w:t>
      </w:r>
    </w:p>
    <w:p w14:paraId="729A7C39" w14:textId="77777777" w:rsidR="005F5AD9" w:rsidRPr="00FF4B43" w:rsidRDefault="005F5AD9" w:rsidP="00F00531">
      <w:pPr>
        <w:pStyle w:val="Akapitzlist"/>
        <w:numPr>
          <w:ilvl w:val="0"/>
          <w:numId w:val="1"/>
        </w:numPr>
        <w:tabs>
          <w:tab w:val="clear" w:pos="567"/>
          <w:tab w:val="num" w:pos="284"/>
        </w:tabs>
        <w:ind w:left="284" w:hanging="284"/>
        <w:jc w:val="both"/>
        <w:rPr>
          <w:rFonts w:cstheme="minorHAnsi"/>
          <w:color w:val="000000" w:themeColor="text1"/>
          <w:sz w:val="22"/>
          <w:szCs w:val="22"/>
        </w:rPr>
      </w:pPr>
      <w:r w:rsidRPr="00FF4B43">
        <w:rPr>
          <w:rFonts w:cstheme="minorHAnsi"/>
          <w:color w:val="000000" w:themeColor="text1"/>
          <w:sz w:val="22"/>
          <w:szCs w:val="22"/>
        </w:rPr>
        <w:t>Jeżeli Zamawiający nie będzie mógł dokonać wyboru oferty, w sposób o którym mowa w pkt 5, Zamawiający wezwie Wykonawców, którzy złożyli te oferty, do złożenia w terminie określonym przez Zamawiającego ofert dodatkowych zawierających nową cenę lub koszt.</w:t>
      </w:r>
    </w:p>
    <w:p w14:paraId="35EB09FB" w14:textId="3BC7948B" w:rsidR="005F5AD9" w:rsidRPr="00FF4B43" w:rsidRDefault="005F5AD9" w:rsidP="00F00531">
      <w:pPr>
        <w:pStyle w:val="Akapitzlist"/>
        <w:numPr>
          <w:ilvl w:val="0"/>
          <w:numId w:val="1"/>
        </w:numPr>
        <w:tabs>
          <w:tab w:val="clear" w:pos="567"/>
          <w:tab w:val="num" w:pos="284"/>
        </w:tabs>
        <w:ind w:left="284" w:hanging="284"/>
        <w:jc w:val="both"/>
        <w:rPr>
          <w:rFonts w:cstheme="minorHAnsi"/>
          <w:color w:val="000000" w:themeColor="text1"/>
          <w:sz w:val="22"/>
          <w:szCs w:val="22"/>
        </w:rPr>
      </w:pPr>
      <w:r w:rsidRPr="00FF4B43">
        <w:rPr>
          <w:rFonts w:cstheme="minorHAnsi"/>
          <w:color w:val="000000" w:themeColor="text1"/>
          <w:sz w:val="22"/>
          <w:szCs w:val="22"/>
        </w:rPr>
        <w:t>Wykonawcy, składając oferty dodatkowe, nie mogą oferować cen kosztów wyższych niż zaoferowane w uprzednio złożonych przez Nich ofertach.</w:t>
      </w:r>
    </w:p>
    <w:p w14:paraId="39EEF663" w14:textId="09A7A00D" w:rsidR="004901C6" w:rsidRPr="00FF4B43" w:rsidRDefault="0081520F"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xxx</w:t>
      </w:r>
      <w:r w:rsidR="001A3D81" w:rsidRPr="00FF4B43">
        <w:rPr>
          <w:rFonts w:cstheme="minorHAnsi"/>
          <w:b/>
          <w:color w:val="000000" w:themeColor="text1"/>
          <w:sz w:val="22"/>
          <w:szCs w:val="22"/>
        </w:rPr>
        <w:t>III</w:t>
      </w:r>
      <w:r w:rsidR="004901C6" w:rsidRPr="00FF4B43">
        <w:rPr>
          <w:rFonts w:cstheme="minorHAnsi"/>
          <w:b/>
          <w:color w:val="000000" w:themeColor="text1"/>
          <w:sz w:val="22"/>
          <w:szCs w:val="22"/>
        </w:rPr>
        <w:t xml:space="preserve">. </w:t>
      </w:r>
      <w:r w:rsidR="00D50D9C" w:rsidRPr="00FF4B43">
        <w:rPr>
          <w:rFonts w:cstheme="minorHAnsi"/>
          <w:b/>
          <w:color w:val="000000" w:themeColor="text1"/>
          <w:sz w:val="22"/>
          <w:szCs w:val="22"/>
        </w:rPr>
        <w:t>I</w:t>
      </w:r>
      <w:r w:rsidRPr="00FF4B43">
        <w:rPr>
          <w:rFonts w:cstheme="minorHAnsi"/>
          <w:b/>
          <w:color w:val="000000" w:themeColor="text1"/>
          <w:sz w:val="22"/>
          <w:szCs w:val="22"/>
        </w:rPr>
        <w:t>NFORMACJE NA TEMAT AUKCJI ELEKTRONICZNEJ</w:t>
      </w:r>
    </w:p>
    <w:p w14:paraId="185BFECB" w14:textId="70AD87F0" w:rsidR="0001432B" w:rsidRPr="00FF4B43" w:rsidRDefault="0001432B" w:rsidP="00FC3B63">
      <w:pPr>
        <w:spacing w:before="0" w:after="0" w:line="240" w:lineRule="auto"/>
        <w:ind w:right="28"/>
        <w:jc w:val="both"/>
        <w:rPr>
          <w:rFonts w:cstheme="minorHAnsi"/>
          <w:color w:val="000000" w:themeColor="text1"/>
          <w:sz w:val="22"/>
          <w:szCs w:val="22"/>
        </w:rPr>
      </w:pPr>
    </w:p>
    <w:p w14:paraId="50E5EF18" w14:textId="7C08E465" w:rsidR="0065723F" w:rsidRPr="00FF4B43" w:rsidRDefault="0065723F" w:rsidP="00FC3B63">
      <w:pPr>
        <w:spacing w:before="0" w:after="0" w:line="240" w:lineRule="auto"/>
        <w:ind w:right="28"/>
        <w:jc w:val="both"/>
        <w:rPr>
          <w:rFonts w:cstheme="minorHAnsi"/>
          <w:color w:val="000000" w:themeColor="text1"/>
          <w:sz w:val="22"/>
          <w:szCs w:val="22"/>
        </w:rPr>
      </w:pPr>
      <w:r w:rsidRPr="00FF4B43">
        <w:rPr>
          <w:rFonts w:cstheme="minorHAnsi"/>
          <w:color w:val="000000" w:themeColor="text1"/>
          <w:sz w:val="22"/>
          <w:szCs w:val="22"/>
        </w:rPr>
        <w:t>Zamawiający nie przewiduje w niniejszym postępowaniu przeprowadzenia aukcji elektronicznej.</w:t>
      </w:r>
    </w:p>
    <w:p w14:paraId="7C2EEA74" w14:textId="2EE55668" w:rsidR="004A03AF" w:rsidRPr="00FF4B43" w:rsidRDefault="004A03AF" w:rsidP="00FC3B63">
      <w:pPr>
        <w:spacing w:before="0" w:after="0" w:line="240" w:lineRule="auto"/>
        <w:ind w:right="28"/>
        <w:jc w:val="both"/>
        <w:rPr>
          <w:rFonts w:cstheme="minorHAnsi"/>
          <w:color w:val="000000" w:themeColor="text1"/>
          <w:sz w:val="22"/>
          <w:szCs w:val="22"/>
        </w:rPr>
      </w:pPr>
    </w:p>
    <w:p w14:paraId="76FD2A37" w14:textId="7EB3D0FC" w:rsidR="0081520F" w:rsidRPr="00FF4B43" w:rsidRDefault="0081520F"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xxx</w:t>
      </w:r>
      <w:r w:rsidR="001A3D81" w:rsidRPr="00FF4B43">
        <w:rPr>
          <w:rFonts w:cstheme="minorHAnsi"/>
          <w:b/>
          <w:color w:val="000000" w:themeColor="text1"/>
          <w:sz w:val="22"/>
          <w:szCs w:val="22"/>
        </w:rPr>
        <w:t>I</w:t>
      </w:r>
      <w:r w:rsidR="00F60F72" w:rsidRPr="00FF4B43">
        <w:rPr>
          <w:rFonts w:cstheme="minorHAnsi"/>
          <w:b/>
          <w:color w:val="000000" w:themeColor="text1"/>
          <w:sz w:val="22"/>
          <w:szCs w:val="22"/>
        </w:rPr>
        <w:t>V</w:t>
      </w:r>
      <w:r w:rsidRPr="00FF4B43">
        <w:rPr>
          <w:rFonts w:cstheme="minorHAnsi"/>
          <w:b/>
          <w:color w:val="000000" w:themeColor="text1"/>
          <w:sz w:val="22"/>
          <w:szCs w:val="22"/>
        </w:rPr>
        <w:t>. INFORMACJE O FORMALNOŚCIACH, JAKIE MUSZĄ ZOSTAĆ DOPEŁNIONE PO WYBORZE OFERTY W CELU ZAWARCIA UMOWY W SPRAWIE ZAMÓWIENIA PUBLICZNEGO</w:t>
      </w:r>
    </w:p>
    <w:p w14:paraId="26BE8B92" w14:textId="77777777" w:rsidR="0081520F" w:rsidRPr="00FF4B43" w:rsidRDefault="0081520F" w:rsidP="00FC3B63">
      <w:pPr>
        <w:spacing w:before="0" w:after="0" w:line="240" w:lineRule="auto"/>
        <w:ind w:right="28"/>
        <w:jc w:val="both"/>
        <w:rPr>
          <w:rFonts w:cstheme="minorHAnsi"/>
          <w:color w:val="000000" w:themeColor="text1"/>
          <w:sz w:val="22"/>
          <w:szCs w:val="22"/>
        </w:rPr>
      </w:pPr>
    </w:p>
    <w:p w14:paraId="25644320" w14:textId="05DF547D" w:rsidR="00EF0C0E" w:rsidRPr="00FF4B43" w:rsidRDefault="00EF0C0E" w:rsidP="00D81C00">
      <w:pPr>
        <w:pStyle w:val="Akapitzlist"/>
        <w:numPr>
          <w:ilvl w:val="3"/>
          <w:numId w:val="46"/>
        </w:numPr>
        <w:spacing w:before="0" w:after="0" w:line="240" w:lineRule="auto"/>
        <w:ind w:left="284" w:hanging="284"/>
        <w:jc w:val="both"/>
        <w:rPr>
          <w:rFonts w:cstheme="minorHAnsi"/>
          <w:color w:val="000000" w:themeColor="text1"/>
          <w:sz w:val="22"/>
          <w:szCs w:val="22"/>
        </w:rPr>
      </w:pPr>
      <w:r w:rsidRPr="00FF4B43">
        <w:rPr>
          <w:rFonts w:cstheme="minorHAnsi"/>
          <w:color w:val="000000" w:themeColor="text1"/>
          <w:sz w:val="22"/>
          <w:szCs w:val="22"/>
        </w:rPr>
        <w:t xml:space="preserve">Zamawiający </w:t>
      </w:r>
      <w:r w:rsidR="005E1EAE" w:rsidRPr="00FF4B43">
        <w:rPr>
          <w:rFonts w:cstheme="minorHAnsi"/>
          <w:color w:val="000000" w:themeColor="text1"/>
          <w:sz w:val="22"/>
          <w:szCs w:val="22"/>
        </w:rPr>
        <w:t>zawrze</w:t>
      </w:r>
      <w:r w:rsidRPr="00FF4B43">
        <w:rPr>
          <w:rFonts w:cstheme="minorHAnsi"/>
          <w:color w:val="000000" w:themeColor="text1"/>
          <w:sz w:val="22"/>
          <w:szCs w:val="22"/>
        </w:rPr>
        <w:t xml:space="preserve"> umowę w sprawie zamówienia publicznego, z uwzględnieniem art. 577 pzp, </w:t>
      </w:r>
      <w:r w:rsidR="00887602" w:rsidRPr="00FF4B43">
        <w:rPr>
          <w:rFonts w:cstheme="minorHAnsi"/>
          <w:color w:val="000000" w:themeColor="text1"/>
          <w:sz w:val="22"/>
          <w:szCs w:val="22"/>
        </w:rPr>
        <w:t xml:space="preserve">                </w:t>
      </w:r>
      <w:r w:rsidRPr="00FF4B43">
        <w:rPr>
          <w:rFonts w:cstheme="minorHAnsi"/>
          <w:color w:val="000000" w:themeColor="text1"/>
          <w:sz w:val="22"/>
          <w:szCs w:val="22"/>
        </w:rPr>
        <w:t>w terminie nie krótszym niż 5 dni od dnia przesłania zawiadomienia o wyborze najkorzystniejszej oferty, jeżeli zawiadomienie to zostało przesłane przy użyciu środków komunikacji elektronicznej, albo 10 dni, jeżeli zostało przesłane w inny sposób.</w:t>
      </w:r>
    </w:p>
    <w:p w14:paraId="166AC9EB" w14:textId="0E9D488F" w:rsidR="00EF0C0E" w:rsidRPr="00FF4B43" w:rsidRDefault="00EF0C0E" w:rsidP="00D81C00">
      <w:pPr>
        <w:pStyle w:val="Akapitzlist"/>
        <w:numPr>
          <w:ilvl w:val="3"/>
          <w:numId w:val="46"/>
        </w:numPr>
        <w:spacing w:before="0" w:after="0" w:line="240" w:lineRule="auto"/>
        <w:ind w:left="284" w:hanging="284"/>
        <w:jc w:val="both"/>
        <w:rPr>
          <w:rFonts w:cstheme="minorHAnsi"/>
          <w:color w:val="000000" w:themeColor="text1"/>
          <w:sz w:val="22"/>
          <w:szCs w:val="22"/>
        </w:rPr>
      </w:pPr>
      <w:r w:rsidRPr="00FF4B43">
        <w:rPr>
          <w:rFonts w:cstheme="minorHAnsi"/>
          <w:color w:val="000000" w:themeColor="text1"/>
          <w:sz w:val="22"/>
          <w:szCs w:val="22"/>
        </w:rPr>
        <w:t xml:space="preserve">Zamawiający może zawrzeć umowę w sprawie zamówienia publicznego przed upływem terminu, </w:t>
      </w:r>
      <w:r w:rsidR="00887602" w:rsidRPr="00FF4B43">
        <w:rPr>
          <w:rFonts w:cstheme="minorHAnsi"/>
          <w:color w:val="000000" w:themeColor="text1"/>
          <w:sz w:val="22"/>
          <w:szCs w:val="22"/>
        </w:rPr>
        <w:t xml:space="preserve">                </w:t>
      </w:r>
      <w:r w:rsidRPr="00FF4B43">
        <w:rPr>
          <w:rFonts w:cstheme="minorHAnsi"/>
          <w:color w:val="000000" w:themeColor="text1"/>
          <w:sz w:val="22"/>
          <w:szCs w:val="22"/>
        </w:rPr>
        <w:t xml:space="preserve">o którym mowa w </w:t>
      </w:r>
      <w:r w:rsidR="005E1EAE" w:rsidRPr="00FF4B43">
        <w:rPr>
          <w:rFonts w:cstheme="minorHAnsi"/>
          <w:color w:val="000000" w:themeColor="text1"/>
          <w:sz w:val="22"/>
          <w:szCs w:val="22"/>
        </w:rPr>
        <w:t>pkt</w:t>
      </w:r>
      <w:r w:rsidRPr="00FF4B43">
        <w:rPr>
          <w:rFonts w:cstheme="minorHAnsi"/>
          <w:color w:val="000000" w:themeColor="text1"/>
          <w:sz w:val="22"/>
          <w:szCs w:val="22"/>
        </w:rPr>
        <w:t xml:space="preserve"> 1, jeżeli w postępowaniu o udzielenie zamówienia złożono tylko jedną ofertę. </w:t>
      </w:r>
    </w:p>
    <w:p w14:paraId="06DB63C9" w14:textId="1FAD8313" w:rsidR="00575504" w:rsidRPr="00FF4B43" w:rsidRDefault="00575504" w:rsidP="00D81C00">
      <w:pPr>
        <w:pStyle w:val="Akapitzlist"/>
        <w:numPr>
          <w:ilvl w:val="3"/>
          <w:numId w:val="46"/>
        </w:numPr>
        <w:spacing w:before="0" w:after="0" w:line="240" w:lineRule="auto"/>
        <w:ind w:left="284" w:hanging="284"/>
        <w:jc w:val="both"/>
        <w:rPr>
          <w:rFonts w:cstheme="minorHAnsi"/>
          <w:color w:val="000000" w:themeColor="text1"/>
          <w:sz w:val="22"/>
          <w:szCs w:val="22"/>
        </w:rPr>
      </w:pPr>
      <w:r w:rsidRPr="00FF4B43">
        <w:rPr>
          <w:rFonts w:cstheme="minorHAnsi"/>
          <w:color w:val="000000" w:themeColor="text1"/>
          <w:sz w:val="22"/>
          <w:szCs w:val="22"/>
        </w:rPr>
        <w:t>Po wyborze najkorzystniejszej oferty, w celu zawarcia umowy</w:t>
      </w:r>
      <w:r w:rsidR="00747ECF" w:rsidRPr="00FF4B43">
        <w:rPr>
          <w:rFonts w:cstheme="minorHAnsi"/>
          <w:color w:val="000000" w:themeColor="text1"/>
          <w:sz w:val="22"/>
          <w:szCs w:val="22"/>
        </w:rPr>
        <w:t xml:space="preserve"> w sprawie zamówienia publicznego</w:t>
      </w:r>
      <w:r w:rsidRPr="00FF4B43">
        <w:rPr>
          <w:rFonts w:cstheme="minorHAnsi"/>
          <w:color w:val="000000" w:themeColor="text1"/>
          <w:sz w:val="22"/>
          <w:szCs w:val="22"/>
        </w:rPr>
        <w:t>, Wykonawca zobowiązany będzie</w:t>
      </w:r>
      <w:r w:rsidR="00406CBD" w:rsidRPr="00FF4B43">
        <w:rPr>
          <w:rFonts w:cstheme="minorHAnsi"/>
          <w:color w:val="000000" w:themeColor="text1"/>
          <w:sz w:val="22"/>
          <w:szCs w:val="22"/>
        </w:rPr>
        <w:t xml:space="preserve"> do</w:t>
      </w:r>
      <w:r w:rsidRPr="00FF4B43">
        <w:rPr>
          <w:rFonts w:cstheme="minorHAnsi"/>
          <w:color w:val="000000" w:themeColor="text1"/>
          <w:sz w:val="22"/>
          <w:szCs w:val="22"/>
        </w:rPr>
        <w:t>:</w:t>
      </w:r>
    </w:p>
    <w:p w14:paraId="2CD4EBE0" w14:textId="77777777" w:rsidR="00AB26C5" w:rsidRPr="00FF4B43" w:rsidRDefault="00406CBD" w:rsidP="00D81C00">
      <w:pPr>
        <w:pStyle w:val="Akapitzlist"/>
        <w:numPr>
          <w:ilvl w:val="0"/>
          <w:numId w:val="47"/>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z</w:t>
      </w:r>
      <w:r w:rsidR="00575504" w:rsidRPr="00FF4B43">
        <w:rPr>
          <w:rFonts w:cstheme="minorHAnsi"/>
          <w:color w:val="000000" w:themeColor="text1"/>
          <w:sz w:val="22"/>
          <w:szCs w:val="22"/>
        </w:rPr>
        <w:t>łoż</w:t>
      </w:r>
      <w:r w:rsidRPr="00FF4B43">
        <w:rPr>
          <w:rFonts w:cstheme="minorHAnsi"/>
          <w:color w:val="000000" w:themeColor="text1"/>
          <w:sz w:val="22"/>
          <w:szCs w:val="22"/>
        </w:rPr>
        <w:t xml:space="preserve">enia </w:t>
      </w:r>
      <w:r w:rsidR="00747ECF" w:rsidRPr="00FF4B43">
        <w:rPr>
          <w:rFonts w:cstheme="minorHAnsi"/>
          <w:color w:val="000000" w:themeColor="text1"/>
          <w:sz w:val="22"/>
          <w:szCs w:val="22"/>
        </w:rPr>
        <w:t>dokument</w:t>
      </w:r>
      <w:r w:rsidRPr="00FF4B43">
        <w:rPr>
          <w:rFonts w:cstheme="minorHAnsi"/>
          <w:color w:val="000000" w:themeColor="text1"/>
          <w:sz w:val="22"/>
          <w:szCs w:val="22"/>
        </w:rPr>
        <w:t>u</w:t>
      </w:r>
      <w:r w:rsidR="00747ECF" w:rsidRPr="00FF4B43">
        <w:rPr>
          <w:rFonts w:cstheme="minorHAnsi"/>
          <w:color w:val="000000" w:themeColor="text1"/>
          <w:sz w:val="22"/>
          <w:szCs w:val="22"/>
        </w:rPr>
        <w:t xml:space="preserve"> </w:t>
      </w:r>
      <w:r w:rsidR="00575504" w:rsidRPr="00FF4B43">
        <w:rPr>
          <w:rFonts w:cstheme="minorHAnsi"/>
          <w:color w:val="000000" w:themeColor="text1"/>
          <w:sz w:val="22"/>
          <w:szCs w:val="22"/>
        </w:rPr>
        <w:t>pełnomocnictwa dla osoby zawierającej umowę w</w:t>
      </w:r>
      <w:r w:rsidR="00863197" w:rsidRPr="00FF4B43">
        <w:rPr>
          <w:rFonts w:cstheme="minorHAnsi"/>
          <w:color w:val="000000" w:themeColor="text1"/>
          <w:sz w:val="22"/>
          <w:szCs w:val="22"/>
        </w:rPr>
        <w:t> </w:t>
      </w:r>
      <w:r w:rsidR="00575504" w:rsidRPr="00FF4B43">
        <w:rPr>
          <w:rFonts w:cstheme="minorHAnsi"/>
          <w:color w:val="000000" w:themeColor="text1"/>
          <w:sz w:val="22"/>
          <w:szCs w:val="22"/>
        </w:rPr>
        <w:t xml:space="preserve">imieniu Wykonawcy, o ile </w:t>
      </w:r>
      <w:r w:rsidR="00747ECF" w:rsidRPr="00FF4B43">
        <w:rPr>
          <w:rFonts w:cstheme="minorHAnsi"/>
          <w:color w:val="000000" w:themeColor="text1"/>
          <w:sz w:val="22"/>
          <w:szCs w:val="22"/>
        </w:rPr>
        <w:t xml:space="preserve">upoważnienie do reprezentowania Wykonawcy </w:t>
      </w:r>
      <w:r w:rsidR="00575504" w:rsidRPr="00FF4B43">
        <w:rPr>
          <w:rFonts w:cstheme="minorHAnsi"/>
          <w:color w:val="000000" w:themeColor="text1"/>
          <w:sz w:val="22"/>
          <w:szCs w:val="22"/>
        </w:rPr>
        <w:t>nie wynika z</w:t>
      </w:r>
      <w:r w:rsidR="00747ECF" w:rsidRPr="00FF4B43">
        <w:rPr>
          <w:rFonts w:cstheme="minorHAnsi"/>
          <w:color w:val="000000" w:themeColor="text1"/>
          <w:sz w:val="22"/>
          <w:szCs w:val="22"/>
        </w:rPr>
        <w:t> </w:t>
      </w:r>
      <w:r w:rsidR="00575504" w:rsidRPr="00FF4B43">
        <w:rPr>
          <w:rFonts w:cstheme="minorHAnsi"/>
          <w:color w:val="000000" w:themeColor="text1"/>
          <w:sz w:val="22"/>
          <w:szCs w:val="22"/>
        </w:rPr>
        <w:t>dokumentów rejestrowych Wykonawcy</w:t>
      </w:r>
      <w:r w:rsidR="00CF64D3" w:rsidRPr="00FF4B43">
        <w:rPr>
          <w:rFonts w:cstheme="minorHAnsi"/>
          <w:color w:val="000000" w:themeColor="text1"/>
          <w:sz w:val="22"/>
          <w:szCs w:val="22"/>
        </w:rPr>
        <w:t>, jeżeli Zamawiający może je uzyskać za pomocą bezpłatnych i ogólnodostępnych baz danych,</w:t>
      </w:r>
      <w:r w:rsidR="00575504" w:rsidRPr="00FF4B43">
        <w:rPr>
          <w:rFonts w:cstheme="minorHAnsi"/>
          <w:color w:val="000000" w:themeColor="text1"/>
          <w:sz w:val="22"/>
          <w:szCs w:val="22"/>
        </w:rPr>
        <w:t xml:space="preserve"> lub </w:t>
      </w:r>
      <w:r w:rsidR="00747ECF" w:rsidRPr="00FF4B43">
        <w:rPr>
          <w:rFonts w:cstheme="minorHAnsi"/>
          <w:color w:val="000000" w:themeColor="text1"/>
          <w:sz w:val="22"/>
          <w:szCs w:val="22"/>
        </w:rPr>
        <w:t xml:space="preserve">dokument pełnomocnictwa </w:t>
      </w:r>
      <w:r w:rsidR="00575504" w:rsidRPr="00FF4B43">
        <w:rPr>
          <w:rFonts w:cstheme="minorHAnsi"/>
          <w:color w:val="000000" w:themeColor="text1"/>
          <w:sz w:val="22"/>
          <w:szCs w:val="22"/>
        </w:rPr>
        <w:t>nie został wcześniej złożon</w:t>
      </w:r>
      <w:r w:rsidR="00747ECF" w:rsidRPr="00FF4B43">
        <w:rPr>
          <w:rFonts w:cstheme="minorHAnsi"/>
          <w:color w:val="000000" w:themeColor="text1"/>
          <w:sz w:val="22"/>
          <w:szCs w:val="22"/>
        </w:rPr>
        <w:t>y</w:t>
      </w:r>
      <w:r w:rsidR="00575504" w:rsidRPr="00FF4B43">
        <w:rPr>
          <w:rFonts w:cstheme="minorHAnsi"/>
          <w:color w:val="000000" w:themeColor="text1"/>
          <w:sz w:val="22"/>
          <w:szCs w:val="22"/>
        </w:rPr>
        <w:t xml:space="preserve"> w trakcie postępowania o udzielenie zamówienia,</w:t>
      </w:r>
    </w:p>
    <w:p w14:paraId="452635FB" w14:textId="78EE5EB2" w:rsidR="008519BB" w:rsidRPr="00FF4B43" w:rsidRDefault="00863197" w:rsidP="00D81C00">
      <w:pPr>
        <w:pStyle w:val="Akapitzlist"/>
        <w:numPr>
          <w:ilvl w:val="0"/>
          <w:numId w:val="47"/>
        </w:numPr>
        <w:spacing w:before="0" w:after="0" w:line="240" w:lineRule="auto"/>
        <w:jc w:val="both"/>
        <w:rPr>
          <w:rFonts w:cstheme="minorHAnsi"/>
          <w:bCs/>
          <w:iCs/>
          <w:color w:val="000000" w:themeColor="text1"/>
          <w:sz w:val="22"/>
          <w:szCs w:val="22"/>
        </w:rPr>
      </w:pPr>
      <w:r w:rsidRPr="00FF4B43">
        <w:rPr>
          <w:rFonts w:cstheme="minorHAnsi"/>
          <w:color w:val="000000" w:themeColor="text1"/>
          <w:sz w:val="22"/>
          <w:szCs w:val="22"/>
        </w:rPr>
        <w:t>w przypadku dokonania wyboru najkorzystniejszej oferty złożonej przez Wykonawców wspólnie ubiegających się o udzielenie zamówienia,</w:t>
      </w:r>
      <w:r w:rsidR="00406CBD" w:rsidRPr="00FF4B43">
        <w:rPr>
          <w:rFonts w:cstheme="minorHAnsi"/>
          <w:color w:val="000000" w:themeColor="text1"/>
          <w:sz w:val="22"/>
          <w:szCs w:val="22"/>
        </w:rPr>
        <w:t xml:space="preserve"> złożenia</w:t>
      </w:r>
      <w:r w:rsidRPr="00FF4B43">
        <w:rPr>
          <w:rFonts w:cstheme="minorHAnsi"/>
          <w:color w:val="000000" w:themeColor="text1"/>
          <w:sz w:val="22"/>
          <w:szCs w:val="22"/>
        </w:rPr>
        <w:t xml:space="preserve"> umow</w:t>
      </w:r>
      <w:r w:rsidR="00406CBD" w:rsidRPr="00FF4B43">
        <w:rPr>
          <w:rFonts w:cstheme="minorHAnsi"/>
          <w:color w:val="000000" w:themeColor="text1"/>
          <w:sz w:val="22"/>
          <w:szCs w:val="22"/>
        </w:rPr>
        <w:t>y</w:t>
      </w:r>
      <w:r w:rsidRPr="00FF4B43">
        <w:rPr>
          <w:rFonts w:cstheme="minorHAnsi"/>
          <w:color w:val="000000" w:themeColor="text1"/>
          <w:sz w:val="22"/>
          <w:szCs w:val="22"/>
        </w:rPr>
        <w:t xml:space="preserve"> regulując</w:t>
      </w:r>
      <w:r w:rsidR="00406CBD" w:rsidRPr="00FF4B43">
        <w:rPr>
          <w:rFonts w:cstheme="minorHAnsi"/>
          <w:color w:val="000000" w:themeColor="text1"/>
          <w:sz w:val="22"/>
          <w:szCs w:val="22"/>
        </w:rPr>
        <w:t>ej</w:t>
      </w:r>
      <w:r w:rsidRPr="00FF4B43">
        <w:rPr>
          <w:rFonts w:cstheme="minorHAnsi"/>
          <w:color w:val="000000" w:themeColor="text1"/>
          <w:sz w:val="22"/>
          <w:szCs w:val="22"/>
        </w:rPr>
        <w:t xml:space="preserve"> współpracę tych podmiotów (np. umow</w:t>
      </w:r>
      <w:r w:rsidR="00406CBD" w:rsidRPr="00FF4B43">
        <w:rPr>
          <w:rFonts w:cstheme="minorHAnsi"/>
          <w:color w:val="000000" w:themeColor="text1"/>
          <w:sz w:val="22"/>
          <w:szCs w:val="22"/>
        </w:rPr>
        <w:t>a</w:t>
      </w:r>
      <w:r w:rsidRPr="00FF4B43">
        <w:rPr>
          <w:rFonts w:cstheme="minorHAnsi"/>
          <w:color w:val="000000" w:themeColor="text1"/>
          <w:sz w:val="22"/>
          <w:szCs w:val="22"/>
        </w:rPr>
        <w:t xml:space="preserve"> konsorcjum, umowa spółki cywilnej)</w:t>
      </w:r>
      <w:r w:rsidR="008519BB" w:rsidRPr="00FF4B43">
        <w:rPr>
          <w:rFonts w:cstheme="minorHAnsi"/>
          <w:color w:val="000000" w:themeColor="text1"/>
          <w:sz w:val="22"/>
          <w:szCs w:val="22"/>
        </w:rPr>
        <w:t xml:space="preserve">. </w:t>
      </w:r>
    </w:p>
    <w:p w14:paraId="4E3107DC" w14:textId="7436C933" w:rsidR="005E1EAE" w:rsidRPr="00FF4B43" w:rsidRDefault="00E604D5" w:rsidP="00D81C00">
      <w:pPr>
        <w:pStyle w:val="Akapitzlist"/>
        <w:numPr>
          <w:ilvl w:val="0"/>
          <w:numId w:val="47"/>
        </w:numPr>
        <w:tabs>
          <w:tab w:val="left" w:pos="-2410"/>
        </w:tabs>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 xml:space="preserve">Wykonawca korzystający z zasobów innych podmiotów przedstawi potwierdzone za zgodność z oryginałem kopie zawartych umów o udostępnienie odpowiednich zasobów, które wcześniej zostały przyrzeczone. Umowy te muszą gwarantować korzystanie </w:t>
      </w:r>
      <w:r w:rsidR="00887602" w:rsidRPr="00FF4B43">
        <w:rPr>
          <w:rFonts w:cstheme="minorHAnsi"/>
          <w:color w:val="000000" w:themeColor="text1"/>
          <w:sz w:val="22"/>
          <w:szCs w:val="22"/>
        </w:rPr>
        <w:t xml:space="preserve">                             </w:t>
      </w:r>
      <w:r w:rsidRPr="00FF4B43">
        <w:rPr>
          <w:rFonts w:cstheme="minorHAnsi"/>
          <w:color w:val="000000" w:themeColor="text1"/>
          <w:sz w:val="22"/>
          <w:szCs w:val="22"/>
        </w:rPr>
        <w:t>z udostępnionych zasobów przez cały okres wykonywania zamówienia w sposób nieograniczony oraz zawierać zobowiązanie o solidarnej odpowiedzialności podmiotu udostępniającego zasoby finansowe wykonawcy za szkodę powstałą u Zamawiającego na skutek nieudostępnienia tych zasobów. W przypadku nie przedstawienia ww. umów uważać się będzie, że z tego powodu nie może dojść do zawarcia umowy z Zamawiającym z przyczyn leżących po stronie Wykonawcy, ze wszystkimi  tego konsekwencjami. W przypadku korzystania z zasobów finansowych łącznie z ww. umową wykonawca przedstawi umowę pożyczki wraz z deklaracją pożyczki złożoną w Urzędzie Skarbowym i dokonaną opłatą skarbową na pełną kwotę pożyczki.</w:t>
      </w:r>
    </w:p>
    <w:p w14:paraId="3E8FE2E8" w14:textId="78500AAB" w:rsidR="005E1EAE" w:rsidRPr="00FF4B43" w:rsidRDefault="005E1EAE" w:rsidP="00D81C00">
      <w:pPr>
        <w:pStyle w:val="Akapitzlist"/>
        <w:numPr>
          <w:ilvl w:val="0"/>
          <w:numId w:val="47"/>
        </w:numPr>
        <w:tabs>
          <w:tab w:val="left" w:pos="-2410"/>
        </w:tabs>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 xml:space="preserve">podania nazw, danych kontaktowych oraz przedstawicieli podwykonawców zaangażowanych w wykonanie zamówienia (jeżeli są już znani). </w:t>
      </w:r>
    </w:p>
    <w:p w14:paraId="16156D66" w14:textId="7FB15B65" w:rsidR="00863197" w:rsidRPr="00FF4B43" w:rsidRDefault="00406CBD" w:rsidP="00D81C00">
      <w:pPr>
        <w:pStyle w:val="Akapitzlist"/>
        <w:numPr>
          <w:ilvl w:val="0"/>
          <w:numId w:val="47"/>
        </w:numPr>
        <w:spacing w:before="0" w:after="0" w:line="240" w:lineRule="auto"/>
        <w:jc w:val="both"/>
        <w:rPr>
          <w:rFonts w:cstheme="minorHAnsi"/>
          <w:color w:val="000000" w:themeColor="text1"/>
          <w:sz w:val="22"/>
          <w:szCs w:val="22"/>
        </w:rPr>
      </w:pPr>
      <w:r w:rsidRPr="00FF4B43">
        <w:rPr>
          <w:rFonts w:cstheme="minorHAnsi"/>
          <w:bCs/>
          <w:color w:val="000000" w:themeColor="text1"/>
          <w:sz w:val="22"/>
          <w:szCs w:val="22"/>
        </w:rPr>
        <w:t>złożenia</w:t>
      </w:r>
      <w:r w:rsidR="00863197" w:rsidRPr="00FF4B43">
        <w:rPr>
          <w:rFonts w:cstheme="minorHAnsi"/>
          <w:bCs/>
          <w:color w:val="000000" w:themeColor="text1"/>
          <w:sz w:val="22"/>
          <w:szCs w:val="22"/>
        </w:rPr>
        <w:t xml:space="preserve"> kosztorys</w:t>
      </w:r>
      <w:r w:rsidRPr="00FF4B43">
        <w:rPr>
          <w:rFonts w:cstheme="minorHAnsi"/>
          <w:bCs/>
          <w:color w:val="000000" w:themeColor="text1"/>
          <w:sz w:val="22"/>
          <w:szCs w:val="22"/>
        </w:rPr>
        <w:t>u</w:t>
      </w:r>
      <w:r w:rsidR="00863197" w:rsidRPr="00FF4B43">
        <w:rPr>
          <w:rFonts w:cstheme="minorHAnsi"/>
          <w:bCs/>
          <w:color w:val="000000" w:themeColor="text1"/>
          <w:sz w:val="22"/>
          <w:szCs w:val="22"/>
        </w:rPr>
        <w:t xml:space="preserve"> ofertow</w:t>
      </w:r>
      <w:r w:rsidRPr="00FF4B43">
        <w:rPr>
          <w:rFonts w:cstheme="minorHAnsi"/>
          <w:bCs/>
          <w:color w:val="000000" w:themeColor="text1"/>
          <w:sz w:val="22"/>
          <w:szCs w:val="22"/>
        </w:rPr>
        <w:t>ego</w:t>
      </w:r>
      <w:r w:rsidR="00863197" w:rsidRPr="00FF4B43">
        <w:rPr>
          <w:rFonts w:cstheme="minorHAnsi"/>
          <w:bCs/>
          <w:color w:val="000000" w:themeColor="text1"/>
          <w:sz w:val="22"/>
          <w:szCs w:val="22"/>
        </w:rPr>
        <w:t xml:space="preserve"> sporządzon</w:t>
      </w:r>
      <w:r w:rsidRPr="00FF4B43">
        <w:rPr>
          <w:rFonts w:cstheme="minorHAnsi"/>
          <w:bCs/>
          <w:color w:val="000000" w:themeColor="text1"/>
          <w:sz w:val="22"/>
          <w:szCs w:val="22"/>
        </w:rPr>
        <w:t>ego</w:t>
      </w:r>
      <w:r w:rsidR="00863197" w:rsidRPr="00FF4B43">
        <w:rPr>
          <w:rFonts w:cstheme="minorHAnsi"/>
          <w:bCs/>
          <w:color w:val="000000" w:themeColor="text1"/>
          <w:sz w:val="22"/>
          <w:szCs w:val="22"/>
        </w:rPr>
        <w:t xml:space="preserve"> w postaci uproszczonej, wskazujący wyliczenie ceny ofertowej podanej w ofercie Wykonawcy</w:t>
      </w:r>
      <w:r w:rsidR="000C0F14" w:rsidRPr="00FF4B43">
        <w:rPr>
          <w:rFonts w:cstheme="minorHAnsi"/>
          <w:bCs/>
          <w:i/>
          <w:iCs/>
          <w:color w:val="000000" w:themeColor="text1"/>
          <w:sz w:val="22"/>
          <w:szCs w:val="22"/>
        </w:rPr>
        <w:t>,</w:t>
      </w:r>
    </w:p>
    <w:p w14:paraId="43838987" w14:textId="40170562" w:rsidR="00863197" w:rsidRPr="00FF4B43" w:rsidRDefault="00863197" w:rsidP="00D81C00">
      <w:pPr>
        <w:pStyle w:val="Akapitzlist"/>
        <w:numPr>
          <w:ilvl w:val="0"/>
          <w:numId w:val="47"/>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wnie</w:t>
      </w:r>
      <w:r w:rsidR="00406CBD" w:rsidRPr="00FF4B43">
        <w:rPr>
          <w:rFonts w:cstheme="minorHAnsi"/>
          <w:color w:val="000000" w:themeColor="text1"/>
          <w:sz w:val="22"/>
          <w:szCs w:val="22"/>
        </w:rPr>
        <w:t>sienia</w:t>
      </w:r>
      <w:r w:rsidRPr="00FF4B43">
        <w:rPr>
          <w:rFonts w:cstheme="minorHAnsi"/>
          <w:color w:val="000000" w:themeColor="text1"/>
          <w:sz w:val="22"/>
          <w:szCs w:val="22"/>
        </w:rPr>
        <w:t xml:space="preserve"> zabezpieczeni</w:t>
      </w:r>
      <w:r w:rsidR="00406CBD" w:rsidRPr="00FF4B43">
        <w:rPr>
          <w:rFonts w:cstheme="minorHAnsi"/>
          <w:color w:val="000000" w:themeColor="text1"/>
          <w:sz w:val="22"/>
          <w:szCs w:val="22"/>
        </w:rPr>
        <w:t>a</w:t>
      </w:r>
      <w:r w:rsidRPr="00FF4B43">
        <w:rPr>
          <w:rFonts w:cstheme="minorHAnsi"/>
          <w:color w:val="000000" w:themeColor="text1"/>
          <w:sz w:val="22"/>
          <w:szCs w:val="22"/>
        </w:rPr>
        <w:t xml:space="preserve"> należytego wykonania umowy, zgodnie z informacją zawartą </w:t>
      </w:r>
      <w:r w:rsidR="00887602" w:rsidRPr="00FF4B43">
        <w:rPr>
          <w:rFonts w:cstheme="minorHAnsi"/>
          <w:color w:val="000000" w:themeColor="text1"/>
          <w:sz w:val="22"/>
          <w:szCs w:val="22"/>
        </w:rPr>
        <w:t xml:space="preserve">                </w:t>
      </w:r>
      <w:r w:rsidRPr="00FF4B43">
        <w:rPr>
          <w:rFonts w:cstheme="minorHAnsi"/>
          <w:color w:val="000000" w:themeColor="text1"/>
          <w:sz w:val="22"/>
          <w:szCs w:val="22"/>
        </w:rPr>
        <w:t>w</w:t>
      </w:r>
      <w:r w:rsidR="00AB26C5" w:rsidRPr="00FF4B43">
        <w:rPr>
          <w:rFonts w:cstheme="minorHAnsi"/>
          <w:color w:val="000000" w:themeColor="text1"/>
          <w:sz w:val="22"/>
          <w:szCs w:val="22"/>
        </w:rPr>
        <w:t xml:space="preserve"> </w:t>
      </w:r>
      <w:r w:rsidRPr="00FF4B43">
        <w:rPr>
          <w:rFonts w:cstheme="minorHAnsi"/>
          <w:color w:val="000000" w:themeColor="text1"/>
          <w:sz w:val="22"/>
          <w:szCs w:val="22"/>
        </w:rPr>
        <w:t xml:space="preserve">rozdziale </w:t>
      </w:r>
      <w:r w:rsidR="00FF0DE9" w:rsidRPr="00FF4B43">
        <w:rPr>
          <w:rFonts w:cstheme="minorHAnsi"/>
          <w:color w:val="000000" w:themeColor="text1"/>
          <w:sz w:val="22"/>
          <w:szCs w:val="22"/>
        </w:rPr>
        <w:t>XXX</w:t>
      </w:r>
      <w:r w:rsidR="00CE479E" w:rsidRPr="00FF4B43">
        <w:rPr>
          <w:rFonts w:cstheme="minorHAnsi"/>
          <w:color w:val="000000" w:themeColor="text1"/>
          <w:sz w:val="22"/>
          <w:szCs w:val="22"/>
        </w:rPr>
        <w:t>V</w:t>
      </w:r>
      <w:r w:rsidRPr="00FF4B43">
        <w:rPr>
          <w:rFonts w:cstheme="minorHAnsi"/>
          <w:color w:val="000000" w:themeColor="text1"/>
          <w:sz w:val="22"/>
          <w:szCs w:val="22"/>
        </w:rPr>
        <w:t xml:space="preserve"> SWZ</w:t>
      </w:r>
      <w:r w:rsidR="009F452E" w:rsidRPr="00FF4B43">
        <w:rPr>
          <w:rFonts w:cstheme="minorHAnsi"/>
          <w:i/>
          <w:iCs/>
          <w:color w:val="000000" w:themeColor="text1"/>
          <w:sz w:val="22"/>
          <w:szCs w:val="22"/>
        </w:rPr>
        <w:t>,</w:t>
      </w:r>
    </w:p>
    <w:p w14:paraId="1E72ABA1" w14:textId="64EC26F5" w:rsidR="00863197" w:rsidRPr="00FF4B43" w:rsidRDefault="00AB26C5" w:rsidP="00D81C00">
      <w:pPr>
        <w:pStyle w:val="Akapitzlist"/>
        <w:numPr>
          <w:ilvl w:val="0"/>
          <w:numId w:val="47"/>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z</w:t>
      </w:r>
      <w:r w:rsidR="00406CBD" w:rsidRPr="00FF4B43">
        <w:rPr>
          <w:rFonts w:cstheme="minorHAnsi"/>
          <w:color w:val="000000" w:themeColor="text1"/>
          <w:sz w:val="22"/>
          <w:szCs w:val="22"/>
        </w:rPr>
        <w:t>łożenia dokumentu potwierdzającego ubezpieczenie Wykonawcy, w zakresie i na kwotę określoną w projektowanych postanowieniach umowy w sprawie zamówienia publicznego, które zostaną wprowadzone do treści tej umowy,</w:t>
      </w:r>
    </w:p>
    <w:p w14:paraId="06F53A23" w14:textId="5BD67355" w:rsidR="00406CBD" w:rsidRPr="00FF4B43" w:rsidRDefault="001B1D3C" w:rsidP="00D81C00">
      <w:pPr>
        <w:pStyle w:val="Akapitzlist"/>
        <w:numPr>
          <w:ilvl w:val="0"/>
          <w:numId w:val="47"/>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lastRenderedPageBreak/>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w:t>
      </w:r>
      <w:r w:rsidR="003F6641" w:rsidRPr="00FF4B43">
        <w:rPr>
          <w:rFonts w:cstheme="minorHAnsi"/>
          <w:color w:val="000000" w:themeColor="text1"/>
          <w:sz w:val="22"/>
          <w:szCs w:val="22"/>
        </w:rPr>
        <w:t xml:space="preserve"> lub </w:t>
      </w:r>
      <w:r w:rsidRPr="00FF4B43">
        <w:rPr>
          <w:rFonts w:cstheme="minorHAnsi"/>
          <w:color w:val="000000" w:themeColor="text1"/>
          <w:sz w:val="22"/>
          <w:szCs w:val="22"/>
        </w:rPr>
        <w:t>podwykonawcy</w:t>
      </w:r>
      <w:r w:rsidR="003F6641" w:rsidRPr="00FF4B43">
        <w:rPr>
          <w:rFonts w:cstheme="minorHAnsi"/>
          <w:color w:val="000000" w:themeColor="text1"/>
          <w:sz w:val="22"/>
          <w:szCs w:val="22"/>
        </w:rPr>
        <w:t xml:space="preserve"> lub </w:t>
      </w:r>
      <w:r w:rsidRPr="00FF4B43">
        <w:rPr>
          <w:rFonts w:cstheme="minorHAnsi"/>
          <w:color w:val="000000" w:themeColor="text1"/>
          <w:sz w:val="22"/>
          <w:szCs w:val="22"/>
        </w:rPr>
        <w:t>dalszego podwykonawc</w:t>
      </w:r>
      <w:r w:rsidR="003F6641" w:rsidRPr="00FF4B43">
        <w:rPr>
          <w:rFonts w:cstheme="minorHAnsi"/>
          <w:color w:val="000000" w:themeColor="text1"/>
          <w:sz w:val="22"/>
          <w:szCs w:val="22"/>
        </w:rPr>
        <w:t>y),</w:t>
      </w:r>
    </w:p>
    <w:p w14:paraId="53252F29" w14:textId="5189D2D9" w:rsidR="00221186" w:rsidRPr="00FF4B43" w:rsidRDefault="00221186" w:rsidP="00D81C00">
      <w:pPr>
        <w:pStyle w:val="Akapitzlist"/>
        <w:numPr>
          <w:ilvl w:val="0"/>
          <w:numId w:val="47"/>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złożenia oświadczenia Kierownika budowy i Kierowników robót o objęciu obowiązków wraz                            z dokumentami, potwierdzającymi posiadanie wymaganych uprawnień,</w:t>
      </w:r>
    </w:p>
    <w:p w14:paraId="0B1B778E" w14:textId="54E793FD" w:rsidR="003F6641" w:rsidRPr="00FF4B43" w:rsidRDefault="003F6641" w:rsidP="00D81C00">
      <w:pPr>
        <w:pStyle w:val="Akapitzlist"/>
        <w:numPr>
          <w:ilvl w:val="0"/>
          <w:numId w:val="47"/>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złożenia innych oświadczeń lub dokumentów, które wynikają z projektowanych postanowień umowy w sprawie zamówienia publicznego, które zostaną wprowadzone do treści tej umowy.</w:t>
      </w:r>
    </w:p>
    <w:p w14:paraId="008408E5" w14:textId="77777777" w:rsidR="00CC3685" w:rsidRPr="00FF4B43" w:rsidRDefault="00EF0C0E" w:rsidP="00D81C00">
      <w:pPr>
        <w:pStyle w:val="Akapitzlist"/>
        <w:numPr>
          <w:ilvl w:val="0"/>
          <w:numId w:val="49"/>
        </w:numPr>
        <w:tabs>
          <w:tab w:val="clear" w:pos="567"/>
        </w:tabs>
        <w:autoSpaceDE w:val="0"/>
        <w:autoSpaceDN w:val="0"/>
        <w:adjustRightInd w:val="0"/>
        <w:spacing w:before="0" w:after="0" w:line="240" w:lineRule="auto"/>
        <w:ind w:left="284" w:hanging="284"/>
        <w:jc w:val="both"/>
        <w:rPr>
          <w:rFonts w:cstheme="minorHAnsi"/>
          <w:color w:val="000000" w:themeColor="text1"/>
          <w:sz w:val="22"/>
          <w:szCs w:val="22"/>
        </w:rPr>
      </w:pPr>
      <w:r w:rsidRPr="00FF4B43">
        <w:rPr>
          <w:rFonts w:ascii="Calibri" w:hAnsi="Calibri" w:cs="Calibri"/>
          <w:color w:val="000000" w:themeColor="text1"/>
          <w:sz w:val="22"/>
          <w:szCs w:val="22"/>
        </w:rPr>
        <w:t xml:space="preserve">Jeżeli Wykonawca, którego oferta została wybrana jako najkorzystniejsza, uchyla się od </w:t>
      </w:r>
      <w:r w:rsidR="00CC3685" w:rsidRPr="00FF4B43">
        <w:rPr>
          <w:rFonts w:ascii="Calibri" w:hAnsi="Calibri" w:cs="Calibri"/>
          <w:color w:val="000000" w:themeColor="text1"/>
          <w:sz w:val="22"/>
          <w:szCs w:val="22"/>
        </w:rPr>
        <w:t>z</w:t>
      </w:r>
      <w:r w:rsidRPr="00FF4B43">
        <w:rPr>
          <w:rFonts w:ascii="Calibri" w:hAnsi="Calibri" w:cs="Calibri"/>
          <w:color w:val="000000" w:themeColor="text1"/>
          <w:sz w:val="22"/>
          <w:szCs w:val="22"/>
        </w:rPr>
        <w:t>awarcia umowy w sprawie zamówienia publicznego Zamawiający może dokonać ponownego badania i oceny ofert spośród ofert pozostałych w postępowaniu Wykonawców albo unieważnić postępowanie</w:t>
      </w:r>
      <w:r w:rsidR="008C0EB2" w:rsidRPr="00FF4B43">
        <w:rPr>
          <w:rFonts w:cstheme="minorHAnsi"/>
          <w:color w:val="000000" w:themeColor="text1"/>
          <w:sz w:val="22"/>
          <w:szCs w:val="22"/>
        </w:rPr>
        <w:t>.</w:t>
      </w:r>
    </w:p>
    <w:p w14:paraId="185C22EF" w14:textId="0589B324" w:rsidR="003F6641" w:rsidRPr="00FF4B43" w:rsidRDefault="003F6641" w:rsidP="00D81C00">
      <w:pPr>
        <w:pStyle w:val="Akapitzlist"/>
        <w:numPr>
          <w:ilvl w:val="0"/>
          <w:numId w:val="49"/>
        </w:numPr>
        <w:tabs>
          <w:tab w:val="clear" w:pos="567"/>
        </w:tabs>
        <w:autoSpaceDE w:val="0"/>
        <w:autoSpaceDN w:val="0"/>
        <w:adjustRightInd w:val="0"/>
        <w:spacing w:before="0" w:after="0" w:line="240" w:lineRule="auto"/>
        <w:ind w:left="284" w:hanging="284"/>
        <w:jc w:val="both"/>
        <w:rPr>
          <w:rFonts w:cstheme="minorHAnsi"/>
          <w:color w:val="000000" w:themeColor="text1"/>
          <w:sz w:val="22"/>
          <w:szCs w:val="22"/>
        </w:rPr>
      </w:pPr>
      <w:r w:rsidRPr="00FF4B43">
        <w:rPr>
          <w:rFonts w:cstheme="minorHAnsi"/>
          <w:color w:val="000000" w:themeColor="text1"/>
          <w:sz w:val="22"/>
          <w:szCs w:val="22"/>
        </w:rPr>
        <w:t xml:space="preserve">Osobą uprawnioną ze strony Zamawiającego do ustalania szczegółów związanych z podpisaniem umowy po wyborze najkorzystniejszej oferty będzie </w:t>
      </w:r>
      <w:r w:rsidR="00F75F4E" w:rsidRPr="00FF4B43">
        <w:rPr>
          <w:rFonts w:cstheme="minorHAnsi"/>
          <w:b/>
          <w:color w:val="000000" w:themeColor="text1"/>
          <w:sz w:val="22"/>
          <w:szCs w:val="22"/>
        </w:rPr>
        <w:t>Urszula Iwaszkiewicz</w:t>
      </w:r>
      <w:r w:rsidR="00AB26C5" w:rsidRPr="00FF4B43">
        <w:rPr>
          <w:rFonts w:cstheme="minorHAnsi"/>
          <w:b/>
          <w:color w:val="000000" w:themeColor="text1"/>
          <w:sz w:val="22"/>
          <w:szCs w:val="22"/>
        </w:rPr>
        <w:t xml:space="preserve"> – Inspektor ds. inwestycji</w:t>
      </w:r>
      <w:r w:rsidRPr="00FF4B43">
        <w:rPr>
          <w:rFonts w:cstheme="minorHAnsi"/>
          <w:b/>
          <w:color w:val="000000" w:themeColor="text1"/>
          <w:sz w:val="22"/>
          <w:szCs w:val="22"/>
        </w:rPr>
        <w:t>,</w:t>
      </w:r>
      <w:r w:rsidR="00784FAA" w:rsidRPr="00FF4B43">
        <w:rPr>
          <w:rFonts w:cstheme="minorHAnsi"/>
          <w:b/>
          <w:color w:val="000000" w:themeColor="text1"/>
          <w:sz w:val="22"/>
          <w:szCs w:val="22"/>
        </w:rPr>
        <w:t xml:space="preserve">                  </w:t>
      </w:r>
      <w:r w:rsidRPr="00FF4B43">
        <w:rPr>
          <w:rFonts w:cstheme="minorHAnsi"/>
          <w:b/>
          <w:color w:val="000000" w:themeColor="text1"/>
          <w:sz w:val="22"/>
          <w:szCs w:val="22"/>
        </w:rPr>
        <w:t xml:space="preserve"> </w:t>
      </w:r>
      <w:r w:rsidR="00E604D5" w:rsidRPr="00FF4B43">
        <w:rPr>
          <w:rFonts w:cstheme="minorHAnsi"/>
          <w:b/>
          <w:color w:val="000000" w:themeColor="text1"/>
          <w:sz w:val="22"/>
          <w:szCs w:val="22"/>
        </w:rPr>
        <w:t>tel. 68 455 81 45.</w:t>
      </w:r>
    </w:p>
    <w:p w14:paraId="7FAE5B63" w14:textId="7145B8B9" w:rsidR="00AB26C5" w:rsidRPr="00FF4B43" w:rsidRDefault="00AB26C5" w:rsidP="00AB26C5">
      <w:pPr>
        <w:spacing w:before="0" w:after="0" w:line="240" w:lineRule="auto"/>
        <w:ind w:left="426"/>
        <w:jc w:val="both"/>
        <w:rPr>
          <w:rFonts w:cstheme="minorHAnsi"/>
          <w:b/>
          <w:color w:val="000000" w:themeColor="text1"/>
          <w:sz w:val="22"/>
          <w:szCs w:val="22"/>
        </w:rPr>
      </w:pPr>
    </w:p>
    <w:p w14:paraId="1F6EFF9B" w14:textId="53655193" w:rsidR="004901C6" w:rsidRPr="00FF4B43"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xxx</w:t>
      </w:r>
      <w:r w:rsidR="00F60F72" w:rsidRPr="00FF4B43">
        <w:rPr>
          <w:rFonts w:cstheme="minorHAnsi"/>
          <w:b/>
          <w:color w:val="000000" w:themeColor="text1"/>
          <w:sz w:val="22"/>
          <w:szCs w:val="22"/>
        </w:rPr>
        <w:t>V</w:t>
      </w:r>
      <w:r w:rsidRPr="00FF4B43">
        <w:rPr>
          <w:rFonts w:cstheme="minorHAnsi"/>
          <w:b/>
          <w:color w:val="000000" w:themeColor="text1"/>
          <w:sz w:val="22"/>
          <w:szCs w:val="22"/>
        </w:rPr>
        <w:t>. INFORMACJE DOTYCZĄCE ZABEZPIECZENIA NALEŻYTEGO WYKONANIA UMOWY</w:t>
      </w:r>
    </w:p>
    <w:p w14:paraId="2AA0EC0F" w14:textId="77777777" w:rsidR="00376793" w:rsidRPr="00FF4B43" w:rsidRDefault="00376793" w:rsidP="00FC3B63">
      <w:pPr>
        <w:suppressAutoHyphens/>
        <w:autoSpaceDN w:val="0"/>
        <w:spacing w:before="0" w:after="0" w:line="240" w:lineRule="auto"/>
        <w:jc w:val="both"/>
        <w:textAlignment w:val="baseline"/>
        <w:rPr>
          <w:rFonts w:cstheme="minorHAnsi"/>
          <w:color w:val="000000" w:themeColor="text1"/>
          <w:kern w:val="3"/>
          <w:sz w:val="22"/>
          <w:szCs w:val="22"/>
          <w:lang w:eastAsia="zh-CN"/>
        </w:rPr>
      </w:pPr>
    </w:p>
    <w:p w14:paraId="4D431D1F" w14:textId="1AA3372F" w:rsidR="00FD56D6" w:rsidRPr="00FF4B43" w:rsidRDefault="00FD56D6" w:rsidP="00D81C00">
      <w:pPr>
        <w:pStyle w:val="Akapitzlist"/>
        <w:numPr>
          <w:ilvl w:val="3"/>
          <w:numId w:val="78"/>
        </w:numPr>
        <w:suppressAutoHyphens/>
        <w:autoSpaceDN w:val="0"/>
        <w:spacing w:before="0" w:after="0" w:line="240" w:lineRule="auto"/>
        <w:ind w:left="426" w:hanging="426"/>
        <w:jc w:val="both"/>
        <w:textAlignment w:val="baseline"/>
        <w:rPr>
          <w:rFonts w:cstheme="minorHAnsi"/>
          <w:color w:val="000000" w:themeColor="text1"/>
          <w:kern w:val="3"/>
          <w:sz w:val="22"/>
          <w:szCs w:val="22"/>
          <w:lang w:eastAsia="zh-CN"/>
        </w:rPr>
      </w:pPr>
      <w:r w:rsidRPr="00FF4B43">
        <w:rPr>
          <w:rFonts w:cstheme="minorHAnsi"/>
          <w:color w:val="000000" w:themeColor="text1"/>
          <w:kern w:val="3"/>
          <w:sz w:val="22"/>
          <w:szCs w:val="22"/>
          <w:lang w:eastAsia="zh-CN"/>
        </w:rPr>
        <w:t>Wykonawca, którego oferta zostanie wybrana (uznana za najkorzystniejszą)</w:t>
      </w:r>
      <w:r w:rsidR="00376793" w:rsidRPr="00FF4B43">
        <w:rPr>
          <w:rFonts w:cstheme="minorHAnsi"/>
          <w:color w:val="000000" w:themeColor="text1"/>
          <w:kern w:val="3"/>
          <w:sz w:val="22"/>
          <w:szCs w:val="22"/>
          <w:lang w:eastAsia="zh-CN"/>
        </w:rPr>
        <w:t>, zobowiązany jest</w:t>
      </w:r>
      <w:r w:rsidRPr="00FF4B43">
        <w:rPr>
          <w:rFonts w:cstheme="minorHAnsi"/>
          <w:color w:val="000000" w:themeColor="text1"/>
          <w:kern w:val="3"/>
          <w:sz w:val="22"/>
          <w:szCs w:val="22"/>
          <w:lang w:eastAsia="zh-CN"/>
        </w:rPr>
        <w:t xml:space="preserve"> przed </w:t>
      </w:r>
      <w:r w:rsidR="00376793" w:rsidRPr="00FF4B43">
        <w:rPr>
          <w:rFonts w:cstheme="minorHAnsi"/>
          <w:color w:val="000000" w:themeColor="text1"/>
          <w:kern w:val="3"/>
          <w:sz w:val="22"/>
          <w:szCs w:val="22"/>
          <w:lang w:eastAsia="zh-CN"/>
        </w:rPr>
        <w:t>zawarciem umowy w sprawie zamówienia publicznego,</w:t>
      </w:r>
      <w:r w:rsidRPr="00FF4B43">
        <w:rPr>
          <w:rFonts w:cstheme="minorHAnsi"/>
          <w:color w:val="000000" w:themeColor="text1"/>
          <w:kern w:val="3"/>
          <w:sz w:val="22"/>
          <w:szCs w:val="22"/>
          <w:lang w:eastAsia="zh-CN"/>
        </w:rPr>
        <w:t xml:space="preserve"> do wniesienia zabezpieczenia należytego wykonania umowy, </w:t>
      </w:r>
      <w:r w:rsidRPr="00FF4B43">
        <w:rPr>
          <w:rFonts w:cstheme="minorHAnsi"/>
          <w:b/>
          <w:color w:val="000000" w:themeColor="text1"/>
          <w:kern w:val="3"/>
          <w:sz w:val="22"/>
          <w:szCs w:val="22"/>
          <w:lang w:eastAsia="zh-CN"/>
        </w:rPr>
        <w:t>w wysokości</w:t>
      </w:r>
      <w:r w:rsidR="00943E7A" w:rsidRPr="00FF4B43">
        <w:rPr>
          <w:rFonts w:cstheme="minorHAnsi"/>
          <w:b/>
          <w:color w:val="000000" w:themeColor="text1"/>
          <w:kern w:val="3"/>
          <w:sz w:val="22"/>
          <w:szCs w:val="22"/>
          <w:lang w:eastAsia="zh-CN"/>
        </w:rPr>
        <w:t xml:space="preserve"> </w:t>
      </w:r>
      <w:r w:rsidR="00634C26" w:rsidRPr="00FF4B43">
        <w:rPr>
          <w:rFonts w:cstheme="minorHAnsi"/>
          <w:b/>
          <w:color w:val="000000" w:themeColor="text1"/>
          <w:kern w:val="3"/>
          <w:sz w:val="22"/>
          <w:szCs w:val="22"/>
          <w:lang w:eastAsia="zh-CN"/>
        </w:rPr>
        <w:t>5</w:t>
      </w:r>
      <w:r w:rsidR="00376793" w:rsidRPr="00FF4B43">
        <w:rPr>
          <w:rFonts w:cstheme="minorHAnsi"/>
          <w:b/>
          <w:color w:val="000000" w:themeColor="text1"/>
          <w:kern w:val="3"/>
          <w:sz w:val="22"/>
          <w:szCs w:val="22"/>
          <w:lang w:eastAsia="zh-CN"/>
        </w:rPr>
        <w:t xml:space="preserve"> </w:t>
      </w:r>
      <w:r w:rsidRPr="00FF4B43">
        <w:rPr>
          <w:rFonts w:cstheme="minorHAnsi"/>
          <w:b/>
          <w:color w:val="000000" w:themeColor="text1"/>
          <w:kern w:val="3"/>
          <w:sz w:val="22"/>
          <w:szCs w:val="22"/>
          <w:lang w:eastAsia="zh-CN"/>
        </w:rPr>
        <w:t xml:space="preserve">% </w:t>
      </w:r>
      <w:r w:rsidR="00943E7A" w:rsidRPr="00FF4B43">
        <w:rPr>
          <w:rFonts w:cstheme="minorHAnsi"/>
          <w:b/>
          <w:color w:val="000000" w:themeColor="text1"/>
          <w:kern w:val="3"/>
          <w:sz w:val="22"/>
          <w:szCs w:val="22"/>
          <w:lang w:eastAsia="zh-CN"/>
        </w:rPr>
        <w:t>ceny</w:t>
      </w:r>
      <w:r w:rsidR="00943E7A" w:rsidRPr="00FF4B43">
        <w:rPr>
          <w:rFonts w:cstheme="minorHAnsi"/>
          <w:color w:val="000000" w:themeColor="text1"/>
          <w:kern w:val="3"/>
          <w:sz w:val="22"/>
          <w:szCs w:val="22"/>
          <w:lang w:eastAsia="zh-CN"/>
        </w:rPr>
        <w:t xml:space="preserve"> </w:t>
      </w:r>
      <w:r w:rsidRPr="00FF4B43">
        <w:rPr>
          <w:rFonts w:cstheme="minorHAnsi"/>
          <w:b/>
          <w:color w:val="000000" w:themeColor="text1"/>
          <w:kern w:val="3"/>
          <w:sz w:val="22"/>
          <w:szCs w:val="22"/>
          <w:lang w:eastAsia="zh-CN"/>
        </w:rPr>
        <w:t xml:space="preserve">całkowitej </w:t>
      </w:r>
      <w:r w:rsidR="00943E7A" w:rsidRPr="00FF4B43">
        <w:rPr>
          <w:rFonts w:cstheme="minorHAnsi"/>
          <w:b/>
          <w:color w:val="000000" w:themeColor="text1"/>
          <w:kern w:val="3"/>
          <w:sz w:val="22"/>
          <w:szCs w:val="22"/>
          <w:lang w:eastAsia="zh-CN"/>
        </w:rPr>
        <w:t>podanej w ofercie.</w:t>
      </w:r>
    </w:p>
    <w:p w14:paraId="08E99D5A" w14:textId="03CCB396" w:rsidR="00E34A3B" w:rsidRPr="00FF4B43" w:rsidRDefault="004A6242" w:rsidP="00D81C00">
      <w:pPr>
        <w:pStyle w:val="Akapitzlist"/>
        <w:numPr>
          <w:ilvl w:val="3"/>
          <w:numId w:val="78"/>
        </w:numPr>
        <w:suppressAutoHyphens/>
        <w:autoSpaceDN w:val="0"/>
        <w:spacing w:before="0" w:after="0" w:line="240" w:lineRule="auto"/>
        <w:ind w:left="426" w:hanging="426"/>
        <w:jc w:val="both"/>
        <w:textAlignment w:val="baseline"/>
        <w:rPr>
          <w:rFonts w:cstheme="minorHAnsi"/>
          <w:color w:val="000000" w:themeColor="text1"/>
          <w:kern w:val="3"/>
          <w:sz w:val="22"/>
          <w:szCs w:val="22"/>
          <w:lang w:eastAsia="zh-CN"/>
        </w:rPr>
      </w:pPr>
      <w:r w:rsidRPr="00FF4B43">
        <w:rPr>
          <w:rFonts w:cstheme="minorHAnsi"/>
          <w:color w:val="000000" w:themeColor="text1"/>
          <w:kern w:val="3"/>
          <w:sz w:val="22"/>
          <w:szCs w:val="22"/>
          <w:lang w:eastAsia="zh-CN"/>
        </w:rPr>
        <w:t>Zabezpieczenie służy pokryciu roszcze</w:t>
      </w:r>
      <w:r w:rsidR="00E34A3B" w:rsidRPr="00FF4B43">
        <w:rPr>
          <w:rFonts w:cstheme="minorHAnsi"/>
          <w:color w:val="000000" w:themeColor="text1"/>
          <w:kern w:val="3"/>
          <w:sz w:val="22"/>
          <w:szCs w:val="22"/>
          <w:lang w:eastAsia="zh-CN"/>
        </w:rPr>
        <w:t>ń z tytułu niewykonania lub nienależytego wykonania umowy.</w:t>
      </w:r>
    </w:p>
    <w:p w14:paraId="350D801E" w14:textId="24495773" w:rsidR="000756B1" w:rsidRPr="00FF4B43" w:rsidRDefault="00E34A3B" w:rsidP="00D81C00">
      <w:pPr>
        <w:pStyle w:val="Akapitzlist"/>
        <w:numPr>
          <w:ilvl w:val="3"/>
          <w:numId w:val="78"/>
        </w:numPr>
        <w:suppressAutoHyphens/>
        <w:autoSpaceDN w:val="0"/>
        <w:spacing w:before="0" w:after="0" w:line="240" w:lineRule="auto"/>
        <w:ind w:left="426" w:hanging="426"/>
        <w:jc w:val="both"/>
        <w:textAlignment w:val="baseline"/>
        <w:rPr>
          <w:rFonts w:cstheme="minorHAnsi"/>
          <w:color w:val="000000" w:themeColor="text1"/>
          <w:kern w:val="3"/>
          <w:sz w:val="22"/>
          <w:szCs w:val="22"/>
          <w:lang w:eastAsia="zh-CN"/>
        </w:rPr>
      </w:pPr>
      <w:r w:rsidRPr="00FF4B43">
        <w:rPr>
          <w:rFonts w:cstheme="minorHAnsi"/>
          <w:color w:val="000000" w:themeColor="text1"/>
          <w:kern w:val="3"/>
          <w:sz w:val="22"/>
          <w:szCs w:val="22"/>
          <w:lang w:eastAsia="zh-CN"/>
        </w:rPr>
        <w:t>Zabezpieczenie może być wnoszone, według wyboru Wykonawcy, w jednej lub kilku następujących formach:</w:t>
      </w:r>
    </w:p>
    <w:p w14:paraId="7723D774" w14:textId="134667B2" w:rsidR="000756B1" w:rsidRPr="00FF4B43" w:rsidRDefault="000756B1" w:rsidP="00D81C00">
      <w:pPr>
        <w:pStyle w:val="Akapitzlist"/>
        <w:numPr>
          <w:ilvl w:val="0"/>
          <w:numId w:val="48"/>
        </w:numPr>
        <w:suppressAutoHyphens/>
        <w:autoSpaceDN w:val="0"/>
        <w:spacing w:before="0" w:after="0" w:line="240" w:lineRule="auto"/>
        <w:ind w:left="1276"/>
        <w:jc w:val="both"/>
        <w:textAlignment w:val="baseline"/>
        <w:rPr>
          <w:rFonts w:cstheme="minorHAnsi"/>
          <w:color w:val="000000" w:themeColor="text1"/>
          <w:kern w:val="3"/>
          <w:sz w:val="22"/>
          <w:szCs w:val="22"/>
          <w:lang w:eastAsia="zh-CN"/>
        </w:rPr>
      </w:pPr>
      <w:r w:rsidRPr="00FF4B43">
        <w:rPr>
          <w:rFonts w:cstheme="minorHAnsi"/>
          <w:color w:val="000000" w:themeColor="text1"/>
          <w:kern w:val="3"/>
          <w:sz w:val="22"/>
          <w:szCs w:val="22"/>
          <w:lang w:eastAsia="zh-CN"/>
        </w:rPr>
        <w:t>pieniądzu;</w:t>
      </w:r>
    </w:p>
    <w:p w14:paraId="788AF0AF" w14:textId="1FA9DBD6" w:rsidR="000756B1" w:rsidRPr="00FF4B43" w:rsidRDefault="00D37985" w:rsidP="00D81C00">
      <w:pPr>
        <w:pStyle w:val="Akapitzlist"/>
        <w:numPr>
          <w:ilvl w:val="0"/>
          <w:numId w:val="48"/>
        </w:numPr>
        <w:suppressAutoHyphens/>
        <w:autoSpaceDN w:val="0"/>
        <w:spacing w:before="0" w:after="0" w:line="240" w:lineRule="auto"/>
        <w:ind w:left="1276"/>
        <w:jc w:val="both"/>
        <w:textAlignment w:val="baseline"/>
        <w:rPr>
          <w:rFonts w:cstheme="minorHAnsi"/>
          <w:color w:val="000000" w:themeColor="text1"/>
          <w:kern w:val="3"/>
          <w:sz w:val="22"/>
          <w:szCs w:val="22"/>
          <w:lang w:eastAsia="zh-CN"/>
        </w:rPr>
      </w:pPr>
      <w:r w:rsidRPr="00FF4B43">
        <w:rPr>
          <w:rFonts w:cstheme="minorHAnsi"/>
          <w:color w:val="000000" w:themeColor="text1"/>
          <w:kern w:val="3"/>
          <w:sz w:val="22"/>
          <w:szCs w:val="22"/>
          <w:lang w:eastAsia="zh-CN"/>
        </w:rPr>
        <w:t>poręczeniach bankowych lub poręczeniach spółdzielczej kasy oszczędnościowo-kredytowej, z tym że zobowiązanie kasy jest zawsze zobowiązaniem pieniężnym;</w:t>
      </w:r>
    </w:p>
    <w:p w14:paraId="5263709D" w14:textId="5479E18C" w:rsidR="00D37985" w:rsidRPr="00FF4B43" w:rsidRDefault="00D37985" w:rsidP="00D81C00">
      <w:pPr>
        <w:pStyle w:val="Akapitzlist"/>
        <w:numPr>
          <w:ilvl w:val="0"/>
          <w:numId w:val="48"/>
        </w:numPr>
        <w:suppressAutoHyphens/>
        <w:autoSpaceDN w:val="0"/>
        <w:spacing w:before="0" w:after="0" w:line="240" w:lineRule="auto"/>
        <w:ind w:left="1276"/>
        <w:jc w:val="both"/>
        <w:textAlignment w:val="baseline"/>
        <w:rPr>
          <w:rFonts w:cstheme="minorHAnsi"/>
          <w:color w:val="000000" w:themeColor="text1"/>
          <w:kern w:val="3"/>
          <w:sz w:val="22"/>
          <w:szCs w:val="22"/>
          <w:lang w:eastAsia="zh-CN"/>
        </w:rPr>
      </w:pPr>
      <w:r w:rsidRPr="00FF4B43">
        <w:rPr>
          <w:rFonts w:cstheme="minorHAnsi"/>
          <w:color w:val="000000" w:themeColor="text1"/>
          <w:kern w:val="3"/>
          <w:sz w:val="22"/>
          <w:szCs w:val="22"/>
          <w:lang w:eastAsia="zh-CN"/>
        </w:rPr>
        <w:t>gwarancjach bankowych;</w:t>
      </w:r>
    </w:p>
    <w:p w14:paraId="62CE9FB5" w14:textId="7762294B" w:rsidR="00D37985" w:rsidRPr="00FF4B43" w:rsidRDefault="00D37985" w:rsidP="00D81C00">
      <w:pPr>
        <w:pStyle w:val="Akapitzlist"/>
        <w:numPr>
          <w:ilvl w:val="0"/>
          <w:numId w:val="48"/>
        </w:numPr>
        <w:suppressAutoHyphens/>
        <w:autoSpaceDN w:val="0"/>
        <w:spacing w:before="0" w:after="0" w:line="240" w:lineRule="auto"/>
        <w:ind w:left="1276"/>
        <w:jc w:val="both"/>
        <w:textAlignment w:val="baseline"/>
        <w:rPr>
          <w:rFonts w:cstheme="minorHAnsi"/>
          <w:color w:val="000000" w:themeColor="text1"/>
          <w:kern w:val="3"/>
          <w:sz w:val="22"/>
          <w:szCs w:val="22"/>
          <w:lang w:eastAsia="zh-CN"/>
        </w:rPr>
      </w:pPr>
      <w:r w:rsidRPr="00FF4B43">
        <w:rPr>
          <w:rFonts w:cstheme="minorHAnsi"/>
          <w:color w:val="000000" w:themeColor="text1"/>
          <w:kern w:val="3"/>
          <w:sz w:val="22"/>
          <w:szCs w:val="22"/>
          <w:lang w:eastAsia="zh-CN"/>
        </w:rPr>
        <w:t>gwarancjach ubezpieczeniowych;</w:t>
      </w:r>
    </w:p>
    <w:p w14:paraId="0BD70AED" w14:textId="314D704C" w:rsidR="00D37985" w:rsidRPr="00FF4B43" w:rsidRDefault="00440115" w:rsidP="00D81C00">
      <w:pPr>
        <w:pStyle w:val="Akapitzlist"/>
        <w:numPr>
          <w:ilvl w:val="0"/>
          <w:numId w:val="48"/>
        </w:numPr>
        <w:suppressAutoHyphens/>
        <w:autoSpaceDN w:val="0"/>
        <w:spacing w:before="0" w:after="0" w:line="240" w:lineRule="auto"/>
        <w:ind w:left="1276"/>
        <w:jc w:val="both"/>
        <w:textAlignment w:val="baseline"/>
        <w:rPr>
          <w:rFonts w:cstheme="minorHAnsi"/>
          <w:color w:val="000000" w:themeColor="text1"/>
          <w:kern w:val="3"/>
          <w:sz w:val="22"/>
          <w:szCs w:val="22"/>
          <w:lang w:eastAsia="zh-CN"/>
        </w:rPr>
      </w:pPr>
      <w:r w:rsidRPr="00FF4B43">
        <w:rPr>
          <w:rFonts w:cstheme="minorHAnsi"/>
          <w:color w:val="000000" w:themeColor="text1"/>
          <w:kern w:val="3"/>
          <w:sz w:val="22"/>
          <w:szCs w:val="22"/>
          <w:lang w:eastAsia="zh-CN"/>
        </w:rPr>
        <w:t>poręczeniach udzielanych przez podmioty, o których mowa w art. 6b ust. 5 pkt 2 ustawy z dnia 9 listopada 2000 r. o utworzeniu Polskiej Agencji Rozwoju Przedsiębiorczości.</w:t>
      </w:r>
    </w:p>
    <w:p w14:paraId="45D0D699" w14:textId="774CD8F6" w:rsidR="000F34AD" w:rsidRPr="00FF4B43" w:rsidRDefault="000F34AD" w:rsidP="00D81C00">
      <w:pPr>
        <w:pStyle w:val="Akapitzlist"/>
        <w:numPr>
          <w:ilvl w:val="3"/>
          <w:numId w:val="78"/>
        </w:numPr>
        <w:tabs>
          <w:tab w:val="left" w:pos="993"/>
        </w:tabs>
        <w:suppressAutoHyphens/>
        <w:autoSpaceDN w:val="0"/>
        <w:spacing w:before="0" w:after="0" w:line="240" w:lineRule="auto"/>
        <w:ind w:left="426" w:hanging="426"/>
        <w:jc w:val="both"/>
        <w:textAlignment w:val="baseline"/>
        <w:rPr>
          <w:rFonts w:cstheme="minorHAnsi"/>
          <w:color w:val="000000" w:themeColor="text1"/>
          <w:kern w:val="3"/>
          <w:sz w:val="22"/>
          <w:szCs w:val="22"/>
          <w:lang w:eastAsia="zh-CN"/>
        </w:rPr>
      </w:pPr>
      <w:r w:rsidRPr="00FF4B43">
        <w:rPr>
          <w:rFonts w:cstheme="minorHAnsi"/>
          <w:color w:val="000000" w:themeColor="text1"/>
          <w:kern w:val="3"/>
          <w:sz w:val="22"/>
          <w:szCs w:val="22"/>
          <w:lang w:eastAsia="zh-CN"/>
        </w:rPr>
        <w:t>Za zgodą Zamawiającego zabezpieczenie może być wnoszone również:</w:t>
      </w:r>
    </w:p>
    <w:p w14:paraId="77C58C89" w14:textId="5A2C3EF1" w:rsidR="000F34AD" w:rsidRPr="00FF4B43" w:rsidRDefault="000F34AD" w:rsidP="004952E2">
      <w:pPr>
        <w:pStyle w:val="Akapitzlist"/>
        <w:numPr>
          <w:ilvl w:val="1"/>
          <w:numId w:val="98"/>
        </w:numPr>
        <w:tabs>
          <w:tab w:val="clear" w:pos="891"/>
          <w:tab w:val="left" w:pos="993"/>
          <w:tab w:val="num" w:pos="1276"/>
        </w:tabs>
        <w:suppressAutoHyphens/>
        <w:autoSpaceDN w:val="0"/>
        <w:spacing w:before="0" w:after="0" w:line="240" w:lineRule="auto"/>
        <w:jc w:val="both"/>
        <w:textAlignment w:val="baseline"/>
        <w:rPr>
          <w:rFonts w:cstheme="minorHAnsi"/>
          <w:color w:val="000000" w:themeColor="text1"/>
          <w:kern w:val="3"/>
          <w:sz w:val="22"/>
          <w:szCs w:val="22"/>
          <w:lang w:eastAsia="zh-CN"/>
        </w:rPr>
      </w:pPr>
      <w:r w:rsidRPr="00FF4B43">
        <w:rPr>
          <w:rFonts w:cstheme="minorHAnsi"/>
          <w:color w:val="000000" w:themeColor="text1"/>
          <w:kern w:val="3"/>
          <w:sz w:val="22"/>
          <w:szCs w:val="22"/>
          <w:lang w:eastAsia="zh-CN"/>
        </w:rPr>
        <w:t>w wekslach z poręczeniem wekslowym banku lub spółdzielczej kasy oszczędnościowo-kredytowej;</w:t>
      </w:r>
    </w:p>
    <w:p w14:paraId="70AD659E" w14:textId="50BA01CE" w:rsidR="000F34AD" w:rsidRPr="00FF4B43" w:rsidRDefault="000F34AD" w:rsidP="004952E2">
      <w:pPr>
        <w:pStyle w:val="Akapitzlist"/>
        <w:numPr>
          <w:ilvl w:val="1"/>
          <w:numId w:val="98"/>
        </w:numPr>
        <w:tabs>
          <w:tab w:val="clear" w:pos="891"/>
          <w:tab w:val="left" w:pos="993"/>
          <w:tab w:val="num" w:pos="1276"/>
        </w:tabs>
        <w:suppressAutoHyphens/>
        <w:autoSpaceDN w:val="0"/>
        <w:spacing w:before="0" w:after="0" w:line="240" w:lineRule="auto"/>
        <w:ind w:left="1276" w:hanging="425"/>
        <w:jc w:val="both"/>
        <w:textAlignment w:val="baseline"/>
        <w:rPr>
          <w:rFonts w:cstheme="minorHAnsi"/>
          <w:color w:val="000000" w:themeColor="text1"/>
          <w:kern w:val="3"/>
          <w:sz w:val="22"/>
          <w:szCs w:val="22"/>
          <w:lang w:eastAsia="zh-CN"/>
        </w:rPr>
      </w:pPr>
      <w:r w:rsidRPr="00FF4B43">
        <w:rPr>
          <w:rFonts w:cstheme="minorHAnsi"/>
          <w:color w:val="000000" w:themeColor="text1"/>
          <w:kern w:val="3"/>
          <w:sz w:val="22"/>
          <w:szCs w:val="22"/>
          <w:lang w:eastAsia="zh-CN"/>
        </w:rPr>
        <w:t>przez ustanowienie zastawu na papierach wartościowych emitowanych przez Skarb Państwa lub jednostkę samorządu terytorialnego;</w:t>
      </w:r>
    </w:p>
    <w:p w14:paraId="581B2289" w14:textId="36B8A037" w:rsidR="00AB5B62" w:rsidRDefault="000F34AD" w:rsidP="004952E2">
      <w:pPr>
        <w:pStyle w:val="Akapitzlist"/>
        <w:numPr>
          <w:ilvl w:val="1"/>
          <w:numId w:val="98"/>
        </w:numPr>
        <w:tabs>
          <w:tab w:val="left" w:pos="993"/>
          <w:tab w:val="num" w:pos="1276"/>
        </w:tabs>
        <w:suppressAutoHyphens/>
        <w:autoSpaceDN w:val="0"/>
        <w:spacing w:before="0" w:after="0" w:line="240" w:lineRule="auto"/>
        <w:ind w:left="1276" w:hanging="425"/>
        <w:jc w:val="both"/>
        <w:textAlignment w:val="baseline"/>
        <w:rPr>
          <w:rFonts w:cstheme="minorHAnsi"/>
          <w:color w:val="000000" w:themeColor="text1"/>
          <w:kern w:val="3"/>
          <w:sz w:val="22"/>
          <w:szCs w:val="22"/>
          <w:lang w:eastAsia="zh-CN"/>
        </w:rPr>
      </w:pPr>
      <w:r w:rsidRPr="00FF4B43">
        <w:rPr>
          <w:rFonts w:cstheme="minorHAnsi"/>
          <w:color w:val="000000" w:themeColor="text1"/>
          <w:kern w:val="3"/>
          <w:sz w:val="22"/>
          <w:szCs w:val="22"/>
          <w:lang w:eastAsia="zh-CN"/>
        </w:rPr>
        <w:t xml:space="preserve">przez ustanowienie zastawu rejestrowego na zasadach określonych w ustawie z dnia </w:t>
      </w:r>
      <w:r w:rsidR="00887602" w:rsidRPr="00FF4B43">
        <w:rPr>
          <w:rFonts w:cstheme="minorHAnsi"/>
          <w:color w:val="000000" w:themeColor="text1"/>
          <w:kern w:val="3"/>
          <w:sz w:val="22"/>
          <w:szCs w:val="22"/>
          <w:lang w:eastAsia="zh-CN"/>
        </w:rPr>
        <w:t xml:space="preserve">                    </w:t>
      </w:r>
      <w:r w:rsidRPr="00FF4B43">
        <w:rPr>
          <w:rFonts w:cstheme="minorHAnsi"/>
          <w:color w:val="000000" w:themeColor="text1"/>
          <w:kern w:val="3"/>
          <w:sz w:val="22"/>
          <w:szCs w:val="22"/>
          <w:lang w:eastAsia="zh-CN"/>
        </w:rPr>
        <w:t>6 grudnia 1996 r. o zastawie rejestrowym i rejestrze zastawów.</w:t>
      </w:r>
    </w:p>
    <w:p w14:paraId="21849272" w14:textId="77777777" w:rsidR="00DF0A5D" w:rsidRDefault="004952E2" w:rsidP="005D537D">
      <w:pPr>
        <w:pStyle w:val="Akapitzlist"/>
        <w:numPr>
          <w:ilvl w:val="3"/>
          <w:numId w:val="78"/>
        </w:numPr>
        <w:tabs>
          <w:tab w:val="left" w:pos="993"/>
          <w:tab w:val="num" w:pos="1701"/>
        </w:tabs>
        <w:suppressAutoHyphens/>
        <w:autoSpaceDN w:val="0"/>
        <w:spacing w:before="0" w:after="0" w:line="240" w:lineRule="auto"/>
        <w:ind w:left="426" w:hanging="426"/>
        <w:jc w:val="both"/>
        <w:textAlignment w:val="baseline"/>
        <w:rPr>
          <w:rFonts w:cstheme="minorHAnsi"/>
          <w:color w:val="000000" w:themeColor="text1"/>
          <w:kern w:val="3"/>
          <w:sz w:val="22"/>
          <w:szCs w:val="22"/>
          <w:lang w:eastAsia="zh-CN"/>
        </w:rPr>
      </w:pPr>
      <w:r w:rsidRPr="00DF0A5D">
        <w:rPr>
          <w:rFonts w:cstheme="minorHAnsi"/>
          <w:color w:val="000000" w:themeColor="text1"/>
          <w:kern w:val="3"/>
          <w:sz w:val="22"/>
          <w:szCs w:val="22"/>
          <w:lang w:eastAsia="zh-CN"/>
        </w:rPr>
        <w:t>Gwarancja lub poręczenie musi być bezwarunkowe, nieodwołalne i płatne na pierwsze żądanie Zamawiającego a treść oświadczenia zawartego w gwarancji lub w poręczeniu musi zostać zaakceptowana przez Zamawiającego przed podpisaniem umowy.</w:t>
      </w:r>
    </w:p>
    <w:p w14:paraId="7A5E62D7" w14:textId="1E9DA9B7" w:rsidR="000F34AD" w:rsidRPr="00DF0A5D" w:rsidRDefault="00AB5B62" w:rsidP="005D537D">
      <w:pPr>
        <w:pStyle w:val="Akapitzlist"/>
        <w:numPr>
          <w:ilvl w:val="3"/>
          <w:numId w:val="78"/>
        </w:numPr>
        <w:tabs>
          <w:tab w:val="left" w:pos="993"/>
          <w:tab w:val="num" w:pos="1701"/>
        </w:tabs>
        <w:suppressAutoHyphens/>
        <w:autoSpaceDN w:val="0"/>
        <w:spacing w:before="0" w:after="0" w:line="240" w:lineRule="auto"/>
        <w:ind w:left="426" w:hanging="426"/>
        <w:jc w:val="both"/>
        <w:textAlignment w:val="baseline"/>
        <w:rPr>
          <w:rFonts w:cstheme="minorHAnsi"/>
          <w:color w:val="000000" w:themeColor="text1"/>
          <w:kern w:val="3"/>
          <w:sz w:val="22"/>
          <w:szCs w:val="22"/>
          <w:lang w:eastAsia="zh-CN"/>
        </w:rPr>
      </w:pPr>
      <w:r w:rsidRPr="00DF0A5D">
        <w:rPr>
          <w:rFonts w:cstheme="minorHAnsi"/>
          <w:color w:val="000000" w:themeColor="text1"/>
          <w:kern w:val="3"/>
          <w:sz w:val="22"/>
          <w:szCs w:val="22"/>
          <w:lang w:eastAsia="zh-CN"/>
        </w:rPr>
        <w:t xml:space="preserve">W przypadku zabezpieczenia należytego wykonania umowy wnoszonego w pieniądzu, należy je wpłacić przelewem na konto: </w:t>
      </w:r>
      <w:r w:rsidR="00F04825" w:rsidRPr="00DF0A5D">
        <w:rPr>
          <w:rFonts w:cstheme="minorHAnsi"/>
          <w:b/>
          <w:color w:val="000000" w:themeColor="text1"/>
          <w:sz w:val="22"/>
          <w:szCs w:val="22"/>
        </w:rPr>
        <w:t>13 1020 5402 0000 0502 0027 8747.</w:t>
      </w:r>
    </w:p>
    <w:p w14:paraId="4E7804D4" w14:textId="77777777" w:rsidR="000F34AD" w:rsidRPr="00FF4B43" w:rsidRDefault="00AB5B62" w:rsidP="00D81C00">
      <w:pPr>
        <w:pStyle w:val="Akapitzlist"/>
        <w:numPr>
          <w:ilvl w:val="3"/>
          <w:numId w:val="78"/>
        </w:numPr>
        <w:tabs>
          <w:tab w:val="left" w:pos="993"/>
        </w:tabs>
        <w:suppressAutoHyphens/>
        <w:autoSpaceDN w:val="0"/>
        <w:spacing w:before="0" w:after="0" w:line="240" w:lineRule="auto"/>
        <w:ind w:left="426" w:hanging="426"/>
        <w:jc w:val="both"/>
        <w:textAlignment w:val="baseline"/>
        <w:rPr>
          <w:rFonts w:cstheme="minorHAnsi"/>
          <w:color w:val="000000" w:themeColor="text1"/>
          <w:kern w:val="3"/>
          <w:sz w:val="22"/>
          <w:szCs w:val="22"/>
          <w:lang w:eastAsia="zh-CN"/>
        </w:rPr>
      </w:pPr>
      <w:r w:rsidRPr="00FF4B43">
        <w:rPr>
          <w:rFonts w:cstheme="minorHAnsi"/>
          <w:color w:val="000000" w:themeColor="text1"/>
          <w:kern w:val="3"/>
          <w:sz w:val="22"/>
          <w:szCs w:val="22"/>
          <w:lang w:eastAsia="zh-CN"/>
        </w:rPr>
        <w:t>W przypadku wniesienia wadium w pieniądzu Wykonawca może wyrazić zgodę na zaliczenie kwoty wadium na poczet zabezpieczenia.</w:t>
      </w:r>
    </w:p>
    <w:p w14:paraId="38BBD241" w14:textId="7BAF1644" w:rsidR="004B31D3" w:rsidRPr="00FF4B43" w:rsidRDefault="00FD56D6" w:rsidP="00D81C00">
      <w:pPr>
        <w:pStyle w:val="Akapitzlist"/>
        <w:numPr>
          <w:ilvl w:val="3"/>
          <w:numId w:val="78"/>
        </w:numPr>
        <w:tabs>
          <w:tab w:val="left" w:pos="993"/>
        </w:tabs>
        <w:suppressAutoHyphens/>
        <w:autoSpaceDN w:val="0"/>
        <w:spacing w:before="0" w:after="0" w:line="240" w:lineRule="auto"/>
        <w:ind w:left="426" w:hanging="426"/>
        <w:jc w:val="both"/>
        <w:textAlignment w:val="baseline"/>
        <w:rPr>
          <w:rFonts w:cstheme="minorHAnsi"/>
          <w:color w:val="000000" w:themeColor="text1"/>
          <w:kern w:val="3"/>
          <w:sz w:val="22"/>
          <w:szCs w:val="22"/>
          <w:lang w:eastAsia="zh-CN"/>
        </w:rPr>
      </w:pPr>
      <w:r w:rsidRPr="00FF4B43">
        <w:rPr>
          <w:rFonts w:cstheme="minorHAnsi"/>
          <w:color w:val="000000" w:themeColor="text1"/>
          <w:kern w:val="3"/>
          <w:sz w:val="22"/>
          <w:szCs w:val="22"/>
          <w:lang w:eastAsia="zh-CN"/>
        </w:rPr>
        <w:t xml:space="preserve">Zamawiający zwróci zabezpieczenie należytego wykonania umowy w terminie i na warunkach określonych </w:t>
      </w:r>
      <w:r w:rsidR="00B122F6" w:rsidRPr="00FF4B43">
        <w:rPr>
          <w:rFonts w:cstheme="minorHAnsi"/>
          <w:color w:val="000000" w:themeColor="text1"/>
          <w:kern w:val="3"/>
          <w:sz w:val="22"/>
          <w:szCs w:val="22"/>
          <w:lang w:eastAsia="zh-CN"/>
        </w:rPr>
        <w:t xml:space="preserve">w ustawie oraz </w:t>
      </w:r>
      <w:r w:rsidR="00A7769F" w:rsidRPr="00FF4B43">
        <w:rPr>
          <w:rFonts w:cstheme="minorHAnsi"/>
          <w:color w:val="000000" w:themeColor="text1"/>
          <w:kern w:val="3"/>
          <w:sz w:val="22"/>
          <w:szCs w:val="22"/>
          <w:lang w:eastAsia="zh-CN"/>
        </w:rPr>
        <w:t>w projektowanych postanowieniach umowy w sprawie zamówienia, które zostaną wprowadzone do treści tej umowy (załącznik do SWZ)</w:t>
      </w:r>
      <w:r w:rsidRPr="00FF4B43">
        <w:rPr>
          <w:rFonts w:cstheme="minorHAnsi"/>
          <w:color w:val="000000" w:themeColor="text1"/>
          <w:kern w:val="3"/>
          <w:sz w:val="22"/>
          <w:szCs w:val="22"/>
          <w:lang w:eastAsia="zh-CN"/>
        </w:rPr>
        <w:t>.</w:t>
      </w:r>
    </w:p>
    <w:p w14:paraId="3F92235D" w14:textId="77777777" w:rsidR="000F34AD" w:rsidRDefault="000F34AD" w:rsidP="000F34AD">
      <w:pPr>
        <w:pStyle w:val="Akapitzlist"/>
        <w:tabs>
          <w:tab w:val="left" w:pos="993"/>
          <w:tab w:val="num" w:pos="2880"/>
        </w:tabs>
        <w:suppressAutoHyphens/>
        <w:autoSpaceDN w:val="0"/>
        <w:spacing w:before="0" w:after="0" w:line="240" w:lineRule="auto"/>
        <w:ind w:left="426"/>
        <w:jc w:val="both"/>
        <w:textAlignment w:val="baseline"/>
        <w:rPr>
          <w:rFonts w:cstheme="minorHAnsi"/>
          <w:color w:val="000000" w:themeColor="text1"/>
          <w:kern w:val="3"/>
          <w:sz w:val="22"/>
          <w:szCs w:val="22"/>
          <w:lang w:eastAsia="zh-CN"/>
        </w:rPr>
      </w:pPr>
    </w:p>
    <w:p w14:paraId="31D037FB" w14:textId="77777777" w:rsidR="00162EE0" w:rsidRPr="00FF4B43" w:rsidRDefault="00162EE0" w:rsidP="000F34AD">
      <w:pPr>
        <w:pStyle w:val="Akapitzlist"/>
        <w:tabs>
          <w:tab w:val="left" w:pos="993"/>
          <w:tab w:val="num" w:pos="2880"/>
        </w:tabs>
        <w:suppressAutoHyphens/>
        <w:autoSpaceDN w:val="0"/>
        <w:spacing w:before="0" w:after="0" w:line="240" w:lineRule="auto"/>
        <w:ind w:left="426"/>
        <w:jc w:val="both"/>
        <w:textAlignment w:val="baseline"/>
        <w:rPr>
          <w:rFonts w:cstheme="minorHAnsi"/>
          <w:color w:val="000000" w:themeColor="text1"/>
          <w:kern w:val="3"/>
          <w:sz w:val="22"/>
          <w:szCs w:val="22"/>
          <w:lang w:eastAsia="zh-CN"/>
        </w:rPr>
      </w:pPr>
    </w:p>
    <w:p w14:paraId="676F6356" w14:textId="70F76252" w:rsidR="004901C6" w:rsidRPr="00FF4B43" w:rsidRDefault="004901C6" w:rsidP="005D624A">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lastRenderedPageBreak/>
        <w:t>xxx</w:t>
      </w:r>
      <w:r w:rsidR="00F60F72" w:rsidRPr="00FF4B43">
        <w:rPr>
          <w:rFonts w:cstheme="minorHAnsi"/>
          <w:b/>
          <w:color w:val="000000" w:themeColor="text1"/>
          <w:sz w:val="22"/>
          <w:szCs w:val="22"/>
        </w:rPr>
        <w:t>VI</w:t>
      </w:r>
      <w:r w:rsidRPr="00FF4B43">
        <w:rPr>
          <w:rFonts w:cstheme="minorHAnsi"/>
          <w:b/>
          <w:color w:val="000000" w:themeColor="text1"/>
          <w:sz w:val="22"/>
          <w:szCs w:val="22"/>
        </w:rPr>
        <w:t>. POUCZENIE O ŚRODKACH OCHRONY PRAWNEJ PRZYSŁUGUJĄCYCH WYKONAWCY</w:t>
      </w:r>
    </w:p>
    <w:p w14:paraId="2EF51463" w14:textId="77777777" w:rsidR="002C555A" w:rsidRPr="00FF4B43" w:rsidRDefault="002C555A" w:rsidP="00FC3B63">
      <w:pPr>
        <w:spacing w:before="0" w:after="0" w:line="240" w:lineRule="auto"/>
        <w:ind w:left="1701" w:right="28" w:hanging="1701"/>
        <w:jc w:val="both"/>
        <w:rPr>
          <w:rFonts w:cstheme="minorHAnsi"/>
          <w:b/>
          <w:color w:val="000000" w:themeColor="text1"/>
          <w:sz w:val="22"/>
          <w:szCs w:val="22"/>
        </w:rPr>
      </w:pPr>
    </w:p>
    <w:p w14:paraId="0B1BF515" w14:textId="30D33DB4" w:rsidR="002C555A" w:rsidRPr="00FF4B43" w:rsidRDefault="002C555A" w:rsidP="00D81C00">
      <w:pPr>
        <w:numPr>
          <w:ilvl w:val="0"/>
          <w:numId w:val="24"/>
        </w:numPr>
        <w:tabs>
          <w:tab w:val="num" w:pos="0"/>
        </w:tabs>
        <w:spacing w:before="0" w:after="0" w:line="240" w:lineRule="auto"/>
        <w:ind w:left="425" w:right="28" w:hanging="425"/>
        <w:jc w:val="both"/>
        <w:rPr>
          <w:rFonts w:cstheme="minorHAnsi"/>
          <w:color w:val="000000" w:themeColor="text1"/>
          <w:sz w:val="22"/>
          <w:szCs w:val="22"/>
        </w:rPr>
      </w:pPr>
      <w:r w:rsidRPr="00FF4B43">
        <w:rPr>
          <w:rFonts w:cstheme="minorHAnsi"/>
          <w:color w:val="000000" w:themeColor="text1"/>
          <w:sz w:val="22"/>
          <w:szCs w:val="22"/>
        </w:rPr>
        <w:t xml:space="preserve">Zasady, terminy oraz sposób korzystania ze środków ochrony prawnej szczegółowo regulują przepisy działu </w:t>
      </w:r>
      <w:r w:rsidR="00CA7C05" w:rsidRPr="00FF4B43">
        <w:rPr>
          <w:rFonts w:cstheme="minorHAnsi"/>
          <w:color w:val="000000" w:themeColor="text1"/>
          <w:sz w:val="22"/>
          <w:szCs w:val="22"/>
        </w:rPr>
        <w:t>IX</w:t>
      </w:r>
      <w:r w:rsidRPr="00FF4B43">
        <w:rPr>
          <w:rFonts w:cstheme="minorHAnsi"/>
          <w:color w:val="000000" w:themeColor="text1"/>
          <w:sz w:val="22"/>
          <w:szCs w:val="22"/>
        </w:rPr>
        <w:t xml:space="preserve"> ustawy – Środki ochrony prawnej (art. </w:t>
      </w:r>
      <w:r w:rsidR="00CA7C05" w:rsidRPr="00FF4B43">
        <w:rPr>
          <w:rFonts w:cstheme="minorHAnsi"/>
          <w:color w:val="000000" w:themeColor="text1"/>
          <w:sz w:val="22"/>
          <w:szCs w:val="22"/>
        </w:rPr>
        <w:t>505</w:t>
      </w:r>
      <w:r w:rsidRPr="00FF4B43">
        <w:rPr>
          <w:rFonts w:cstheme="minorHAnsi"/>
          <w:color w:val="000000" w:themeColor="text1"/>
          <w:sz w:val="22"/>
          <w:szCs w:val="22"/>
        </w:rPr>
        <w:t xml:space="preserve"> – </w:t>
      </w:r>
      <w:r w:rsidR="00CA7C05" w:rsidRPr="00FF4B43">
        <w:rPr>
          <w:rFonts w:cstheme="minorHAnsi"/>
          <w:color w:val="000000" w:themeColor="text1"/>
          <w:sz w:val="22"/>
          <w:szCs w:val="22"/>
        </w:rPr>
        <w:t>590</w:t>
      </w:r>
      <w:r w:rsidRPr="00FF4B43">
        <w:rPr>
          <w:rFonts w:cstheme="minorHAnsi"/>
          <w:color w:val="000000" w:themeColor="text1"/>
          <w:sz w:val="22"/>
          <w:szCs w:val="22"/>
        </w:rPr>
        <w:t xml:space="preserve"> ustawy).</w:t>
      </w:r>
    </w:p>
    <w:p w14:paraId="712517C1" w14:textId="4692B0D6" w:rsidR="002C555A" w:rsidRPr="00FF4B43" w:rsidRDefault="00F3363B" w:rsidP="00D81C00">
      <w:pPr>
        <w:numPr>
          <w:ilvl w:val="0"/>
          <w:numId w:val="24"/>
        </w:numPr>
        <w:tabs>
          <w:tab w:val="num" w:pos="426"/>
          <w:tab w:val="left" w:pos="900"/>
        </w:tabs>
        <w:spacing w:before="0" w:after="0" w:line="240" w:lineRule="auto"/>
        <w:ind w:left="425" w:right="28" w:hanging="425"/>
        <w:jc w:val="both"/>
        <w:rPr>
          <w:rFonts w:cstheme="minorHAnsi"/>
          <w:color w:val="000000" w:themeColor="text1"/>
          <w:sz w:val="22"/>
          <w:szCs w:val="22"/>
        </w:rPr>
      </w:pPr>
      <w:r w:rsidRPr="00FF4B43">
        <w:rPr>
          <w:rFonts w:cstheme="minorHAnsi"/>
          <w:color w:val="000000" w:themeColor="text1"/>
          <w:sz w:val="22"/>
          <w:szCs w:val="22"/>
        </w:rPr>
        <w:t>Środki ochrony prawnej przysługują Wykonawcy oraz innemu podmiotowi, jeżeli ma lub miał interes w uzyskaniu zamówienia oraz poniósł lub może ponieść szkodę w wyniku naruszenia przez zamawiającego przepisów ustawy</w:t>
      </w:r>
      <w:r w:rsidR="002C555A" w:rsidRPr="00FF4B43">
        <w:rPr>
          <w:rFonts w:cstheme="minorHAnsi"/>
          <w:color w:val="000000" w:themeColor="text1"/>
          <w:sz w:val="22"/>
          <w:szCs w:val="22"/>
        </w:rPr>
        <w:t>.</w:t>
      </w:r>
    </w:p>
    <w:p w14:paraId="12AC893A" w14:textId="09EB2D2E" w:rsidR="002C555A" w:rsidRPr="00FF4B43" w:rsidRDefault="00F3363B" w:rsidP="00D81C00">
      <w:pPr>
        <w:numPr>
          <w:ilvl w:val="0"/>
          <w:numId w:val="24"/>
        </w:numPr>
        <w:tabs>
          <w:tab w:val="left" w:pos="900"/>
        </w:tabs>
        <w:spacing w:before="0" w:after="0" w:line="240" w:lineRule="auto"/>
        <w:ind w:left="425" w:right="28" w:hanging="425"/>
        <w:jc w:val="both"/>
        <w:rPr>
          <w:rFonts w:cstheme="minorHAnsi"/>
          <w:color w:val="000000" w:themeColor="text1"/>
          <w:sz w:val="22"/>
          <w:szCs w:val="22"/>
        </w:rPr>
      </w:pPr>
      <w:r w:rsidRPr="00FF4B43">
        <w:rPr>
          <w:rFonts w:cstheme="minorHAnsi"/>
          <w:color w:val="000000" w:themeColor="text1"/>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sidR="002C555A" w:rsidRPr="00FF4B43">
        <w:rPr>
          <w:rFonts w:cstheme="minorHAnsi"/>
          <w:color w:val="000000" w:themeColor="text1"/>
          <w:sz w:val="22"/>
          <w:szCs w:val="22"/>
        </w:rPr>
        <w:t>.</w:t>
      </w:r>
    </w:p>
    <w:p w14:paraId="7377E46E" w14:textId="108024EF" w:rsidR="002C555A" w:rsidRPr="00FF4B43" w:rsidRDefault="002C555A" w:rsidP="00D81C00">
      <w:pPr>
        <w:numPr>
          <w:ilvl w:val="0"/>
          <w:numId w:val="24"/>
        </w:numPr>
        <w:tabs>
          <w:tab w:val="num" w:pos="426"/>
          <w:tab w:val="left" w:pos="900"/>
        </w:tabs>
        <w:spacing w:before="0" w:after="0" w:line="240" w:lineRule="auto"/>
        <w:ind w:left="425" w:right="28" w:hanging="425"/>
        <w:jc w:val="both"/>
        <w:rPr>
          <w:rFonts w:cstheme="minorHAnsi"/>
          <w:color w:val="000000" w:themeColor="text1"/>
          <w:sz w:val="22"/>
          <w:szCs w:val="22"/>
        </w:rPr>
      </w:pPr>
      <w:r w:rsidRPr="00FF4B43">
        <w:rPr>
          <w:rFonts w:cstheme="minorHAnsi"/>
          <w:color w:val="000000" w:themeColor="text1"/>
          <w:sz w:val="22"/>
          <w:szCs w:val="22"/>
        </w:rPr>
        <w:t xml:space="preserve">Odwołanie przysługuje </w:t>
      </w:r>
      <w:r w:rsidR="001A0454" w:rsidRPr="00FF4B43">
        <w:rPr>
          <w:rFonts w:cstheme="minorHAnsi"/>
          <w:color w:val="000000" w:themeColor="text1"/>
          <w:sz w:val="22"/>
          <w:szCs w:val="22"/>
        </w:rPr>
        <w:t>na:</w:t>
      </w:r>
    </w:p>
    <w:p w14:paraId="42740EFB" w14:textId="503F0D8E" w:rsidR="001A0454" w:rsidRPr="00FF4B43" w:rsidRDefault="001A0454" w:rsidP="00FC3B63">
      <w:pPr>
        <w:tabs>
          <w:tab w:val="left" w:pos="851"/>
        </w:tabs>
        <w:spacing w:before="0" w:after="0" w:line="240" w:lineRule="auto"/>
        <w:ind w:left="851" w:hanging="425"/>
        <w:jc w:val="both"/>
        <w:rPr>
          <w:rFonts w:cstheme="minorHAnsi"/>
          <w:color w:val="000000" w:themeColor="text1"/>
          <w:sz w:val="22"/>
          <w:szCs w:val="22"/>
        </w:rPr>
      </w:pPr>
      <w:r w:rsidRPr="00FF4B43">
        <w:rPr>
          <w:rFonts w:cstheme="minorHAnsi"/>
          <w:color w:val="000000" w:themeColor="text1"/>
          <w:sz w:val="22"/>
          <w:szCs w:val="22"/>
        </w:rPr>
        <w:t xml:space="preserve">1) </w:t>
      </w:r>
      <w:r w:rsidRPr="00FF4B43">
        <w:rPr>
          <w:rFonts w:cstheme="minorHAnsi"/>
          <w:color w:val="000000" w:themeColor="text1"/>
          <w:sz w:val="22"/>
          <w:szCs w:val="22"/>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796F8B72" w14:textId="6060C230" w:rsidR="001A0454" w:rsidRPr="00FF4B43" w:rsidRDefault="001A0454" w:rsidP="00FC3B63">
      <w:pPr>
        <w:spacing w:before="0" w:after="0" w:line="240" w:lineRule="auto"/>
        <w:ind w:left="851" w:hanging="425"/>
        <w:jc w:val="both"/>
        <w:rPr>
          <w:rFonts w:cstheme="minorHAnsi"/>
          <w:color w:val="000000" w:themeColor="text1"/>
          <w:sz w:val="22"/>
          <w:szCs w:val="22"/>
        </w:rPr>
      </w:pPr>
      <w:r w:rsidRPr="00FF4B43">
        <w:rPr>
          <w:rFonts w:cstheme="minorHAnsi"/>
          <w:color w:val="000000" w:themeColor="text1"/>
          <w:sz w:val="22"/>
          <w:szCs w:val="22"/>
        </w:rPr>
        <w:t xml:space="preserve">2) </w:t>
      </w:r>
      <w:r w:rsidRPr="00FF4B43">
        <w:rPr>
          <w:rFonts w:cstheme="minorHAnsi"/>
          <w:color w:val="000000" w:themeColor="text1"/>
          <w:sz w:val="22"/>
          <w:szCs w:val="22"/>
        </w:rPr>
        <w:tab/>
        <w:t>zaniechanie czynności w postępowaniu o udzielenie zamówienia, o zawarcie umowy ramowej, dynamicznym systemie zakupów, systemie kwalifikowania wykonawców lub konkursie, do której zamawiający był obowiązany na podstawie ustawy;</w:t>
      </w:r>
    </w:p>
    <w:p w14:paraId="47459391" w14:textId="7B0688CB" w:rsidR="001A0454" w:rsidRPr="00FF4B43" w:rsidRDefault="001A0454" w:rsidP="00FC3B63">
      <w:pPr>
        <w:spacing w:before="0" w:after="0" w:line="240" w:lineRule="auto"/>
        <w:ind w:left="851" w:hanging="425"/>
        <w:jc w:val="both"/>
        <w:rPr>
          <w:rFonts w:cstheme="minorHAnsi"/>
          <w:color w:val="000000" w:themeColor="text1"/>
          <w:sz w:val="22"/>
          <w:szCs w:val="22"/>
        </w:rPr>
      </w:pPr>
      <w:r w:rsidRPr="00FF4B43">
        <w:rPr>
          <w:rFonts w:cstheme="minorHAnsi"/>
          <w:color w:val="000000" w:themeColor="text1"/>
          <w:sz w:val="22"/>
          <w:szCs w:val="22"/>
        </w:rPr>
        <w:t xml:space="preserve">3) </w:t>
      </w:r>
      <w:r w:rsidRPr="00FF4B43">
        <w:rPr>
          <w:rFonts w:cstheme="minorHAnsi"/>
          <w:color w:val="000000" w:themeColor="text1"/>
          <w:sz w:val="22"/>
          <w:szCs w:val="22"/>
        </w:rPr>
        <w:tab/>
        <w:t>zaniechanie przeprowadzenia postępowania o udzielenie zamówienia lub zorganizowania konkursu na podstawie ustawy, mimo że zamawiający był do tego obowiązany.</w:t>
      </w:r>
    </w:p>
    <w:p w14:paraId="2C964BF1" w14:textId="745A1061" w:rsidR="00496995" w:rsidRPr="00FF4B43" w:rsidRDefault="00496995" w:rsidP="00D81C00">
      <w:pPr>
        <w:numPr>
          <w:ilvl w:val="0"/>
          <w:numId w:val="24"/>
        </w:numPr>
        <w:tabs>
          <w:tab w:val="num" w:pos="426"/>
          <w:tab w:val="left" w:pos="900"/>
        </w:tabs>
        <w:spacing w:before="0" w:after="0" w:line="240" w:lineRule="auto"/>
        <w:ind w:left="425" w:right="28" w:hanging="425"/>
        <w:jc w:val="both"/>
        <w:rPr>
          <w:rFonts w:cstheme="minorHAnsi"/>
          <w:color w:val="000000" w:themeColor="text1"/>
          <w:sz w:val="22"/>
          <w:szCs w:val="22"/>
        </w:rPr>
      </w:pPr>
      <w:r w:rsidRPr="00FF4B43">
        <w:rPr>
          <w:rFonts w:cstheme="minorHAnsi"/>
          <w:color w:val="000000" w:themeColor="text1"/>
          <w:sz w:val="22"/>
          <w:szCs w:val="22"/>
        </w:rPr>
        <w:t>Odwołanie wnosi się do Prezesa Izby.</w:t>
      </w:r>
    </w:p>
    <w:p w14:paraId="55A9F648" w14:textId="09B4DFBD" w:rsidR="00496995" w:rsidRPr="00FF4B43" w:rsidRDefault="00496995" w:rsidP="00D81C00">
      <w:pPr>
        <w:numPr>
          <w:ilvl w:val="0"/>
          <w:numId w:val="24"/>
        </w:numPr>
        <w:tabs>
          <w:tab w:val="num" w:pos="426"/>
          <w:tab w:val="left" w:pos="900"/>
        </w:tabs>
        <w:spacing w:before="0" w:after="0" w:line="240" w:lineRule="auto"/>
        <w:ind w:left="425" w:right="28" w:hanging="425"/>
        <w:jc w:val="both"/>
        <w:rPr>
          <w:rFonts w:cstheme="minorHAnsi"/>
          <w:color w:val="000000" w:themeColor="text1"/>
          <w:sz w:val="22"/>
          <w:szCs w:val="22"/>
        </w:rPr>
      </w:pPr>
      <w:r w:rsidRPr="00FF4B43">
        <w:rPr>
          <w:rFonts w:cstheme="minorHAnsi"/>
          <w:color w:val="000000" w:themeColor="text1"/>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7AF7FA39" w14:textId="773237D2" w:rsidR="00496995" w:rsidRPr="00FF4B43" w:rsidRDefault="00496995" w:rsidP="00D81C00">
      <w:pPr>
        <w:numPr>
          <w:ilvl w:val="0"/>
          <w:numId w:val="24"/>
        </w:numPr>
        <w:tabs>
          <w:tab w:val="num" w:pos="426"/>
          <w:tab w:val="left" w:pos="900"/>
        </w:tabs>
        <w:spacing w:before="0" w:after="0" w:line="240" w:lineRule="auto"/>
        <w:ind w:left="425" w:right="28" w:hanging="425"/>
        <w:jc w:val="both"/>
        <w:rPr>
          <w:rFonts w:cstheme="minorHAnsi"/>
          <w:color w:val="000000" w:themeColor="text1"/>
          <w:sz w:val="22"/>
          <w:szCs w:val="22"/>
        </w:rPr>
      </w:pPr>
      <w:r w:rsidRPr="00FF4B43">
        <w:rPr>
          <w:rFonts w:cstheme="minorHAnsi"/>
          <w:color w:val="000000" w:themeColor="text1"/>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9960EB8" w14:textId="16E69A00" w:rsidR="00684B38" w:rsidRPr="00FF4B43" w:rsidRDefault="00684B38" w:rsidP="00D81C00">
      <w:pPr>
        <w:numPr>
          <w:ilvl w:val="0"/>
          <w:numId w:val="24"/>
        </w:numPr>
        <w:tabs>
          <w:tab w:val="num" w:pos="426"/>
          <w:tab w:val="left" w:pos="900"/>
        </w:tabs>
        <w:spacing w:before="0" w:after="0" w:line="240" w:lineRule="auto"/>
        <w:ind w:left="425" w:right="28" w:hanging="425"/>
        <w:jc w:val="both"/>
        <w:rPr>
          <w:rFonts w:cstheme="minorHAnsi"/>
          <w:color w:val="000000" w:themeColor="text1"/>
          <w:sz w:val="22"/>
          <w:szCs w:val="22"/>
        </w:rPr>
      </w:pPr>
      <w:r w:rsidRPr="00FF4B43">
        <w:rPr>
          <w:rFonts w:cstheme="minorHAnsi"/>
          <w:color w:val="000000" w:themeColor="text1"/>
          <w:sz w:val="22"/>
          <w:szCs w:val="22"/>
        </w:rPr>
        <w:t>Zgodnie z art. 515 ustawy</w:t>
      </w:r>
      <w:r w:rsidR="00CE1470" w:rsidRPr="00FF4B43">
        <w:rPr>
          <w:rFonts w:cstheme="minorHAnsi"/>
          <w:color w:val="000000" w:themeColor="text1"/>
          <w:sz w:val="22"/>
          <w:szCs w:val="22"/>
        </w:rPr>
        <w:t xml:space="preserve"> Pzp</w:t>
      </w:r>
      <w:r w:rsidRPr="00FF4B43">
        <w:rPr>
          <w:rFonts w:cstheme="minorHAnsi"/>
          <w:color w:val="000000" w:themeColor="text1"/>
          <w:sz w:val="22"/>
          <w:szCs w:val="22"/>
        </w:rPr>
        <w:t>, odwołanie wnosi się</w:t>
      </w:r>
      <w:r w:rsidR="00CE1470" w:rsidRPr="00FF4B43">
        <w:rPr>
          <w:rFonts w:cstheme="minorHAnsi"/>
          <w:color w:val="000000" w:themeColor="text1"/>
          <w:sz w:val="22"/>
          <w:szCs w:val="22"/>
        </w:rPr>
        <w:t xml:space="preserve"> </w:t>
      </w:r>
      <w:r w:rsidRPr="00FF4B43">
        <w:rPr>
          <w:rFonts w:cstheme="minorHAnsi"/>
          <w:color w:val="000000" w:themeColor="text1"/>
          <w:sz w:val="22"/>
          <w:szCs w:val="22"/>
        </w:rPr>
        <w:t>w terminie:</w:t>
      </w:r>
    </w:p>
    <w:p w14:paraId="6CBF99FC" w14:textId="20B4464D" w:rsidR="00684B38" w:rsidRPr="00FF4B43" w:rsidRDefault="00684B38" w:rsidP="00D81C00">
      <w:pPr>
        <w:pStyle w:val="Akapitzlist"/>
        <w:numPr>
          <w:ilvl w:val="0"/>
          <w:numId w:val="66"/>
        </w:numPr>
        <w:tabs>
          <w:tab w:val="clear" w:pos="720"/>
          <w:tab w:val="num" w:pos="993"/>
        </w:tabs>
        <w:spacing w:before="0" w:after="0" w:line="240" w:lineRule="auto"/>
        <w:ind w:left="851" w:hanging="284"/>
        <w:jc w:val="both"/>
        <w:rPr>
          <w:rFonts w:cstheme="minorHAnsi"/>
          <w:color w:val="000000" w:themeColor="text1"/>
          <w:sz w:val="22"/>
          <w:szCs w:val="22"/>
        </w:rPr>
      </w:pPr>
      <w:r w:rsidRPr="00FF4B43">
        <w:rPr>
          <w:rFonts w:cstheme="minorHAnsi"/>
          <w:color w:val="000000" w:themeColor="text1"/>
          <w:sz w:val="22"/>
          <w:szCs w:val="22"/>
        </w:rPr>
        <w:t>5 dni od dnia przekazania informacji o czynności zamawiającego stanowiącej podstawę jego wniesienia, jeżeli informacja została przekazana przy użyciu środków komunikacji elektronicznej,</w:t>
      </w:r>
    </w:p>
    <w:p w14:paraId="0D833D07" w14:textId="3255A534" w:rsidR="00684B38" w:rsidRPr="00FF4B43" w:rsidRDefault="00684B38" w:rsidP="00D81C00">
      <w:pPr>
        <w:pStyle w:val="Akapitzlist"/>
        <w:numPr>
          <w:ilvl w:val="0"/>
          <w:numId w:val="66"/>
        </w:numPr>
        <w:tabs>
          <w:tab w:val="clear" w:pos="720"/>
          <w:tab w:val="num" w:pos="993"/>
        </w:tabs>
        <w:spacing w:before="0" w:after="0" w:line="240" w:lineRule="auto"/>
        <w:ind w:left="851" w:hanging="284"/>
        <w:jc w:val="both"/>
        <w:rPr>
          <w:rFonts w:cstheme="minorHAnsi"/>
          <w:color w:val="000000" w:themeColor="text1"/>
          <w:sz w:val="22"/>
          <w:szCs w:val="22"/>
        </w:rPr>
      </w:pPr>
      <w:r w:rsidRPr="00FF4B43">
        <w:rPr>
          <w:rFonts w:cstheme="minorHAnsi"/>
          <w:color w:val="000000" w:themeColor="text1"/>
          <w:sz w:val="22"/>
          <w:szCs w:val="22"/>
        </w:rPr>
        <w:t>10 dni od dnia przekazania informacji o czynności zamawiającego stanowiącej podstawę jego wniesienia, jeżeli informacja została przekazana w sposób inny niż określony w lit. a.</w:t>
      </w:r>
    </w:p>
    <w:p w14:paraId="39878A29" w14:textId="6457A48F" w:rsidR="00CE1470" w:rsidRPr="00FF4B43" w:rsidRDefault="00684B38" w:rsidP="00D81C00">
      <w:pPr>
        <w:pStyle w:val="Akapitzlist"/>
        <w:numPr>
          <w:ilvl w:val="0"/>
          <w:numId w:val="24"/>
        </w:numPr>
        <w:tabs>
          <w:tab w:val="clear" w:pos="720"/>
          <w:tab w:val="num" w:pos="426"/>
        </w:tabs>
        <w:spacing w:before="0" w:after="0" w:line="240" w:lineRule="auto"/>
        <w:ind w:left="426" w:hanging="426"/>
        <w:jc w:val="both"/>
        <w:rPr>
          <w:rFonts w:cstheme="minorHAnsi"/>
          <w:color w:val="000000" w:themeColor="text1"/>
          <w:sz w:val="22"/>
          <w:szCs w:val="22"/>
        </w:rPr>
      </w:pPr>
      <w:r w:rsidRPr="00FF4B43">
        <w:rPr>
          <w:rFonts w:cstheme="minorHAnsi"/>
          <w:color w:val="000000" w:themeColor="text1"/>
          <w:sz w:val="22"/>
          <w:szCs w:val="22"/>
        </w:rPr>
        <w:t>Odwołanie wobec treści ogłoszenia wszczynającego postępowanie o udzielenie zamówienia lub wobec treści dokumentów zamówienia wnosi się w terminie</w:t>
      </w:r>
      <w:r w:rsidR="00CE1470" w:rsidRPr="00FF4B43">
        <w:rPr>
          <w:rFonts w:cstheme="minorHAnsi"/>
          <w:color w:val="000000" w:themeColor="text1"/>
          <w:sz w:val="22"/>
          <w:szCs w:val="22"/>
        </w:rPr>
        <w:t xml:space="preserve"> </w:t>
      </w:r>
      <w:r w:rsidRPr="00FF4B43">
        <w:rPr>
          <w:rFonts w:cstheme="minorHAnsi"/>
          <w:color w:val="000000" w:themeColor="text1"/>
          <w:sz w:val="22"/>
          <w:szCs w:val="22"/>
        </w:rPr>
        <w:t xml:space="preserve">5 dni od dnia zamieszczenia ogłoszenia w Biuletynie Zamówień Publicznych lub dokumentów zamówienia na stronie internetowej, </w:t>
      </w:r>
      <w:r w:rsidR="00887602" w:rsidRPr="00FF4B43">
        <w:rPr>
          <w:rFonts w:cstheme="minorHAnsi"/>
          <w:color w:val="000000" w:themeColor="text1"/>
          <w:sz w:val="22"/>
          <w:szCs w:val="22"/>
        </w:rPr>
        <w:t xml:space="preserve">                          </w:t>
      </w:r>
      <w:r w:rsidRPr="00FF4B43">
        <w:rPr>
          <w:rFonts w:cstheme="minorHAnsi"/>
          <w:color w:val="000000" w:themeColor="text1"/>
          <w:sz w:val="22"/>
          <w:szCs w:val="22"/>
        </w:rPr>
        <w:t>w przypadku zamówień, których wartość jest mniejsza niż progi unijne.</w:t>
      </w:r>
    </w:p>
    <w:p w14:paraId="32B65046" w14:textId="77777777" w:rsidR="00CE1470" w:rsidRPr="00FF4B43" w:rsidRDefault="00684B38" w:rsidP="00D81C00">
      <w:pPr>
        <w:pStyle w:val="Akapitzlist"/>
        <w:numPr>
          <w:ilvl w:val="0"/>
          <w:numId w:val="24"/>
        </w:numPr>
        <w:tabs>
          <w:tab w:val="clear" w:pos="720"/>
          <w:tab w:val="num" w:pos="426"/>
        </w:tabs>
        <w:spacing w:before="0" w:after="0" w:line="240" w:lineRule="auto"/>
        <w:ind w:left="426" w:hanging="426"/>
        <w:jc w:val="both"/>
        <w:rPr>
          <w:rFonts w:cstheme="minorHAnsi"/>
          <w:color w:val="000000" w:themeColor="text1"/>
          <w:sz w:val="22"/>
          <w:szCs w:val="22"/>
        </w:rPr>
      </w:pPr>
      <w:r w:rsidRPr="00FF4B43">
        <w:rPr>
          <w:rFonts w:cstheme="minorHAnsi"/>
          <w:color w:val="000000" w:themeColor="text1"/>
          <w:sz w:val="22"/>
          <w:szCs w:val="22"/>
        </w:rPr>
        <w:t xml:space="preserve">Odwołanie w przypadkach innych niż określone </w:t>
      </w:r>
      <w:r w:rsidR="00CE1470" w:rsidRPr="00FF4B43">
        <w:rPr>
          <w:rFonts w:cstheme="minorHAnsi"/>
          <w:color w:val="000000" w:themeColor="text1"/>
          <w:sz w:val="22"/>
          <w:szCs w:val="22"/>
        </w:rPr>
        <w:t xml:space="preserve">wyżej </w:t>
      </w:r>
      <w:r w:rsidRPr="00FF4B43">
        <w:rPr>
          <w:rFonts w:cstheme="minorHAnsi"/>
          <w:color w:val="000000" w:themeColor="text1"/>
          <w:sz w:val="22"/>
          <w:szCs w:val="22"/>
        </w:rPr>
        <w:t>wnosi się w terminie</w:t>
      </w:r>
      <w:r w:rsidR="00CE1470" w:rsidRPr="00FF4B43">
        <w:rPr>
          <w:rFonts w:cstheme="minorHAnsi"/>
          <w:color w:val="000000" w:themeColor="text1"/>
          <w:sz w:val="22"/>
          <w:szCs w:val="22"/>
        </w:rPr>
        <w:t xml:space="preserve"> </w:t>
      </w:r>
      <w:r w:rsidRPr="00FF4B43">
        <w:rPr>
          <w:rFonts w:cstheme="minorHAnsi"/>
          <w:color w:val="000000" w:themeColor="text1"/>
          <w:sz w:val="22"/>
          <w:szCs w:val="22"/>
        </w:rPr>
        <w:t>5 dni od dnia, w którym powzięto lub przy zachowaniu należytej staranności można było powziąć wiadomość o okolicznościach stanowiących podstawę jego wniesienia, w przypadku zamówień, których wartość jest mniejsza niż progi unijne.</w:t>
      </w:r>
    </w:p>
    <w:p w14:paraId="1FD2D7F8" w14:textId="709A5D34" w:rsidR="00684B38" w:rsidRPr="00FF4B43" w:rsidRDefault="00684B38" w:rsidP="00D81C00">
      <w:pPr>
        <w:pStyle w:val="Akapitzlist"/>
        <w:numPr>
          <w:ilvl w:val="0"/>
          <w:numId w:val="24"/>
        </w:numPr>
        <w:tabs>
          <w:tab w:val="clear" w:pos="720"/>
          <w:tab w:val="num" w:pos="426"/>
        </w:tabs>
        <w:spacing w:before="0" w:after="0" w:line="240" w:lineRule="auto"/>
        <w:ind w:left="426" w:hanging="426"/>
        <w:jc w:val="both"/>
        <w:rPr>
          <w:rFonts w:cstheme="minorHAnsi"/>
          <w:color w:val="000000" w:themeColor="text1"/>
          <w:sz w:val="22"/>
          <w:szCs w:val="22"/>
        </w:rPr>
      </w:pPr>
      <w:r w:rsidRPr="00FF4B43">
        <w:rPr>
          <w:rFonts w:cstheme="minorHAnsi"/>
          <w:color w:val="000000" w:themeColor="text1"/>
          <w:sz w:val="22"/>
          <w:szCs w:val="22"/>
        </w:rPr>
        <w:t xml:space="preserve">Jeżeli </w:t>
      </w:r>
      <w:r w:rsidR="00CE1470" w:rsidRPr="00FF4B43">
        <w:rPr>
          <w:rFonts w:cstheme="minorHAnsi"/>
          <w:color w:val="000000" w:themeColor="text1"/>
          <w:sz w:val="22"/>
          <w:szCs w:val="22"/>
        </w:rPr>
        <w:t>Z</w:t>
      </w:r>
      <w:r w:rsidRPr="00FF4B43">
        <w:rPr>
          <w:rFonts w:cstheme="minorHAnsi"/>
          <w:color w:val="000000" w:themeColor="text1"/>
          <w:sz w:val="22"/>
          <w:szCs w:val="22"/>
        </w:rPr>
        <w:t xml:space="preserve">amawiający nie przesłał </w:t>
      </w:r>
      <w:r w:rsidR="00CE1470" w:rsidRPr="00FF4B43">
        <w:rPr>
          <w:rFonts w:cstheme="minorHAnsi"/>
          <w:color w:val="000000" w:themeColor="text1"/>
          <w:sz w:val="22"/>
          <w:szCs w:val="22"/>
        </w:rPr>
        <w:t>W</w:t>
      </w:r>
      <w:r w:rsidRPr="00FF4B43">
        <w:rPr>
          <w:rFonts w:cstheme="minorHAnsi"/>
          <w:color w:val="000000" w:themeColor="text1"/>
          <w:sz w:val="22"/>
          <w:szCs w:val="22"/>
        </w:rPr>
        <w:t>ykonawcy zawiadomienia o wyborze najkorzystniejszej oferty odwołanie wnosi się nie później niż w terminie:</w:t>
      </w:r>
    </w:p>
    <w:p w14:paraId="019C257D" w14:textId="77777777" w:rsidR="00CE1470" w:rsidRPr="00FF4B43" w:rsidRDefault="00684B38" w:rsidP="00D81C00">
      <w:pPr>
        <w:pStyle w:val="Akapitzlist"/>
        <w:numPr>
          <w:ilvl w:val="2"/>
          <w:numId w:val="67"/>
        </w:numPr>
        <w:spacing w:before="0" w:after="0" w:line="240" w:lineRule="auto"/>
        <w:ind w:left="851" w:hanging="284"/>
        <w:jc w:val="both"/>
        <w:rPr>
          <w:rFonts w:cstheme="minorHAnsi"/>
          <w:color w:val="000000" w:themeColor="text1"/>
          <w:sz w:val="22"/>
          <w:szCs w:val="22"/>
        </w:rPr>
      </w:pPr>
      <w:r w:rsidRPr="00FF4B43">
        <w:rPr>
          <w:rFonts w:cstheme="minorHAnsi"/>
          <w:color w:val="000000" w:themeColor="text1"/>
          <w:sz w:val="22"/>
          <w:szCs w:val="22"/>
        </w:rPr>
        <w:t xml:space="preserve">15 dni od dnia zamieszczenia w Biuletynie Zamówień Publicznych ogłoszenia o wyniku postępowania, </w:t>
      </w:r>
    </w:p>
    <w:p w14:paraId="0BBB3697" w14:textId="45705DCB" w:rsidR="00684B38" w:rsidRPr="00FF4B43" w:rsidRDefault="00684B38" w:rsidP="00D81C00">
      <w:pPr>
        <w:pStyle w:val="Akapitzlist"/>
        <w:numPr>
          <w:ilvl w:val="2"/>
          <w:numId w:val="67"/>
        </w:numPr>
        <w:spacing w:before="0" w:after="0" w:line="240" w:lineRule="auto"/>
        <w:ind w:left="851" w:hanging="284"/>
        <w:jc w:val="both"/>
        <w:rPr>
          <w:rFonts w:cstheme="minorHAnsi"/>
          <w:color w:val="000000" w:themeColor="text1"/>
          <w:sz w:val="22"/>
          <w:szCs w:val="22"/>
        </w:rPr>
      </w:pPr>
      <w:r w:rsidRPr="00FF4B43">
        <w:rPr>
          <w:rFonts w:cstheme="minorHAnsi"/>
          <w:color w:val="000000" w:themeColor="text1"/>
          <w:sz w:val="22"/>
          <w:szCs w:val="22"/>
        </w:rPr>
        <w:t xml:space="preserve">miesiąca od dnia zawarcia umowy, jeżeli </w:t>
      </w:r>
      <w:r w:rsidR="00CE1470" w:rsidRPr="00FF4B43">
        <w:rPr>
          <w:rFonts w:cstheme="minorHAnsi"/>
          <w:color w:val="000000" w:themeColor="text1"/>
          <w:sz w:val="22"/>
          <w:szCs w:val="22"/>
        </w:rPr>
        <w:t>Z</w:t>
      </w:r>
      <w:r w:rsidRPr="00FF4B43">
        <w:rPr>
          <w:rFonts w:cstheme="minorHAnsi"/>
          <w:color w:val="000000" w:themeColor="text1"/>
          <w:sz w:val="22"/>
          <w:szCs w:val="22"/>
        </w:rPr>
        <w:t>amawiający</w:t>
      </w:r>
      <w:r w:rsidR="00CE1470" w:rsidRPr="00FF4B43">
        <w:rPr>
          <w:rFonts w:cstheme="minorHAnsi"/>
          <w:color w:val="000000" w:themeColor="text1"/>
          <w:sz w:val="22"/>
          <w:szCs w:val="22"/>
        </w:rPr>
        <w:t xml:space="preserve"> </w:t>
      </w:r>
      <w:r w:rsidRPr="00FF4B43">
        <w:rPr>
          <w:rFonts w:cstheme="minorHAnsi"/>
          <w:color w:val="000000" w:themeColor="text1"/>
          <w:sz w:val="22"/>
          <w:szCs w:val="22"/>
        </w:rPr>
        <w:t xml:space="preserve">nie zamieścił w Biuletynie Zamówień </w:t>
      </w:r>
      <w:r w:rsidR="00CE1470" w:rsidRPr="00FF4B43">
        <w:rPr>
          <w:rFonts w:cstheme="minorHAnsi"/>
          <w:color w:val="000000" w:themeColor="text1"/>
          <w:sz w:val="22"/>
          <w:szCs w:val="22"/>
        </w:rPr>
        <w:t>p</w:t>
      </w:r>
      <w:r w:rsidRPr="00FF4B43">
        <w:rPr>
          <w:rFonts w:cstheme="minorHAnsi"/>
          <w:color w:val="000000" w:themeColor="text1"/>
          <w:sz w:val="22"/>
          <w:szCs w:val="22"/>
        </w:rPr>
        <w:t>ublicznych ogłoszenia o wyniku postępowania</w:t>
      </w:r>
      <w:r w:rsidR="00CE1470" w:rsidRPr="00FF4B43">
        <w:rPr>
          <w:rFonts w:cstheme="minorHAnsi"/>
          <w:color w:val="000000" w:themeColor="text1"/>
          <w:sz w:val="22"/>
          <w:szCs w:val="22"/>
        </w:rPr>
        <w:t>.</w:t>
      </w:r>
    </w:p>
    <w:p w14:paraId="7EC77A10" w14:textId="52F2E223" w:rsidR="00684B38" w:rsidRPr="00FF4B43" w:rsidRDefault="00684B38" w:rsidP="00D81C00">
      <w:pPr>
        <w:numPr>
          <w:ilvl w:val="0"/>
          <w:numId w:val="24"/>
        </w:numPr>
        <w:tabs>
          <w:tab w:val="num" w:pos="426"/>
          <w:tab w:val="left" w:pos="900"/>
        </w:tabs>
        <w:spacing w:before="0" w:after="0" w:line="240" w:lineRule="auto"/>
        <w:ind w:left="425" w:right="28" w:hanging="425"/>
        <w:jc w:val="both"/>
        <w:rPr>
          <w:rFonts w:cstheme="minorHAnsi"/>
          <w:color w:val="000000" w:themeColor="text1"/>
          <w:sz w:val="22"/>
          <w:szCs w:val="22"/>
        </w:rPr>
      </w:pPr>
      <w:r w:rsidRPr="00FF4B43">
        <w:rPr>
          <w:rFonts w:cstheme="minorHAnsi"/>
          <w:color w:val="000000" w:themeColor="text1"/>
          <w:sz w:val="22"/>
          <w:szCs w:val="22"/>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40CBD703" w14:textId="2832B312" w:rsidR="00684B38" w:rsidRPr="00FF4B43" w:rsidRDefault="00684B38" w:rsidP="00D81C00">
      <w:pPr>
        <w:numPr>
          <w:ilvl w:val="0"/>
          <w:numId w:val="24"/>
        </w:numPr>
        <w:tabs>
          <w:tab w:val="num" w:pos="426"/>
          <w:tab w:val="left" w:pos="900"/>
        </w:tabs>
        <w:spacing w:before="0" w:after="0" w:line="240" w:lineRule="auto"/>
        <w:ind w:left="425" w:right="28" w:hanging="425"/>
        <w:jc w:val="both"/>
        <w:rPr>
          <w:rFonts w:cstheme="minorHAnsi"/>
          <w:color w:val="000000" w:themeColor="text1"/>
          <w:sz w:val="22"/>
          <w:szCs w:val="22"/>
        </w:rPr>
      </w:pPr>
      <w:r w:rsidRPr="00FF4B43">
        <w:rPr>
          <w:rFonts w:cstheme="minorHAnsi"/>
          <w:color w:val="000000" w:themeColor="text1"/>
          <w:sz w:val="22"/>
          <w:szCs w:val="22"/>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t>
      </w:r>
      <w:r w:rsidR="00887602" w:rsidRPr="00FF4B43">
        <w:rPr>
          <w:rFonts w:cstheme="minorHAnsi"/>
          <w:color w:val="000000" w:themeColor="text1"/>
          <w:sz w:val="22"/>
          <w:szCs w:val="22"/>
        </w:rPr>
        <w:t xml:space="preserve">                      </w:t>
      </w:r>
      <w:r w:rsidRPr="00FF4B43">
        <w:rPr>
          <w:rFonts w:cstheme="minorHAnsi"/>
          <w:color w:val="000000" w:themeColor="text1"/>
          <w:sz w:val="22"/>
          <w:szCs w:val="22"/>
        </w:rPr>
        <w:lastRenderedPageBreak/>
        <w:t>w rozumieniu ustawy z dnia 23 listopada 2012 r. – Prawo pocztowe jest równoznaczne z jej wniesieniem.</w:t>
      </w:r>
    </w:p>
    <w:p w14:paraId="7370DC4A" w14:textId="18587B10" w:rsidR="00684B38" w:rsidRPr="00FF4B43" w:rsidRDefault="00E51C52" w:rsidP="00D81C00">
      <w:pPr>
        <w:numPr>
          <w:ilvl w:val="0"/>
          <w:numId w:val="24"/>
        </w:numPr>
        <w:tabs>
          <w:tab w:val="num" w:pos="426"/>
          <w:tab w:val="left" w:pos="900"/>
        </w:tabs>
        <w:spacing w:before="0" w:after="0" w:line="240" w:lineRule="auto"/>
        <w:ind w:left="425" w:right="28" w:hanging="425"/>
        <w:jc w:val="both"/>
        <w:rPr>
          <w:rFonts w:cstheme="minorHAnsi"/>
          <w:color w:val="000000" w:themeColor="text1"/>
          <w:sz w:val="22"/>
          <w:szCs w:val="22"/>
        </w:rPr>
      </w:pPr>
      <w:r w:rsidRPr="00FF4B43">
        <w:rPr>
          <w:rFonts w:cstheme="minorHAnsi"/>
          <w:color w:val="000000" w:themeColor="text1"/>
          <w:sz w:val="22"/>
          <w:szCs w:val="22"/>
        </w:rPr>
        <w:t>Od wyroku sądu lub postanowienia kończącego postępowanie w sprawie przysługuje skarga kasacyjna do Sądu Najwyższego.</w:t>
      </w:r>
    </w:p>
    <w:p w14:paraId="7605C6C1" w14:textId="77777777" w:rsidR="003A2C48" w:rsidRPr="00FF4B43" w:rsidRDefault="003A2C48" w:rsidP="00CE1470">
      <w:pPr>
        <w:tabs>
          <w:tab w:val="num" w:pos="426"/>
          <w:tab w:val="left" w:pos="900"/>
        </w:tabs>
        <w:spacing w:before="0" w:after="0" w:line="240" w:lineRule="auto"/>
        <w:ind w:left="425" w:right="28"/>
        <w:jc w:val="both"/>
        <w:rPr>
          <w:rFonts w:cstheme="minorHAnsi"/>
          <w:color w:val="000000" w:themeColor="text1"/>
          <w:sz w:val="22"/>
          <w:szCs w:val="22"/>
        </w:rPr>
      </w:pPr>
    </w:p>
    <w:p w14:paraId="3742BAC0" w14:textId="5D83CF89" w:rsidR="004901C6" w:rsidRPr="00FF4B43"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xxx</w:t>
      </w:r>
      <w:r w:rsidR="00F60F72" w:rsidRPr="00FF4B43">
        <w:rPr>
          <w:rFonts w:cstheme="minorHAnsi"/>
          <w:b/>
          <w:color w:val="000000" w:themeColor="text1"/>
          <w:sz w:val="22"/>
          <w:szCs w:val="22"/>
        </w:rPr>
        <w:t>VI</w:t>
      </w:r>
      <w:r w:rsidR="005D624A" w:rsidRPr="00FF4B43">
        <w:rPr>
          <w:rFonts w:cstheme="minorHAnsi"/>
          <w:b/>
          <w:color w:val="000000" w:themeColor="text1"/>
          <w:sz w:val="22"/>
          <w:szCs w:val="22"/>
        </w:rPr>
        <w:t>I</w:t>
      </w:r>
      <w:r w:rsidRPr="00FF4B43">
        <w:rPr>
          <w:rFonts w:cstheme="minorHAnsi"/>
          <w:b/>
          <w:color w:val="000000" w:themeColor="text1"/>
          <w:sz w:val="22"/>
          <w:szCs w:val="22"/>
        </w:rPr>
        <w:t xml:space="preserve">. INFORMACJA </w:t>
      </w:r>
      <w:r w:rsidR="003F6A84" w:rsidRPr="00FF4B43">
        <w:rPr>
          <w:rFonts w:cstheme="minorHAnsi"/>
          <w:b/>
          <w:color w:val="000000" w:themeColor="text1"/>
          <w:sz w:val="22"/>
          <w:szCs w:val="22"/>
        </w:rPr>
        <w:t>DOTYCZĄCA</w:t>
      </w:r>
      <w:r w:rsidRPr="00FF4B43">
        <w:rPr>
          <w:rFonts w:cstheme="minorHAnsi"/>
          <w:b/>
          <w:color w:val="000000" w:themeColor="text1"/>
          <w:sz w:val="22"/>
          <w:szCs w:val="22"/>
        </w:rPr>
        <w:t xml:space="preserve"> ZWROTU KOSZTÓW</w:t>
      </w:r>
      <w:r w:rsidR="003F6A84" w:rsidRPr="00FF4B43">
        <w:rPr>
          <w:rFonts w:cstheme="minorHAnsi"/>
          <w:b/>
          <w:color w:val="000000" w:themeColor="text1"/>
          <w:sz w:val="22"/>
          <w:szCs w:val="22"/>
        </w:rPr>
        <w:t xml:space="preserve"> UDZIAŁU</w:t>
      </w:r>
      <w:r w:rsidRPr="00FF4B43">
        <w:rPr>
          <w:rFonts w:cstheme="minorHAnsi"/>
          <w:b/>
          <w:color w:val="000000" w:themeColor="text1"/>
          <w:sz w:val="22"/>
          <w:szCs w:val="22"/>
        </w:rPr>
        <w:t xml:space="preserve"> W POSTĘPOWANIU</w:t>
      </w:r>
    </w:p>
    <w:p w14:paraId="45CFE6B1" w14:textId="009C4789" w:rsidR="003616AB" w:rsidRPr="00FF4B43" w:rsidRDefault="003616AB" w:rsidP="00FC3B63">
      <w:pPr>
        <w:spacing w:before="0" w:after="0" w:line="240" w:lineRule="auto"/>
        <w:jc w:val="both"/>
        <w:rPr>
          <w:rFonts w:cstheme="minorHAnsi"/>
          <w:color w:val="000000" w:themeColor="text1"/>
          <w:sz w:val="22"/>
          <w:szCs w:val="22"/>
        </w:rPr>
      </w:pPr>
    </w:p>
    <w:p w14:paraId="268A0D25" w14:textId="5BB55153" w:rsidR="003616AB" w:rsidRPr="00FF4B43" w:rsidRDefault="003616AB" w:rsidP="00FC3B63">
      <w:p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 xml:space="preserve">Koszty udziału w postępowaniu, a w szczególności koszty sporządzenia oferty, pokrywa Wykonawca. Zamawiający nie przewiduje zwrotu kosztów udziału w postępowaniu (za wyjątkiem zaistnienia </w:t>
      </w:r>
      <w:r w:rsidR="00E51C52" w:rsidRPr="00FF4B43">
        <w:rPr>
          <w:rFonts w:cstheme="minorHAnsi"/>
          <w:color w:val="000000" w:themeColor="text1"/>
          <w:sz w:val="22"/>
          <w:szCs w:val="22"/>
        </w:rPr>
        <w:t>okoliczności</w:t>
      </w:r>
      <w:r w:rsidRPr="00FF4B43">
        <w:rPr>
          <w:rFonts w:cstheme="minorHAnsi"/>
          <w:color w:val="000000" w:themeColor="text1"/>
          <w:sz w:val="22"/>
          <w:szCs w:val="22"/>
        </w:rPr>
        <w:t xml:space="preserve">, o której mowa w art. </w:t>
      </w:r>
      <w:r w:rsidR="00E51C52" w:rsidRPr="00FF4B43">
        <w:rPr>
          <w:rFonts w:cstheme="minorHAnsi"/>
          <w:color w:val="000000" w:themeColor="text1"/>
          <w:sz w:val="22"/>
          <w:szCs w:val="22"/>
        </w:rPr>
        <w:t>261</w:t>
      </w:r>
      <w:r w:rsidRPr="00FF4B43">
        <w:rPr>
          <w:rFonts w:cstheme="minorHAnsi"/>
          <w:color w:val="000000" w:themeColor="text1"/>
          <w:sz w:val="22"/>
          <w:szCs w:val="22"/>
        </w:rPr>
        <w:t xml:space="preserve"> ustawy).</w:t>
      </w:r>
    </w:p>
    <w:p w14:paraId="3E051A3A" w14:textId="77777777" w:rsidR="005C5F58" w:rsidRPr="00FF4B43" w:rsidRDefault="005C5F58" w:rsidP="00FC3B63">
      <w:pPr>
        <w:spacing w:before="0" w:after="0" w:line="240" w:lineRule="auto"/>
        <w:jc w:val="both"/>
        <w:rPr>
          <w:rFonts w:cstheme="minorHAnsi"/>
          <w:color w:val="000000" w:themeColor="text1"/>
          <w:sz w:val="22"/>
          <w:szCs w:val="22"/>
        </w:rPr>
      </w:pPr>
    </w:p>
    <w:p w14:paraId="3CF44C0F" w14:textId="219447B3" w:rsidR="004901C6" w:rsidRPr="00FF4B43"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FF4B43">
        <w:rPr>
          <w:rFonts w:cstheme="minorHAnsi"/>
          <w:b/>
          <w:color w:val="000000" w:themeColor="text1"/>
          <w:sz w:val="22"/>
          <w:szCs w:val="22"/>
        </w:rPr>
        <w:t>xxx</w:t>
      </w:r>
      <w:r w:rsidR="001A3D81" w:rsidRPr="00FF4B43">
        <w:rPr>
          <w:rFonts w:cstheme="minorHAnsi"/>
          <w:b/>
          <w:color w:val="000000" w:themeColor="text1"/>
          <w:sz w:val="22"/>
          <w:szCs w:val="22"/>
        </w:rPr>
        <w:t>VIII</w:t>
      </w:r>
      <w:r w:rsidRPr="00FF4B43">
        <w:rPr>
          <w:rFonts w:cstheme="minorHAnsi"/>
          <w:b/>
          <w:color w:val="000000" w:themeColor="text1"/>
          <w:sz w:val="22"/>
          <w:szCs w:val="22"/>
        </w:rPr>
        <w:t>. INFORMACJA DOTYCZĄCA OCHRONY DANYCH ODOBOWYCH – RODO</w:t>
      </w:r>
    </w:p>
    <w:p w14:paraId="5531505B" w14:textId="4BBC6031" w:rsidR="003616AB" w:rsidRPr="00FF4B43" w:rsidRDefault="003616AB" w:rsidP="00FC3B63">
      <w:pPr>
        <w:spacing w:before="0" w:after="0" w:line="240" w:lineRule="auto"/>
        <w:jc w:val="both"/>
        <w:rPr>
          <w:rFonts w:cstheme="minorHAnsi"/>
          <w:color w:val="000000" w:themeColor="text1"/>
          <w:sz w:val="22"/>
          <w:szCs w:val="22"/>
        </w:rPr>
      </w:pPr>
    </w:p>
    <w:p w14:paraId="6B675F17" w14:textId="77777777" w:rsidR="00141F77" w:rsidRPr="00FF4B43" w:rsidRDefault="00141F77" w:rsidP="00FC3B63">
      <w:pPr>
        <w:spacing w:before="0" w:after="0" w:line="240" w:lineRule="auto"/>
        <w:jc w:val="both"/>
        <w:rPr>
          <w:rFonts w:cstheme="minorHAnsi"/>
          <w:b/>
          <w:color w:val="000000" w:themeColor="text1"/>
          <w:sz w:val="22"/>
          <w:szCs w:val="22"/>
        </w:rPr>
      </w:pPr>
      <w:r w:rsidRPr="00FF4B43">
        <w:rPr>
          <w:rFonts w:cstheme="minorHAnsi"/>
          <w:b/>
          <w:color w:val="000000" w:themeColor="text1"/>
          <w:sz w:val="22"/>
          <w:szCs w:val="22"/>
        </w:rPr>
        <w:t>Klauzula informacyjna wynikająca z art. 13 RODO</w:t>
      </w:r>
    </w:p>
    <w:p w14:paraId="77B7F2DB" w14:textId="4C4E123B" w:rsidR="00141F77" w:rsidRPr="00FF4B43" w:rsidRDefault="00141F77" w:rsidP="00FC3B63">
      <w:p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 xml:space="preserve">Zgodnie z art. 13 ust. 1 i 2 rozporządzenia Parlamentu Europejskiego i Rady (UE) 2016/679 z dnia </w:t>
      </w:r>
      <w:r w:rsidR="00CE1470" w:rsidRPr="00FF4B43">
        <w:rPr>
          <w:rFonts w:cstheme="minorHAnsi"/>
          <w:color w:val="000000" w:themeColor="text1"/>
          <w:sz w:val="22"/>
          <w:szCs w:val="22"/>
        </w:rPr>
        <w:t xml:space="preserve">                      2</w:t>
      </w:r>
      <w:r w:rsidRPr="00FF4B43">
        <w:rPr>
          <w:rFonts w:cstheme="minorHAnsi"/>
          <w:color w:val="000000" w:themeColor="text1"/>
          <w:sz w:val="22"/>
          <w:szCs w:val="22"/>
        </w:rPr>
        <w:t>7 kwietnia 2016 r. w sprawie ochrony osób fizycznych w związku z przetwarzaniem dany osobowych</w:t>
      </w:r>
      <w:r w:rsidR="00887602" w:rsidRPr="00FF4B43">
        <w:rPr>
          <w:rFonts w:cstheme="minorHAnsi"/>
          <w:color w:val="000000" w:themeColor="text1"/>
          <w:sz w:val="22"/>
          <w:szCs w:val="22"/>
        </w:rPr>
        <w:t xml:space="preserve">              </w:t>
      </w:r>
      <w:r w:rsidRPr="00FF4B43">
        <w:rPr>
          <w:rFonts w:cstheme="minorHAnsi"/>
          <w:color w:val="000000" w:themeColor="text1"/>
          <w:sz w:val="22"/>
          <w:szCs w:val="22"/>
        </w:rPr>
        <w:t xml:space="preserve"> i w sprawie swobodnego przepływu takich danych oraz uchylenia dyrektywy 95/46/WE (ogólne rozporządzenie o ochronie danych) (Dz. Urz. UE L 119 z 04.05.2016, str. 1), dalej „RODO”, informuję, że:</w:t>
      </w:r>
    </w:p>
    <w:p w14:paraId="66ECC55A" w14:textId="77777777" w:rsidR="00141F77" w:rsidRPr="00FF4B43" w:rsidRDefault="00141F77" w:rsidP="00D81C00">
      <w:pPr>
        <w:numPr>
          <w:ilvl w:val="0"/>
          <w:numId w:val="54"/>
        </w:numPr>
        <w:spacing w:before="0" w:after="0" w:line="240" w:lineRule="auto"/>
        <w:ind w:left="426" w:hanging="284"/>
        <w:jc w:val="both"/>
        <w:rPr>
          <w:rFonts w:cstheme="minorHAnsi"/>
          <w:b/>
          <w:color w:val="000000" w:themeColor="text1"/>
          <w:sz w:val="22"/>
          <w:szCs w:val="22"/>
        </w:rPr>
      </w:pPr>
      <w:r w:rsidRPr="00FF4B43">
        <w:rPr>
          <w:rFonts w:cstheme="minorHAnsi"/>
          <w:bCs/>
          <w:color w:val="000000" w:themeColor="text1"/>
          <w:sz w:val="22"/>
          <w:szCs w:val="22"/>
        </w:rPr>
        <w:t>administratorem danych osobowych Wykonawcy będącego osobą fizyczną jest</w:t>
      </w:r>
      <w:r w:rsidRPr="00FF4B43">
        <w:rPr>
          <w:rFonts w:cstheme="minorHAnsi"/>
          <w:b/>
          <w:color w:val="000000" w:themeColor="text1"/>
          <w:sz w:val="22"/>
          <w:szCs w:val="22"/>
        </w:rPr>
        <w:t xml:space="preserve"> Burmistrz Miasta Gubina z siedzibą przy ul. Piastowskiej 24, 66-620 Gubin</w:t>
      </w:r>
    </w:p>
    <w:p w14:paraId="245BE909" w14:textId="3CFE5C4A" w:rsidR="00141F77" w:rsidRPr="00FF4B43" w:rsidRDefault="00141F77" w:rsidP="00D81C00">
      <w:pPr>
        <w:numPr>
          <w:ilvl w:val="0"/>
          <w:numId w:val="54"/>
        </w:numPr>
        <w:spacing w:before="0" w:after="0" w:line="240" w:lineRule="auto"/>
        <w:ind w:left="426" w:hanging="284"/>
        <w:jc w:val="both"/>
        <w:rPr>
          <w:rFonts w:cstheme="minorHAnsi"/>
          <w:b/>
          <w:color w:val="000000" w:themeColor="text1"/>
          <w:sz w:val="22"/>
          <w:szCs w:val="22"/>
        </w:rPr>
      </w:pPr>
      <w:r w:rsidRPr="00FF4B43">
        <w:rPr>
          <w:rFonts w:cstheme="minorHAnsi"/>
          <w:bCs/>
          <w:color w:val="000000" w:themeColor="text1"/>
          <w:sz w:val="22"/>
          <w:szCs w:val="22"/>
        </w:rPr>
        <w:t>Administrator wyznaczył Inspektora Ochrony Danych (IOD), który w jego imieniu nadzoruje sferę przetwarzania danych osobowych w Urzędzie Miejskim w Gubinie. Z Inspektorem Ochrony Danych Osobowych w Urzędzie Miejskim w Gubinie  można się skontaktować pod adresem:  iod@gubin.pl.</w:t>
      </w:r>
    </w:p>
    <w:p w14:paraId="7507C1DA" w14:textId="5FD64D33" w:rsidR="00141F77" w:rsidRPr="00FF4B43" w:rsidRDefault="00141F77" w:rsidP="00D81C00">
      <w:pPr>
        <w:numPr>
          <w:ilvl w:val="0"/>
          <w:numId w:val="54"/>
        </w:numPr>
        <w:spacing w:before="0" w:after="0" w:line="240" w:lineRule="auto"/>
        <w:ind w:left="426" w:hanging="284"/>
        <w:jc w:val="both"/>
        <w:rPr>
          <w:rFonts w:cstheme="minorHAnsi"/>
          <w:b/>
          <w:color w:val="000000" w:themeColor="text1"/>
          <w:sz w:val="22"/>
          <w:szCs w:val="22"/>
        </w:rPr>
      </w:pPr>
      <w:r w:rsidRPr="00FF4B43">
        <w:rPr>
          <w:rFonts w:cstheme="minorHAnsi"/>
          <w:color w:val="000000" w:themeColor="text1"/>
          <w:sz w:val="22"/>
          <w:szCs w:val="22"/>
        </w:rPr>
        <w:t xml:space="preserve">dane osobowe Wykonawcy przetwarzane będą na podstawie art. 6 ust. 1 lit. c RODO </w:t>
      </w:r>
      <w:r w:rsidR="003A013F" w:rsidRPr="00FF4B43">
        <w:rPr>
          <w:rFonts w:cstheme="minorHAnsi"/>
          <w:color w:val="000000" w:themeColor="text1"/>
          <w:sz w:val="22"/>
          <w:szCs w:val="22"/>
        </w:rPr>
        <w:t>w celu przeprowadzenia przedmiotowego postępowania o udzielenie zamówienia publicznego oraz jego rozstrzygnięcia, jak również zawarcia umowy w sprawie zamówienia publicznego i jego archiwizacji</w:t>
      </w:r>
    </w:p>
    <w:p w14:paraId="45A4C241" w14:textId="31DDD64A" w:rsidR="00141F77" w:rsidRPr="00FF4B43" w:rsidRDefault="00141F77" w:rsidP="00D81C00">
      <w:pPr>
        <w:numPr>
          <w:ilvl w:val="0"/>
          <w:numId w:val="54"/>
        </w:numPr>
        <w:spacing w:before="0" w:after="0" w:line="240" w:lineRule="auto"/>
        <w:ind w:left="426" w:hanging="284"/>
        <w:jc w:val="both"/>
        <w:rPr>
          <w:rFonts w:cstheme="minorHAnsi"/>
          <w:color w:val="000000" w:themeColor="text1"/>
          <w:sz w:val="22"/>
          <w:szCs w:val="22"/>
        </w:rPr>
      </w:pPr>
      <w:r w:rsidRPr="00FF4B43">
        <w:rPr>
          <w:rFonts w:cstheme="minorHAnsi"/>
          <w:color w:val="000000" w:themeColor="text1"/>
          <w:sz w:val="22"/>
          <w:szCs w:val="22"/>
        </w:rPr>
        <w:t xml:space="preserve">odbiorcami danych osobowych Wykonawcy będą osoby lub podmioty, którym udostępniona zostanie dokumentacja postępowania w oparciu o art. </w:t>
      </w:r>
      <w:r w:rsidR="00545F0D" w:rsidRPr="00FF4B43">
        <w:rPr>
          <w:rFonts w:cstheme="minorHAnsi"/>
          <w:color w:val="000000" w:themeColor="text1"/>
          <w:sz w:val="22"/>
          <w:szCs w:val="22"/>
        </w:rPr>
        <w:t>1</w:t>
      </w:r>
      <w:r w:rsidRPr="00FF4B43">
        <w:rPr>
          <w:rFonts w:cstheme="minorHAnsi"/>
          <w:color w:val="000000" w:themeColor="text1"/>
          <w:sz w:val="22"/>
          <w:szCs w:val="22"/>
        </w:rPr>
        <w:t xml:space="preserve">8 oraz art. </w:t>
      </w:r>
      <w:r w:rsidR="00545F0D" w:rsidRPr="00FF4B43">
        <w:rPr>
          <w:rFonts w:cstheme="minorHAnsi"/>
          <w:color w:val="000000" w:themeColor="text1"/>
          <w:sz w:val="22"/>
          <w:szCs w:val="22"/>
        </w:rPr>
        <w:t>74</w:t>
      </w:r>
      <w:r w:rsidRPr="00FF4B43">
        <w:rPr>
          <w:rFonts w:cstheme="minorHAnsi"/>
          <w:color w:val="000000" w:themeColor="text1"/>
          <w:sz w:val="22"/>
          <w:szCs w:val="22"/>
        </w:rPr>
        <w:t xml:space="preserve"> ustawy z dnia </w:t>
      </w:r>
      <w:r w:rsidR="00545F0D" w:rsidRPr="00FF4B43">
        <w:rPr>
          <w:rFonts w:cstheme="minorHAnsi"/>
          <w:color w:val="000000" w:themeColor="text1"/>
          <w:sz w:val="22"/>
          <w:szCs w:val="22"/>
        </w:rPr>
        <w:t>11 września 2019 r. - Prawo zamówień publicznych (t.j. Dz. U. z 202</w:t>
      </w:r>
      <w:r w:rsidR="00746CDC" w:rsidRPr="00FF4B43">
        <w:rPr>
          <w:rFonts w:cstheme="minorHAnsi"/>
          <w:color w:val="000000" w:themeColor="text1"/>
          <w:sz w:val="22"/>
          <w:szCs w:val="22"/>
        </w:rPr>
        <w:t>2</w:t>
      </w:r>
      <w:r w:rsidR="00545F0D" w:rsidRPr="00FF4B43">
        <w:rPr>
          <w:rFonts w:cstheme="minorHAnsi"/>
          <w:color w:val="000000" w:themeColor="text1"/>
          <w:sz w:val="22"/>
          <w:szCs w:val="22"/>
        </w:rPr>
        <w:t xml:space="preserve"> r. poz. </w:t>
      </w:r>
      <w:r w:rsidR="00746CDC" w:rsidRPr="00FF4B43">
        <w:rPr>
          <w:rFonts w:cstheme="minorHAnsi"/>
          <w:color w:val="000000" w:themeColor="text1"/>
          <w:sz w:val="22"/>
          <w:szCs w:val="22"/>
        </w:rPr>
        <w:t>1710 ze</w:t>
      </w:r>
      <w:r w:rsidR="00545F0D" w:rsidRPr="00FF4B43">
        <w:rPr>
          <w:rFonts w:cstheme="minorHAnsi"/>
          <w:color w:val="000000" w:themeColor="text1"/>
          <w:sz w:val="22"/>
          <w:szCs w:val="22"/>
        </w:rPr>
        <w:t xml:space="preserve"> zm.), zwaną</w:t>
      </w:r>
      <w:r w:rsidRPr="00FF4B43">
        <w:rPr>
          <w:rFonts w:cstheme="minorHAnsi"/>
          <w:color w:val="000000" w:themeColor="text1"/>
          <w:sz w:val="22"/>
          <w:szCs w:val="22"/>
        </w:rPr>
        <w:t xml:space="preserve"> dalej ustaw</w:t>
      </w:r>
      <w:r w:rsidR="00545F0D" w:rsidRPr="00FF4B43">
        <w:rPr>
          <w:rFonts w:cstheme="minorHAnsi"/>
          <w:color w:val="000000" w:themeColor="text1"/>
          <w:sz w:val="22"/>
          <w:szCs w:val="22"/>
        </w:rPr>
        <w:t>ą</w:t>
      </w:r>
      <w:r w:rsidRPr="00FF4B43">
        <w:rPr>
          <w:rFonts w:cstheme="minorHAnsi"/>
          <w:color w:val="000000" w:themeColor="text1"/>
          <w:sz w:val="22"/>
          <w:szCs w:val="22"/>
        </w:rPr>
        <w:t xml:space="preserve"> Pzp,</w:t>
      </w:r>
    </w:p>
    <w:p w14:paraId="5CBD0D68" w14:textId="0B42080C" w:rsidR="00141F77" w:rsidRPr="00FF4B43" w:rsidRDefault="00141F77" w:rsidP="00D81C00">
      <w:pPr>
        <w:numPr>
          <w:ilvl w:val="0"/>
          <w:numId w:val="54"/>
        </w:numPr>
        <w:spacing w:before="0" w:after="0" w:line="240" w:lineRule="auto"/>
        <w:ind w:left="426" w:hanging="284"/>
        <w:jc w:val="both"/>
        <w:rPr>
          <w:rFonts w:cstheme="minorHAnsi"/>
          <w:color w:val="000000" w:themeColor="text1"/>
          <w:sz w:val="22"/>
          <w:szCs w:val="22"/>
        </w:rPr>
      </w:pPr>
      <w:r w:rsidRPr="00FF4B43">
        <w:rPr>
          <w:rFonts w:cstheme="minorHAnsi"/>
          <w:color w:val="000000" w:themeColor="text1"/>
          <w:sz w:val="22"/>
          <w:szCs w:val="22"/>
        </w:rPr>
        <w:t xml:space="preserve">dane osobowe Wykonawcy będą przechowywane </w:t>
      </w:r>
      <w:r w:rsidR="003A013F" w:rsidRPr="00FF4B43">
        <w:rPr>
          <w:rFonts w:cstheme="minorHAnsi"/>
          <w:color w:val="000000" w:themeColor="text1"/>
          <w:sz w:val="22"/>
          <w:szCs w:val="22"/>
        </w:rPr>
        <w:t>jedynie w okresie niezbędnym do spełnienia celu, dla którego zostały zebrane, a następnie w celach archiwalnych przechowywane będą przez 5 lat, chyba, że przepisy szczególne będą stanowić inaczej</w:t>
      </w:r>
      <w:r w:rsidRPr="00FF4B43">
        <w:rPr>
          <w:rFonts w:cstheme="minorHAnsi"/>
          <w:color w:val="000000" w:themeColor="text1"/>
          <w:sz w:val="22"/>
          <w:szCs w:val="22"/>
        </w:rPr>
        <w:t>,</w:t>
      </w:r>
    </w:p>
    <w:p w14:paraId="5BB827CB" w14:textId="29D494C0" w:rsidR="00141F77" w:rsidRPr="00FF4B43" w:rsidRDefault="00141F77" w:rsidP="00D81C00">
      <w:pPr>
        <w:numPr>
          <w:ilvl w:val="0"/>
          <w:numId w:val="54"/>
        </w:numPr>
        <w:spacing w:before="0" w:after="0" w:line="240" w:lineRule="auto"/>
        <w:ind w:left="426" w:hanging="284"/>
        <w:jc w:val="both"/>
        <w:rPr>
          <w:rFonts w:cstheme="minorHAnsi"/>
          <w:color w:val="000000" w:themeColor="text1"/>
          <w:sz w:val="22"/>
          <w:szCs w:val="22"/>
        </w:rPr>
      </w:pPr>
      <w:r w:rsidRPr="00FF4B43">
        <w:rPr>
          <w:rFonts w:cstheme="minorHAnsi"/>
          <w:color w:val="000000" w:themeColor="text1"/>
          <w:sz w:val="22"/>
          <w:szCs w:val="22"/>
        </w:rPr>
        <w:t xml:space="preserve">obowiązek podania przez Wykonawcę danych osobowych bezpośrednio go dotyczących jest wymogiem ustawowym określonym w przepisach ustawy Pzp, związanym z udziałem </w:t>
      </w:r>
      <w:r w:rsidR="00887602" w:rsidRPr="00FF4B43">
        <w:rPr>
          <w:rFonts w:cstheme="minorHAnsi"/>
          <w:color w:val="000000" w:themeColor="text1"/>
          <w:sz w:val="22"/>
          <w:szCs w:val="22"/>
        </w:rPr>
        <w:t xml:space="preserve">                                       </w:t>
      </w:r>
      <w:r w:rsidRPr="00FF4B43">
        <w:rPr>
          <w:rFonts w:cstheme="minorHAnsi"/>
          <w:color w:val="000000" w:themeColor="text1"/>
          <w:sz w:val="22"/>
          <w:szCs w:val="22"/>
        </w:rPr>
        <w:t>w postępowaniu o udzielenie zamówienia publicznego; konsekwencje niepodania określonych danych wynikają z ustawy Pzp,</w:t>
      </w:r>
    </w:p>
    <w:p w14:paraId="42DB8EDB" w14:textId="77777777" w:rsidR="00141F77" w:rsidRPr="00FF4B43" w:rsidRDefault="00141F77" w:rsidP="00D81C00">
      <w:pPr>
        <w:numPr>
          <w:ilvl w:val="0"/>
          <w:numId w:val="54"/>
        </w:numPr>
        <w:spacing w:before="0" w:after="0" w:line="240" w:lineRule="auto"/>
        <w:ind w:left="426" w:hanging="284"/>
        <w:jc w:val="both"/>
        <w:rPr>
          <w:rFonts w:cstheme="minorHAnsi"/>
          <w:color w:val="000000" w:themeColor="text1"/>
          <w:sz w:val="22"/>
          <w:szCs w:val="22"/>
        </w:rPr>
      </w:pPr>
      <w:r w:rsidRPr="00FF4B43">
        <w:rPr>
          <w:rFonts w:cstheme="minorHAnsi"/>
          <w:color w:val="000000" w:themeColor="text1"/>
          <w:sz w:val="22"/>
          <w:szCs w:val="22"/>
        </w:rPr>
        <w:t>w odniesieniu do danych osobowych Wykonawcy decyzje nie będą podejmowane w sposób zautomatyzowany, stosowanie do art. 22 RODO;</w:t>
      </w:r>
    </w:p>
    <w:p w14:paraId="7C0447EA" w14:textId="77777777" w:rsidR="00141F77" w:rsidRPr="00FF4B43" w:rsidRDefault="00141F77" w:rsidP="00D81C00">
      <w:pPr>
        <w:numPr>
          <w:ilvl w:val="0"/>
          <w:numId w:val="54"/>
        </w:numPr>
        <w:spacing w:before="0" w:after="0" w:line="240" w:lineRule="auto"/>
        <w:ind w:left="426" w:hanging="284"/>
        <w:jc w:val="both"/>
        <w:rPr>
          <w:rFonts w:cstheme="minorHAnsi"/>
          <w:color w:val="000000" w:themeColor="text1"/>
          <w:sz w:val="22"/>
          <w:szCs w:val="22"/>
        </w:rPr>
      </w:pPr>
      <w:r w:rsidRPr="00FF4B43">
        <w:rPr>
          <w:rFonts w:cstheme="minorHAnsi"/>
          <w:color w:val="000000" w:themeColor="text1"/>
          <w:sz w:val="22"/>
          <w:szCs w:val="22"/>
        </w:rPr>
        <w:t>Wykonawca posiada:</w:t>
      </w:r>
    </w:p>
    <w:p w14:paraId="4B47CC7A" w14:textId="77777777" w:rsidR="00141F77" w:rsidRPr="00FF4B43" w:rsidRDefault="00141F77" w:rsidP="00D81C00">
      <w:pPr>
        <w:numPr>
          <w:ilvl w:val="0"/>
          <w:numId w:val="55"/>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na podstawie art. 15 RODO prawo dostępu do danych osobowych Pani/Pana dotyczących;</w:t>
      </w:r>
    </w:p>
    <w:p w14:paraId="1C7C3086" w14:textId="77777777" w:rsidR="00141F77" w:rsidRPr="00FF4B43" w:rsidRDefault="00141F77" w:rsidP="00D81C00">
      <w:pPr>
        <w:numPr>
          <w:ilvl w:val="0"/>
          <w:numId w:val="55"/>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na podstawie art. 16 RODO prawo do sprostowania Pani/Pana danych osobowych;</w:t>
      </w:r>
    </w:p>
    <w:p w14:paraId="635E541A" w14:textId="77777777" w:rsidR="00141F77" w:rsidRPr="00FF4B43" w:rsidRDefault="00141F77" w:rsidP="00D81C00">
      <w:pPr>
        <w:numPr>
          <w:ilvl w:val="0"/>
          <w:numId w:val="55"/>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na podstawie art. 18 RODO prawo żądania od administratora ograniczenia przetwarzania danych osobowych z zastrzeżeniem przypadków, o których mowa w art. 18 ust. 2 RODO;</w:t>
      </w:r>
    </w:p>
    <w:p w14:paraId="34CD57F7" w14:textId="77777777" w:rsidR="00141F77" w:rsidRPr="00FF4B43" w:rsidRDefault="00141F77" w:rsidP="00D81C00">
      <w:pPr>
        <w:numPr>
          <w:ilvl w:val="0"/>
          <w:numId w:val="55"/>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prawo do wniesienia skargi do Prezesa Urzędu Ochrony Danych Osobowych, gdy uzna Pani/Pan, że przetwarzanie danych osobowych Pani/Pana dotyczących narusza przepisy RODO;</w:t>
      </w:r>
    </w:p>
    <w:p w14:paraId="44B4757F" w14:textId="77777777" w:rsidR="00141F77" w:rsidRPr="00FF4B43" w:rsidRDefault="00141F77" w:rsidP="00FC3B63">
      <w:pPr>
        <w:spacing w:before="0" w:after="0" w:line="240" w:lineRule="auto"/>
        <w:ind w:left="360"/>
        <w:jc w:val="both"/>
        <w:rPr>
          <w:rFonts w:cstheme="minorHAnsi"/>
          <w:color w:val="000000" w:themeColor="text1"/>
          <w:sz w:val="22"/>
          <w:szCs w:val="22"/>
        </w:rPr>
      </w:pPr>
      <w:r w:rsidRPr="00FF4B43">
        <w:rPr>
          <w:rFonts w:cstheme="minorHAnsi"/>
          <w:color w:val="000000" w:themeColor="text1"/>
          <w:sz w:val="22"/>
          <w:szCs w:val="22"/>
        </w:rPr>
        <w:t>8. Wykonawcy nie przysługuje:</w:t>
      </w:r>
    </w:p>
    <w:p w14:paraId="5A0C7003" w14:textId="77777777" w:rsidR="00141F77" w:rsidRPr="00FF4B43" w:rsidRDefault="00141F77" w:rsidP="00D81C00">
      <w:pPr>
        <w:numPr>
          <w:ilvl w:val="0"/>
          <w:numId w:val="56"/>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w związku z art. 17 ust. 3 lit. b, d lub e RODO prawo do usunięcia danych osobowych,</w:t>
      </w:r>
    </w:p>
    <w:p w14:paraId="2A320BFE" w14:textId="77777777" w:rsidR="00141F77" w:rsidRPr="00FF4B43" w:rsidRDefault="00141F77" w:rsidP="00D81C00">
      <w:pPr>
        <w:numPr>
          <w:ilvl w:val="0"/>
          <w:numId w:val="56"/>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prawo do przenoszenia danych osobowych, o którym mowa w art. 20 RODO,</w:t>
      </w:r>
    </w:p>
    <w:p w14:paraId="5D02CE23" w14:textId="0527651E" w:rsidR="00141F77" w:rsidRPr="00FF4B43" w:rsidRDefault="00141F77" w:rsidP="00D81C00">
      <w:pPr>
        <w:numPr>
          <w:ilvl w:val="0"/>
          <w:numId w:val="56"/>
        </w:numPr>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na podstawie art. 21 RODO prawo sprzeciwu, wobec przetwarzania danych osobowych, gdyż podstawą prawną przetwarzania Pani/Pana danych osobowych jest art. 6 ust. 1 lit. c RODO.</w:t>
      </w:r>
    </w:p>
    <w:p w14:paraId="51DDDEBA" w14:textId="06747D1B" w:rsidR="005B6199" w:rsidRPr="00FF4B43" w:rsidRDefault="005B6199" w:rsidP="00CE1470">
      <w:pPr>
        <w:spacing w:before="0" w:after="0" w:line="240" w:lineRule="auto"/>
        <w:ind w:left="720"/>
        <w:jc w:val="both"/>
        <w:rPr>
          <w:rFonts w:cstheme="minorHAnsi"/>
          <w:color w:val="000000" w:themeColor="text1"/>
          <w:sz w:val="22"/>
          <w:szCs w:val="22"/>
        </w:rPr>
      </w:pPr>
    </w:p>
    <w:p w14:paraId="3DF0219E" w14:textId="219F7C0A" w:rsidR="00473849" w:rsidRPr="00FF4B43" w:rsidRDefault="00473849" w:rsidP="00CE1470">
      <w:pPr>
        <w:spacing w:before="0" w:after="0" w:line="240" w:lineRule="auto"/>
        <w:ind w:left="720"/>
        <w:jc w:val="both"/>
        <w:rPr>
          <w:rFonts w:cstheme="minorHAnsi"/>
          <w:color w:val="000000" w:themeColor="text1"/>
          <w:sz w:val="22"/>
          <w:szCs w:val="22"/>
        </w:rPr>
      </w:pPr>
    </w:p>
    <w:p w14:paraId="28B879A1" w14:textId="77777777" w:rsidR="00473849" w:rsidRPr="00FF4B43" w:rsidRDefault="00473849" w:rsidP="00CE1470">
      <w:pPr>
        <w:spacing w:before="0" w:after="0" w:line="240" w:lineRule="auto"/>
        <w:ind w:left="720"/>
        <w:jc w:val="both"/>
        <w:rPr>
          <w:rFonts w:cstheme="minorHAnsi"/>
          <w:color w:val="000000" w:themeColor="text1"/>
          <w:sz w:val="22"/>
          <w:szCs w:val="22"/>
        </w:rPr>
      </w:pPr>
    </w:p>
    <w:p w14:paraId="684CB844" w14:textId="69793652" w:rsidR="003A18D6" w:rsidRPr="00FF4B43" w:rsidRDefault="003A18D6" w:rsidP="00FC3B63">
      <w:pPr>
        <w:pBdr>
          <w:top w:val="single" w:sz="4" w:space="1" w:color="auto"/>
          <w:left w:val="single" w:sz="4" w:space="4" w:color="auto"/>
          <w:bottom w:val="single" w:sz="4" w:space="1" w:color="auto"/>
          <w:right w:val="single" w:sz="4" w:space="4" w:color="auto"/>
        </w:pBdr>
        <w:shd w:val="clear" w:color="auto" w:fill="DDDDDD"/>
        <w:tabs>
          <w:tab w:val="left" w:pos="0"/>
        </w:tabs>
        <w:spacing w:before="0" w:after="0" w:line="240" w:lineRule="auto"/>
        <w:jc w:val="center"/>
        <w:rPr>
          <w:rFonts w:cstheme="minorHAnsi"/>
          <w:b/>
          <w:bCs/>
          <w:color w:val="000000" w:themeColor="text1"/>
          <w:sz w:val="22"/>
          <w:szCs w:val="22"/>
        </w:rPr>
      </w:pPr>
      <w:r w:rsidRPr="00FF4B43">
        <w:rPr>
          <w:rFonts w:cstheme="minorHAnsi"/>
          <w:i/>
          <w:color w:val="000000" w:themeColor="text1"/>
          <w:sz w:val="22"/>
          <w:szCs w:val="22"/>
        </w:rPr>
        <w:tab/>
      </w:r>
      <w:r w:rsidR="001A3D81" w:rsidRPr="00FF4B43">
        <w:rPr>
          <w:rFonts w:cstheme="minorHAnsi"/>
          <w:b/>
          <w:bCs/>
          <w:color w:val="000000" w:themeColor="text1"/>
          <w:sz w:val="22"/>
          <w:szCs w:val="22"/>
        </w:rPr>
        <w:t>XXXIX</w:t>
      </w:r>
      <w:r w:rsidRPr="00FF4B43">
        <w:rPr>
          <w:rFonts w:cstheme="minorHAnsi"/>
          <w:b/>
          <w:bCs/>
          <w:color w:val="000000" w:themeColor="text1"/>
          <w:sz w:val="22"/>
          <w:szCs w:val="22"/>
        </w:rPr>
        <w:t xml:space="preserve">. </w:t>
      </w:r>
      <w:r w:rsidR="00703D08" w:rsidRPr="00FF4B43">
        <w:rPr>
          <w:rFonts w:cstheme="minorHAnsi"/>
          <w:b/>
          <w:bCs/>
          <w:color w:val="000000" w:themeColor="text1"/>
          <w:sz w:val="22"/>
          <w:szCs w:val="22"/>
        </w:rPr>
        <w:t>ZAŁĄCZNIKI DO SPECYFIKACJI</w:t>
      </w:r>
    </w:p>
    <w:p w14:paraId="70D3053B" w14:textId="6245EED4" w:rsidR="00B96420" w:rsidRPr="00FF4B43" w:rsidRDefault="00B96420" w:rsidP="00FC3B63">
      <w:pPr>
        <w:tabs>
          <w:tab w:val="left" w:pos="1920"/>
        </w:tabs>
        <w:spacing w:before="0" w:after="0" w:line="240" w:lineRule="auto"/>
        <w:jc w:val="both"/>
        <w:rPr>
          <w:rFonts w:cstheme="minorHAnsi"/>
          <w:i/>
          <w:color w:val="000000" w:themeColor="text1"/>
          <w:sz w:val="22"/>
          <w:szCs w:val="22"/>
        </w:rPr>
      </w:pPr>
    </w:p>
    <w:p w14:paraId="1C985879" w14:textId="1B86D84D" w:rsidR="00865F23" w:rsidRPr="00FF4B43" w:rsidRDefault="00865F23" w:rsidP="00FC3B63">
      <w:pPr>
        <w:spacing w:before="0" w:after="0" w:line="240" w:lineRule="auto"/>
        <w:rPr>
          <w:rFonts w:cstheme="minorHAnsi"/>
          <w:i/>
          <w:color w:val="000000" w:themeColor="text1"/>
          <w:sz w:val="22"/>
          <w:szCs w:val="22"/>
        </w:rPr>
      </w:pPr>
    </w:p>
    <w:tbl>
      <w:tblPr>
        <w:tblStyle w:val="Tabela-Siatka"/>
        <w:tblW w:w="935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32"/>
        <w:gridCol w:w="7219"/>
      </w:tblGrid>
      <w:tr w:rsidR="002E0CC4" w:rsidRPr="00FF4B43" w14:paraId="5325123F" w14:textId="77777777" w:rsidTr="00C62220">
        <w:trPr>
          <w:trHeight w:val="429"/>
        </w:trPr>
        <w:tc>
          <w:tcPr>
            <w:tcW w:w="2132" w:type="dxa"/>
            <w:tcBorders>
              <w:top w:val="single" w:sz="4" w:space="0" w:color="auto"/>
              <w:left w:val="single" w:sz="4" w:space="0" w:color="auto"/>
              <w:right w:val="single" w:sz="4" w:space="0" w:color="auto"/>
            </w:tcBorders>
            <w:vAlign w:val="center"/>
          </w:tcPr>
          <w:p w14:paraId="22EB5442" w14:textId="77777777" w:rsidR="00C62220" w:rsidRPr="00FF4B43" w:rsidRDefault="00C62220" w:rsidP="00FC3B63">
            <w:pPr>
              <w:spacing w:before="0" w:after="0" w:line="240" w:lineRule="auto"/>
              <w:ind w:right="28"/>
              <w:rPr>
                <w:rFonts w:cstheme="minorHAnsi"/>
                <w:color w:val="000000" w:themeColor="text1"/>
                <w:sz w:val="22"/>
                <w:szCs w:val="22"/>
              </w:rPr>
            </w:pPr>
            <w:r w:rsidRPr="00FF4B43">
              <w:rPr>
                <w:rFonts w:cstheme="minorHAnsi"/>
                <w:color w:val="000000" w:themeColor="text1"/>
                <w:sz w:val="22"/>
                <w:szCs w:val="22"/>
              </w:rPr>
              <w:t>Załącznik nr 1</w:t>
            </w:r>
          </w:p>
        </w:tc>
        <w:tc>
          <w:tcPr>
            <w:tcW w:w="7219" w:type="dxa"/>
            <w:tcBorders>
              <w:top w:val="single" w:sz="4" w:space="0" w:color="auto"/>
              <w:left w:val="single" w:sz="4" w:space="0" w:color="auto"/>
              <w:right w:val="single" w:sz="4" w:space="0" w:color="auto"/>
            </w:tcBorders>
            <w:vAlign w:val="center"/>
          </w:tcPr>
          <w:p w14:paraId="3E4E0BBC" w14:textId="4649D343" w:rsidR="00C62220" w:rsidRPr="00FF4B43" w:rsidRDefault="00C62220" w:rsidP="00FC3B63">
            <w:pPr>
              <w:spacing w:before="0" w:after="0" w:line="240" w:lineRule="auto"/>
              <w:ind w:right="28"/>
              <w:jc w:val="both"/>
              <w:rPr>
                <w:rFonts w:cstheme="minorHAnsi"/>
                <w:color w:val="000000" w:themeColor="text1"/>
                <w:sz w:val="22"/>
                <w:szCs w:val="22"/>
              </w:rPr>
            </w:pPr>
            <w:r w:rsidRPr="00FF4B43">
              <w:rPr>
                <w:rFonts w:cstheme="minorHAnsi"/>
                <w:color w:val="000000" w:themeColor="text1"/>
                <w:sz w:val="22"/>
                <w:szCs w:val="22"/>
              </w:rPr>
              <w:t>Formularz oferty</w:t>
            </w:r>
          </w:p>
        </w:tc>
      </w:tr>
      <w:tr w:rsidR="002E0CC4" w:rsidRPr="00FF4B43" w14:paraId="10FB6AB3" w14:textId="77777777" w:rsidTr="00C62220">
        <w:trPr>
          <w:trHeight w:val="691"/>
        </w:trPr>
        <w:tc>
          <w:tcPr>
            <w:tcW w:w="2132" w:type="dxa"/>
            <w:tcBorders>
              <w:top w:val="single" w:sz="4" w:space="0" w:color="auto"/>
              <w:left w:val="single" w:sz="4" w:space="0" w:color="auto"/>
              <w:right w:val="single" w:sz="4" w:space="0" w:color="auto"/>
            </w:tcBorders>
            <w:vAlign w:val="center"/>
          </w:tcPr>
          <w:p w14:paraId="58EFCF38" w14:textId="77777777" w:rsidR="00C62220" w:rsidRPr="00FF4B43" w:rsidRDefault="00C62220" w:rsidP="00FC3B63">
            <w:pPr>
              <w:spacing w:before="0" w:after="0" w:line="240" w:lineRule="auto"/>
              <w:ind w:right="28"/>
              <w:rPr>
                <w:rFonts w:cstheme="minorHAnsi"/>
                <w:color w:val="000000" w:themeColor="text1"/>
                <w:sz w:val="22"/>
                <w:szCs w:val="22"/>
              </w:rPr>
            </w:pPr>
            <w:r w:rsidRPr="00FF4B43">
              <w:rPr>
                <w:rFonts w:cstheme="minorHAnsi"/>
                <w:color w:val="000000" w:themeColor="text1"/>
                <w:sz w:val="22"/>
                <w:szCs w:val="22"/>
              </w:rPr>
              <w:t>Załącznik nr 2</w:t>
            </w:r>
          </w:p>
        </w:tc>
        <w:tc>
          <w:tcPr>
            <w:tcW w:w="7219" w:type="dxa"/>
            <w:tcBorders>
              <w:top w:val="single" w:sz="4" w:space="0" w:color="auto"/>
              <w:left w:val="single" w:sz="4" w:space="0" w:color="auto"/>
              <w:right w:val="single" w:sz="4" w:space="0" w:color="auto"/>
            </w:tcBorders>
            <w:vAlign w:val="center"/>
          </w:tcPr>
          <w:p w14:paraId="65192709" w14:textId="193A9B4B" w:rsidR="00C62220" w:rsidRPr="00FF4B43" w:rsidRDefault="00C62220" w:rsidP="00FC3B63">
            <w:pPr>
              <w:spacing w:before="0" w:after="0" w:line="240" w:lineRule="auto"/>
              <w:ind w:right="28"/>
              <w:jc w:val="both"/>
              <w:rPr>
                <w:rFonts w:cstheme="minorHAnsi"/>
                <w:color w:val="000000" w:themeColor="text1"/>
                <w:sz w:val="22"/>
                <w:szCs w:val="22"/>
              </w:rPr>
            </w:pPr>
            <w:r w:rsidRPr="00FF4B43">
              <w:rPr>
                <w:rFonts w:cstheme="minorHAnsi"/>
                <w:color w:val="000000" w:themeColor="text1"/>
                <w:sz w:val="22"/>
                <w:szCs w:val="22"/>
              </w:rPr>
              <w:t>Wzór oświadczenia Wykonawcy o niepodleganiu wykluczeniu z postępowania oraz o spełnianiu warunków udziału w postępowaniu</w:t>
            </w:r>
          </w:p>
        </w:tc>
      </w:tr>
      <w:tr w:rsidR="002E0CC4" w:rsidRPr="00FF4B43" w14:paraId="0B001315" w14:textId="77777777" w:rsidTr="00C62220">
        <w:trPr>
          <w:trHeight w:val="984"/>
        </w:trPr>
        <w:tc>
          <w:tcPr>
            <w:tcW w:w="2132" w:type="dxa"/>
            <w:tcBorders>
              <w:top w:val="single" w:sz="4" w:space="0" w:color="auto"/>
              <w:left w:val="single" w:sz="4" w:space="0" w:color="auto"/>
              <w:right w:val="single" w:sz="4" w:space="0" w:color="auto"/>
            </w:tcBorders>
            <w:vAlign w:val="center"/>
          </w:tcPr>
          <w:p w14:paraId="60C59A7D" w14:textId="77777777" w:rsidR="00C62220" w:rsidRPr="00FF4B43" w:rsidRDefault="00C62220" w:rsidP="00FC3B63">
            <w:pPr>
              <w:spacing w:before="0" w:after="0" w:line="240" w:lineRule="auto"/>
              <w:ind w:right="28"/>
              <w:rPr>
                <w:rFonts w:cstheme="minorHAnsi"/>
                <w:color w:val="000000" w:themeColor="text1"/>
                <w:sz w:val="22"/>
                <w:szCs w:val="22"/>
              </w:rPr>
            </w:pPr>
            <w:r w:rsidRPr="00FF4B43">
              <w:rPr>
                <w:rFonts w:cstheme="minorHAnsi"/>
                <w:color w:val="000000" w:themeColor="text1"/>
                <w:sz w:val="22"/>
                <w:szCs w:val="22"/>
              </w:rPr>
              <w:t>Załącznik nr 3</w:t>
            </w:r>
          </w:p>
        </w:tc>
        <w:tc>
          <w:tcPr>
            <w:tcW w:w="7219" w:type="dxa"/>
            <w:tcBorders>
              <w:top w:val="single" w:sz="4" w:space="0" w:color="auto"/>
              <w:left w:val="single" w:sz="4" w:space="0" w:color="auto"/>
              <w:right w:val="single" w:sz="4" w:space="0" w:color="auto"/>
            </w:tcBorders>
            <w:vAlign w:val="center"/>
          </w:tcPr>
          <w:p w14:paraId="45528D35" w14:textId="41ADDED1" w:rsidR="00C62220" w:rsidRPr="00FF4B43" w:rsidRDefault="00C62220" w:rsidP="00FC3B63">
            <w:pPr>
              <w:spacing w:before="0" w:after="0" w:line="240" w:lineRule="auto"/>
              <w:ind w:right="28"/>
              <w:jc w:val="both"/>
              <w:rPr>
                <w:rFonts w:cstheme="minorHAnsi"/>
                <w:color w:val="000000" w:themeColor="text1"/>
                <w:sz w:val="22"/>
                <w:szCs w:val="22"/>
              </w:rPr>
            </w:pPr>
            <w:r w:rsidRPr="00FF4B43">
              <w:rPr>
                <w:rFonts w:cstheme="minorHAnsi"/>
                <w:color w:val="000000" w:themeColor="text1"/>
                <w:sz w:val="22"/>
                <w:szCs w:val="22"/>
              </w:rPr>
              <w:t>Wzór oświadczenia podmiotu udostępniającego zasoby o braku podstaw wykluczenia oraz spełnianiu warunków udziału w postępowaniu, w zakresie w jakim Wykonawca powołuje się na jego zasoby</w:t>
            </w:r>
          </w:p>
        </w:tc>
      </w:tr>
      <w:tr w:rsidR="002E0CC4" w:rsidRPr="00FF4B43" w14:paraId="1585D57F" w14:textId="77777777" w:rsidTr="00C62220">
        <w:tblPrEx>
          <w:tblBorders>
            <w:top w:val="single" w:sz="4" w:space="0" w:color="auto"/>
            <w:left w:val="single" w:sz="4" w:space="0" w:color="auto"/>
            <w:right w:val="single" w:sz="4" w:space="0" w:color="auto"/>
            <w:insideV w:val="single" w:sz="4" w:space="0" w:color="auto"/>
          </w:tblBorders>
        </w:tblPrEx>
        <w:trPr>
          <w:trHeight w:val="417"/>
        </w:trPr>
        <w:tc>
          <w:tcPr>
            <w:tcW w:w="2132" w:type="dxa"/>
            <w:tcBorders>
              <w:top w:val="single" w:sz="4" w:space="0" w:color="auto"/>
            </w:tcBorders>
            <w:vAlign w:val="center"/>
          </w:tcPr>
          <w:p w14:paraId="268EE880" w14:textId="40190D7D" w:rsidR="00EA524C" w:rsidRPr="00FF4B43" w:rsidRDefault="00EA524C" w:rsidP="00FC3B63">
            <w:pPr>
              <w:spacing w:before="0" w:after="0" w:line="240" w:lineRule="auto"/>
              <w:ind w:right="28"/>
              <w:rPr>
                <w:rFonts w:cstheme="minorHAnsi"/>
                <w:color w:val="000000" w:themeColor="text1"/>
                <w:sz w:val="22"/>
                <w:szCs w:val="22"/>
              </w:rPr>
            </w:pPr>
            <w:r w:rsidRPr="00FF4B43">
              <w:rPr>
                <w:rFonts w:cstheme="minorHAnsi"/>
                <w:color w:val="000000" w:themeColor="text1"/>
                <w:sz w:val="22"/>
                <w:szCs w:val="22"/>
              </w:rPr>
              <w:t>Załącznik nr 4</w:t>
            </w:r>
          </w:p>
        </w:tc>
        <w:tc>
          <w:tcPr>
            <w:tcW w:w="7219" w:type="dxa"/>
            <w:tcBorders>
              <w:top w:val="single" w:sz="4" w:space="0" w:color="auto"/>
            </w:tcBorders>
            <w:vAlign w:val="center"/>
          </w:tcPr>
          <w:p w14:paraId="537A4A6B" w14:textId="3E282AD7" w:rsidR="00EA524C" w:rsidRPr="00FF4B43" w:rsidRDefault="00EA524C" w:rsidP="001E01F1">
            <w:pPr>
              <w:spacing w:before="0" w:after="0" w:line="240" w:lineRule="auto"/>
              <w:ind w:right="28"/>
              <w:jc w:val="both"/>
              <w:rPr>
                <w:rFonts w:cstheme="minorHAnsi"/>
                <w:color w:val="000000" w:themeColor="text1"/>
                <w:sz w:val="22"/>
                <w:szCs w:val="22"/>
              </w:rPr>
            </w:pPr>
            <w:r w:rsidRPr="00FF4B43">
              <w:rPr>
                <w:rFonts w:cstheme="minorHAnsi"/>
                <w:color w:val="000000" w:themeColor="text1"/>
                <w:sz w:val="22"/>
                <w:szCs w:val="22"/>
              </w:rPr>
              <w:t>Oświadczenie Wykonawców wspólnie ubiegających się o udzielenie zamówienia składane na podstawie art. 117 ust. 4 ustawy z dnia 11 września 2019 r. Prawo zamówień publicznych</w:t>
            </w:r>
          </w:p>
        </w:tc>
      </w:tr>
      <w:tr w:rsidR="002E0CC4" w:rsidRPr="00FF4B43" w14:paraId="2AD50D7B" w14:textId="77777777" w:rsidTr="00C62220">
        <w:tblPrEx>
          <w:tblBorders>
            <w:top w:val="single" w:sz="4" w:space="0" w:color="auto"/>
            <w:left w:val="single" w:sz="4" w:space="0" w:color="auto"/>
            <w:right w:val="single" w:sz="4" w:space="0" w:color="auto"/>
            <w:insideV w:val="single" w:sz="4" w:space="0" w:color="auto"/>
          </w:tblBorders>
        </w:tblPrEx>
        <w:trPr>
          <w:trHeight w:val="417"/>
        </w:trPr>
        <w:tc>
          <w:tcPr>
            <w:tcW w:w="2132" w:type="dxa"/>
            <w:tcBorders>
              <w:top w:val="single" w:sz="4" w:space="0" w:color="auto"/>
            </w:tcBorders>
            <w:vAlign w:val="center"/>
          </w:tcPr>
          <w:p w14:paraId="28C835DA" w14:textId="76A11113" w:rsidR="00C62220" w:rsidRPr="00FF4B43" w:rsidRDefault="00C62220" w:rsidP="00FC3B63">
            <w:pPr>
              <w:spacing w:before="0" w:after="0" w:line="240" w:lineRule="auto"/>
              <w:ind w:right="28"/>
              <w:rPr>
                <w:rFonts w:cstheme="minorHAnsi"/>
                <w:color w:val="000000" w:themeColor="text1"/>
                <w:sz w:val="22"/>
                <w:szCs w:val="22"/>
              </w:rPr>
            </w:pPr>
            <w:r w:rsidRPr="00FF4B43">
              <w:rPr>
                <w:rFonts w:cstheme="minorHAnsi"/>
                <w:color w:val="000000" w:themeColor="text1"/>
                <w:sz w:val="22"/>
                <w:szCs w:val="22"/>
              </w:rPr>
              <w:t xml:space="preserve">Załącznik nr </w:t>
            </w:r>
            <w:r w:rsidR="00EA524C" w:rsidRPr="00FF4B43">
              <w:rPr>
                <w:rFonts w:cstheme="minorHAnsi"/>
                <w:color w:val="000000" w:themeColor="text1"/>
                <w:sz w:val="22"/>
                <w:szCs w:val="22"/>
              </w:rPr>
              <w:t>5</w:t>
            </w:r>
          </w:p>
        </w:tc>
        <w:tc>
          <w:tcPr>
            <w:tcW w:w="7219" w:type="dxa"/>
            <w:tcBorders>
              <w:top w:val="single" w:sz="4" w:space="0" w:color="auto"/>
            </w:tcBorders>
            <w:vAlign w:val="center"/>
          </w:tcPr>
          <w:p w14:paraId="7F95A482" w14:textId="6289B0CF" w:rsidR="00C62220" w:rsidRPr="00FF4B43" w:rsidRDefault="008F16A8" w:rsidP="001E01F1">
            <w:pPr>
              <w:spacing w:before="0" w:after="0" w:line="240" w:lineRule="auto"/>
              <w:ind w:right="28"/>
              <w:jc w:val="both"/>
              <w:rPr>
                <w:rFonts w:cstheme="minorHAnsi"/>
                <w:color w:val="000000" w:themeColor="text1"/>
                <w:sz w:val="22"/>
                <w:szCs w:val="22"/>
              </w:rPr>
            </w:pPr>
            <w:r w:rsidRPr="00FF4B43">
              <w:rPr>
                <w:rFonts w:cstheme="minorHAnsi"/>
                <w:color w:val="000000" w:themeColor="text1"/>
                <w:sz w:val="22"/>
                <w:szCs w:val="22"/>
              </w:rPr>
              <w:t>Projektowane postanowienia umowy, które zostaną wprowadzone do treści umowy w sprawie zamówienia</w:t>
            </w:r>
          </w:p>
        </w:tc>
      </w:tr>
      <w:tr w:rsidR="002E0CC4" w:rsidRPr="00FF4B43" w14:paraId="6B9BA8E0" w14:textId="77777777" w:rsidTr="00C62220">
        <w:tblPrEx>
          <w:tblBorders>
            <w:top w:val="single" w:sz="4" w:space="0" w:color="auto"/>
            <w:left w:val="single" w:sz="4" w:space="0" w:color="auto"/>
            <w:right w:val="single" w:sz="4" w:space="0" w:color="auto"/>
            <w:insideV w:val="single" w:sz="4" w:space="0" w:color="auto"/>
          </w:tblBorders>
        </w:tblPrEx>
        <w:trPr>
          <w:trHeight w:val="422"/>
        </w:trPr>
        <w:tc>
          <w:tcPr>
            <w:tcW w:w="2132" w:type="dxa"/>
            <w:vAlign w:val="center"/>
          </w:tcPr>
          <w:p w14:paraId="396FFEF5" w14:textId="03C1D187" w:rsidR="00C62220" w:rsidRPr="00FF4B43" w:rsidRDefault="00C62220" w:rsidP="00FC3B63">
            <w:pPr>
              <w:spacing w:before="0" w:after="0" w:line="240" w:lineRule="auto"/>
              <w:ind w:right="28"/>
              <w:rPr>
                <w:rFonts w:cstheme="minorHAnsi"/>
                <w:color w:val="000000" w:themeColor="text1"/>
                <w:sz w:val="22"/>
                <w:szCs w:val="22"/>
              </w:rPr>
            </w:pPr>
            <w:r w:rsidRPr="00FF4B43">
              <w:rPr>
                <w:rFonts w:cstheme="minorHAnsi"/>
                <w:color w:val="000000" w:themeColor="text1"/>
                <w:sz w:val="22"/>
                <w:szCs w:val="22"/>
              </w:rPr>
              <w:t xml:space="preserve">Załącznik nr </w:t>
            </w:r>
            <w:r w:rsidR="00EA524C" w:rsidRPr="00FF4B43">
              <w:rPr>
                <w:rFonts w:cstheme="minorHAnsi"/>
                <w:color w:val="000000" w:themeColor="text1"/>
                <w:sz w:val="22"/>
                <w:szCs w:val="22"/>
              </w:rPr>
              <w:t>6</w:t>
            </w:r>
          </w:p>
        </w:tc>
        <w:tc>
          <w:tcPr>
            <w:tcW w:w="7219" w:type="dxa"/>
            <w:vAlign w:val="center"/>
          </w:tcPr>
          <w:p w14:paraId="12F211A5" w14:textId="5A8E8450" w:rsidR="00C62220" w:rsidRPr="00FF4B43" w:rsidRDefault="008F16A8" w:rsidP="001E01F1">
            <w:pPr>
              <w:spacing w:before="0" w:after="0" w:line="240" w:lineRule="auto"/>
              <w:ind w:right="28"/>
              <w:jc w:val="both"/>
              <w:rPr>
                <w:rFonts w:cstheme="minorHAnsi"/>
                <w:color w:val="000000" w:themeColor="text1"/>
                <w:sz w:val="22"/>
                <w:szCs w:val="22"/>
              </w:rPr>
            </w:pPr>
            <w:r w:rsidRPr="00FF4B43">
              <w:rPr>
                <w:rFonts w:cstheme="minorHAnsi"/>
                <w:color w:val="000000" w:themeColor="text1"/>
                <w:sz w:val="22"/>
                <w:szCs w:val="22"/>
              </w:rPr>
              <w:t>Dokumentacja techniczna Projekt budowlany, Specyfikacje techniczne wykonania i odbioru robót, Przedmiar robót,</w:t>
            </w:r>
            <w:r w:rsidR="009D6EFD" w:rsidRPr="00FF4B43">
              <w:rPr>
                <w:rFonts w:cstheme="minorHAnsi"/>
                <w:color w:val="000000" w:themeColor="text1"/>
                <w:sz w:val="22"/>
                <w:szCs w:val="22"/>
              </w:rPr>
              <w:t xml:space="preserve"> </w:t>
            </w:r>
            <w:r w:rsidR="001E53F1" w:rsidRPr="00FF4B43">
              <w:rPr>
                <w:rFonts w:cstheme="minorHAnsi"/>
                <w:color w:val="000000" w:themeColor="text1"/>
                <w:sz w:val="22"/>
                <w:szCs w:val="22"/>
              </w:rPr>
              <w:t xml:space="preserve">pozwolenie LWKZ na prowadzenie robót budowlanych, pozwolenie LWKZ na prowadzenie </w:t>
            </w:r>
            <w:r w:rsidR="00A3594D" w:rsidRPr="00FF4B43">
              <w:rPr>
                <w:rFonts w:cstheme="minorHAnsi"/>
                <w:color w:val="000000" w:themeColor="text1"/>
                <w:sz w:val="22"/>
                <w:szCs w:val="22"/>
              </w:rPr>
              <w:t>badań archeologicznych</w:t>
            </w:r>
          </w:p>
        </w:tc>
      </w:tr>
    </w:tbl>
    <w:p w14:paraId="1F24BA3F" w14:textId="5BA4CD68" w:rsidR="00865F23" w:rsidRPr="00FF4B43" w:rsidRDefault="00865F23" w:rsidP="00FC3B63">
      <w:pPr>
        <w:spacing w:before="0" w:after="0" w:line="240" w:lineRule="auto"/>
        <w:rPr>
          <w:rFonts w:cstheme="minorHAnsi"/>
          <w:color w:val="000000" w:themeColor="text1"/>
          <w:sz w:val="22"/>
          <w:szCs w:val="22"/>
        </w:rPr>
      </w:pPr>
    </w:p>
    <w:p w14:paraId="1B7D9F38" w14:textId="3D51E469" w:rsidR="00912729" w:rsidRDefault="00912729" w:rsidP="00FC3B63">
      <w:pPr>
        <w:spacing w:before="0" w:after="0" w:line="240" w:lineRule="auto"/>
        <w:rPr>
          <w:rFonts w:cstheme="minorHAnsi"/>
          <w:color w:val="000000" w:themeColor="text1"/>
          <w:sz w:val="22"/>
          <w:szCs w:val="22"/>
        </w:rPr>
      </w:pPr>
    </w:p>
    <w:p w14:paraId="19444C00" w14:textId="77777777" w:rsidR="00060BA7" w:rsidRPr="00FF4B43" w:rsidRDefault="00060BA7" w:rsidP="00FC3B63">
      <w:pPr>
        <w:spacing w:before="0" w:after="0" w:line="240" w:lineRule="auto"/>
        <w:rPr>
          <w:rFonts w:cstheme="minorHAnsi"/>
          <w:color w:val="000000" w:themeColor="text1"/>
          <w:sz w:val="22"/>
          <w:szCs w:val="22"/>
        </w:rPr>
      </w:pPr>
    </w:p>
    <w:p w14:paraId="09B46B69" w14:textId="698957C2" w:rsidR="00912729" w:rsidRPr="00FF4B43" w:rsidRDefault="00912729" w:rsidP="00FC3B63">
      <w:pPr>
        <w:spacing w:before="0" w:after="0" w:line="240" w:lineRule="auto"/>
        <w:rPr>
          <w:rFonts w:cstheme="minorHAnsi"/>
          <w:color w:val="000000" w:themeColor="text1"/>
          <w:sz w:val="22"/>
          <w:szCs w:val="22"/>
        </w:rPr>
      </w:pPr>
    </w:p>
    <w:p w14:paraId="54F8ABA8" w14:textId="62DE215F" w:rsidR="00912729" w:rsidRPr="00FF4B43" w:rsidRDefault="00912729" w:rsidP="00FC3B63">
      <w:pPr>
        <w:spacing w:before="0" w:after="0" w:line="240" w:lineRule="auto"/>
        <w:rPr>
          <w:rFonts w:cstheme="minorHAnsi"/>
          <w:color w:val="000000" w:themeColor="text1"/>
          <w:sz w:val="22"/>
          <w:szCs w:val="22"/>
        </w:rPr>
      </w:pPr>
    </w:p>
    <w:p w14:paraId="7EB33571" w14:textId="3C161A86" w:rsidR="00912729" w:rsidRPr="00FF4B43" w:rsidRDefault="00912729" w:rsidP="00FC3B63">
      <w:pPr>
        <w:spacing w:before="0" w:after="0" w:line="240" w:lineRule="auto"/>
        <w:rPr>
          <w:rFonts w:cstheme="minorHAnsi"/>
          <w:color w:val="000000" w:themeColor="text1"/>
          <w:sz w:val="22"/>
          <w:szCs w:val="22"/>
        </w:rPr>
      </w:pPr>
    </w:p>
    <w:p w14:paraId="370464DE" w14:textId="3E9E587D" w:rsidR="00912729" w:rsidRPr="00FF4B43" w:rsidRDefault="00912729" w:rsidP="00FC3B63">
      <w:pPr>
        <w:spacing w:before="0" w:after="0" w:line="240" w:lineRule="auto"/>
        <w:rPr>
          <w:rFonts w:cstheme="minorHAnsi"/>
          <w:color w:val="000000" w:themeColor="text1"/>
          <w:sz w:val="22"/>
          <w:szCs w:val="22"/>
        </w:rPr>
      </w:pPr>
    </w:p>
    <w:p w14:paraId="5BB583F5" w14:textId="5D9431F5" w:rsidR="00912729" w:rsidRDefault="00912729" w:rsidP="00FC3B63">
      <w:pPr>
        <w:spacing w:before="0" w:after="0" w:line="240" w:lineRule="auto"/>
        <w:rPr>
          <w:rFonts w:cstheme="minorHAnsi"/>
          <w:color w:val="000000" w:themeColor="text1"/>
          <w:sz w:val="22"/>
          <w:szCs w:val="22"/>
        </w:rPr>
      </w:pPr>
    </w:p>
    <w:p w14:paraId="3C091C01" w14:textId="77777777" w:rsidR="0078116B" w:rsidRDefault="0078116B" w:rsidP="00FC3B63">
      <w:pPr>
        <w:spacing w:before="0" w:after="0" w:line="240" w:lineRule="auto"/>
        <w:rPr>
          <w:rFonts w:cstheme="minorHAnsi"/>
          <w:color w:val="000000" w:themeColor="text1"/>
          <w:sz w:val="22"/>
          <w:szCs w:val="22"/>
        </w:rPr>
      </w:pPr>
    </w:p>
    <w:p w14:paraId="1B9B2FD8" w14:textId="77777777" w:rsidR="0078116B" w:rsidRDefault="0078116B" w:rsidP="00FC3B63">
      <w:pPr>
        <w:spacing w:before="0" w:after="0" w:line="240" w:lineRule="auto"/>
        <w:rPr>
          <w:rFonts w:cstheme="minorHAnsi"/>
          <w:color w:val="000000" w:themeColor="text1"/>
          <w:sz w:val="22"/>
          <w:szCs w:val="22"/>
        </w:rPr>
      </w:pPr>
    </w:p>
    <w:p w14:paraId="7C7E541D" w14:textId="77777777" w:rsidR="0078116B" w:rsidRDefault="0078116B" w:rsidP="00FC3B63">
      <w:pPr>
        <w:spacing w:before="0" w:after="0" w:line="240" w:lineRule="auto"/>
        <w:rPr>
          <w:rFonts w:cstheme="minorHAnsi"/>
          <w:color w:val="000000" w:themeColor="text1"/>
          <w:sz w:val="22"/>
          <w:szCs w:val="22"/>
        </w:rPr>
      </w:pPr>
    </w:p>
    <w:p w14:paraId="33A00610" w14:textId="77777777" w:rsidR="0078116B" w:rsidRDefault="0078116B" w:rsidP="00FC3B63">
      <w:pPr>
        <w:spacing w:before="0" w:after="0" w:line="240" w:lineRule="auto"/>
        <w:rPr>
          <w:rFonts w:cstheme="minorHAnsi"/>
          <w:color w:val="000000" w:themeColor="text1"/>
          <w:sz w:val="22"/>
          <w:szCs w:val="22"/>
        </w:rPr>
      </w:pPr>
    </w:p>
    <w:p w14:paraId="57ACAD67" w14:textId="77777777" w:rsidR="0078116B" w:rsidRDefault="0078116B" w:rsidP="00FC3B63">
      <w:pPr>
        <w:spacing w:before="0" w:after="0" w:line="240" w:lineRule="auto"/>
        <w:rPr>
          <w:rFonts w:cstheme="minorHAnsi"/>
          <w:color w:val="000000" w:themeColor="text1"/>
          <w:sz w:val="22"/>
          <w:szCs w:val="22"/>
        </w:rPr>
      </w:pPr>
    </w:p>
    <w:p w14:paraId="0E37DBDD" w14:textId="77777777" w:rsidR="0078116B" w:rsidRDefault="0078116B" w:rsidP="00FC3B63">
      <w:pPr>
        <w:spacing w:before="0" w:after="0" w:line="240" w:lineRule="auto"/>
        <w:rPr>
          <w:rFonts w:cstheme="minorHAnsi"/>
          <w:color w:val="000000" w:themeColor="text1"/>
          <w:sz w:val="22"/>
          <w:szCs w:val="22"/>
        </w:rPr>
      </w:pPr>
    </w:p>
    <w:p w14:paraId="168C65EA" w14:textId="77777777" w:rsidR="0078116B" w:rsidRDefault="0078116B" w:rsidP="00FC3B63">
      <w:pPr>
        <w:spacing w:before="0" w:after="0" w:line="240" w:lineRule="auto"/>
        <w:rPr>
          <w:rFonts w:cstheme="minorHAnsi"/>
          <w:color w:val="000000" w:themeColor="text1"/>
          <w:sz w:val="22"/>
          <w:szCs w:val="22"/>
        </w:rPr>
      </w:pPr>
    </w:p>
    <w:p w14:paraId="5690B3F5" w14:textId="77777777" w:rsidR="00162EE0" w:rsidRDefault="00162EE0" w:rsidP="00FC3B63">
      <w:pPr>
        <w:spacing w:before="0" w:after="0" w:line="240" w:lineRule="auto"/>
        <w:rPr>
          <w:rFonts w:cstheme="minorHAnsi"/>
          <w:color w:val="000000" w:themeColor="text1"/>
          <w:sz w:val="22"/>
          <w:szCs w:val="22"/>
        </w:rPr>
      </w:pPr>
    </w:p>
    <w:p w14:paraId="307A4955" w14:textId="77777777" w:rsidR="00162EE0" w:rsidRDefault="00162EE0" w:rsidP="00FC3B63">
      <w:pPr>
        <w:spacing w:before="0" w:after="0" w:line="240" w:lineRule="auto"/>
        <w:rPr>
          <w:rFonts w:cstheme="minorHAnsi"/>
          <w:color w:val="000000" w:themeColor="text1"/>
          <w:sz w:val="22"/>
          <w:szCs w:val="22"/>
        </w:rPr>
      </w:pPr>
    </w:p>
    <w:p w14:paraId="0BA955A9" w14:textId="77777777" w:rsidR="00162EE0" w:rsidRDefault="00162EE0" w:rsidP="00FC3B63">
      <w:pPr>
        <w:spacing w:before="0" w:after="0" w:line="240" w:lineRule="auto"/>
        <w:rPr>
          <w:rFonts w:cstheme="minorHAnsi"/>
          <w:color w:val="000000" w:themeColor="text1"/>
          <w:sz w:val="22"/>
          <w:szCs w:val="22"/>
        </w:rPr>
      </w:pPr>
    </w:p>
    <w:p w14:paraId="3596D0AA" w14:textId="77777777" w:rsidR="00162EE0" w:rsidRDefault="00162EE0" w:rsidP="00FC3B63">
      <w:pPr>
        <w:spacing w:before="0" w:after="0" w:line="240" w:lineRule="auto"/>
        <w:rPr>
          <w:rFonts w:cstheme="minorHAnsi"/>
          <w:color w:val="000000" w:themeColor="text1"/>
          <w:sz w:val="22"/>
          <w:szCs w:val="22"/>
        </w:rPr>
      </w:pPr>
    </w:p>
    <w:p w14:paraId="4297BF0C" w14:textId="77777777" w:rsidR="00162EE0" w:rsidRDefault="00162EE0" w:rsidP="00FC3B63">
      <w:pPr>
        <w:spacing w:before="0" w:after="0" w:line="240" w:lineRule="auto"/>
        <w:rPr>
          <w:rFonts w:cstheme="minorHAnsi"/>
          <w:color w:val="000000" w:themeColor="text1"/>
          <w:sz w:val="22"/>
          <w:szCs w:val="22"/>
        </w:rPr>
      </w:pPr>
    </w:p>
    <w:p w14:paraId="6FE7A78A" w14:textId="77777777" w:rsidR="00162EE0" w:rsidRDefault="00162EE0" w:rsidP="00FC3B63">
      <w:pPr>
        <w:spacing w:before="0" w:after="0" w:line="240" w:lineRule="auto"/>
        <w:rPr>
          <w:rFonts w:cstheme="minorHAnsi"/>
          <w:color w:val="000000" w:themeColor="text1"/>
          <w:sz w:val="22"/>
          <w:szCs w:val="22"/>
        </w:rPr>
      </w:pPr>
    </w:p>
    <w:p w14:paraId="7062E07D" w14:textId="77777777" w:rsidR="00162EE0" w:rsidRDefault="00162EE0" w:rsidP="00FC3B63">
      <w:pPr>
        <w:spacing w:before="0" w:after="0" w:line="240" w:lineRule="auto"/>
        <w:rPr>
          <w:rFonts w:cstheme="minorHAnsi"/>
          <w:color w:val="000000" w:themeColor="text1"/>
          <w:sz w:val="22"/>
          <w:szCs w:val="22"/>
        </w:rPr>
      </w:pPr>
    </w:p>
    <w:p w14:paraId="4BBF20CB" w14:textId="77777777" w:rsidR="0078116B" w:rsidRDefault="0078116B" w:rsidP="00FC3B63">
      <w:pPr>
        <w:spacing w:before="0" w:after="0" w:line="240" w:lineRule="auto"/>
        <w:rPr>
          <w:rFonts w:cstheme="minorHAnsi"/>
          <w:color w:val="000000" w:themeColor="text1"/>
          <w:sz w:val="22"/>
          <w:szCs w:val="22"/>
        </w:rPr>
      </w:pPr>
    </w:p>
    <w:p w14:paraId="57CCB40E" w14:textId="77777777" w:rsidR="0078116B" w:rsidRDefault="0078116B" w:rsidP="00FC3B63">
      <w:pPr>
        <w:spacing w:before="0" w:after="0" w:line="240" w:lineRule="auto"/>
        <w:rPr>
          <w:rFonts w:cstheme="minorHAnsi"/>
          <w:color w:val="000000" w:themeColor="text1"/>
          <w:sz w:val="22"/>
          <w:szCs w:val="22"/>
        </w:rPr>
      </w:pPr>
    </w:p>
    <w:p w14:paraId="042D5384" w14:textId="77777777" w:rsidR="0078116B" w:rsidRDefault="0078116B" w:rsidP="00FC3B63">
      <w:pPr>
        <w:spacing w:before="0" w:after="0" w:line="240" w:lineRule="auto"/>
        <w:rPr>
          <w:rFonts w:cstheme="minorHAnsi"/>
          <w:color w:val="000000" w:themeColor="text1"/>
          <w:sz w:val="22"/>
          <w:szCs w:val="22"/>
        </w:rPr>
      </w:pPr>
    </w:p>
    <w:p w14:paraId="71BBB6A2" w14:textId="77777777" w:rsidR="0078116B" w:rsidRDefault="0078116B" w:rsidP="00FC3B63">
      <w:pPr>
        <w:spacing w:before="0" w:after="0" w:line="240" w:lineRule="auto"/>
        <w:rPr>
          <w:rFonts w:cstheme="minorHAnsi"/>
          <w:color w:val="000000" w:themeColor="text1"/>
          <w:sz w:val="22"/>
          <w:szCs w:val="22"/>
        </w:rPr>
      </w:pPr>
    </w:p>
    <w:p w14:paraId="28B9004E" w14:textId="77777777" w:rsidR="0078116B" w:rsidRDefault="0078116B" w:rsidP="00FC3B63">
      <w:pPr>
        <w:spacing w:before="0" w:after="0" w:line="240" w:lineRule="auto"/>
        <w:rPr>
          <w:rFonts w:cstheme="minorHAnsi"/>
          <w:color w:val="000000" w:themeColor="text1"/>
          <w:sz w:val="22"/>
          <w:szCs w:val="22"/>
        </w:rPr>
      </w:pPr>
    </w:p>
    <w:p w14:paraId="22A43596" w14:textId="77777777" w:rsidR="0078116B" w:rsidRPr="00FF4B43" w:rsidRDefault="0078116B" w:rsidP="00FC3B63">
      <w:pPr>
        <w:spacing w:before="0" w:after="0" w:line="240" w:lineRule="auto"/>
        <w:rPr>
          <w:rFonts w:cstheme="minorHAnsi"/>
          <w:color w:val="000000" w:themeColor="text1"/>
          <w:sz w:val="22"/>
          <w:szCs w:val="22"/>
        </w:rPr>
      </w:pPr>
    </w:p>
    <w:p w14:paraId="194D69AF" w14:textId="49DC24B5" w:rsidR="00912729" w:rsidRPr="00FF4B43" w:rsidRDefault="00912729" w:rsidP="00FC3B63">
      <w:pPr>
        <w:spacing w:before="0" w:after="0" w:line="240" w:lineRule="auto"/>
        <w:rPr>
          <w:rFonts w:cstheme="minorHAnsi"/>
          <w:color w:val="000000" w:themeColor="text1"/>
          <w:sz w:val="22"/>
          <w:szCs w:val="22"/>
        </w:rPr>
      </w:pPr>
    </w:p>
    <w:p w14:paraId="1D790E32" w14:textId="482250DB" w:rsidR="00912729" w:rsidRPr="00FF4B43" w:rsidRDefault="00912729" w:rsidP="00FC3B63">
      <w:pPr>
        <w:spacing w:before="0" w:after="0" w:line="240" w:lineRule="auto"/>
        <w:rPr>
          <w:rFonts w:cstheme="minorHAnsi"/>
          <w:color w:val="000000" w:themeColor="text1"/>
          <w:sz w:val="22"/>
          <w:szCs w:val="22"/>
        </w:rPr>
      </w:pPr>
    </w:p>
    <w:p w14:paraId="6784C057" w14:textId="6AD3C130" w:rsidR="00912729" w:rsidRPr="00FF4B43" w:rsidRDefault="00912729" w:rsidP="00FC3B63">
      <w:pPr>
        <w:spacing w:before="0" w:after="0" w:line="240" w:lineRule="auto"/>
        <w:rPr>
          <w:rFonts w:cstheme="minorHAnsi"/>
          <w:color w:val="000000" w:themeColor="text1"/>
          <w:sz w:val="22"/>
          <w:szCs w:val="22"/>
        </w:rPr>
      </w:pPr>
    </w:p>
    <w:p w14:paraId="5422230A" w14:textId="227394C8" w:rsidR="00233FBC" w:rsidRPr="00FF4B43" w:rsidRDefault="00233FBC" w:rsidP="00233FBC">
      <w:pPr>
        <w:pStyle w:val="Tekstpodstawowy"/>
        <w:ind w:hanging="142"/>
        <w:jc w:val="right"/>
        <w:rPr>
          <w:rFonts w:cstheme="minorHAnsi"/>
          <w:bCs/>
          <w:color w:val="000000" w:themeColor="text1"/>
          <w:sz w:val="20"/>
        </w:rPr>
      </w:pPr>
      <w:r w:rsidRPr="00FF4B43">
        <w:rPr>
          <w:rFonts w:cstheme="minorHAnsi"/>
          <w:bCs/>
          <w:color w:val="000000" w:themeColor="text1"/>
          <w:sz w:val="20"/>
        </w:rPr>
        <w:lastRenderedPageBreak/>
        <w:t xml:space="preserve">                                                                                                                     Załącznik 1</w:t>
      </w:r>
      <w:r w:rsidR="003920C3" w:rsidRPr="00FF4B43">
        <w:rPr>
          <w:rFonts w:cstheme="minorHAnsi"/>
          <w:bCs/>
          <w:color w:val="000000" w:themeColor="text1"/>
          <w:sz w:val="20"/>
        </w:rPr>
        <w:t xml:space="preserve"> do SWZ</w:t>
      </w:r>
    </w:p>
    <w:p w14:paraId="111033CD" w14:textId="7F7E3E63" w:rsidR="00233FBC" w:rsidRPr="00FF4B43" w:rsidRDefault="00233FBC" w:rsidP="00C617ED">
      <w:pPr>
        <w:pStyle w:val="Tekstpodstawowy"/>
        <w:rPr>
          <w:rFonts w:cstheme="minorHAnsi"/>
          <w:b/>
          <w:color w:val="000000" w:themeColor="text1"/>
          <w:sz w:val="28"/>
          <w:szCs w:val="28"/>
          <w:u w:val="single"/>
        </w:rPr>
      </w:pPr>
      <w:r w:rsidRPr="00FF4B43">
        <w:rPr>
          <w:rFonts w:cstheme="minorHAnsi"/>
          <w:color w:val="000000" w:themeColor="text1"/>
          <w:sz w:val="20"/>
        </w:rPr>
        <w:t xml:space="preserve"> </w:t>
      </w:r>
      <w:r w:rsidRPr="00FF4B43">
        <w:rPr>
          <w:rFonts w:cstheme="minorHAnsi"/>
          <w:color w:val="000000" w:themeColor="text1"/>
          <w:sz w:val="16"/>
          <w:szCs w:val="16"/>
        </w:rPr>
        <w:tab/>
      </w:r>
      <w:r w:rsidRPr="00FF4B43">
        <w:rPr>
          <w:rFonts w:cstheme="minorHAnsi"/>
          <w:color w:val="000000" w:themeColor="text1"/>
          <w:sz w:val="16"/>
          <w:szCs w:val="16"/>
        </w:rPr>
        <w:tab/>
      </w:r>
      <w:r w:rsidRPr="00FF4B43">
        <w:rPr>
          <w:rFonts w:cstheme="minorHAnsi"/>
          <w:color w:val="000000" w:themeColor="text1"/>
          <w:sz w:val="16"/>
          <w:szCs w:val="16"/>
        </w:rPr>
        <w:tab/>
      </w:r>
      <w:r w:rsidRPr="00FF4B43">
        <w:rPr>
          <w:rFonts w:cstheme="minorHAnsi"/>
          <w:color w:val="000000" w:themeColor="text1"/>
          <w:sz w:val="16"/>
          <w:szCs w:val="16"/>
        </w:rPr>
        <w:tab/>
      </w:r>
      <w:r w:rsidRPr="00FF4B43">
        <w:rPr>
          <w:rFonts w:cstheme="minorHAnsi"/>
          <w:color w:val="000000" w:themeColor="text1"/>
          <w:sz w:val="16"/>
          <w:szCs w:val="16"/>
        </w:rPr>
        <w:tab/>
      </w:r>
      <w:r w:rsidRPr="00FF4B43">
        <w:rPr>
          <w:rFonts w:cstheme="minorHAnsi"/>
          <w:b/>
          <w:color w:val="000000" w:themeColor="text1"/>
          <w:sz w:val="28"/>
          <w:szCs w:val="28"/>
          <w:u w:val="single"/>
        </w:rPr>
        <w:t>FORMULARZ OFERTY</w:t>
      </w:r>
    </w:p>
    <w:p w14:paraId="3D31D310" w14:textId="77777777" w:rsidR="00814FE6" w:rsidRPr="00FF4B43" w:rsidRDefault="00814FE6" w:rsidP="00DA524C">
      <w:pPr>
        <w:autoSpaceDE w:val="0"/>
        <w:autoSpaceDN w:val="0"/>
        <w:adjustRightInd w:val="0"/>
        <w:spacing w:before="0" w:after="0" w:line="240" w:lineRule="auto"/>
        <w:rPr>
          <w:rFonts w:ascii="Calibri" w:hAnsi="Calibri" w:cs="Calibri"/>
          <w:color w:val="000000" w:themeColor="text1"/>
          <w:sz w:val="22"/>
          <w:szCs w:val="22"/>
        </w:rPr>
      </w:pPr>
    </w:p>
    <w:p w14:paraId="61EDC78D" w14:textId="7059B997" w:rsidR="00DA524C" w:rsidRPr="00FF4B43" w:rsidRDefault="00DA524C" w:rsidP="00DA524C">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color w:val="000000" w:themeColor="text1"/>
          <w:sz w:val="22"/>
          <w:szCs w:val="22"/>
        </w:rPr>
        <w:t>Ja/my* niżej podpisani:</w:t>
      </w:r>
    </w:p>
    <w:p w14:paraId="7A0D4D67" w14:textId="77777777" w:rsidR="00DA524C" w:rsidRPr="00FF4B43" w:rsidRDefault="00DA524C" w:rsidP="00DA524C">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color w:val="000000" w:themeColor="text1"/>
          <w:sz w:val="22"/>
          <w:szCs w:val="22"/>
        </w:rPr>
        <w:t>……………………………………………………………………………………………………………………</w:t>
      </w:r>
    </w:p>
    <w:p w14:paraId="6B5F58CF" w14:textId="77777777" w:rsidR="00DA524C" w:rsidRPr="00FF4B43" w:rsidRDefault="00DA524C" w:rsidP="00DA524C">
      <w:pPr>
        <w:autoSpaceDE w:val="0"/>
        <w:autoSpaceDN w:val="0"/>
        <w:adjustRightInd w:val="0"/>
        <w:spacing w:before="0" w:after="0" w:line="240" w:lineRule="auto"/>
        <w:rPr>
          <w:rFonts w:ascii="Calibri-Italic" w:hAnsi="Calibri-Italic" w:cs="Calibri-Italic"/>
          <w:i/>
          <w:iCs/>
          <w:color w:val="000000" w:themeColor="text1"/>
          <w:sz w:val="16"/>
          <w:szCs w:val="16"/>
        </w:rPr>
      </w:pPr>
      <w:r w:rsidRPr="00FF4B43">
        <w:rPr>
          <w:rFonts w:ascii="Calibri-Italic" w:hAnsi="Calibri-Italic" w:cs="Calibri-Italic"/>
          <w:i/>
          <w:iCs/>
          <w:color w:val="000000" w:themeColor="text1"/>
          <w:sz w:val="16"/>
          <w:szCs w:val="16"/>
        </w:rPr>
        <w:t>(imię, nazwisko, stanowisko/podstawa do reprezentacji)</w:t>
      </w:r>
    </w:p>
    <w:p w14:paraId="629F7B64" w14:textId="77777777" w:rsidR="00B6415D" w:rsidRPr="00FF4B43" w:rsidRDefault="00B6415D" w:rsidP="00DA524C">
      <w:pPr>
        <w:autoSpaceDE w:val="0"/>
        <w:autoSpaceDN w:val="0"/>
        <w:adjustRightInd w:val="0"/>
        <w:spacing w:before="0" w:after="0" w:line="240" w:lineRule="auto"/>
        <w:rPr>
          <w:rFonts w:ascii="Calibri" w:hAnsi="Calibri" w:cs="Calibri"/>
          <w:color w:val="000000" w:themeColor="text1"/>
          <w:sz w:val="22"/>
          <w:szCs w:val="22"/>
        </w:rPr>
      </w:pPr>
    </w:p>
    <w:p w14:paraId="43DEE8B9" w14:textId="4C9A9DAB" w:rsidR="00DA524C" w:rsidRPr="00FF4B43" w:rsidRDefault="00DA524C" w:rsidP="00DA524C">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color w:val="000000" w:themeColor="text1"/>
          <w:sz w:val="22"/>
          <w:szCs w:val="22"/>
        </w:rPr>
        <w:t>działając w imieniu i na rzecz:</w:t>
      </w:r>
    </w:p>
    <w:p w14:paraId="5992CDDC" w14:textId="77777777" w:rsidR="00DA524C" w:rsidRPr="00FF4B43" w:rsidRDefault="00DA524C" w:rsidP="00DA524C">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color w:val="000000" w:themeColor="text1"/>
          <w:sz w:val="22"/>
          <w:szCs w:val="22"/>
        </w:rPr>
        <w:t>..................................................................................................</w:t>
      </w:r>
    </w:p>
    <w:p w14:paraId="6F659889" w14:textId="77777777" w:rsidR="00DA524C" w:rsidRPr="00FF4B43" w:rsidRDefault="00DA524C" w:rsidP="00DA524C">
      <w:pPr>
        <w:autoSpaceDE w:val="0"/>
        <w:autoSpaceDN w:val="0"/>
        <w:adjustRightInd w:val="0"/>
        <w:spacing w:before="0" w:after="0" w:line="240" w:lineRule="auto"/>
        <w:rPr>
          <w:rFonts w:ascii="Calibri-Italic" w:hAnsi="Calibri-Italic" w:cs="Calibri-Italic"/>
          <w:i/>
          <w:iCs/>
          <w:color w:val="000000" w:themeColor="text1"/>
          <w:sz w:val="16"/>
          <w:szCs w:val="16"/>
        </w:rPr>
      </w:pPr>
      <w:r w:rsidRPr="00FF4B43">
        <w:rPr>
          <w:rFonts w:ascii="Calibri-Italic" w:hAnsi="Calibri-Italic" w:cs="Calibri-Italic"/>
          <w:i/>
          <w:iCs/>
          <w:color w:val="000000" w:themeColor="text1"/>
          <w:sz w:val="16"/>
          <w:szCs w:val="16"/>
        </w:rPr>
        <w:t>(pełna nazwa Wykonawcy/Wykonawców w przypadku wykonawców wspólnie ubiegających się o udzielenie</w:t>
      </w:r>
    </w:p>
    <w:p w14:paraId="2799BF39" w14:textId="77777777" w:rsidR="00DA524C" w:rsidRPr="00FF4B43" w:rsidRDefault="00DA524C" w:rsidP="00DA524C">
      <w:pPr>
        <w:autoSpaceDE w:val="0"/>
        <w:autoSpaceDN w:val="0"/>
        <w:adjustRightInd w:val="0"/>
        <w:spacing w:before="0" w:after="0" w:line="240" w:lineRule="auto"/>
        <w:rPr>
          <w:rFonts w:ascii="Calibri-Italic" w:hAnsi="Calibri-Italic" w:cs="Calibri-Italic"/>
          <w:i/>
          <w:iCs/>
          <w:color w:val="000000" w:themeColor="text1"/>
          <w:sz w:val="16"/>
          <w:szCs w:val="16"/>
        </w:rPr>
      </w:pPr>
      <w:r w:rsidRPr="00FF4B43">
        <w:rPr>
          <w:rFonts w:ascii="Calibri-Italic" w:hAnsi="Calibri-Italic" w:cs="Calibri-Italic"/>
          <w:i/>
          <w:iCs/>
          <w:color w:val="000000" w:themeColor="text1"/>
          <w:sz w:val="16"/>
          <w:szCs w:val="16"/>
        </w:rPr>
        <w:t>zamówienia)</w:t>
      </w:r>
    </w:p>
    <w:p w14:paraId="0A843712" w14:textId="77777777" w:rsidR="00B6415D" w:rsidRPr="00FF4B43" w:rsidRDefault="00B6415D" w:rsidP="00DA524C">
      <w:pPr>
        <w:autoSpaceDE w:val="0"/>
        <w:autoSpaceDN w:val="0"/>
        <w:adjustRightInd w:val="0"/>
        <w:spacing w:before="0" w:after="0" w:line="240" w:lineRule="auto"/>
        <w:rPr>
          <w:rFonts w:ascii="Calibri" w:hAnsi="Calibri" w:cs="Calibri"/>
          <w:color w:val="000000" w:themeColor="text1"/>
          <w:sz w:val="22"/>
          <w:szCs w:val="22"/>
        </w:rPr>
      </w:pPr>
    </w:p>
    <w:p w14:paraId="5049C67F" w14:textId="1B4D961A" w:rsidR="00DA524C" w:rsidRPr="00FF4B43" w:rsidRDefault="00DA524C" w:rsidP="00DA524C">
      <w:pPr>
        <w:autoSpaceDE w:val="0"/>
        <w:autoSpaceDN w:val="0"/>
        <w:adjustRightInd w:val="0"/>
        <w:spacing w:before="0" w:after="0" w:line="240" w:lineRule="auto"/>
        <w:rPr>
          <w:rFonts w:cstheme="minorHAnsi"/>
          <w:color w:val="000000" w:themeColor="text1"/>
          <w:sz w:val="22"/>
          <w:szCs w:val="22"/>
        </w:rPr>
      </w:pPr>
      <w:r w:rsidRPr="00FF4B43">
        <w:rPr>
          <w:rFonts w:cstheme="minorHAnsi"/>
          <w:color w:val="000000" w:themeColor="text1"/>
          <w:sz w:val="22"/>
          <w:szCs w:val="22"/>
        </w:rPr>
        <w:t>Adres: …………………………………………………………………………………………………………………………………..</w:t>
      </w:r>
    </w:p>
    <w:p w14:paraId="3950D958" w14:textId="77777777" w:rsidR="00DA524C" w:rsidRPr="00FF4B43" w:rsidRDefault="00DA524C" w:rsidP="00DA524C">
      <w:pPr>
        <w:autoSpaceDE w:val="0"/>
        <w:autoSpaceDN w:val="0"/>
        <w:adjustRightInd w:val="0"/>
        <w:spacing w:before="0" w:after="0" w:line="240" w:lineRule="auto"/>
        <w:rPr>
          <w:rFonts w:cstheme="minorHAnsi"/>
          <w:color w:val="000000" w:themeColor="text1"/>
          <w:sz w:val="22"/>
          <w:szCs w:val="22"/>
        </w:rPr>
      </w:pPr>
      <w:r w:rsidRPr="00FF4B43">
        <w:rPr>
          <w:rFonts w:cstheme="minorHAnsi"/>
          <w:color w:val="000000" w:themeColor="text1"/>
          <w:sz w:val="22"/>
          <w:szCs w:val="22"/>
        </w:rPr>
        <w:t>Kraj: ……………………………………</w:t>
      </w:r>
    </w:p>
    <w:p w14:paraId="6DAECB53" w14:textId="77777777" w:rsidR="00DA524C" w:rsidRPr="00FF4B43" w:rsidRDefault="00DA524C" w:rsidP="00DA524C">
      <w:pPr>
        <w:autoSpaceDE w:val="0"/>
        <w:autoSpaceDN w:val="0"/>
        <w:adjustRightInd w:val="0"/>
        <w:spacing w:before="0" w:after="0" w:line="240" w:lineRule="auto"/>
        <w:rPr>
          <w:rFonts w:cstheme="minorHAnsi"/>
          <w:color w:val="000000" w:themeColor="text1"/>
          <w:sz w:val="22"/>
          <w:szCs w:val="22"/>
        </w:rPr>
      </w:pPr>
      <w:r w:rsidRPr="00FF4B43">
        <w:rPr>
          <w:rFonts w:cstheme="minorHAnsi"/>
          <w:color w:val="000000" w:themeColor="text1"/>
          <w:sz w:val="22"/>
          <w:szCs w:val="22"/>
        </w:rPr>
        <w:t>REGON: …….………………………………..</w:t>
      </w:r>
    </w:p>
    <w:p w14:paraId="65BB1E7E" w14:textId="77777777" w:rsidR="00DA524C" w:rsidRPr="00FF4B43" w:rsidRDefault="00DA524C" w:rsidP="00DA524C">
      <w:pPr>
        <w:autoSpaceDE w:val="0"/>
        <w:autoSpaceDN w:val="0"/>
        <w:adjustRightInd w:val="0"/>
        <w:spacing w:before="0" w:after="0" w:line="240" w:lineRule="auto"/>
        <w:rPr>
          <w:rFonts w:cstheme="minorHAnsi"/>
          <w:color w:val="000000" w:themeColor="text1"/>
          <w:sz w:val="22"/>
          <w:szCs w:val="22"/>
        </w:rPr>
      </w:pPr>
      <w:r w:rsidRPr="00FF4B43">
        <w:rPr>
          <w:rFonts w:cstheme="minorHAnsi"/>
          <w:color w:val="000000" w:themeColor="text1"/>
          <w:sz w:val="22"/>
          <w:szCs w:val="22"/>
        </w:rPr>
        <w:t>NIP: ………………………………….</w:t>
      </w:r>
    </w:p>
    <w:p w14:paraId="568DC4FA" w14:textId="77777777" w:rsidR="00DA524C" w:rsidRPr="00FF4B43" w:rsidRDefault="00DA524C" w:rsidP="00DA524C">
      <w:pPr>
        <w:autoSpaceDE w:val="0"/>
        <w:autoSpaceDN w:val="0"/>
        <w:adjustRightInd w:val="0"/>
        <w:spacing w:before="0" w:after="0" w:line="240" w:lineRule="auto"/>
        <w:rPr>
          <w:rFonts w:cstheme="minorHAnsi"/>
          <w:color w:val="000000" w:themeColor="text1"/>
          <w:sz w:val="22"/>
          <w:szCs w:val="22"/>
        </w:rPr>
      </w:pPr>
      <w:r w:rsidRPr="00FF4B43">
        <w:rPr>
          <w:rFonts w:cstheme="minorHAnsi"/>
          <w:color w:val="000000" w:themeColor="text1"/>
          <w:sz w:val="22"/>
          <w:szCs w:val="22"/>
        </w:rPr>
        <w:t>TEL.: …………………….………………………</w:t>
      </w:r>
    </w:p>
    <w:p w14:paraId="17CA98AB" w14:textId="3BF37946" w:rsidR="00DA524C" w:rsidRPr="00FF4B43" w:rsidRDefault="00DA524C" w:rsidP="00CA4BB4">
      <w:pPr>
        <w:tabs>
          <w:tab w:val="left" w:pos="6624"/>
        </w:tabs>
        <w:autoSpaceDE w:val="0"/>
        <w:autoSpaceDN w:val="0"/>
        <w:adjustRightInd w:val="0"/>
        <w:spacing w:before="0" w:after="0" w:line="240" w:lineRule="auto"/>
        <w:rPr>
          <w:rFonts w:cstheme="minorHAnsi"/>
          <w:color w:val="000000" w:themeColor="text1"/>
          <w:sz w:val="22"/>
          <w:szCs w:val="22"/>
        </w:rPr>
      </w:pPr>
      <w:r w:rsidRPr="00925459">
        <w:rPr>
          <w:rFonts w:cstheme="minorHAnsi"/>
          <w:color w:val="000000" w:themeColor="text1"/>
          <w:sz w:val="22"/>
          <w:szCs w:val="22"/>
        </w:rPr>
        <w:t>Adres skrzynki ePUAP: ……………………………………………</w:t>
      </w:r>
      <w:r w:rsidR="00CA4BB4" w:rsidRPr="00FF4B43">
        <w:rPr>
          <w:rFonts w:cstheme="minorHAnsi"/>
          <w:color w:val="000000" w:themeColor="text1"/>
          <w:sz w:val="22"/>
          <w:szCs w:val="22"/>
        </w:rPr>
        <w:tab/>
      </w:r>
    </w:p>
    <w:p w14:paraId="524F9689" w14:textId="63F3812A" w:rsidR="00DA524C" w:rsidRPr="00FF4B43" w:rsidRDefault="00DA524C" w:rsidP="00DA524C">
      <w:pPr>
        <w:autoSpaceDE w:val="0"/>
        <w:autoSpaceDN w:val="0"/>
        <w:adjustRightInd w:val="0"/>
        <w:spacing w:before="0" w:after="0" w:line="240" w:lineRule="auto"/>
        <w:rPr>
          <w:rFonts w:cstheme="minorHAnsi"/>
          <w:color w:val="000000" w:themeColor="text1"/>
          <w:sz w:val="22"/>
          <w:szCs w:val="22"/>
        </w:rPr>
      </w:pPr>
      <w:r w:rsidRPr="00FF4B43">
        <w:rPr>
          <w:rFonts w:cstheme="minorHAnsi"/>
          <w:color w:val="000000" w:themeColor="text1"/>
          <w:sz w:val="22"/>
          <w:szCs w:val="22"/>
        </w:rPr>
        <w:t>adres e-mail</w:t>
      </w:r>
      <w:r w:rsidR="003920C3" w:rsidRPr="00FF4B43">
        <w:rPr>
          <w:rFonts w:cstheme="minorHAnsi"/>
          <w:color w:val="000000" w:themeColor="text1"/>
          <w:sz w:val="22"/>
          <w:szCs w:val="22"/>
        </w:rPr>
        <w:t xml:space="preserve">, na który Zamawiający ma przesyłać korespondencję: </w:t>
      </w:r>
      <w:r w:rsidRPr="00FF4B43">
        <w:rPr>
          <w:rFonts w:cstheme="minorHAnsi"/>
          <w:color w:val="000000" w:themeColor="text1"/>
          <w:sz w:val="22"/>
          <w:szCs w:val="22"/>
        </w:rPr>
        <w:t>……………………………………</w:t>
      </w:r>
    </w:p>
    <w:p w14:paraId="0FAF140C" w14:textId="18847883" w:rsidR="00216546" w:rsidRPr="00FF4B43" w:rsidRDefault="00216546" w:rsidP="00DA524C">
      <w:pPr>
        <w:autoSpaceDE w:val="0"/>
        <w:autoSpaceDN w:val="0"/>
        <w:adjustRightInd w:val="0"/>
        <w:spacing w:before="0" w:after="0" w:line="240" w:lineRule="auto"/>
        <w:rPr>
          <w:rFonts w:cstheme="minorHAnsi"/>
          <w:color w:val="000000" w:themeColor="text1"/>
          <w:sz w:val="22"/>
          <w:szCs w:val="22"/>
        </w:rPr>
      </w:pPr>
      <w:r w:rsidRPr="00FF4B43">
        <w:rPr>
          <w:rFonts w:cstheme="minorHAnsi"/>
          <w:color w:val="000000" w:themeColor="text1"/>
          <w:sz w:val="22"/>
          <w:szCs w:val="22"/>
        </w:rPr>
        <w:t xml:space="preserve">nr konta, na które należy zwrócić wadium </w:t>
      </w:r>
      <w:r w:rsidRPr="00FF4B43">
        <w:rPr>
          <w:rFonts w:cstheme="minorHAnsi"/>
          <w:color w:val="000000" w:themeColor="text1"/>
          <w:sz w:val="16"/>
          <w:szCs w:val="16"/>
        </w:rPr>
        <w:t>(</w:t>
      </w:r>
      <w:r w:rsidRPr="00FF4B43">
        <w:rPr>
          <w:rFonts w:cstheme="minorHAnsi"/>
          <w:i/>
          <w:iCs/>
          <w:color w:val="000000" w:themeColor="text1"/>
          <w:sz w:val="16"/>
          <w:szCs w:val="16"/>
        </w:rPr>
        <w:t>w przypadku złożenia wadium w formie pieniężnej</w:t>
      </w:r>
      <w:r w:rsidRPr="00FF4B43">
        <w:rPr>
          <w:rFonts w:cstheme="minorHAnsi"/>
          <w:color w:val="000000" w:themeColor="text1"/>
          <w:sz w:val="16"/>
          <w:szCs w:val="16"/>
        </w:rPr>
        <w:t xml:space="preserve">) </w:t>
      </w:r>
      <w:r w:rsidRPr="00FF4B43">
        <w:rPr>
          <w:rFonts w:cstheme="minorHAnsi"/>
          <w:color w:val="000000" w:themeColor="text1"/>
          <w:sz w:val="22"/>
          <w:szCs w:val="22"/>
        </w:rPr>
        <w:t>…………..………</w:t>
      </w:r>
    </w:p>
    <w:p w14:paraId="1E8A3B44" w14:textId="77777777" w:rsidR="00B6415D" w:rsidRPr="00FF4B43" w:rsidRDefault="00B6415D" w:rsidP="00DA524C">
      <w:pPr>
        <w:autoSpaceDE w:val="0"/>
        <w:autoSpaceDN w:val="0"/>
        <w:adjustRightInd w:val="0"/>
        <w:spacing w:before="0" w:after="0" w:line="240" w:lineRule="auto"/>
        <w:rPr>
          <w:rFonts w:ascii="Calibri" w:hAnsi="Calibri" w:cs="Calibri"/>
          <w:color w:val="000000" w:themeColor="text1"/>
          <w:sz w:val="22"/>
          <w:szCs w:val="22"/>
        </w:rPr>
      </w:pPr>
    </w:p>
    <w:p w14:paraId="38A8810A" w14:textId="12A4D882" w:rsidR="00DA524C" w:rsidRPr="00FF4B43" w:rsidRDefault="00375CC0" w:rsidP="00DA524C">
      <w:pPr>
        <w:autoSpaceDE w:val="0"/>
        <w:autoSpaceDN w:val="0"/>
        <w:adjustRightInd w:val="0"/>
        <w:spacing w:before="0" w:after="0" w:line="240" w:lineRule="auto"/>
        <w:rPr>
          <w:rFonts w:ascii="Calibri" w:hAnsi="Calibri" w:cs="Calibri"/>
          <w:color w:val="000000" w:themeColor="text1"/>
          <w:sz w:val="22"/>
          <w:szCs w:val="22"/>
        </w:rPr>
      </w:pPr>
      <w:r w:rsidRPr="00FF4B43">
        <w:rPr>
          <w:rFonts w:ascii="Trebuchet MS" w:hAnsi="Trebuchet MS" w:cs="Trebuchet MS"/>
          <w:bCs/>
          <w:color w:val="000000" w:themeColor="text1"/>
        </w:rPr>
        <w:t>Rodzaj przedsiębiorstwa jakim jest Wykonawca</w:t>
      </w:r>
      <w:r w:rsidR="00DA524C" w:rsidRPr="00FF4B43">
        <w:rPr>
          <w:rFonts w:ascii="Calibri" w:hAnsi="Calibri" w:cs="Calibri"/>
          <w:color w:val="000000" w:themeColor="text1"/>
          <w:sz w:val="22"/>
          <w:szCs w:val="22"/>
        </w:rPr>
        <w:t>:</w:t>
      </w:r>
    </w:p>
    <w:tbl>
      <w:tblPr>
        <w:tblStyle w:val="Tabela-Siatka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B14E57" w:rsidRPr="00FF4B43" w14:paraId="63DB8F0C" w14:textId="77777777" w:rsidTr="00375CC0">
        <w:tc>
          <w:tcPr>
            <w:tcW w:w="641" w:type="dxa"/>
          </w:tcPr>
          <w:p w14:paraId="3551AB13" w14:textId="015DDBB9" w:rsidR="00375CC0" w:rsidRPr="00FF4B43" w:rsidRDefault="00375CC0" w:rsidP="0065318D">
            <w:pPr>
              <w:jc w:val="right"/>
              <w:rPr>
                <w:rFonts w:asciiTheme="minorHAnsi" w:hAnsiTheme="minorHAnsi" w:cstheme="minorHAnsi"/>
                <w:color w:val="000000" w:themeColor="text1"/>
                <w:sz w:val="22"/>
                <w:szCs w:val="22"/>
              </w:rPr>
            </w:pPr>
            <w:r w:rsidRPr="00FF4B43">
              <w:rPr>
                <w:rFonts w:cstheme="minorHAnsi"/>
                <w:color w:val="000000" w:themeColor="text1"/>
                <w:lang w:eastAsia="zh-CN"/>
              </w:rPr>
              <w:object w:dxaOrig="225" w:dyaOrig="225" w14:anchorId="5DFE3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6.75pt;height:18.4pt" o:ole="">
                  <v:imagedata r:id="rId34" o:title=""/>
                </v:shape>
                <w:control r:id="rId35" w:name="CheckBox15" w:shapeid="_x0000_i1047"/>
              </w:object>
            </w:r>
          </w:p>
        </w:tc>
        <w:tc>
          <w:tcPr>
            <w:tcW w:w="8106" w:type="dxa"/>
          </w:tcPr>
          <w:p w14:paraId="191CC827" w14:textId="1F1A321B" w:rsidR="00375CC0" w:rsidRPr="00FF4B43" w:rsidRDefault="00375CC0" w:rsidP="0065318D">
            <w:pPr>
              <w:ind w:right="28"/>
              <w:jc w:val="both"/>
              <w:rPr>
                <w:rFonts w:asciiTheme="minorHAnsi" w:hAnsiTheme="minorHAnsi" w:cstheme="minorHAnsi"/>
                <w:color w:val="000000" w:themeColor="text1"/>
                <w:sz w:val="22"/>
                <w:szCs w:val="22"/>
              </w:rPr>
            </w:pPr>
            <w:r w:rsidRPr="00FF4B43">
              <w:rPr>
                <w:rFonts w:asciiTheme="minorHAnsi" w:hAnsiTheme="minorHAnsi" w:cstheme="minorHAnsi"/>
                <w:color w:val="000000" w:themeColor="text1"/>
                <w:sz w:val="22"/>
                <w:szCs w:val="22"/>
              </w:rPr>
              <w:t>Mikroprzedsiębiorstwo</w:t>
            </w:r>
          </w:p>
          <w:p w14:paraId="00374841" w14:textId="77777777" w:rsidR="00375CC0" w:rsidRPr="00FF4B43" w:rsidRDefault="00375CC0" w:rsidP="0065318D">
            <w:pPr>
              <w:ind w:right="28"/>
              <w:jc w:val="both"/>
              <w:rPr>
                <w:rFonts w:asciiTheme="minorHAnsi" w:hAnsiTheme="minorHAnsi" w:cstheme="minorHAnsi"/>
                <w:i/>
                <w:color w:val="000000" w:themeColor="text1"/>
                <w:sz w:val="16"/>
                <w:szCs w:val="16"/>
              </w:rPr>
            </w:pPr>
            <w:r w:rsidRPr="00FF4B43">
              <w:rPr>
                <w:rFonts w:asciiTheme="minorHAnsi" w:hAnsiTheme="minorHAnsi" w:cstheme="minorHAnsi"/>
                <w:i/>
                <w:color w:val="000000" w:themeColor="text1"/>
                <w:sz w:val="16"/>
                <w:szCs w:val="16"/>
              </w:rPr>
              <w:t>(Przedsiębiorstwo, które zatrudnia mniej niż 10 osób i którego roczny obrót lub roczna suma bilansowa nie przekracza 2 milionów EURO).</w:t>
            </w:r>
          </w:p>
        </w:tc>
      </w:tr>
      <w:tr w:rsidR="00B14E57" w:rsidRPr="00FF4B43" w14:paraId="14361AE9" w14:textId="77777777" w:rsidTr="00375CC0">
        <w:tc>
          <w:tcPr>
            <w:tcW w:w="641" w:type="dxa"/>
          </w:tcPr>
          <w:p w14:paraId="790BAA5B" w14:textId="213DED46" w:rsidR="00375CC0" w:rsidRPr="00FF4B43" w:rsidRDefault="00375CC0" w:rsidP="0065318D">
            <w:pPr>
              <w:jc w:val="right"/>
              <w:rPr>
                <w:rFonts w:asciiTheme="minorHAnsi" w:hAnsiTheme="minorHAnsi" w:cstheme="minorHAnsi"/>
                <w:color w:val="000000" w:themeColor="text1"/>
                <w:sz w:val="22"/>
                <w:szCs w:val="22"/>
              </w:rPr>
            </w:pPr>
            <w:r w:rsidRPr="00FF4B43">
              <w:rPr>
                <w:rFonts w:cstheme="minorHAnsi"/>
                <w:color w:val="000000" w:themeColor="text1"/>
                <w:lang w:eastAsia="zh-CN"/>
              </w:rPr>
              <w:object w:dxaOrig="225" w:dyaOrig="225" w14:anchorId="7CA120D8">
                <v:shape id="_x0000_i1049" type="#_x0000_t75" style="width:16.75pt;height:18.4pt" o:ole="">
                  <v:imagedata r:id="rId34" o:title=""/>
                </v:shape>
                <w:control r:id="rId36" w:name="CheckBox121" w:shapeid="_x0000_i1049"/>
              </w:object>
            </w:r>
          </w:p>
        </w:tc>
        <w:tc>
          <w:tcPr>
            <w:tcW w:w="8106" w:type="dxa"/>
          </w:tcPr>
          <w:p w14:paraId="4F935BF8" w14:textId="65D20F2A" w:rsidR="00375CC0" w:rsidRPr="00FF4B43" w:rsidRDefault="00375CC0" w:rsidP="0065318D">
            <w:pPr>
              <w:ind w:right="28"/>
              <w:jc w:val="both"/>
              <w:rPr>
                <w:rFonts w:asciiTheme="minorHAnsi" w:hAnsiTheme="minorHAnsi" w:cstheme="minorHAnsi"/>
                <w:color w:val="000000" w:themeColor="text1"/>
                <w:sz w:val="22"/>
                <w:szCs w:val="22"/>
              </w:rPr>
            </w:pPr>
            <w:r w:rsidRPr="00FF4B43">
              <w:rPr>
                <w:rFonts w:asciiTheme="minorHAnsi" w:hAnsiTheme="minorHAnsi" w:cstheme="minorHAnsi"/>
                <w:color w:val="000000" w:themeColor="text1"/>
                <w:sz w:val="22"/>
                <w:szCs w:val="22"/>
              </w:rPr>
              <w:t>Małe przedsiębiorstwo</w:t>
            </w:r>
          </w:p>
          <w:p w14:paraId="633C1D1F" w14:textId="77777777" w:rsidR="00375CC0" w:rsidRPr="00FF4B43" w:rsidRDefault="00375CC0" w:rsidP="0065318D">
            <w:pPr>
              <w:ind w:right="28"/>
              <w:jc w:val="both"/>
              <w:rPr>
                <w:rFonts w:asciiTheme="minorHAnsi" w:hAnsiTheme="minorHAnsi" w:cstheme="minorHAnsi"/>
                <w:i/>
                <w:color w:val="000000" w:themeColor="text1"/>
                <w:sz w:val="16"/>
                <w:szCs w:val="16"/>
              </w:rPr>
            </w:pPr>
            <w:r w:rsidRPr="00FF4B43">
              <w:rPr>
                <w:rFonts w:asciiTheme="minorHAnsi" w:hAnsiTheme="minorHAnsi" w:cstheme="minorHAnsi"/>
                <w:i/>
                <w:color w:val="000000" w:themeColor="text1"/>
                <w:sz w:val="16"/>
                <w:szCs w:val="16"/>
              </w:rPr>
              <w:t xml:space="preserve">(Przedsiębiorstwo, które zatrudnia mniej niż 50 osób i katorgo roczny obrót lub roczna suma bilansowa nie przekracza 10 milionów EURO). </w:t>
            </w:r>
          </w:p>
        </w:tc>
      </w:tr>
      <w:tr w:rsidR="00B14E57" w:rsidRPr="00FF4B43" w14:paraId="5DA68B8A" w14:textId="77777777" w:rsidTr="00375CC0">
        <w:tc>
          <w:tcPr>
            <w:tcW w:w="641" w:type="dxa"/>
          </w:tcPr>
          <w:p w14:paraId="7AB31EA7" w14:textId="1B3CCC40" w:rsidR="00375CC0" w:rsidRPr="00FF4B43" w:rsidRDefault="00375CC0" w:rsidP="0065318D">
            <w:pPr>
              <w:jc w:val="right"/>
              <w:rPr>
                <w:rFonts w:asciiTheme="minorHAnsi" w:hAnsiTheme="minorHAnsi" w:cstheme="minorHAnsi"/>
                <w:color w:val="000000" w:themeColor="text1"/>
                <w:sz w:val="22"/>
                <w:szCs w:val="22"/>
              </w:rPr>
            </w:pPr>
            <w:r w:rsidRPr="00FF4B43">
              <w:rPr>
                <w:rFonts w:cstheme="minorHAnsi"/>
                <w:color w:val="000000" w:themeColor="text1"/>
                <w:lang w:eastAsia="zh-CN"/>
              </w:rPr>
              <w:object w:dxaOrig="225" w:dyaOrig="225" w14:anchorId="4C75ECEA">
                <v:shape id="_x0000_i1051" type="#_x0000_t75" style="width:16.75pt;height:18.4pt" o:ole="">
                  <v:imagedata r:id="rId34" o:title=""/>
                </v:shape>
                <w:control r:id="rId37" w:name="CheckBox1211" w:shapeid="_x0000_i1051"/>
              </w:object>
            </w:r>
          </w:p>
        </w:tc>
        <w:tc>
          <w:tcPr>
            <w:tcW w:w="8106" w:type="dxa"/>
          </w:tcPr>
          <w:p w14:paraId="44ABEDD8" w14:textId="73921F70" w:rsidR="00375CC0" w:rsidRPr="00FF4B43" w:rsidRDefault="00375CC0" w:rsidP="0065318D">
            <w:pPr>
              <w:rPr>
                <w:rFonts w:asciiTheme="minorHAnsi" w:hAnsiTheme="minorHAnsi" w:cstheme="minorHAnsi"/>
                <w:color w:val="000000" w:themeColor="text1"/>
                <w:sz w:val="22"/>
                <w:szCs w:val="22"/>
              </w:rPr>
            </w:pPr>
            <w:r w:rsidRPr="00FF4B43">
              <w:rPr>
                <w:rFonts w:asciiTheme="minorHAnsi" w:hAnsiTheme="minorHAnsi" w:cstheme="minorHAnsi"/>
                <w:color w:val="000000" w:themeColor="text1"/>
                <w:sz w:val="22"/>
                <w:szCs w:val="22"/>
              </w:rPr>
              <w:t>Średnie przedsiębiorstwo</w:t>
            </w:r>
          </w:p>
          <w:p w14:paraId="12D05701" w14:textId="77777777" w:rsidR="00375CC0" w:rsidRPr="00FF4B43" w:rsidRDefault="00375CC0" w:rsidP="0065318D">
            <w:pPr>
              <w:ind w:right="28"/>
              <w:jc w:val="both"/>
              <w:rPr>
                <w:rFonts w:asciiTheme="minorHAnsi" w:hAnsiTheme="minorHAnsi" w:cstheme="minorHAnsi"/>
                <w:i/>
                <w:color w:val="000000" w:themeColor="text1"/>
                <w:sz w:val="16"/>
                <w:szCs w:val="16"/>
              </w:rPr>
            </w:pPr>
            <w:r w:rsidRPr="00FF4B43">
              <w:rPr>
                <w:rFonts w:asciiTheme="minorHAnsi" w:hAnsiTheme="minorHAnsi" w:cstheme="minorHAnsi"/>
                <w:i/>
                <w:color w:val="000000" w:themeColor="text1"/>
                <w:sz w:val="16"/>
                <w:szCs w:val="16"/>
              </w:rPr>
              <w:t>(Przedsiębiorstwo, które nie jest mikroprzedsiębiorstwem ani małym przedsiębiorstwem i które zatrudnia mniej niż 250 osób i którego roczny obrót nie przekracza 50 milionów EUR. lub roczna suma bilansowa nie przekracza 43 milionów EURO).</w:t>
            </w:r>
          </w:p>
        </w:tc>
      </w:tr>
      <w:tr w:rsidR="00B14E57" w:rsidRPr="00FF4B43" w14:paraId="7E3D693C" w14:textId="77777777" w:rsidTr="00375CC0">
        <w:tc>
          <w:tcPr>
            <w:tcW w:w="641" w:type="dxa"/>
          </w:tcPr>
          <w:p w14:paraId="59442697" w14:textId="6334FF8C" w:rsidR="00375CC0" w:rsidRPr="00FF4B43" w:rsidRDefault="00375CC0" w:rsidP="0065318D">
            <w:pPr>
              <w:jc w:val="right"/>
              <w:rPr>
                <w:rFonts w:asciiTheme="minorHAnsi" w:hAnsiTheme="minorHAnsi" w:cstheme="minorHAnsi"/>
                <w:color w:val="000000" w:themeColor="text1"/>
                <w:sz w:val="22"/>
                <w:szCs w:val="22"/>
              </w:rPr>
            </w:pPr>
            <w:r w:rsidRPr="00FF4B43">
              <w:rPr>
                <w:rFonts w:cstheme="minorHAnsi"/>
                <w:color w:val="000000" w:themeColor="text1"/>
                <w:lang w:eastAsia="zh-CN"/>
              </w:rPr>
              <w:object w:dxaOrig="225" w:dyaOrig="225" w14:anchorId="630E9CF4">
                <v:shape id="_x0000_i1053" type="#_x0000_t75" style="width:16.75pt;height:18.4pt" o:ole="">
                  <v:imagedata r:id="rId34" o:title=""/>
                </v:shape>
                <w:control r:id="rId38" w:name="CheckBox1212" w:shapeid="_x0000_i1053"/>
              </w:object>
            </w:r>
          </w:p>
        </w:tc>
        <w:tc>
          <w:tcPr>
            <w:tcW w:w="8106" w:type="dxa"/>
          </w:tcPr>
          <w:p w14:paraId="2689598E" w14:textId="77777777" w:rsidR="00375CC0" w:rsidRPr="00FF4B43" w:rsidRDefault="00375CC0" w:rsidP="0065318D">
            <w:pPr>
              <w:rPr>
                <w:rFonts w:asciiTheme="minorHAnsi" w:hAnsiTheme="minorHAnsi" w:cstheme="minorHAnsi"/>
                <w:color w:val="000000" w:themeColor="text1"/>
                <w:sz w:val="22"/>
                <w:szCs w:val="22"/>
              </w:rPr>
            </w:pPr>
            <w:r w:rsidRPr="00FF4B43">
              <w:rPr>
                <w:rFonts w:asciiTheme="minorHAnsi" w:hAnsiTheme="minorHAnsi" w:cstheme="minorHAnsi"/>
                <w:color w:val="000000" w:themeColor="text1"/>
                <w:sz w:val="22"/>
                <w:szCs w:val="22"/>
              </w:rPr>
              <w:t>Jednoosobowa działalność gospodarcza</w:t>
            </w:r>
          </w:p>
        </w:tc>
      </w:tr>
      <w:tr w:rsidR="00B14E57" w:rsidRPr="00FF4B43" w14:paraId="454B4FC9" w14:textId="77777777" w:rsidTr="00375CC0">
        <w:tc>
          <w:tcPr>
            <w:tcW w:w="641" w:type="dxa"/>
          </w:tcPr>
          <w:p w14:paraId="14FB1C09" w14:textId="4A90DAA1" w:rsidR="00375CC0" w:rsidRPr="00FF4B43" w:rsidRDefault="00375CC0" w:rsidP="0065318D">
            <w:pPr>
              <w:jc w:val="right"/>
              <w:rPr>
                <w:rFonts w:asciiTheme="minorHAnsi" w:hAnsiTheme="minorHAnsi" w:cstheme="minorHAnsi"/>
                <w:color w:val="000000" w:themeColor="text1"/>
                <w:sz w:val="22"/>
                <w:szCs w:val="22"/>
              </w:rPr>
            </w:pPr>
            <w:r w:rsidRPr="00FF4B43">
              <w:rPr>
                <w:rFonts w:cstheme="minorHAnsi"/>
                <w:color w:val="000000" w:themeColor="text1"/>
                <w:lang w:eastAsia="zh-CN"/>
              </w:rPr>
              <w:object w:dxaOrig="225" w:dyaOrig="225" w14:anchorId="42A83593">
                <v:shape id="_x0000_i1055" type="#_x0000_t75" style="width:16.75pt;height:18.4pt" o:ole="">
                  <v:imagedata r:id="rId34" o:title=""/>
                </v:shape>
                <w:control r:id="rId39" w:name="CheckBox1213" w:shapeid="_x0000_i1055"/>
              </w:object>
            </w:r>
          </w:p>
        </w:tc>
        <w:tc>
          <w:tcPr>
            <w:tcW w:w="8106" w:type="dxa"/>
          </w:tcPr>
          <w:p w14:paraId="006F34DA" w14:textId="77777777" w:rsidR="00375CC0" w:rsidRPr="00FF4B43" w:rsidRDefault="00375CC0" w:rsidP="0065318D">
            <w:pPr>
              <w:rPr>
                <w:rFonts w:asciiTheme="minorHAnsi" w:hAnsiTheme="minorHAnsi" w:cstheme="minorHAnsi"/>
                <w:color w:val="000000" w:themeColor="text1"/>
                <w:sz w:val="22"/>
                <w:szCs w:val="22"/>
              </w:rPr>
            </w:pPr>
            <w:r w:rsidRPr="00FF4B43">
              <w:rPr>
                <w:rFonts w:asciiTheme="minorHAnsi" w:hAnsiTheme="minorHAnsi" w:cstheme="minorHAnsi"/>
                <w:color w:val="000000" w:themeColor="text1"/>
                <w:sz w:val="22"/>
                <w:szCs w:val="22"/>
              </w:rPr>
              <w:t>Osoba fizyczna nieprowadząca działalności gospodarczej</w:t>
            </w:r>
          </w:p>
        </w:tc>
      </w:tr>
      <w:tr w:rsidR="009547BC" w:rsidRPr="00FF4B43" w14:paraId="436288BB" w14:textId="77777777" w:rsidTr="00375CC0">
        <w:tc>
          <w:tcPr>
            <w:tcW w:w="641" w:type="dxa"/>
          </w:tcPr>
          <w:p w14:paraId="75409B86" w14:textId="6B9A0A76" w:rsidR="00375CC0" w:rsidRPr="00FF4B43" w:rsidRDefault="00375CC0" w:rsidP="0065318D">
            <w:pPr>
              <w:jc w:val="right"/>
              <w:rPr>
                <w:rFonts w:asciiTheme="minorHAnsi" w:hAnsiTheme="minorHAnsi" w:cstheme="minorHAnsi"/>
                <w:color w:val="000000" w:themeColor="text1"/>
                <w:sz w:val="22"/>
                <w:szCs w:val="22"/>
              </w:rPr>
            </w:pPr>
            <w:r w:rsidRPr="00FF4B43">
              <w:rPr>
                <w:rFonts w:cstheme="minorHAnsi"/>
                <w:color w:val="000000" w:themeColor="text1"/>
                <w:lang w:eastAsia="zh-CN"/>
              </w:rPr>
              <w:object w:dxaOrig="225" w:dyaOrig="225" w14:anchorId="4A1C28AF">
                <v:shape id="_x0000_i1057" type="#_x0000_t75" style="width:16.75pt;height:18.4pt" o:ole="">
                  <v:imagedata r:id="rId34" o:title=""/>
                </v:shape>
                <w:control r:id="rId40" w:name="CheckBox1214" w:shapeid="_x0000_i1057"/>
              </w:object>
            </w:r>
          </w:p>
        </w:tc>
        <w:tc>
          <w:tcPr>
            <w:tcW w:w="8106" w:type="dxa"/>
          </w:tcPr>
          <w:p w14:paraId="4A9B5040" w14:textId="77777777" w:rsidR="00375CC0" w:rsidRPr="00FF4B43" w:rsidRDefault="00375CC0" w:rsidP="0065318D">
            <w:pPr>
              <w:rPr>
                <w:rFonts w:asciiTheme="minorHAnsi" w:hAnsiTheme="minorHAnsi" w:cstheme="minorHAnsi"/>
                <w:color w:val="000000" w:themeColor="text1"/>
                <w:sz w:val="22"/>
                <w:szCs w:val="22"/>
              </w:rPr>
            </w:pPr>
            <w:r w:rsidRPr="00FF4B43">
              <w:rPr>
                <w:rFonts w:asciiTheme="minorHAnsi" w:hAnsiTheme="minorHAnsi" w:cstheme="minorHAnsi"/>
                <w:color w:val="000000" w:themeColor="text1"/>
                <w:sz w:val="22"/>
                <w:szCs w:val="22"/>
              </w:rPr>
              <w:t>Inne (jakie?): …………………………………</w:t>
            </w:r>
          </w:p>
        </w:tc>
      </w:tr>
    </w:tbl>
    <w:p w14:paraId="5345AA20" w14:textId="77777777" w:rsidR="00D03578" w:rsidRPr="00FF4B43" w:rsidRDefault="00D03578" w:rsidP="00C617ED">
      <w:pPr>
        <w:tabs>
          <w:tab w:val="left" w:pos="360"/>
        </w:tabs>
        <w:spacing w:before="0" w:after="0" w:line="240" w:lineRule="auto"/>
        <w:ind w:right="28"/>
        <w:jc w:val="both"/>
        <w:rPr>
          <w:rFonts w:cstheme="minorHAnsi"/>
          <w:i/>
          <w:color w:val="000000" w:themeColor="text1"/>
          <w:sz w:val="16"/>
          <w:szCs w:val="16"/>
        </w:rPr>
      </w:pPr>
    </w:p>
    <w:p w14:paraId="4C554D2B" w14:textId="14F9EEAA" w:rsidR="00C617ED" w:rsidRPr="00FF4B43" w:rsidRDefault="009327A5" w:rsidP="00C617ED">
      <w:pPr>
        <w:tabs>
          <w:tab w:val="left" w:pos="360"/>
        </w:tabs>
        <w:spacing w:before="0" w:after="0" w:line="240" w:lineRule="auto"/>
        <w:ind w:right="28"/>
        <w:jc w:val="both"/>
        <w:rPr>
          <w:rFonts w:cstheme="minorHAnsi"/>
          <w:i/>
          <w:color w:val="000000" w:themeColor="text1"/>
          <w:sz w:val="16"/>
          <w:szCs w:val="16"/>
        </w:rPr>
      </w:pPr>
      <w:r w:rsidRPr="00FF4B43">
        <w:rPr>
          <w:rFonts w:cstheme="minorHAnsi"/>
          <w:i/>
          <w:color w:val="000000" w:themeColor="text1"/>
          <w:sz w:val="16"/>
          <w:szCs w:val="16"/>
        </w:rPr>
        <w:t>W</w:t>
      </w:r>
      <w:r w:rsidR="00C617ED" w:rsidRPr="00FF4B43">
        <w:rPr>
          <w:rFonts w:cstheme="minorHAnsi"/>
          <w:i/>
          <w:color w:val="000000" w:themeColor="text1"/>
          <w:sz w:val="16"/>
          <w:szCs w:val="16"/>
        </w:rPr>
        <w:t>łaściwe zaznaczyć</w:t>
      </w:r>
    </w:p>
    <w:p w14:paraId="70D8220A" w14:textId="5EB83BE2" w:rsidR="009327A5" w:rsidRPr="00FF4B43" w:rsidRDefault="00C617ED" w:rsidP="00C617ED">
      <w:pPr>
        <w:tabs>
          <w:tab w:val="left" w:pos="360"/>
        </w:tabs>
        <w:spacing w:before="0" w:after="0" w:line="240" w:lineRule="auto"/>
        <w:ind w:right="28"/>
        <w:jc w:val="both"/>
        <w:rPr>
          <w:rFonts w:cstheme="minorHAnsi"/>
          <w:i/>
          <w:color w:val="000000" w:themeColor="text1"/>
          <w:sz w:val="16"/>
          <w:szCs w:val="16"/>
        </w:rPr>
      </w:pPr>
      <w:r w:rsidRPr="00FF4B43">
        <w:rPr>
          <w:rFonts w:cstheme="minorHAnsi"/>
          <w:i/>
          <w:color w:val="000000" w:themeColor="text1"/>
          <w:sz w:val="16"/>
          <w:szCs w:val="16"/>
        </w:rPr>
        <w:t>W</w:t>
      </w:r>
      <w:r w:rsidR="009327A5" w:rsidRPr="00FF4B43">
        <w:rPr>
          <w:rFonts w:cstheme="minorHAnsi"/>
          <w:i/>
          <w:color w:val="000000" w:themeColor="text1"/>
          <w:sz w:val="16"/>
          <w:szCs w:val="16"/>
        </w:rPr>
        <w:t xml:space="preserve"> przypadku Wykonawców składających ofertę wspólną należy wypełnić dla każdego podmiotu osobno. </w:t>
      </w:r>
    </w:p>
    <w:p w14:paraId="65A60AEF" w14:textId="77777777" w:rsidR="00B6415D" w:rsidRPr="00FF4B43" w:rsidRDefault="00B6415D" w:rsidP="00B6415D">
      <w:pPr>
        <w:autoSpaceDE w:val="0"/>
        <w:autoSpaceDN w:val="0"/>
        <w:adjustRightInd w:val="0"/>
        <w:spacing w:before="0" w:after="0" w:line="240" w:lineRule="auto"/>
        <w:rPr>
          <w:rFonts w:cstheme="minorHAnsi"/>
          <w:b/>
          <w:color w:val="000000" w:themeColor="text1"/>
        </w:rPr>
      </w:pPr>
    </w:p>
    <w:p w14:paraId="6071744F" w14:textId="4A62B421" w:rsidR="00B6415D" w:rsidRPr="00FF4B43" w:rsidRDefault="00B6415D" w:rsidP="00B6415D">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color w:val="000000" w:themeColor="text1"/>
          <w:sz w:val="22"/>
          <w:szCs w:val="22"/>
        </w:rPr>
        <w:t xml:space="preserve">Ubiegając się o udzielenie zamówienia publicznego na </w:t>
      </w:r>
    </w:p>
    <w:p w14:paraId="47A524D0" w14:textId="77777777" w:rsidR="00C617ED" w:rsidRPr="00FF4B43" w:rsidRDefault="00C617ED" w:rsidP="00B6415D">
      <w:pPr>
        <w:autoSpaceDE w:val="0"/>
        <w:autoSpaceDN w:val="0"/>
        <w:adjustRightInd w:val="0"/>
        <w:spacing w:before="0" w:after="0" w:line="240" w:lineRule="auto"/>
        <w:rPr>
          <w:rFonts w:ascii="Calibri" w:hAnsi="Calibri" w:cs="Calibri"/>
          <w:color w:val="000000" w:themeColor="text1"/>
          <w:sz w:val="22"/>
          <w:szCs w:val="22"/>
        </w:rPr>
      </w:pPr>
    </w:p>
    <w:p w14:paraId="10EDCA04" w14:textId="20564F6D" w:rsidR="0043777B" w:rsidRPr="00FF4B43" w:rsidRDefault="0043777B" w:rsidP="0043777B">
      <w:pPr>
        <w:pStyle w:val="Nagwek"/>
        <w:spacing w:before="0" w:after="0" w:line="240" w:lineRule="auto"/>
        <w:jc w:val="center"/>
        <w:rPr>
          <w:rFonts w:cstheme="minorHAnsi"/>
          <w:b/>
          <w:bCs/>
          <w:i/>
          <w:iCs/>
          <w:color w:val="000000" w:themeColor="text1"/>
        </w:rPr>
      </w:pPr>
      <w:bookmarkStart w:id="12" w:name="_Hlk113455924"/>
      <w:r w:rsidRPr="00FF4B43">
        <w:rPr>
          <w:rFonts w:ascii="Calibri" w:hAnsi="Calibri" w:cs="Arial"/>
          <w:b/>
          <w:bCs/>
          <w:i/>
          <w:iCs/>
          <w:color w:val="000000"/>
          <w:sz w:val="24"/>
          <w:szCs w:val="24"/>
        </w:rPr>
        <w:t>„</w:t>
      </w:r>
      <w:r w:rsidRPr="00FF4B43">
        <w:rPr>
          <w:rFonts w:ascii="Calibri" w:hAnsi="Calibri" w:cs="Calibri"/>
          <w:b/>
          <w:bCs/>
          <w:i/>
          <w:iCs/>
          <w:sz w:val="24"/>
          <w:szCs w:val="24"/>
        </w:rPr>
        <w:t>Budowa kolumbarium na Cmentarzu Komunalnym w Gubinie – etap II</w:t>
      </w:r>
      <w:r w:rsidRPr="00FF4B43">
        <w:rPr>
          <w:rFonts w:ascii="Calibri" w:hAnsi="Calibri" w:cs="Arial"/>
          <w:b/>
          <w:bCs/>
          <w:i/>
          <w:iCs/>
          <w:color w:val="000000"/>
          <w:sz w:val="24"/>
          <w:szCs w:val="24"/>
        </w:rPr>
        <w:t>”</w:t>
      </w:r>
    </w:p>
    <w:bookmarkEnd w:id="12"/>
    <w:p w14:paraId="28024080" w14:textId="77777777" w:rsidR="00B6415D" w:rsidRPr="00FF4B43" w:rsidRDefault="00B6415D" w:rsidP="00B6415D">
      <w:pPr>
        <w:autoSpaceDE w:val="0"/>
        <w:autoSpaceDN w:val="0"/>
        <w:adjustRightInd w:val="0"/>
        <w:spacing w:before="0" w:after="0" w:line="240" w:lineRule="auto"/>
        <w:rPr>
          <w:rFonts w:ascii="Calibri-Bold" w:hAnsi="Calibri-Bold" w:cs="Calibri-Bold"/>
          <w:b/>
          <w:bCs/>
          <w:color w:val="000000" w:themeColor="text1"/>
          <w:sz w:val="26"/>
          <w:szCs w:val="26"/>
        </w:rPr>
      </w:pPr>
    </w:p>
    <w:p w14:paraId="5A866515" w14:textId="29BCFF53" w:rsidR="00B6415D" w:rsidRPr="00FF4B43" w:rsidRDefault="00B6415D" w:rsidP="00D81C00">
      <w:pPr>
        <w:pStyle w:val="Akapitzlist"/>
        <w:numPr>
          <w:ilvl w:val="3"/>
          <w:numId w:val="54"/>
        </w:numPr>
        <w:autoSpaceDE w:val="0"/>
        <w:autoSpaceDN w:val="0"/>
        <w:adjustRightInd w:val="0"/>
        <w:spacing w:before="0" w:after="0" w:line="240" w:lineRule="auto"/>
        <w:ind w:left="284" w:hanging="284"/>
        <w:jc w:val="both"/>
        <w:rPr>
          <w:rFonts w:ascii="Calibri" w:hAnsi="Calibri" w:cs="Calibri"/>
          <w:color w:val="000000" w:themeColor="text1"/>
          <w:sz w:val="22"/>
          <w:szCs w:val="22"/>
        </w:rPr>
      </w:pPr>
      <w:r w:rsidRPr="00FF4B43">
        <w:rPr>
          <w:rFonts w:ascii="Calibri-Bold" w:hAnsi="Calibri-Bold" w:cs="Calibri-Bold"/>
          <w:b/>
          <w:bCs/>
          <w:color w:val="000000" w:themeColor="text1"/>
          <w:sz w:val="22"/>
          <w:szCs w:val="22"/>
        </w:rPr>
        <w:t xml:space="preserve">SKŁADAMY OFERTĘ </w:t>
      </w:r>
      <w:r w:rsidRPr="00FF4B43">
        <w:rPr>
          <w:rFonts w:ascii="Calibri" w:hAnsi="Calibri" w:cs="Calibri"/>
          <w:color w:val="000000" w:themeColor="text1"/>
          <w:sz w:val="22"/>
          <w:szCs w:val="22"/>
        </w:rPr>
        <w:t>na realizację przedmiotu zamówienia w zakresie określonym w Specyfikacji Warunków Zamówienia, na następujących warunkach:</w:t>
      </w:r>
    </w:p>
    <w:p w14:paraId="529BCE58" w14:textId="668B1074" w:rsidR="00F20FC5" w:rsidRPr="00FF4B43" w:rsidRDefault="00DD4FF8" w:rsidP="00DD4FF8">
      <w:pPr>
        <w:autoSpaceDE w:val="0"/>
        <w:autoSpaceDN w:val="0"/>
        <w:adjustRightInd w:val="0"/>
        <w:spacing w:before="0" w:after="0" w:line="240" w:lineRule="auto"/>
        <w:ind w:left="426"/>
        <w:jc w:val="both"/>
        <w:rPr>
          <w:rFonts w:ascii="Calibri" w:hAnsi="Calibri" w:cs="Calibri"/>
          <w:color w:val="000000" w:themeColor="text1"/>
          <w:sz w:val="22"/>
          <w:szCs w:val="22"/>
        </w:rPr>
      </w:pPr>
      <w:r w:rsidRPr="00FF4B43">
        <w:rPr>
          <w:rFonts w:ascii="Calibri" w:hAnsi="Calibri" w:cs="Calibri"/>
          <w:color w:val="000000" w:themeColor="text1"/>
          <w:sz w:val="22"/>
          <w:szCs w:val="22"/>
        </w:rPr>
        <w:t>1)</w:t>
      </w:r>
    </w:p>
    <w:p w14:paraId="00033040" w14:textId="77777777" w:rsidR="00DD4FF8" w:rsidRPr="00FF4B43" w:rsidRDefault="00DD4FF8" w:rsidP="00DD4FF8">
      <w:pPr>
        <w:autoSpaceDE w:val="0"/>
        <w:autoSpaceDN w:val="0"/>
        <w:adjustRightInd w:val="0"/>
        <w:spacing w:before="0" w:after="0" w:line="240" w:lineRule="auto"/>
        <w:ind w:left="426"/>
        <w:jc w:val="both"/>
        <w:rPr>
          <w:rFonts w:ascii="Calibri" w:hAnsi="Calibri" w:cs="Calibri"/>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2552"/>
        <w:gridCol w:w="2425"/>
      </w:tblGrid>
      <w:tr w:rsidR="00D07A1C" w:rsidRPr="00FF4B43" w14:paraId="7282BA2F" w14:textId="77777777" w:rsidTr="0039720C">
        <w:trPr>
          <w:trHeight w:val="319"/>
          <w:jc w:val="center"/>
        </w:trPr>
        <w:tc>
          <w:tcPr>
            <w:tcW w:w="2830" w:type="dxa"/>
            <w:vAlign w:val="center"/>
          </w:tcPr>
          <w:p w14:paraId="4807E641" w14:textId="77777777" w:rsidR="00D07A1C" w:rsidRPr="00FF4B43" w:rsidRDefault="00D07A1C" w:rsidP="00BF090A">
            <w:pPr>
              <w:spacing w:before="0" w:after="0" w:line="240" w:lineRule="auto"/>
              <w:ind w:left="-40"/>
              <w:jc w:val="center"/>
              <w:rPr>
                <w:rFonts w:ascii="Calibri" w:hAnsi="Calibri" w:cs="Calibri"/>
                <w:b/>
                <w:color w:val="000000" w:themeColor="text1"/>
              </w:rPr>
            </w:pPr>
            <w:r w:rsidRPr="00FF4B43">
              <w:rPr>
                <w:rFonts w:ascii="Calibri" w:hAnsi="Calibri" w:cs="Calibri"/>
                <w:b/>
                <w:color w:val="000000" w:themeColor="text1"/>
              </w:rPr>
              <w:t>Wynagrodzenie</w:t>
            </w:r>
          </w:p>
          <w:p w14:paraId="1F8C9B88" w14:textId="697C8681" w:rsidR="00D07A1C" w:rsidRPr="00FF4B43" w:rsidRDefault="00D07A1C" w:rsidP="00BF090A">
            <w:pPr>
              <w:spacing w:before="0" w:after="0" w:line="240" w:lineRule="auto"/>
              <w:ind w:left="-40"/>
              <w:jc w:val="center"/>
              <w:rPr>
                <w:rFonts w:ascii="Calibri" w:hAnsi="Calibri" w:cs="Calibri"/>
                <w:b/>
                <w:color w:val="000000" w:themeColor="text1"/>
              </w:rPr>
            </w:pPr>
            <w:r w:rsidRPr="00FF4B43">
              <w:rPr>
                <w:rFonts w:ascii="Calibri" w:hAnsi="Calibri" w:cs="Calibri"/>
                <w:b/>
                <w:color w:val="000000" w:themeColor="text1"/>
              </w:rPr>
              <w:t>netto (zł)</w:t>
            </w:r>
          </w:p>
        </w:tc>
        <w:tc>
          <w:tcPr>
            <w:tcW w:w="2552" w:type="dxa"/>
            <w:vAlign w:val="center"/>
          </w:tcPr>
          <w:p w14:paraId="1980D572" w14:textId="4918F744" w:rsidR="00D07A1C" w:rsidRPr="00FF4B43" w:rsidRDefault="00D07A1C" w:rsidP="00BF090A">
            <w:pPr>
              <w:spacing w:before="0" w:after="0" w:line="240" w:lineRule="auto"/>
              <w:ind w:left="-40"/>
              <w:jc w:val="center"/>
              <w:rPr>
                <w:rFonts w:ascii="Calibri" w:hAnsi="Calibri" w:cs="Calibri"/>
                <w:b/>
                <w:color w:val="000000" w:themeColor="text1"/>
              </w:rPr>
            </w:pPr>
            <w:r w:rsidRPr="00FF4B43">
              <w:rPr>
                <w:rFonts w:ascii="Calibri" w:hAnsi="Calibri" w:cs="Calibri"/>
                <w:b/>
                <w:color w:val="000000" w:themeColor="text1"/>
              </w:rPr>
              <w:t>Podatek od towarów i usług (VAT) (zł)</w:t>
            </w:r>
          </w:p>
        </w:tc>
        <w:tc>
          <w:tcPr>
            <w:tcW w:w="2425" w:type="dxa"/>
            <w:vAlign w:val="center"/>
          </w:tcPr>
          <w:p w14:paraId="7E8940AA" w14:textId="77777777" w:rsidR="00D07A1C" w:rsidRPr="00FF4B43" w:rsidRDefault="00D07A1C" w:rsidP="00BF090A">
            <w:pPr>
              <w:spacing w:before="0" w:after="0" w:line="240" w:lineRule="auto"/>
              <w:ind w:left="-40"/>
              <w:jc w:val="center"/>
              <w:rPr>
                <w:rFonts w:ascii="Calibri" w:hAnsi="Calibri" w:cs="Calibri"/>
                <w:b/>
                <w:color w:val="000000" w:themeColor="text1"/>
              </w:rPr>
            </w:pPr>
            <w:r w:rsidRPr="00FF4B43">
              <w:rPr>
                <w:rFonts w:ascii="Calibri" w:hAnsi="Calibri" w:cs="Calibri"/>
                <w:b/>
                <w:color w:val="000000" w:themeColor="text1"/>
              </w:rPr>
              <w:t>Cena oferty brutto za realizację całego zamówienia</w:t>
            </w:r>
          </w:p>
        </w:tc>
      </w:tr>
      <w:tr w:rsidR="00D07A1C" w:rsidRPr="00FF4B43" w14:paraId="3F28AEEA" w14:textId="77777777" w:rsidTr="001D13FB">
        <w:trPr>
          <w:trHeight w:val="808"/>
          <w:jc w:val="center"/>
        </w:trPr>
        <w:tc>
          <w:tcPr>
            <w:tcW w:w="2830" w:type="dxa"/>
            <w:vAlign w:val="center"/>
          </w:tcPr>
          <w:p w14:paraId="6839B1AA" w14:textId="77777777" w:rsidR="00D07A1C" w:rsidRPr="00FF4B43" w:rsidRDefault="00D07A1C" w:rsidP="00BF090A">
            <w:pPr>
              <w:spacing w:before="0" w:after="0" w:line="240" w:lineRule="auto"/>
              <w:rPr>
                <w:rFonts w:ascii="Calibri" w:hAnsi="Calibri" w:cs="Calibri"/>
                <w:b/>
                <w:color w:val="000000" w:themeColor="text1"/>
              </w:rPr>
            </w:pPr>
          </w:p>
        </w:tc>
        <w:tc>
          <w:tcPr>
            <w:tcW w:w="2552" w:type="dxa"/>
            <w:vAlign w:val="center"/>
          </w:tcPr>
          <w:p w14:paraId="0861AAF1" w14:textId="77777777" w:rsidR="00D07A1C" w:rsidRPr="00FF4B43" w:rsidRDefault="00D07A1C" w:rsidP="00BF090A">
            <w:pPr>
              <w:spacing w:before="0" w:after="0" w:line="240" w:lineRule="auto"/>
              <w:rPr>
                <w:rFonts w:ascii="Calibri" w:hAnsi="Calibri" w:cs="Calibri"/>
                <w:b/>
                <w:color w:val="000000" w:themeColor="text1"/>
              </w:rPr>
            </w:pPr>
          </w:p>
        </w:tc>
        <w:tc>
          <w:tcPr>
            <w:tcW w:w="2425" w:type="dxa"/>
            <w:vAlign w:val="center"/>
          </w:tcPr>
          <w:p w14:paraId="25E78D69" w14:textId="77777777" w:rsidR="00D07A1C" w:rsidRPr="00FF4B43" w:rsidRDefault="00D07A1C" w:rsidP="00BF090A">
            <w:pPr>
              <w:spacing w:before="0" w:after="0" w:line="240" w:lineRule="auto"/>
              <w:rPr>
                <w:rFonts w:ascii="Calibri" w:hAnsi="Calibri" w:cs="Calibri"/>
                <w:b/>
                <w:color w:val="000000" w:themeColor="text1"/>
              </w:rPr>
            </w:pPr>
          </w:p>
        </w:tc>
      </w:tr>
    </w:tbl>
    <w:p w14:paraId="240B501E" w14:textId="610D5435" w:rsidR="00702722" w:rsidRDefault="00702722" w:rsidP="00B6415D">
      <w:pPr>
        <w:autoSpaceDE w:val="0"/>
        <w:autoSpaceDN w:val="0"/>
        <w:adjustRightInd w:val="0"/>
        <w:spacing w:before="0" w:after="0" w:line="240" w:lineRule="auto"/>
        <w:ind w:firstLine="708"/>
        <w:rPr>
          <w:rFonts w:ascii="Calibri" w:hAnsi="Calibri" w:cs="Calibri"/>
          <w:color w:val="000000" w:themeColor="text1"/>
          <w:sz w:val="22"/>
          <w:szCs w:val="22"/>
        </w:rPr>
      </w:pPr>
    </w:p>
    <w:p w14:paraId="23711C2D" w14:textId="77777777" w:rsidR="001D13FB" w:rsidRDefault="001D13FB" w:rsidP="00B6415D">
      <w:pPr>
        <w:autoSpaceDE w:val="0"/>
        <w:autoSpaceDN w:val="0"/>
        <w:adjustRightInd w:val="0"/>
        <w:spacing w:before="0" w:after="0" w:line="240" w:lineRule="auto"/>
        <w:ind w:firstLine="708"/>
        <w:rPr>
          <w:rFonts w:ascii="Calibri" w:hAnsi="Calibri" w:cs="Calibri"/>
          <w:color w:val="000000" w:themeColor="text1"/>
          <w:sz w:val="22"/>
          <w:szCs w:val="22"/>
        </w:rPr>
      </w:pPr>
    </w:p>
    <w:p w14:paraId="0DCDF5B5" w14:textId="77777777" w:rsidR="001D13FB" w:rsidRPr="00FF4B43" w:rsidRDefault="001D13FB" w:rsidP="00B6415D">
      <w:pPr>
        <w:autoSpaceDE w:val="0"/>
        <w:autoSpaceDN w:val="0"/>
        <w:adjustRightInd w:val="0"/>
        <w:spacing w:before="0" w:after="0" w:line="240" w:lineRule="auto"/>
        <w:ind w:firstLine="708"/>
        <w:rPr>
          <w:rFonts w:ascii="Calibri" w:hAnsi="Calibri" w:cs="Calibri"/>
          <w:color w:val="000000" w:themeColor="text1"/>
          <w:sz w:val="22"/>
          <w:szCs w:val="22"/>
        </w:rPr>
      </w:pPr>
    </w:p>
    <w:p w14:paraId="2A322FFE" w14:textId="41A6B23E" w:rsidR="00B6415D" w:rsidRPr="00FF4B43" w:rsidRDefault="00B6415D" w:rsidP="003B3EC0">
      <w:pPr>
        <w:spacing w:before="0" w:after="0" w:line="240" w:lineRule="auto"/>
        <w:ind w:left="703" w:right="28" w:firstLine="6"/>
        <w:jc w:val="both"/>
        <w:rPr>
          <w:rFonts w:cstheme="minorHAnsi"/>
          <w:color w:val="000000" w:themeColor="text1"/>
        </w:rPr>
      </w:pPr>
      <w:r w:rsidRPr="00FF4B43">
        <w:rPr>
          <w:rFonts w:cstheme="minorHAnsi"/>
          <w:color w:val="000000" w:themeColor="text1"/>
        </w:rPr>
        <w:t xml:space="preserve">Wybór oferty prowadzić będzie do powstania u Zamawiającego obowiązku podatkowego w zakresie następujących towarów/usług: ………………………………………………………………………………… </w:t>
      </w:r>
    </w:p>
    <w:p w14:paraId="46023FF0" w14:textId="77777777" w:rsidR="003B3EC0" w:rsidRPr="00FF4B43" w:rsidRDefault="003B3EC0" w:rsidP="003B3EC0">
      <w:pPr>
        <w:tabs>
          <w:tab w:val="left" w:pos="426"/>
        </w:tabs>
        <w:spacing w:before="0" w:after="0" w:line="240" w:lineRule="auto"/>
        <w:ind w:left="703" w:right="28" w:firstLine="6"/>
        <w:jc w:val="both"/>
        <w:rPr>
          <w:rFonts w:cstheme="minorHAnsi"/>
          <w:color w:val="000000" w:themeColor="text1"/>
        </w:rPr>
      </w:pPr>
    </w:p>
    <w:p w14:paraId="6267F58B" w14:textId="00D9FE6D" w:rsidR="00B6415D" w:rsidRPr="00FF4B43" w:rsidRDefault="00B6415D" w:rsidP="003B3EC0">
      <w:pPr>
        <w:tabs>
          <w:tab w:val="left" w:pos="426"/>
        </w:tabs>
        <w:spacing w:before="0" w:after="0" w:line="240" w:lineRule="auto"/>
        <w:ind w:left="703" w:right="28" w:firstLine="6"/>
        <w:jc w:val="both"/>
        <w:rPr>
          <w:rFonts w:cstheme="minorHAnsi"/>
          <w:color w:val="000000" w:themeColor="text1"/>
        </w:rPr>
      </w:pPr>
      <w:r w:rsidRPr="00FF4B43">
        <w:rPr>
          <w:rFonts w:cstheme="minorHAnsi"/>
          <w:color w:val="000000" w:themeColor="text1"/>
        </w:rPr>
        <w:t>Wartość ww. towarów lub usług bez kwoty podatku wynosi: …………………………………………………………</w:t>
      </w:r>
    </w:p>
    <w:p w14:paraId="5CA32757" w14:textId="77777777" w:rsidR="003B3EC0" w:rsidRPr="00FF4B43" w:rsidRDefault="003B3EC0" w:rsidP="003B3EC0">
      <w:pPr>
        <w:spacing w:before="0" w:after="0" w:line="240" w:lineRule="auto"/>
        <w:ind w:left="703" w:right="28" w:firstLine="6"/>
        <w:jc w:val="both"/>
        <w:rPr>
          <w:rFonts w:cstheme="minorHAnsi"/>
          <w:color w:val="000000" w:themeColor="text1"/>
        </w:rPr>
      </w:pPr>
    </w:p>
    <w:p w14:paraId="4943C045" w14:textId="5F5BB7B3" w:rsidR="00B6415D" w:rsidRPr="00FF4B43" w:rsidRDefault="00B6415D" w:rsidP="003B3EC0">
      <w:pPr>
        <w:spacing w:before="0" w:after="0" w:line="240" w:lineRule="auto"/>
        <w:ind w:left="703" w:right="28" w:firstLine="6"/>
        <w:jc w:val="both"/>
        <w:rPr>
          <w:rFonts w:cstheme="minorHAnsi"/>
          <w:color w:val="000000" w:themeColor="text1"/>
        </w:rPr>
      </w:pPr>
      <w:r w:rsidRPr="00FF4B43">
        <w:rPr>
          <w:rFonts w:cstheme="minorHAnsi"/>
          <w:color w:val="000000" w:themeColor="text1"/>
        </w:rPr>
        <w:t>Stawka podatku od towarów i usług, która zgodnie z wiedzą Wykonawcy będzie miała zastosowanie: ………………………………………………………………………………………………………………………………</w:t>
      </w:r>
    </w:p>
    <w:p w14:paraId="4733EAB0" w14:textId="77777777" w:rsidR="00B6415D" w:rsidRPr="00FF4B43" w:rsidRDefault="00B6415D" w:rsidP="003B3EC0">
      <w:pPr>
        <w:ind w:left="709" w:right="28"/>
        <w:jc w:val="both"/>
        <w:rPr>
          <w:rFonts w:cstheme="minorHAnsi"/>
          <w:i/>
          <w:color w:val="000000" w:themeColor="text1"/>
          <w:sz w:val="16"/>
          <w:szCs w:val="16"/>
        </w:rPr>
      </w:pPr>
      <w:r w:rsidRPr="00FF4B43">
        <w:rPr>
          <w:rFonts w:cstheme="minorHAnsi"/>
          <w:i/>
          <w:color w:val="000000" w:themeColor="text1"/>
          <w:sz w:val="16"/>
          <w:szCs w:val="16"/>
        </w:rPr>
        <w:t>Wypełnić o ile wybór oferty prowadziłby do powstania u Zamawiającego obowiązku podatkowego zgodnie z przepisami</w:t>
      </w:r>
      <w:r w:rsidRPr="00FF4B43">
        <w:rPr>
          <w:rFonts w:cstheme="minorHAnsi"/>
          <w:i/>
          <w:color w:val="000000" w:themeColor="text1"/>
          <w:sz w:val="16"/>
          <w:szCs w:val="16"/>
        </w:rPr>
        <w:br/>
        <w:t>o podatku od towaru i usług w przeciwnym razie zostawić niewypełnione.</w:t>
      </w:r>
    </w:p>
    <w:p w14:paraId="7AF840D4" w14:textId="2333BF39" w:rsidR="00B6415D" w:rsidRPr="00FF4B43" w:rsidRDefault="00DD4FF8" w:rsidP="00D81C00">
      <w:pPr>
        <w:pStyle w:val="Akapitzlist"/>
        <w:numPr>
          <w:ilvl w:val="0"/>
          <w:numId w:val="67"/>
        </w:numPr>
        <w:autoSpaceDE w:val="0"/>
        <w:autoSpaceDN w:val="0"/>
        <w:adjustRightInd w:val="0"/>
        <w:spacing w:before="0" w:after="0" w:line="240" w:lineRule="auto"/>
        <w:ind w:left="709" w:hanging="283"/>
        <w:rPr>
          <w:rFonts w:ascii="Calibri" w:hAnsi="Calibri" w:cs="Calibri"/>
          <w:color w:val="000000" w:themeColor="text1"/>
          <w:sz w:val="22"/>
          <w:szCs w:val="22"/>
        </w:rPr>
      </w:pPr>
      <w:r w:rsidRPr="00FF4B43">
        <w:rPr>
          <w:rFonts w:ascii="Calibri" w:hAnsi="Calibri" w:cs="Calibri"/>
          <w:color w:val="000000" w:themeColor="text1"/>
          <w:sz w:val="22"/>
          <w:szCs w:val="22"/>
        </w:rPr>
        <w:t xml:space="preserve"> </w:t>
      </w:r>
      <w:r w:rsidR="00B6415D" w:rsidRPr="00FF4B43">
        <w:rPr>
          <w:rFonts w:ascii="Calibri" w:hAnsi="Calibri" w:cs="Calibri"/>
          <w:color w:val="000000" w:themeColor="text1"/>
          <w:sz w:val="22"/>
          <w:szCs w:val="22"/>
        </w:rPr>
        <w:t>Okres udzielonej gwarancji na przedmiot umowy:</w:t>
      </w:r>
    </w:p>
    <w:p w14:paraId="5A9825BE" w14:textId="330EE856" w:rsidR="00632DFD" w:rsidRPr="00FF4B43" w:rsidRDefault="00632DFD" w:rsidP="00632DFD">
      <w:pPr>
        <w:autoSpaceDE w:val="0"/>
        <w:autoSpaceDN w:val="0"/>
        <w:adjustRightInd w:val="0"/>
        <w:spacing w:before="0" w:after="0" w:line="240" w:lineRule="auto"/>
        <w:jc w:val="both"/>
        <w:rPr>
          <w:rFonts w:ascii="Calibri" w:hAnsi="Calibri" w:cs="Calibri"/>
          <w:color w:val="000000" w:themeColor="text1"/>
          <w:sz w:val="22"/>
          <w:szCs w:val="22"/>
        </w:rPr>
      </w:pPr>
    </w:p>
    <w:tbl>
      <w:tblPr>
        <w:tblStyle w:val="Tabela-Siatka2"/>
        <w:tblW w:w="8747"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B14E57" w:rsidRPr="00FF4B43" w14:paraId="4561E5D6" w14:textId="77777777" w:rsidTr="00632DFD">
        <w:tc>
          <w:tcPr>
            <w:tcW w:w="641" w:type="dxa"/>
          </w:tcPr>
          <w:bookmarkStart w:id="13" w:name="_Hlk92800147"/>
          <w:p w14:paraId="195C4E8E" w14:textId="6C0002D1" w:rsidR="00632DFD" w:rsidRPr="00FF4B43" w:rsidRDefault="00632DFD" w:rsidP="0045304D">
            <w:pPr>
              <w:jc w:val="right"/>
              <w:rPr>
                <w:color w:val="000000" w:themeColor="text1"/>
              </w:rPr>
            </w:pPr>
            <w:r w:rsidRPr="00FF4B43">
              <w:rPr>
                <w:color w:val="000000" w:themeColor="text1"/>
                <w:lang w:eastAsia="zh-CN"/>
              </w:rPr>
              <w:object w:dxaOrig="225" w:dyaOrig="225" w14:anchorId="10B8A3D2">
                <v:shape id="_x0000_i1059" type="#_x0000_t75" style="width:16.75pt;height:18.4pt" o:ole="">
                  <v:imagedata r:id="rId34" o:title=""/>
                </v:shape>
                <w:control r:id="rId41" w:name="CheckBox15112" w:shapeid="_x0000_i1059"/>
              </w:object>
            </w:r>
          </w:p>
        </w:tc>
        <w:tc>
          <w:tcPr>
            <w:tcW w:w="8106" w:type="dxa"/>
          </w:tcPr>
          <w:p w14:paraId="053E62D3" w14:textId="373BEAED" w:rsidR="00632DFD" w:rsidRPr="00FF4B43" w:rsidRDefault="00632DFD" w:rsidP="0045304D">
            <w:pPr>
              <w:ind w:right="28"/>
              <w:jc w:val="both"/>
              <w:rPr>
                <w:rFonts w:ascii="Trebuchet MS" w:hAnsi="Trebuchet MS"/>
                <w:color w:val="000000" w:themeColor="text1"/>
              </w:rPr>
            </w:pPr>
            <w:r w:rsidRPr="00FF4B43">
              <w:rPr>
                <w:rFonts w:ascii="Trebuchet MS" w:hAnsi="Trebuchet MS"/>
                <w:color w:val="000000" w:themeColor="text1"/>
              </w:rPr>
              <w:t>36 miesięcy - w przypadku zaznaczenia tej opcji Wykonawca otrzyma 0 pkt</w:t>
            </w:r>
          </w:p>
        </w:tc>
      </w:tr>
      <w:tr w:rsidR="00B14E57" w:rsidRPr="00FF4B43" w14:paraId="47B94F36" w14:textId="77777777" w:rsidTr="00632DFD">
        <w:tc>
          <w:tcPr>
            <w:tcW w:w="641" w:type="dxa"/>
          </w:tcPr>
          <w:p w14:paraId="57BB0A86" w14:textId="1816B36E" w:rsidR="00632DFD" w:rsidRPr="00FF4B43" w:rsidRDefault="00632DFD" w:rsidP="0045304D">
            <w:pPr>
              <w:jc w:val="right"/>
              <w:rPr>
                <w:color w:val="000000" w:themeColor="text1"/>
              </w:rPr>
            </w:pPr>
            <w:r w:rsidRPr="00FF4B43">
              <w:rPr>
                <w:color w:val="000000" w:themeColor="text1"/>
                <w:lang w:eastAsia="zh-CN"/>
              </w:rPr>
              <w:object w:dxaOrig="225" w:dyaOrig="225" w14:anchorId="1671732D">
                <v:shape id="_x0000_i1062" type="#_x0000_t75" style="width:16.75pt;height:18.4pt" o:ole="">
                  <v:imagedata r:id="rId34" o:title=""/>
                </v:shape>
                <w:control r:id="rId42" w:name="CheckBox12111111" w:shapeid="_x0000_i1062"/>
              </w:object>
            </w:r>
          </w:p>
        </w:tc>
        <w:tc>
          <w:tcPr>
            <w:tcW w:w="8106" w:type="dxa"/>
          </w:tcPr>
          <w:p w14:paraId="3D8F90F8" w14:textId="67F391F1" w:rsidR="00632DFD" w:rsidRPr="00FF4B43" w:rsidRDefault="00632DFD" w:rsidP="0045304D">
            <w:pPr>
              <w:ind w:right="28"/>
              <w:jc w:val="both"/>
              <w:rPr>
                <w:rFonts w:ascii="Trebuchet MS" w:hAnsi="Trebuchet MS"/>
                <w:color w:val="000000" w:themeColor="text1"/>
              </w:rPr>
            </w:pPr>
            <w:r w:rsidRPr="00FF4B43">
              <w:rPr>
                <w:rFonts w:ascii="Trebuchet MS" w:hAnsi="Trebuchet MS"/>
                <w:color w:val="000000" w:themeColor="text1"/>
              </w:rPr>
              <w:t>48 miesięcy - w przypadku zaznaczenia tej opcji Wykonawca otrzyma 20 pkt</w:t>
            </w:r>
          </w:p>
        </w:tc>
      </w:tr>
      <w:bookmarkEnd w:id="13"/>
      <w:tr w:rsidR="00B14E57" w:rsidRPr="00FF4B43" w14:paraId="0D7A8C65" w14:textId="77777777" w:rsidTr="00632DFD">
        <w:tc>
          <w:tcPr>
            <w:tcW w:w="641" w:type="dxa"/>
          </w:tcPr>
          <w:p w14:paraId="6A4F1761" w14:textId="5849E114" w:rsidR="00632DFD" w:rsidRPr="00FF4B43" w:rsidRDefault="00632DFD" w:rsidP="0045304D">
            <w:pPr>
              <w:jc w:val="right"/>
              <w:rPr>
                <w:color w:val="000000" w:themeColor="text1"/>
              </w:rPr>
            </w:pPr>
            <w:r w:rsidRPr="00FF4B43">
              <w:rPr>
                <w:color w:val="000000" w:themeColor="text1"/>
                <w:lang w:eastAsia="zh-CN"/>
              </w:rPr>
              <w:object w:dxaOrig="225" w:dyaOrig="225" w14:anchorId="07913FF4">
                <v:shape id="_x0000_i1063" type="#_x0000_t75" style="width:16.75pt;height:18.4pt" o:ole="">
                  <v:imagedata r:id="rId34" o:title=""/>
                </v:shape>
                <w:control r:id="rId43" w:name="CheckBox121111111" w:shapeid="_x0000_i1063"/>
              </w:object>
            </w:r>
          </w:p>
        </w:tc>
        <w:tc>
          <w:tcPr>
            <w:tcW w:w="8106" w:type="dxa"/>
          </w:tcPr>
          <w:p w14:paraId="7740D6BA" w14:textId="492A1EB3" w:rsidR="00632DFD" w:rsidRPr="00FF4B43" w:rsidRDefault="00632DFD" w:rsidP="0045304D">
            <w:pPr>
              <w:ind w:right="28"/>
              <w:jc w:val="both"/>
              <w:rPr>
                <w:rFonts w:ascii="Trebuchet MS" w:hAnsi="Trebuchet MS"/>
                <w:color w:val="000000" w:themeColor="text1"/>
              </w:rPr>
            </w:pPr>
            <w:r w:rsidRPr="00FF4B43">
              <w:rPr>
                <w:rFonts w:ascii="Trebuchet MS" w:hAnsi="Trebuchet MS"/>
                <w:color w:val="000000" w:themeColor="text1"/>
              </w:rPr>
              <w:t>60 miesięcy (i więcej) - w przypadku zaznaczenia tej opcji Wykonawca otrzyma 40 pkt</w:t>
            </w:r>
          </w:p>
        </w:tc>
      </w:tr>
    </w:tbl>
    <w:p w14:paraId="6E36A6DD" w14:textId="61227FDE" w:rsidR="00CE60CD" w:rsidRPr="00FF4B43" w:rsidRDefault="00CE60CD" w:rsidP="00CE60CD">
      <w:pPr>
        <w:autoSpaceDE w:val="0"/>
        <w:autoSpaceDN w:val="0"/>
        <w:adjustRightInd w:val="0"/>
        <w:spacing w:before="0" w:after="0" w:line="240" w:lineRule="auto"/>
        <w:ind w:left="709"/>
        <w:jc w:val="both"/>
        <w:rPr>
          <w:rFonts w:ascii="Calibri" w:hAnsi="Calibri" w:cs="Calibri"/>
          <w:i/>
          <w:iCs/>
          <w:color w:val="000000" w:themeColor="text1"/>
          <w:sz w:val="16"/>
          <w:szCs w:val="16"/>
        </w:rPr>
      </w:pPr>
      <w:r w:rsidRPr="00FF4B43">
        <w:rPr>
          <w:rFonts w:ascii="Calibri" w:hAnsi="Calibri" w:cs="Calibri"/>
          <w:i/>
          <w:iCs/>
          <w:color w:val="000000" w:themeColor="text1"/>
          <w:sz w:val="16"/>
          <w:szCs w:val="16"/>
        </w:rPr>
        <w:t>W przypadku braku zaznaczenia przyjmuje się zaoferowanie minimalnego okresu gwarancji tj. 3 lat i brak przyznanych punktów</w:t>
      </w:r>
      <w:r w:rsidR="00642AB3" w:rsidRPr="00FF4B43">
        <w:rPr>
          <w:rFonts w:ascii="Calibri" w:hAnsi="Calibri" w:cs="Calibri"/>
          <w:i/>
          <w:iCs/>
          <w:color w:val="000000" w:themeColor="text1"/>
          <w:sz w:val="16"/>
          <w:szCs w:val="16"/>
        </w:rPr>
        <w:t xml:space="preserve">                  </w:t>
      </w:r>
      <w:r w:rsidRPr="00FF4B43">
        <w:rPr>
          <w:rFonts w:ascii="Calibri" w:hAnsi="Calibri" w:cs="Calibri"/>
          <w:i/>
          <w:iCs/>
          <w:color w:val="000000" w:themeColor="text1"/>
          <w:sz w:val="16"/>
          <w:szCs w:val="16"/>
        </w:rPr>
        <w:t xml:space="preserve"> (0 pkt).</w:t>
      </w:r>
    </w:p>
    <w:p w14:paraId="0BD3EB4D" w14:textId="77777777" w:rsidR="00CE60CD" w:rsidRPr="00FF4B43" w:rsidRDefault="00CE60CD" w:rsidP="00632DFD">
      <w:pPr>
        <w:autoSpaceDE w:val="0"/>
        <w:autoSpaceDN w:val="0"/>
        <w:adjustRightInd w:val="0"/>
        <w:spacing w:before="0" w:after="0" w:line="240" w:lineRule="auto"/>
        <w:jc w:val="both"/>
        <w:rPr>
          <w:rFonts w:ascii="Calibri" w:hAnsi="Calibri" w:cs="Calibri"/>
          <w:color w:val="000000" w:themeColor="text1"/>
          <w:sz w:val="22"/>
          <w:szCs w:val="22"/>
        </w:rPr>
      </w:pPr>
    </w:p>
    <w:p w14:paraId="505A0303" w14:textId="25CBF9E6" w:rsidR="00B6415D" w:rsidRPr="00FF4B43" w:rsidRDefault="00B6415D" w:rsidP="00D81C00">
      <w:pPr>
        <w:pStyle w:val="Akapitzlist"/>
        <w:numPr>
          <w:ilvl w:val="3"/>
          <w:numId w:val="54"/>
        </w:numPr>
        <w:autoSpaceDE w:val="0"/>
        <w:autoSpaceDN w:val="0"/>
        <w:adjustRightInd w:val="0"/>
        <w:spacing w:before="0" w:after="0" w:line="240" w:lineRule="auto"/>
        <w:ind w:left="426" w:hanging="426"/>
        <w:jc w:val="both"/>
        <w:rPr>
          <w:rFonts w:ascii="Calibri" w:hAnsi="Calibri" w:cs="Calibri"/>
          <w:color w:val="000000" w:themeColor="text1"/>
          <w:sz w:val="22"/>
          <w:szCs w:val="22"/>
        </w:rPr>
      </w:pPr>
      <w:r w:rsidRPr="00FF4B43">
        <w:rPr>
          <w:rFonts w:ascii="Calibri-Bold" w:hAnsi="Calibri-Bold" w:cs="Calibri-Bold"/>
          <w:b/>
          <w:bCs/>
          <w:color w:val="000000" w:themeColor="text1"/>
          <w:sz w:val="22"/>
          <w:szCs w:val="22"/>
        </w:rPr>
        <w:t xml:space="preserve">OŚWIADCZAMY, </w:t>
      </w:r>
      <w:r w:rsidRPr="00FF4B43">
        <w:rPr>
          <w:rFonts w:ascii="Calibri" w:hAnsi="Calibri" w:cs="Calibri"/>
          <w:color w:val="000000" w:themeColor="text1"/>
          <w:sz w:val="22"/>
          <w:szCs w:val="22"/>
        </w:rPr>
        <w:t>że:</w:t>
      </w:r>
    </w:p>
    <w:p w14:paraId="03F9EB41" w14:textId="42A9B375" w:rsidR="00B6415D" w:rsidRPr="00FF4B43" w:rsidRDefault="00B6415D" w:rsidP="00D81C00">
      <w:pPr>
        <w:pStyle w:val="Akapitzlist"/>
        <w:numPr>
          <w:ilvl w:val="0"/>
          <w:numId w:val="70"/>
        </w:numPr>
        <w:autoSpaceDE w:val="0"/>
        <w:autoSpaceDN w:val="0"/>
        <w:adjustRightInd w:val="0"/>
        <w:spacing w:before="0" w:after="0" w:line="240" w:lineRule="auto"/>
        <w:jc w:val="both"/>
        <w:rPr>
          <w:rFonts w:ascii="Calibri" w:hAnsi="Calibri" w:cs="Calibri"/>
          <w:color w:val="000000" w:themeColor="text1"/>
          <w:sz w:val="22"/>
          <w:szCs w:val="22"/>
        </w:rPr>
      </w:pPr>
      <w:r w:rsidRPr="00FF4B43">
        <w:rPr>
          <w:rFonts w:ascii="Calibri" w:hAnsi="Calibri" w:cs="Calibri"/>
          <w:color w:val="000000" w:themeColor="text1"/>
          <w:sz w:val="22"/>
          <w:szCs w:val="22"/>
        </w:rPr>
        <w:t>zamówienie wykonamy w terminie</w:t>
      </w:r>
      <w:r w:rsidR="00B763E0" w:rsidRPr="00FF4B43">
        <w:rPr>
          <w:rFonts w:ascii="Calibri" w:hAnsi="Calibri" w:cs="Calibri"/>
          <w:color w:val="000000" w:themeColor="text1"/>
          <w:sz w:val="22"/>
          <w:szCs w:val="22"/>
        </w:rPr>
        <w:t xml:space="preserve"> </w:t>
      </w:r>
      <w:r w:rsidR="002B37A0" w:rsidRPr="00FF4B43">
        <w:rPr>
          <w:rFonts w:ascii="Calibri" w:hAnsi="Calibri" w:cs="Calibri"/>
          <w:color w:val="000000" w:themeColor="text1"/>
          <w:sz w:val="22"/>
          <w:szCs w:val="22"/>
        </w:rPr>
        <w:t>zgodnym z zapisami SWZ</w:t>
      </w:r>
      <w:r w:rsidRPr="00FF4B43">
        <w:rPr>
          <w:rFonts w:ascii="Calibri" w:hAnsi="Calibri" w:cs="Calibri"/>
          <w:color w:val="000000" w:themeColor="text1"/>
          <w:sz w:val="22"/>
          <w:szCs w:val="22"/>
        </w:rPr>
        <w:t>,</w:t>
      </w:r>
    </w:p>
    <w:p w14:paraId="5C6B6D2B" w14:textId="77777777" w:rsidR="00B6415D" w:rsidRPr="00FF4B43" w:rsidRDefault="00B6415D" w:rsidP="00D81C00">
      <w:pPr>
        <w:pStyle w:val="Akapitzlist"/>
        <w:numPr>
          <w:ilvl w:val="0"/>
          <w:numId w:val="70"/>
        </w:numPr>
        <w:autoSpaceDE w:val="0"/>
        <w:autoSpaceDN w:val="0"/>
        <w:adjustRightInd w:val="0"/>
        <w:spacing w:before="0" w:after="0" w:line="240" w:lineRule="auto"/>
        <w:jc w:val="both"/>
        <w:rPr>
          <w:rFonts w:ascii="Calibri" w:hAnsi="Calibri" w:cs="Calibri"/>
          <w:color w:val="000000" w:themeColor="text1"/>
          <w:sz w:val="22"/>
          <w:szCs w:val="22"/>
        </w:rPr>
      </w:pPr>
      <w:r w:rsidRPr="00FF4B43">
        <w:rPr>
          <w:rFonts w:ascii="Calibri" w:hAnsi="Calibri" w:cs="Calibri"/>
          <w:color w:val="000000" w:themeColor="text1"/>
          <w:sz w:val="22"/>
          <w:szCs w:val="22"/>
        </w:rPr>
        <w:t>zapoznaliśmy się ze Specyfikacją Warunków Zamówienia i akceptujemy wszystkie warunki w niej zawarte,</w:t>
      </w:r>
    </w:p>
    <w:p w14:paraId="34E268EA" w14:textId="77777777" w:rsidR="00B6415D" w:rsidRPr="00FF4B43" w:rsidRDefault="00B6415D" w:rsidP="00D81C00">
      <w:pPr>
        <w:pStyle w:val="Akapitzlist"/>
        <w:numPr>
          <w:ilvl w:val="0"/>
          <w:numId w:val="70"/>
        </w:numPr>
        <w:autoSpaceDE w:val="0"/>
        <w:autoSpaceDN w:val="0"/>
        <w:adjustRightInd w:val="0"/>
        <w:spacing w:before="0" w:after="0" w:line="240" w:lineRule="auto"/>
        <w:jc w:val="both"/>
        <w:rPr>
          <w:rFonts w:ascii="Calibri" w:hAnsi="Calibri" w:cs="Calibri"/>
          <w:color w:val="000000" w:themeColor="text1"/>
          <w:sz w:val="22"/>
          <w:szCs w:val="22"/>
        </w:rPr>
      </w:pPr>
      <w:r w:rsidRPr="00FF4B43">
        <w:rPr>
          <w:rFonts w:ascii="Calibri" w:hAnsi="Calibri" w:cs="Calibri"/>
          <w:color w:val="000000" w:themeColor="text1"/>
          <w:sz w:val="22"/>
          <w:szCs w:val="22"/>
        </w:rPr>
        <w:t>uzyskaliśmy wszelkie informacje niezbędne do prawidłowego przygotowania i złożenia niniejszej oferty,</w:t>
      </w:r>
    </w:p>
    <w:p w14:paraId="530F38EC" w14:textId="25E7BF43" w:rsidR="00B6415D" w:rsidRPr="00FF4B43" w:rsidRDefault="00B6415D" w:rsidP="00D81C00">
      <w:pPr>
        <w:pStyle w:val="Akapitzlist"/>
        <w:numPr>
          <w:ilvl w:val="0"/>
          <w:numId w:val="70"/>
        </w:numPr>
        <w:autoSpaceDE w:val="0"/>
        <w:autoSpaceDN w:val="0"/>
        <w:adjustRightInd w:val="0"/>
        <w:spacing w:before="0" w:after="0" w:line="240" w:lineRule="auto"/>
        <w:jc w:val="both"/>
        <w:rPr>
          <w:rFonts w:ascii="Calibri" w:hAnsi="Calibri" w:cs="Calibri"/>
          <w:color w:val="000000" w:themeColor="text1"/>
          <w:sz w:val="22"/>
          <w:szCs w:val="22"/>
        </w:rPr>
      </w:pPr>
      <w:r w:rsidRPr="00FF4B43">
        <w:rPr>
          <w:rFonts w:ascii="Calibri" w:hAnsi="Calibri" w:cs="Calibri"/>
          <w:color w:val="000000" w:themeColor="text1"/>
          <w:sz w:val="22"/>
          <w:szCs w:val="22"/>
        </w:rPr>
        <w:t xml:space="preserve">jesteśmy </w:t>
      </w:r>
      <w:r w:rsidR="002B37A0" w:rsidRPr="00FF4B43">
        <w:rPr>
          <w:rFonts w:ascii="Calibri" w:hAnsi="Calibri" w:cs="Calibri"/>
          <w:color w:val="000000" w:themeColor="text1"/>
          <w:sz w:val="22"/>
          <w:szCs w:val="22"/>
        </w:rPr>
        <w:t>związani niniejszą ofertą przez okres wskazany w SWZ,</w:t>
      </w:r>
    </w:p>
    <w:p w14:paraId="0DA7307F" w14:textId="06F62B9D" w:rsidR="00B6415D" w:rsidRPr="00FF4B43" w:rsidRDefault="00B6415D" w:rsidP="00D81C00">
      <w:pPr>
        <w:pStyle w:val="Akapitzlist"/>
        <w:numPr>
          <w:ilvl w:val="0"/>
          <w:numId w:val="70"/>
        </w:numPr>
        <w:autoSpaceDE w:val="0"/>
        <w:autoSpaceDN w:val="0"/>
        <w:adjustRightInd w:val="0"/>
        <w:spacing w:before="0" w:after="0" w:line="240" w:lineRule="auto"/>
        <w:jc w:val="both"/>
        <w:rPr>
          <w:rFonts w:ascii="Calibri" w:hAnsi="Calibri" w:cs="Calibri"/>
          <w:color w:val="000000" w:themeColor="text1"/>
          <w:sz w:val="22"/>
          <w:szCs w:val="22"/>
        </w:rPr>
      </w:pPr>
      <w:r w:rsidRPr="00FF4B43">
        <w:rPr>
          <w:rFonts w:ascii="Calibri" w:hAnsi="Calibri" w:cs="Calibri"/>
          <w:color w:val="000000" w:themeColor="text1"/>
          <w:sz w:val="22"/>
          <w:szCs w:val="22"/>
        </w:rPr>
        <w:t xml:space="preserve">zapoznaliśmy się z Projektowanymi Postanowieniami Umowy, określonymi w Załączniku </w:t>
      </w:r>
      <w:r w:rsidR="00170735" w:rsidRPr="00FF4B43">
        <w:rPr>
          <w:rFonts w:ascii="Calibri" w:hAnsi="Calibri" w:cs="Calibri"/>
          <w:color w:val="000000" w:themeColor="text1"/>
          <w:sz w:val="22"/>
          <w:szCs w:val="22"/>
        </w:rPr>
        <w:t xml:space="preserve">                 </w:t>
      </w:r>
      <w:r w:rsidRPr="00FF4B43">
        <w:rPr>
          <w:rFonts w:ascii="Calibri" w:hAnsi="Calibri" w:cs="Calibri"/>
          <w:color w:val="000000" w:themeColor="text1"/>
          <w:sz w:val="22"/>
          <w:szCs w:val="22"/>
        </w:rPr>
        <w:t xml:space="preserve">do Specyfikacji Warunków Zamówienia i </w:t>
      </w:r>
      <w:r w:rsidRPr="00FF4B43">
        <w:rPr>
          <w:rFonts w:ascii="Calibri-Bold" w:hAnsi="Calibri-Bold" w:cs="Calibri-Bold"/>
          <w:b/>
          <w:bCs/>
          <w:color w:val="000000" w:themeColor="text1"/>
          <w:sz w:val="22"/>
          <w:szCs w:val="22"/>
        </w:rPr>
        <w:t>ZOBOWIĄZUJEMY SIĘ</w:t>
      </w:r>
      <w:r w:rsidRPr="00FF4B43">
        <w:rPr>
          <w:rFonts w:ascii="Calibri" w:hAnsi="Calibri" w:cs="Calibri"/>
          <w:color w:val="000000" w:themeColor="text1"/>
          <w:sz w:val="22"/>
          <w:szCs w:val="22"/>
        </w:rPr>
        <w:t>, w przypadku wyboru naszej oferty, do zawarcia umowy zgodnej z niniejszą ofertą, na warunkach w nich określonych,</w:t>
      </w:r>
    </w:p>
    <w:p w14:paraId="24C50EDE" w14:textId="3BB6C557" w:rsidR="00B6415D" w:rsidRPr="00FF4B43" w:rsidRDefault="00A83F99" w:rsidP="00D81C00">
      <w:pPr>
        <w:pStyle w:val="Akapitzlist"/>
        <w:numPr>
          <w:ilvl w:val="0"/>
          <w:numId w:val="70"/>
        </w:numPr>
        <w:autoSpaceDE w:val="0"/>
        <w:autoSpaceDN w:val="0"/>
        <w:adjustRightInd w:val="0"/>
        <w:spacing w:before="0" w:after="0" w:line="240" w:lineRule="auto"/>
        <w:jc w:val="both"/>
        <w:rPr>
          <w:rFonts w:ascii="Calibri" w:hAnsi="Calibri" w:cs="Calibri"/>
          <w:color w:val="000000" w:themeColor="text1"/>
          <w:sz w:val="22"/>
          <w:szCs w:val="22"/>
        </w:rPr>
      </w:pPr>
      <w:r w:rsidRPr="00FF4B43">
        <w:rPr>
          <w:rFonts w:ascii="Calibri" w:hAnsi="Calibri" w:cs="Calibri"/>
          <w:color w:val="000000" w:themeColor="text1"/>
          <w:sz w:val="22"/>
          <w:szCs w:val="22"/>
        </w:rPr>
        <w:t>wypełniliśmy</w:t>
      </w:r>
      <w:r w:rsidR="00B6415D" w:rsidRPr="00FF4B43">
        <w:rPr>
          <w:rFonts w:ascii="Calibri" w:hAnsi="Calibri" w:cs="Calibri"/>
          <w:color w:val="000000" w:themeColor="text1"/>
          <w:sz w:val="22"/>
          <w:szCs w:val="22"/>
        </w:rPr>
        <w:t xml:space="preserve"> obowiązki informacyjne przewidziane w art. 13 lub art. 14 RODO</w:t>
      </w:r>
      <w:r w:rsidR="009D211D" w:rsidRPr="00FF4B43">
        <w:rPr>
          <w:rStyle w:val="Odwoanieprzypisudolnego"/>
          <w:rFonts w:ascii="Calibri" w:hAnsi="Calibri" w:cs="Calibri"/>
          <w:color w:val="000000" w:themeColor="text1"/>
          <w:sz w:val="22"/>
          <w:szCs w:val="22"/>
        </w:rPr>
        <w:footnoteReference w:id="1"/>
      </w:r>
      <w:r w:rsidR="009D211D" w:rsidRPr="00FF4B43">
        <w:rPr>
          <w:rFonts w:ascii="Calibri" w:hAnsi="Calibri" w:cs="Calibri"/>
          <w:color w:val="000000" w:themeColor="text1"/>
          <w:sz w:val="22"/>
          <w:szCs w:val="22"/>
        </w:rPr>
        <w:t xml:space="preserve"> </w:t>
      </w:r>
      <w:r w:rsidR="00B6415D" w:rsidRPr="00FF4B43">
        <w:rPr>
          <w:rFonts w:ascii="Calibri" w:hAnsi="Calibri" w:cs="Calibri"/>
          <w:color w:val="000000" w:themeColor="text1"/>
          <w:sz w:val="22"/>
          <w:szCs w:val="22"/>
        </w:rPr>
        <w:t xml:space="preserve">wobec osób fizycznych, od których dane osobowe bezpośrednio lub pośrednio </w:t>
      </w:r>
      <w:r w:rsidRPr="00FF4B43">
        <w:rPr>
          <w:rFonts w:ascii="Calibri" w:hAnsi="Calibri" w:cs="Calibri"/>
          <w:color w:val="000000" w:themeColor="text1"/>
          <w:sz w:val="22"/>
          <w:szCs w:val="22"/>
        </w:rPr>
        <w:t>pozyskaliśmy</w:t>
      </w:r>
      <w:r w:rsidR="00B6415D" w:rsidRPr="00FF4B43">
        <w:rPr>
          <w:rFonts w:ascii="Calibri" w:hAnsi="Calibri" w:cs="Calibri"/>
          <w:color w:val="000000" w:themeColor="text1"/>
          <w:sz w:val="22"/>
          <w:szCs w:val="22"/>
        </w:rPr>
        <w:t xml:space="preserve"> w</w:t>
      </w:r>
      <w:r w:rsidR="009D211D" w:rsidRPr="00FF4B43">
        <w:rPr>
          <w:rFonts w:ascii="Calibri" w:hAnsi="Calibri" w:cs="Calibri"/>
          <w:color w:val="000000" w:themeColor="text1"/>
          <w:sz w:val="22"/>
          <w:szCs w:val="22"/>
        </w:rPr>
        <w:t xml:space="preserve"> </w:t>
      </w:r>
      <w:r w:rsidR="00B6415D" w:rsidRPr="00FF4B43">
        <w:rPr>
          <w:rFonts w:ascii="Calibri" w:hAnsi="Calibri" w:cs="Calibri"/>
          <w:color w:val="000000" w:themeColor="text1"/>
          <w:sz w:val="22"/>
          <w:szCs w:val="22"/>
        </w:rPr>
        <w:t>celu ubiegania się o udzielenie zamówienia publicznego w niniejszym postępowaniu</w:t>
      </w:r>
      <w:r w:rsidR="009D211D" w:rsidRPr="00FF4B43">
        <w:rPr>
          <w:rStyle w:val="Odwoanieprzypisudolnego"/>
          <w:rFonts w:ascii="Calibri" w:hAnsi="Calibri" w:cs="Calibri"/>
          <w:color w:val="000000" w:themeColor="text1"/>
          <w:sz w:val="22"/>
          <w:szCs w:val="22"/>
        </w:rPr>
        <w:footnoteReference w:id="2"/>
      </w:r>
    </w:p>
    <w:p w14:paraId="6DBD68C1" w14:textId="3CEC947F" w:rsidR="00A83F99" w:rsidRPr="00FF4B43" w:rsidRDefault="00A83F99" w:rsidP="00A83F99">
      <w:pPr>
        <w:pStyle w:val="Akapitzlist"/>
        <w:autoSpaceDE w:val="0"/>
        <w:autoSpaceDN w:val="0"/>
        <w:adjustRightInd w:val="0"/>
        <w:spacing w:before="0" w:after="0" w:line="240" w:lineRule="auto"/>
        <w:ind w:left="1146"/>
        <w:jc w:val="both"/>
        <w:rPr>
          <w:rFonts w:ascii="Calibri" w:hAnsi="Calibri" w:cs="Calibri"/>
          <w:color w:val="000000" w:themeColor="text1"/>
          <w:sz w:val="22"/>
          <w:szCs w:val="22"/>
        </w:rPr>
      </w:pPr>
    </w:p>
    <w:p w14:paraId="239979E2" w14:textId="3064D9D6" w:rsidR="007B13DE" w:rsidRPr="00FF4B43" w:rsidRDefault="007B13DE" w:rsidP="00D81C00">
      <w:pPr>
        <w:pStyle w:val="Akapitzlist"/>
        <w:numPr>
          <w:ilvl w:val="3"/>
          <w:numId w:val="54"/>
        </w:numPr>
        <w:autoSpaceDE w:val="0"/>
        <w:autoSpaceDN w:val="0"/>
        <w:adjustRightInd w:val="0"/>
        <w:spacing w:before="0" w:after="0" w:line="240" w:lineRule="auto"/>
        <w:ind w:left="284" w:hanging="284"/>
        <w:rPr>
          <w:rFonts w:cstheme="minorHAnsi"/>
          <w:color w:val="000000" w:themeColor="text1"/>
        </w:rPr>
      </w:pPr>
      <w:r w:rsidRPr="00FF4B43">
        <w:rPr>
          <w:rFonts w:ascii="Calibri" w:hAnsi="Calibri" w:cs="Calibri"/>
          <w:color w:val="000000" w:themeColor="text1"/>
          <w:sz w:val="22"/>
          <w:szCs w:val="22"/>
        </w:rPr>
        <w:t>N</w:t>
      </w:r>
      <w:r w:rsidRPr="00FF4B43">
        <w:rPr>
          <w:rFonts w:cstheme="minorHAnsi"/>
          <w:color w:val="000000" w:themeColor="text1"/>
        </w:rPr>
        <w:t xml:space="preserve">iżej podane części zamówienia, wykonywać </w:t>
      </w:r>
      <w:r w:rsidR="00A83F99" w:rsidRPr="00FF4B43">
        <w:rPr>
          <w:rFonts w:cstheme="minorHAnsi"/>
          <w:color w:val="000000" w:themeColor="text1"/>
        </w:rPr>
        <w:t>będą</w:t>
      </w:r>
      <w:r w:rsidRPr="00FF4B43">
        <w:rPr>
          <w:rFonts w:cstheme="minorHAnsi"/>
          <w:color w:val="000000" w:themeColor="text1"/>
        </w:rPr>
        <w:t xml:space="preserve"> w </w:t>
      </w:r>
      <w:r w:rsidR="00A83F99" w:rsidRPr="00FF4B43">
        <w:rPr>
          <w:rFonts w:cstheme="minorHAnsi"/>
          <w:color w:val="000000" w:themeColor="text1"/>
        </w:rPr>
        <w:t>naszym</w:t>
      </w:r>
      <w:r w:rsidRPr="00FF4B43">
        <w:rPr>
          <w:rFonts w:cstheme="minorHAnsi"/>
          <w:color w:val="000000" w:themeColor="text1"/>
        </w:rPr>
        <w:t xml:space="preserve"> imieniu podwykonawcy: </w:t>
      </w:r>
    </w:p>
    <w:p w14:paraId="2FBBAB60" w14:textId="77777777" w:rsidR="007B13DE" w:rsidRPr="00FF4B43" w:rsidRDefault="007B13DE" w:rsidP="007B13DE">
      <w:pPr>
        <w:pStyle w:val="Akapitzlist"/>
        <w:autoSpaceDE w:val="0"/>
        <w:autoSpaceDN w:val="0"/>
        <w:adjustRightInd w:val="0"/>
        <w:spacing w:before="0" w:after="0" w:line="240" w:lineRule="auto"/>
        <w:ind w:left="3240"/>
        <w:rPr>
          <w:rFonts w:cstheme="minorHAnsi"/>
          <w:color w:val="000000" w:themeColor="text1"/>
        </w:rPr>
      </w:pPr>
    </w:p>
    <w:tbl>
      <w:tblPr>
        <w:tblW w:w="9413"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35"/>
        <w:gridCol w:w="3958"/>
        <w:gridCol w:w="4820"/>
      </w:tblGrid>
      <w:tr w:rsidR="002379BF" w:rsidRPr="00FF4B43" w14:paraId="72323082" w14:textId="77777777" w:rsidTr="002379BF">
        <w:trPr>
          <w:trHeight w:val="593"/>
        </w:trPr>
        <w:tc>
          <w:tcPr>
            <w:tcW w:w="635" w:type="dxa"/>
            <w:tcBorders>
              <w:top w:val="single" w:sz="12" w:space="0" w:color="auto"/>
              <w:left w:val="single" w:sz="12" w:space="0" w:color="auto"/>
              <w:bottom w:val="single" w:sz="12" w:space="0" w:color="auto"/>
              <w:right w:val="single" w:sz="6" w:space="0" w:color="auto"/>
            </w:tcBorders>
            <w:vAlign w:val="center"/>
            <w:hideMark/>
          </w:tcPr>
          <w:p w14:paraId="51E5A599" w14:textId="77777777" w:rsidR="002379BF" w:rsidRPr="00FF4B43" w:rsidRDefault="002379BF" w:rsidP="00CC3685">
            <w:pPr>
              <w:ind w:right="28"/>
              <w:jc w:val="center"/>
              <w:rPr>
                <w:rFonts w:cstheme="minorHAnsi"/>
                <w:b/>
                <w:color w:val="000000" w:themeColor="text1"/>
              </w:rPr>
            </w:pPr>
            <w:r w:rsidRPr="00FF4B43">
              <w:rPr>
                <w:rFonts w:cstheme="minorHAnsi"/>
                <w:b/>
                <w:color w:val="000000" w:themeColor="text1"/>
              </w:rPr>
              <w:t>Lp.</w:t>
            </w:r>
          </w:p>
        </w:tc>
        <w:tc>
          <w:tcPr>
            <w:tcW w:w="3958" w:type="dxa"/>
            <w:tcBorders>
              <w:top w:val="single" w:sz="12" w:space="0" w:color="auto"/>
              <w:left w:val="single" w:sz="6" w:space="0" w:color="auto"/>
              <w:bottom w:val="single" w:sz="12" w:space="0" w:color="auto"/>
              <w:right w:val="single" w:sz="6" w:space="0" w:color="auto"/>
            </w:tcBorders>
            <w:vAlign w:val="center"/>
            <w:hideMark/>
          </w:tcPr>
          <w:p w14:paraId="720EB7E5" w14:textId="3FE93725" w:rsidR="002379BF" w:rsidRPr="00FF4B43" w:rsidRDefault="002379BF" w:rsidP="00CC3685">
            <w:pPr>
              <w:ind w:right="28"/>
              <w:jc w:val="center"/>
              <w:rPr>
                <w:rFonts w:cstheme="minorHAnsi"/>
                <w:color w:val="000000" w:themeColor="text1"/>
              </w:rPr>
            </w:pPr>
            <w:r w:rsidRPr="00FF4B43">
              <w:rPr>
                <w:rFonts w:cstheme="minorHAnsi"/>
                <w:color w:val="000000" w:themeColor="text1"/>
              </w:rPr>
              <w:t xml:space="preserve">Część/zakres zamówienia, który zostanie powierzony podwykonawcy                                                 </w:t>
            </w:r>
          </w:p>
        </w:tc>
        <w:tc>
          <w:tcPr>
            <w:tcW w:w="4820" w:type="dxa"/>
            <w:tcBorders>
              <w:top w:val="single" w:sz="12" w:space="0" w:color="auto"/>
              <w:left w:val="single" w:sz="6" w:space="0" w:color="auto"/>
              <w:bottom w:val="single" w:sz="12" w:space="0" w:color="auto"/>
              <w:right w:val="single" w:sz="12" w:space="0" w:color="auto"/>
            </w:tcBorders>
            <w:vAlign w:val="center"/>
            <w:hideMark/>
          </w:tcPr>
          <w:p w14:paraId="10395ECE" w14:textId="77777777" w:rsidR="002379BF" w:rsidRPr="00FF4B43" w:rsidRDefault="002379BF" w:rsidP="00CC3685">
            <w:pPr>
              <w:ind w:right="28"/>
              <w:jc w:val="center"/>
              <w:rPr>
                <w:rFonts w:cstheme="minorHAnsi"/>
                <w:color w:val="000000" w:themeColor="text1"/>
              </w:rPr>
            </w:pPr>
            <w:r w:rsidRPr="00FF4B43">
              <w:rPr>
                <w:rFonts w:cstheme="minorHAnsi"/>
                <w:color w:val="000000" w:themeColor="text1"/>
              </w:rPr>
              <w:t xml:space="preserve">Nazwa (firma) podwykonawcy </w:t>
            </w:r>
          </w:p>
          <w:p w14:paraId="39B1B9D0" w14:textId="70F55E8E" w:rsidR="002379BF" w:rsidRPr="00FF4B43" w:rsidRDefault="002379BF" w:rsidP="00CC3685">
            <w:pPr>
              <w:ind w:right="28"/>
              <w:jc w:val="center"/>
              <w:rPr>
                <w:rFonts w:cstheme="minorHAnsi"/>
                <w:color w:val="000000" w:themeColor="text1"/>
                <w:vertAlign w:val="superscript"/>
              </w:rPr>
            </w:pPr>
            <w:r w:rsidRPr="00FF4B43">
              <w:rPr>
                <w:rFonts w:cstheme="minorHAnsi"/>
                <w:color w:val="000000" w:themeColor="text1"/>
              </w:rPr>
              <w:t>(o ile są znane)</w:t>
            </w:r>
            <w:r w:rsidRPr="00FF4B43">
              <w:rPr>
                <w:rFonts w:cstheme="minorHAnsi"/>
                <w:color w:val="000000" w:themeColor="text1"/>
                <w:vertAlign w:val="superscript"/>
              </w:rPr>
              <w:t xml:space="preserve">  </w:t>
            </w:r>
          </w:p>
        </w:tc>
      </w:tr>
      <w:tr w:rsidR="002379BF" w:rsidRPr="00FF4B43" w14:paraId="2AD334DD" w14:textId="77777777" w:rsidTr="002379BF">
        <w:trPr>
          <w:trHeight w:val="381"/>
        </w:trPr>
        <w:tc>
          <w:tcPr>
            <w:tcW w:w="635" w:type="dxa"/>
            <w:tcBorders>
              <w:top w:val="single" w:sz="12" w:space="0" w:color="auto"/>
              <w:left w:val="single" w:sz="12" w:space="0" w:color="auto"/>
              <w:bottom w:val="single" w:sz="6" w:space="0" w:color="auto"/>
              <w:right w:val="single" w:sz="6" w:space="0" w:color="auto"/>
            </w:tcBorders>
            <w:vAlign w:val="center"/>
            <w:hideMark/>
          </w:tcPr>
          <w:p w14:paraId="0A7BE42A" w14:textId="77777777" w:rsidR="002379BF" w:rsidRPr="00FF4B43" w:rsidRDefault="002379BF" w:rsidP="00CC3685">
            <w:pPr>
              <w:ind w:right="28"/>
              <w:jc w:val="center"/>
              <w:rPr>
                <w:rFonts w:cstheme="minorHAnsi"/>
                <w:color w:val="000000" w:themeColor="text1"/>
              </w:rPr>
            </w:pPr>
            <w:r w:rsidRPr="00FF4B43">
              <w:rPr>
                <w:rFonts w:cstheme="minorHAnsi"/>
                <w:color w:val="000000" w:themeColor="text1"/>
              </w:rPr>
              <w:t>1.</w:t>
            </w:r>
          </w:p>
        </w:tc>
        <w:tc>
          <w:tcPr>
            <w:tcW w:w="3958" w:type="dxa"/>
            <w:tcBorders>
              <w:top w:val="single" w:sz="12" w:space="0" w:color="auto"/>
              <w:left w:val="single" w:sz="6" w:space="0" w:color="auto"/>
              <w:bottom w:val="single" w:sz="6" w:space="0" w:color="auto"/>
              <w:right w:val="single" w:sz="6" w:space="0" w:color="auto"/>
            </w:tcBorders>
          </w:tcPr>
          <w:p w14:paraId="4DECD954" w14:textId="55097C80" w:rsidR="002379BF" w:rsidRPr="00FF4B43" w:rsidRDefault="002379BF" w:rsidP="00CC3685">
            <w:pPr>
              <w:ind w:right="28"/>
              <w:rPr>
                <w:rFonts w:cstheme="minorHAnsi"/>
                <w:color w:val="000000" w:themeColor="text1"/>
              </w:rPr>
            </w:pPr>
          </w:p>
        </w:tc>
        <w:tc>
          <w:tcPr>
            <w:tcW w:w="4820" w:type="dxa"/>
            <w:tcBorders>
              <w:top w:val="single" w:sz="12" w:space="0" w:color="auto"/>
              <w:left w:val="single" w:sz="6" w:space="0" w:color="auto"/>
              <w:bottom w:val="single" w:sz="6" w:space="0" w:color="auto"/>
              <w:right w:val="single" w:sz="12" w:space="0" w:color="auto"/>
            </w:tcBorders>
          </w:tcPr>
          <w:p w14:paraId="125A3C97" w14:textId="77777777" w:rsidR="002379BF" w:rsidRPr="00FF4B43" w:rsidRDefault="002379BF" w:rsidP="00CC3685">
            <w:pPr>
              <w:ind w:right="28"/>
              <w:rPr>
                <w:rFonts w:cstheme="minorHAnsi"/>
                <w:color w:val="000000" w:themeColor="text1"/>
              </w:rPr>
            </w:pPr>
          </w:p>
        </w:tc>
      </w:tr>
      <w:tr w:rsidR="002379BF" w:rsidRPr="00FF4B43" w14:paraId="4DFA6A32" w14:textId="77777777" w:rsidTr="002379BF">
        <w:trPr>
          <w:trHeight w:val="415"/>
        </w:trPr>
        <w:tc>
          <w:tcPr>
            <w:tcW w:w="635" w:type="dxa"/>
            <w:tcBorders>
              <w:top w:val="single" w:sz="6" w:space="0" w:color="auto"/>
              <w:left w:val="single" w:sz="12" w:space="0" w:color="auto"/>
              <w:bottom w:val="single" w:sz="6" w:space="0" w:color="auto"/>
              <w:right w:val="single" w:sz="6" w:space="0" w:color="auto"/>
            </w:tcBorders>
            <w:vAlign w:val="center"/>
            <w:hideMark/>
          </w:tcPr>
          <w:p w14:paraId="039FCB1F" w14:textId="77777777" w:rsidR="002379BF" w:rsidRPr="00FF4B43" w:rsidRDefault="002379BF" w:rsidP="00CC3685">
            <w:pPr>
              <w:ind w:right="28"/>
              <w:jc w:val="center"/>
              <w:rPr>
                <w:rFonts w:cstheme="minorHAnsi"/>
                <w:color w:val="000000" w:themeColor="text1"/>
              </w:rPr>
            </w:pPr>
            <w:r w:rsidRPr="00FF4B43">
              <w:rPr>
                <w:rFonts w:cstheme="minorHAnsi"/>
                <w:color w:val="000000" w:themeColor="text1"/>
              </w:rPr>
              <w:t>2.</w:t>
            </w:r>
          </w:p>
        </w:tc>
        <w:tc>
          <w:tcPr>
            <w:tcW w:w="3958" w:type="dxa"/>
            <w:tcBorders>
              <w:top w:val="single" w:sz="6" w:space="0" w:color="auto"/>
              <w:left w:val="single" w:sz="6" w:space="0" w:color="auto"/>
              <w:bottom w:val="single" w:sz="6" w:space="0" w:color="auto"/>
              <w:right w:val="single" w:sz="6" w:space="0" w:color="auto"/>
            </w:tcBorders>
          </w:tcPr>
          <w:p w14:paraId="244006A8" w14:textId="7F3EA709" w:rsidR="002379BF" w:rsidRPr="00FF4B43" w:rsidRDefault="002379BF" w:rsidP="00CC3685">
            <w:pPr>
              <w:ind w:right="28"/>
              <w:rPr>
                <w:rFonts w:cstheme="minorHAnsi"/>
                <w:color w:val="000000" w:themeColor="text1"/>
              </w:rPr>
            </w:pPr>
          </w:p>
        </w:tc>
        <w:tc>
          <w:tcPr>
            <w:tcW w:w="4820" w:type="dxa"/>
            <w:tcBorders>
              <w:top w:val="single" w:sz="6" w:space="0" w:color="auto"/>
              <w:left w:val="single" w:sz="6" w:space="0" w:color="auto"/>
              <w:bottom w:val="single" w:sz="6" w:space="0" w:color="auto"/>
              <w:right w:val="single" w:sz="12" w:space="0" w:color="auto"/>
            </w:tcBorders>
          </w:tcPr>
          <w:p w14:paraId="474C1CD1" w14:textId="77777777" w:rsidR="002379BF" w:rsidRPr="00FF4B43" w:rsidRDefault="002379BF" w:rsidP="00CC3685">
            <w:pPr>
              <w:ind w:right="28"/>
              <w:rPr>
                <w:rFonts w:cstheme="minorHAnsi"/>
                <w:color w:val="000000" w:themeColor="text1"/>
              </w:rPr>
            </w:pPr>
          </w:p>
        </w:tc>
      </w:tr>
      <w:tr w:rsidR="002379BF" w:rsidRPr="00FF4B43" w14:paraId="1C14C67D" w14:textId="77777777" w:rsidTr="002379BF">
        <w:trPr>
          <w:trHeight w:val="415"/>
        </w:trPr>
        <w:tc>
          <w:tcPr>
            <w:tcW w:w="635" w:type="dxa"/>
            <w:tcBorders>
              <w:top w:val="single" w:sz="6" w:space="0" w:color="auto"/>
              <w:left w:val="single" w:sz="12" w:space="0" w:color="auto"/>
              <w:bottom w:val="single" w:sz="12" w:space="0" w:color="auto"/>
              <w:right w:val="single" w:sz="6" w:space="0" w:color="auto"/>
            </w:tcBorders>
            <w:vAlign w:val="center"/>
            <w:hideMark/>
          </w:tcPr>
          <w:p w14:paraId="1AC8EC10" w14:textId="77777777" w:rsidR="002379BF" w:rsidRPr="00FF4B43" w:rsidRDefault="002379BF" w:rsidP="00CC3685">
            <w:pPr>
              <w:ind w:right="28"/>
              <w:jc w:val="center"/>
              <w:rPr>
                <w:rFonts w:cstheme="minorHAnsi"/>
                <w:color w:val="000000" w:themeColor="text1"/>
              </w:rPr>
            </w:pPr>
            <w:r w:rsidRPr="00FF4B43">
              <w:rPr>
                <w:rFonts w:cstheme="minorHAnsi"/>
                <w:color w:val="000000" w:themeColor="text1"/>
              </w:rPr>
              <w:t>3.</w:t>
            </w:r>
          </w:p>
        </w:tc>
        <w:tc>
          <w:tcPr>
            <w:tcW w:w="3958" w:type="dxa"/>
            <w:tcBorders>
              <w:top w:val="single" w:sz="6" w:space="0" w:color="auto"/>
              <w:left w:val="single" w:sz="6" w:space="0" w:color="auto"/>
              <w:bottom w:val="single" w:sz="12" w:space="0" w:color="auto"/>
              <w:right w:val="single" w:sz="6" w:space="0" w:color="auto"/>
            </w:tcBorders>
          </w:tcPr>
          <w:p w14:paraId="2914EADF" w14:textId="4FC5CD35" w:rsidR="002379BF" w:rsidRPr="00FF4B43" w:rsidRDefault="002379BF" w:rsidP="00CC3685">
            <w:pPr>
              <w:ind w:right="28"/>
              <w:rPr>
                <w:rFonts w:cstheme="minorHAnsi"/>
                <w:color w:val="000000" w:themeColor="text1"/>
              </w:rPr>
            </w:pPr>
          </w:p>
        </w:tc>
        <w:tc>
          <w:tcPr>
            <w:tcW w:w="4820" w:type="dxa"/>
            <w:tcBorders>
              <w:top w:val="single" w:sz="6" w:space="0" w:color="auto"/>
              <w:left w:val="single" w:sz="6" w:space="0" w:color="auto"/>
              <w:bottom w:val="single" w:sz="12" w:space="0" w:color="auto"/>
              <w:right w:val="single" w:sz="12" w:space="0" w:color="auto"/>
            </w:tcBorders>
          </w:tcPr>
          <w:p w14:paraId="22832450" w14:textId="77777777" w:rsidR="002379BF" w:rsidRPr="00FF4B43" w:rsidRDefault="002379BF" w:rsidP="00CC3685">
            <w:pPr>
              <w:ind w:right="28"/>
              <w:rPr>
                <w:rFonts w:cstheme="minorHAnsi"/>
                <w:color w:val="000000" w:themeColor="text1"/>
              </w:rPr>
            </w:pPr>
          </w:p>
        </w:tc>
      </w:tr>
    </w:tbl>
    <w:p w14:paraId="640F7071" w14:textId="2805A7C8" w:rsidR="007B13DE" w:rsidRPr="00FF4B43" w:rsidRDefault="007B13DE" w:rsidP="007B13DE">
      <w:pPr>
        <w:spacing w:before="0" w:after="0" w:line="240" w:lineRule="auto"/>
        <w:rPr>
          <w:rFonts w:cstheme="minorHAnsi"/>
          <w:color w:val="000000" w:themeColor="text1"/>
          <w:sz w:val="22"/>
          <w:szCs w:val="22"/>
        </w:rPr>
      </w:pPr>
    </w:p>
    <w:p w14:paraId="36D82A39" w14:textId="38739754" w:rsidR="00B6415D" w:rsidRPr="00FF4B43" w:rsidRDefault="007B13DE" w:rsidP="00B6415D">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Bold" w:hAnsi="Calibri-Bold" w:cs="Calibri-Bold"/>
          <w:b/>
          <w:bCs/>
          <w:color w:val="000000" w:themeColor="text1"/>
          <w:sz w:val="22"/>
          <w:szCs w:val="22"/>
        </w:rPr>
        <w:t xml:space="preserve">4. </w:t>
      </w:r>
      <w:r w:rsidR="00A83F99" w:rsidRPr="00FF4B43">
        <w:rPr>
          <w:rFonts w:ascii="Calibri-Bold" w:hAnsi="Calibri-Bold" w:cs="Calibri-Bold"/>
          <w:b/>
          <w:bCs/>
          <w:color w:val="000000" w:themeColor="text1"/>
          <w:sz w:val="22"/>
          <w:szCs w:val="22"/>
        </w:rPr>
        <w:t xml:space="preserve"> </w:t>
      </w:r>
      <w:r w:rsidR="00B6415D" w:rsidRPr="00FF4B43">
        <w:rPr>
          <w:rFonts w:ascii="Calibri-Bold" w:hAnsi="Calibri-Bold" w:cs="Calibri-Bold"/>
          <w:b/>
          <w:bCs/>
          <w:color w:val="000000" w:themeColor="text1"/>
          <w:sz w:val="22"/>
          <w:szCs w:val="22"/>
        </w:rPr>
        <w:t xml:space="preserve">SKŁADAMY </w:t>
      </w:r>
      <w:r w:rsidR="00B6415D" w:rsidRPr="00FF4B43">
        <w:rPr>
          <w:rFonts w:ascii="Calibri" w:hAnsi="Calibri" w:cs="Calibri"/>
          <w:color w:val="000000" w:themeColor="text1"/>
          <w:sz w:val="22"/>
          <w:szCs w:val="22"/>
        </w:rPr>
        <w:t>ofertę na</w:t>
      </w:r>
      <w:r w:rsidR="00A83F99" w:rsidRPr="00FF4B43">
        <w:rPr>
          <w:rFonts w:ascii="Calibri" w:hAnsi="Calibri" w:cs="Calibri"/>
          <w:color w:val="000000" w:themeColor="text1"/>
          <w:sz w:val="22"/>
          <w:szCs w:val="22"/>
        </w:rPr>
        <w:t xml:space="preserve"> ……….. </w:t>
      </w:r>
      <w:r w:rsidR="00B6415D" w:rsidRPr="00FF4B43">
        <w:rPr>
          <w:rFonts w:ascii="Calibri" w:hAnsi="Calibri" w:cs="Calibri"/>
          <w:color w:val="000000" w:themeColor="text1"/>
          <w:sz w:val="22"/>
          <w:szCs w:val="22"/>
        </w:rPr>
        <w:t>stronach.</w:t>
      </w:r>
    </w:p>
    <w:p w14:paraId="1DD8A2CD" w14:textId="6A94FFA6" w:rsidR="00B6415D" w:rsidRPr="00FF4B43" w:rsidRDefault="007B13DE" w:rsidP="00B6415D">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b/>
          <w:bCs/>
          <w:color w:val="000000" w:themeColor="text1"/>
          <w:sz w:val="22"/>
          <w:szCs w:val="22"/>
        </w:rPr>
        <w:lastRenderedPageBreak/>
        <w:t>5</w:t>
      </w:r>
      <w:r w:rsidR="009D211D" w:rsidRPr="00FF4B43">
        <w:rPr>
          <w:rFonts w:ascii="Calibri" w:hAnsi="Calibri" w:cs="Calibri"/>
          <w:color w:val="000000" w:themeColor="text1"/>
          <w:sz w:val="22"/>
          <w:szCs w:val="22"/>
        </w:rPr>
        <w:t xml:space="preserve">. </w:t>
      </w:r>
      <w:r w:rsidR="00B6415D" w:rsidRPr="00FF4B43">
        <w:rPr>
          <w:rFonts w:ascii="Calibri" w:hAnsi="Calibri" w:cs="Calibri"/>
          <w:color w:val="000000" w:themeColor="text1"/>
          <w:sz w:val="22"/>
          <w:szCs w:val="22"/>
        </w:rPr>
        <w:t xml:space="preserve">Wraz z ofertą </w:t>
      </w:r>
      <w:r w:rsidR="00B6415D" w:rsidRPr="00FF4B43">
        <w:rPr>
          <w:rFonts w:ascii="Calibri-Bold" w:hAnsi="Calibri-Bold" w:cs="Calibri-Bold"/>
          <w:b/>
          <w:bCs/>
          <w:color w:val="000000" w:themeColor="text1"/>
          <w:sz w:val="22"/>
          <w:szCs w:val="22"/>
        </w:rPr>
        <w:t xml:space="preserve">SKŁADAMY </w:t>
      </w:r>
      <w:r w:rsidR="00B6415D" w:rsidRPr="00FF4B43">
        <w:rPr>
          <w:rFonts w:ascii="Calibri" w:hAnsi="Calibri" w:cs="Calibri"/>
          <w:color w:val="000000" w:themeColor="text1"/>
          <w:sz w:val="22"/>
          <w:szCs w:val="22"/>
        </w:rPr>
        <w:t>następujące oświadczenia i dokumenty:</w:t>
      </w:r>
    </w:p>
    <w:p w14:paraId="14759EF5" w14:textId="77777777" w:rsidR="00F36B7E" w:rsidRPr="00FF4B43" w:rsidRDefault="00F36B7E" w:rsidP="00A83F99">
      <w:pPr>
        <w:autoSpaceDE w:val="0"/>
        <w:autoSpaceDN w:val="0"/>
        <w:adjustRightInd w:val="0"/>
        <w:spacing w:before="0" w:after="0" w:line="240" w:lineRule="auto"/>
        <w:ind w:left="708"/>
        <w:rPr>
          <w:rFonts w:ascii="Calibri" w:hAnsi="Calibri" w:cs="Calibri"/>
          <w:color w:val="000000" w:themeColor="text1"/>
          <w:sz w:val="22"/>
          <w:szCs w:val="22"/>
        </w:rPr>
      </w:pPr>
    </w:p>
    <w:p w14:paraId="1AEA6100" w14:textId="0D9E7EDD" w:rsidR="00B6415D" w:rsidRPr="00FF4B43" w:rsidRDefault="00B6415D" w:rsidP="00A83F99">
      <w:pPr>
        <w:autoSpaceDE w:val="0"/>
        <w:autoSpaceDN w:val="0"/>
        <w:adjustRightInd w:val="0"/>
        <w:spacing w:before="0" w:after="0" w:line="240" w:lineRule="auto"/>
        <w:ind w:left="708"/>
        <w:rPr>
          <w:rFonts w:ascii="Calibri" w:hAnsi="Calibri" w:cs="Calibri"/>
          <w:color w:val="000000" w:themeColor="text1"/>
          <w:sz w:val="22"/>
          <w:szCs w:val="22"/>
        </w:rPr>
      </w:pPr>
      <w:r w:rsidRPr="00FF4B43">
        <w:rPr>
          <w:rFonts w:ascii="Calibri" w:hAnsi="Calibri" w:cs="Calibri"/>
          <w:color w:val="000000" w:themeColor="text1"/>
          <w:sz w:val="22"/>
          <w:szCs w:val="22"/>
        </w:rPr>
        <w:t>1.…</w:t>
      </w:r>
      <w:r w:rsidR="00A83F99" w:rsidRPr="00FF4B43">
        <w:rPr>
          <w:rFonts w:ascii="Calibri" w:hAnsi="Calibri" w:cs="Calibri"/>
          <w:color w:val="000000" w:themeColor="text1"/>
          <w:sz w:val="22"/>
          <w:szCs w:val="22"/>
        </w:rPr>
        <w:t>……………………………………………..</w:t>
      </w:r>
      <w:r w:rsidRPr="00FF4B43">
        <w:rPr>
          <w:rFonts w:ascii="Calibri" w:hAnsi="Calibri" w:cs="Calibri"/>
          <w:color w:val="000000" w:themeColor="text1"/>
          <w:sz w:val="22"/>
          <w:szCs w:val="22"/>
        </w:rPr>
        <w:t>….</w:t>
      </w:r>
    </w:p>
    <w:p w14:paraId="2C97FE44" w14:textId="5B2AC1F9" w:rsidR="00B6415D" w:rsidRPr="00FF4B43" w:rsidRDefault="00B6415D" w:rsidP="00A83F99">
      <w:pPr>
        <w:autoSpaceDE w:val="0"/>
        <w:autoSpaceDN w:val="0"/>
        <w:adjustRightInd w:val="0"/>
        <w:spacing w:before="0" w:after="0" w:line="240" w:lineRule="auto"/>
        <w:ind w:left="708"/>
        <w:rPr>
          <w:rFonts w:ascii="Calibri" w:hAnsi="Calibri" w:cs="Calibri"/>
          <w:color w:val="000000" w:themeColor="text1"/>
          <w:sz w:val="22"/>
          <w:szCs w:val="22"/>
        </w:rPr>
      </w:pPr>
      <w:r w:rsidRPr="00FF4B43">
        <w:rPr>
          <w:rFonts w:ascii="Calibri" w:hAnsi="Calibri" w:cs="Calibri"/>
          <w:color w:val="000000" w:themeColor="text1"/>
          <w:sz w:val="22"/>
          <w:szCs w:val="22"/>
        </w:rPr>
        <w:t>2.…</w:t>
      </w:r>
      <w:r w:rsidR="00A83F99" w:rsidRPr="00FF4B43">
        <w:rPr>
          <w:rFonts w:ascii="Calibri" w:hAnsi="Calibri" w:cs="Calibri"/>
          <w:color w:val="000000" w:themeColor="text1"/>
          <w:sz w:val="22"/>
          <w:szCs w:val="22"/>
        </w:rPr>
        <w:t>……………………………………………..</w:t>
      </w:r>
      <w:r w:rsidRPr="00FF4B43">
        <w:rPr>
          <w:rFonts w:ascii="Calibri" w:hAnsi="Calibri" w:cs="Calibri"/>
          <w:color w:val="000000" w:themeColor="text1"/>
          <w:sz w:val="22"/>
          <w:szCs w:val="22"/>
        </w:rPr>
        <w:t>….</w:t>
      </w:r>
    </w:p>
    <w:p w14:paraId="5E023232" w14:textId="781CA138" w:rsidR="00B6415D" w:rsidRPr="00FF4B43" w:rsidRDefault="00B6415D" w:rsidP="00A83F99">
      <w:pPr>
        <w:autoSpaceDE w:val="0"/>
        <w:autoSpaceDN w:val="0"/>
        <w:adjustRightInd w:val="0"/>
        <w:spacing w:before="0" w:after="0" w:line="240" w:lineRule="auto"/>
        <w:ind w:left="708"/>
        <w:rPr>
          <w:rFonts w:ascii="Calibri" w:hAnsi="Calibri" w:cs="Calibri"/>
          <w:color w:val="000000" w:themeColor="text1"/>
          <w:sz w:val="22"/>
          <w:szCs w:val="22"/>
        </w:rPr>
      </w:pPr>
      <w:r w:rsidRPr="00FF4B43">
        <w:rPr>
          <w:rFonts w:ascii="Calibri" w:hAnsi="Calibri" w:cs="Calibri"/>
          <w:color w:val="000000" w:themeColor="text1"/>
          <w:sz w:val="22"/>
          <w:szCs w:val="22"/>
        </w:rPr>
        <w:t>3.……</w:t>
      </w:r>
      <w:r w:rsidR="00A83F99" w:rsidRPr="00FF4B43">
        <w:rPr>
          <w:rFonts w:ascii="Calibri" w:hAnsi="Calibri" w:cs="Calibri"/>
          <w:color w:val="000000" w:themeColor="text1"/>
          <w:sz w:val="22"/>
          <w:szCs w:val="22"/>
        </w:rPr>
        <w:t>……………………………………………..</w:t>
      </w:r>
      <w:r w:rsidRPr="00FF4B43">
        <w:rPr>
          <w:rFonts w:ascii="Calibri" w:hAnsi="Calibri" w:cs="Calibri"/>
          <w:color w:val="000000" w:themeColor="text1"/>
          <w:sz w:val="22"/>
          <w:szCs w:val="22"/>
        </w:rPr>
        <w:t>.</w:t>
      </w:r>
    </w:p>
    <w:p w14:paraId="0950100B" w14:textId="76C3B166" w:rsidR="009D211D" w:rsidRPr="00FF4B43" w:rsidRDefault="009D211D" w:rsidP="00B6415D">
      <w:pPr>
        <w:autoSpaceDE w:val="0"/>
        <w:autoSpaceDN w:val="0"/>
        <w:adjustRightInd w:val="0"/>
        <w:spacing w:before="0" w:after="0" w:line="240" w:lineRule="auto"/>
        <w:rPr>
          <w:rFonts w:ascii="Calibri" w:hAnsi="Calibri" w:cs="Calibri"/>
          <w:color w:val="000000" w:themeColor="text1"/>
          <w:sz w:val="22"/>
          <w:szCs w:val="22"/>
        </w:rPr>
      </w:pPr>
    </w:p>
    <w:p w14:paraId="0E48E8B2" w14:textId="1E13B388" w:rsidR="00F36B7E" w:rsidRPr="00FF4B43" w:rsidRDefault="00F36B7E" w:rsidP="00B6415D">
      <w:pPr>
        <w:autoSpaceDE w:val="0"/>
        <w:autoSpaceDN w:val="0"/>
        <w:adjustRightInd w:val="0"/>
        <w:spacing w:before="0" w:after="0" w:line="240" w:lineRule="auto"/>
        <w:rPr>
          <w:rFonts w:ascii="Calibri" w:hAnsi="Calibri" w:cs="Calibri"/>
          <w:color w:val="000000" w:themeColor="text1"/>
          <w:sz w:val="22"/>
          <w:szCs w:val="22"/>
        </w:rPr>
      </w:pPr>
    </w:p>
    <w:p w14:paraId="618977D3" w14:textId="77777777" w:rsidR="00CE0B73" w:rsidRPr="00FF4B43" w:rsidRDefault="00CE0B73" w:rsidP="00B6415D">
      <w:pPr>
        <w:autoSpaceDE w:val="0"/>
        <w:autoSpaceDN w:val="0"/>
        <w:adjustRightInd w:val="0"/>
        <w:spacing w:before="0" w:after="0" w:line="240" w:lineRule="auto"/>
        <w:rPr>
          <w:rFonts w:ascii="Calibri" w:hAnsi="Calibri" w:cs="Calibri"/>
          <w:color w:val="000000" w:themeColor="text1"/>
          <w:sz w:val="22"/>
          <w:szCs w:val="22"/>
        </w:rPr>
      </w:pPr>
    </w:p>
    <w:p w14:paraId="7C7F3200" w14:textId="77777777" w:rsidR="00F36B7E" w:rsidRPr="00FF4B43" w:rsidRDefault="00F36B7E" w:rsidP="00B6415D">
      <w:pPr>
        <w:autoSpaceDE w:val="0"/>
        <w:autoSpaceDN w:val="0"/>
        <w:adjustRightInd w:val="0"/>
        <w:spacing w:before="0" w:after="0" w:line="240" w:lineRule="auto"/>
        <w:rPr>
          <w:rFonts w:ascii="Calibri" w:hAnsi="Calibri" w:cs="Calibri"/>
          <w:color w:val="000000" w:themeColor="text1"/>
          <w:sz w:val="22"/>
          <w:szCs w:val="22"/>
        </w:rPr>
      </w:pPr>
    </w:p>
    <w:p w14:paraId="6B9C9F9C" w14:textId="77777777" w:rsidR="009D211D" w:rsidRPr="00FF4B43" w:rsidRDefault="009D211D" w:rsidP="00B6415D">
      <w:pPr>
        <w:autoSpaceDE w:val="0"/>
        <w:autoSpaceDN w:val="0"/>
        <w:adjustRightInd w:val="0"/>
        <w:spacing w:before="0" w:after="0" w:line="240" w:lineRule="auto"/>
        <w:rPr>
          <w:rFonts w:ascii="Calibri" w:hAnsi="Calibri" w:cs="Calibri"/>
          <w:color w:val="000000" w:themeColor="text1"/>
          <w:sz w:val="22"/>
          <w:szCs w:val="22"/>
        </w:rPr>
      </w:pPr>
    </w:p>
    <w:p w14:paraId="16DE734B" w14:textId="77777777" w:rsidR="00F36B7E" w:rsidRPr="00FF4B43" w:rsidRDefault="00F36B7E" w:rsidP="00F36B7E">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color w:val="000000" w:themeColor="text1"/>
          <w:sz w:val="22"/>
          <w:szCs w:val="22"/>
        </w:rPr>
        <w:t xml:space="preserve">…………….……. </w:t>
      </w:r>
      <w:r w:rsidRPr="00FF4B43">
        <w:rPr>
          <w:rFonts w:ascii="Calibri-Italic" w:hAnsi="Calibri-Italic" w:cs="Calibri-Italic"/>
          <w:i/>
          <w:iCs/>
          <w:color w:val="000000" w:themeColor="text1"/>
        </w:rPr>
        <w:t>(miejscowość)</w:t>
      </w:r>
      <w:r w:rsidRPr="00FF4B43">
        <w:rPr>
          <w:rFonts w:ascii="Calibri-Italic" w:hAnsi="Calibri-Italic" w:cs="Calibri-Italic"/>
          <w:i/>
          <w:iCs/>
          <w:color w:val="000000" w:themeColor="text1"/>
          <w:sz w:val="22"/>
          <w:szCs w:val="22"/>
        </w:rPr>
        <w:t xml:space="preserve">, </w:t>
      </w:r>
      <w:r w:rsidRPr="00FF4B43">
        <w:rPr>
          <w:rFonts w:ascii="Calibri" w:hAnsi="Calibri" w:cs="Calibri"/>
          <w:color w:val="000000" w:themeColor="text1"/>
          <w:sz w:val="22"/>
          <w:szCs w:val="22"/>
        </w:rPr>
        <w:t>dnia ………….……. r.</w:t>
      </w:r>
    </w:p>
    <w:p w14:paraId="6EF9B852" w14:textId="77777777" w:rsidR="00F36B7E" w:rsidRPr="00FF4B43" w:rsidRDefault="00F36B7E" w:rsidP="00F36B7E">
      <w:pPr>
        <w:autoSpaceDE w:val="0"/>
        <w:autoSpaceDN w:val="0"/>
        <w:adjustRightInd w:val="0"/>
        <w:spacing w:before="0" w:after="0" w:line="240" w:lineRule="auto"/>
        <w:ind w:left="6372"/>
        <w:rPr>
          <w:rFonts w:ascii="Calibri" w:hAnsi="Calibri" w:cs="Calibri"/>
          <w:color w:val="000000" w:themeColor="text1"/>
          <w:sz w:val="22"/>
          <w:szCs w:val="22"/>
        </w:rPr>
      </w:pPr>
      <w:r w:rsidRPr="00FF4B43">
        <w:rPr>
          <w:rFonts w:ascii="Calibri" w:hAnsi="Calibri" w:cs="Calibri"/>
          <w:color w:val="000000" w:themeColor="text1"/>
          <w:sz w:val="22"/>
          <w:szCs w:val="22"/>
        </w:rPr>
        <w:t>…………………………………………</w:t>
      </w:r>
    </w:p>
    <w:p w14:paraId="7D2104D7" w14:textId="77777777" w:rsidR="00F36B7E" w:rsidRPr="00FF4B43" w:rsidRDefault="00F36B7E" w:rsidP="00F36B7E">
      <w:pPr>
        <w:spacing w:line="360" w:lineRule="auto"/>
        <w:ind w:left="6372"/>
        <w:jc w:val="both"/>
        <w:rPr>
          <w:rFonts w:eastAsia="Calibri" w:cstheme="minorHAnsi"/>
          <w:color w:val="000000" w:themeColor="text1"/>
        </w:rPr>
      </w:pPr>
      <w:r w:rsidRPr="00FF4B43">
        <w:rPr>
          <w:rFonts w:ascii="Calibri-Italic" w:hAnsi="Calibri-Italic" w:cs="Calibri-Italic"/>
          <w:i/>
          <w:iCs/>
          <w:color w:val="000000" w:themeColor="text1"/>
        </w:rPr>
        <w:t>(podpis</w:t>
      </w:r>
    </w:p>
    <w:p w14:paraId="1CCAA817" w14:textId="53554854" w:rsidR="009D211D" w:rsidRPr="00FF4B43" w:rsidRDefault="009D211D" w:rsidP="00B6415D">
      <w:pPr>
        <w:autoSpaceDE w:val="0"/>
        <w:autoSpaceDN w:val="0"/>
        <w:adjustRightInd w:val="0"/>
        <w:spacing w:before="0" w:after="0" w:line="240" w:lineRule="auto"/>
        <w:rPr>
          <w:rFonts w:ascii="Calibri-Italic" w:hAnsi="Calibri-Italic" w:cs="Calibri-Italic"/>
          <w:i/>
          <w:iCs/>
          <w:color w:val="000000" w:themeColor="text1"/>
        </w:rPr>
      </w:pPr>
    </w:p>
    <w:p w14:paraId="09C4B162" w14:textId="77777777" w:rsidR="005B6199" w:rsidRPr="00FF4B43" w:rsidRDefault="005B6199" w:rsidP="00B6415D">
      <w:pPr>
        <w:autoSpaceDE w:val="0"/>
        <w:autoSpaceDN w:val="0"/>
        <w:adjustRightInd w:val="0"/>
        <w:spacing w:before="0" w:after="0" w:line="240" w:lineRule="auto"/>
        <w:rPr>
          <w:rFonts w:ascii="Calibri-Italic" w:hAnsi="Calibri-Italic" w:cs="Calibri-Italic"/>
          <w:i/>
          <w:iCs/>
          <w:color w:val="000000" w:themeColor="text1"/>
        </w:rPr>
      </w:pPr>
    </w:p>
    <w:p w14:paraId="346BE34B" w14:textId="72A41BC7" w:rsidR="00B6415D" w:rsidRPr="00FF4B43" w:rsidRDefault="00B6415D" w:rsidP="00B6415D">
      <w:pPr>
        <w:autoSpaceDE w:val="0"/>
        <w:autoSpaceDN w:val="0"/>
        <w:adjustRightInd w:val="0"/>
        <w:spacing w:before="0" w:after="0" w:line="240" w:lineRule="auto"/>
        <w:rPr>
          <w:rFonts w:cstheme="minorHAnsi"/>
          <w:i/>
          <w:iCs/>
          <w:color w:val="000000" w:themeColor="text1"/>
          <w:sz w:val="18"/>
          <w:szCs w:val="18"/>
        </w:rPr>
      </w:pPr>
      <w:r w:rsidRPr="00FF4B43">
        <w:rPr>
          <w:rFonts w:cstheme="minorHAnsi"/>
          <w:i/>
          <w:iCs/>
          <w:color w:val="000000" w:themeColor="text1"/>
          <w:sz w:val="18"/>
          <w:szCs w:val="18"/>
        </w:rPr>
        <w:t>Informacja dla Wykonawcy:</w:t>
      </w:r>
    </w:p>
    <w:p w14:paraId="121AF903" w14:textId="0B431C49" w:rsidR="00DA524C" w:rsidRPr="00FF4B43" w:rsidRDefault="00B6415D" w:rsidP="007B13DE">
      <w:pPr>
        <w:autoSpaceDE w:val="0"/>
        <w:autoSpaceDN w:val="0"/>
        <w:adjustRightInd w:val="0"/>
        <w:spacing w:before="0" w:after="0" w:line="240" w:lineRule="auto"/>
        <w:jc w:val="both"/>
        <w:rPr>
          <w:rFonts w:cstheme="minorHAnsi"/>
          <w:b/>
          <w:color w:val="000000" w:themeColor="text1"/>
          <w:sz w:val="18"/>
          <w:szCs w:val="18"/>
        </w:rPr>
      </w:pPr>
      <w:r w:rsidRPr="00FF4B43">
        <w:rPr>
          <w:rFonts w:cstheme="minorHAnsi"/>
          <w:i/>
          <w:iCs/>
          <w:color w:val="000000" w:themeColor="text1"/>
          <w:sz w:val="18"/>
          <w:szCs w:val="18"/>
        </w:rPr>
        <w:t>Formularz oferty musi być opatrzony przez osobę lub osoby uprawnione do reprezentowania firmy</w:t>
      </w:r>
      <w:r w:rsidR="009D211D" w:rsidRPr="00FF4B43">
        <w:rPr>
          <w:rFonts w:cstheme="minorHAnsi"/>
          <w:i/>
          <w:iCs/>
          <w:color w:val="000000" w:themeColor="text1"/>
          <w:sz w:val="18"/>
          <w:szCs w:val="18"/>
        </w:rPr>
        <w:t xml:space="preserve"> </w:t>
      </w:r>
      <w:r w:rsidRPr="00FF4B43">
        <w:rPr>
          <w:rFonts w:cstheme="minorHAnsi"/>
          <w:i/>
          <w:iCs/>
          <w:color w:val="000000" w:themeColor="text1"/>
          <w:sz w:val="18"/>
          <w:szCs w:val="18"/>
        </w:rPr>
        <w:t>kwalifikowanym podpisem elektronicznym, podpisem zaufanych lub podpisem osobistym i przekazany</w:t>
      </w:r>
      <w:r w:rsidR="009D211D" w:rsidRPr="00FF4B43">
        <w:rPr>
          <w:rFonts w:cstheme="minorHAnsi"/>
          <w:i/>
          <w:iCs/>
          <w:color w:val="000000" w:themeColor="text1"/>
          <w:sz w:val="18"/>
          <w:szCs w:val="18"/>
        </w:rPr>
        <w:t xml:space="preserve"> </w:t>
      </w:r>
      <w:r w:rsidRPr="00FF4B43">
        <w:rPr>
          <w:rFonts w:cstheme="minorHAnsi"/>
          <w:i/>
          <w:iCs/>
          <w:color w:val="000000" w:themeColor="text1"/>
          <w:sz w:val="18"/>
          <w:szCs w:val="18"/>
        </w:rPr>
        <w:t>Zamawiającemu wraz z dokumentem (-ami) potwierdzającymi prawo do reprezentacji Wykonawcy przez osobę</w:t>
      </w:r>
      <w:r w:rsidR="009D211D" w:rsidRPr="00FF4B43">
        <w:rPr>
          <w:rFonts w:cstheme="minorHAnsi"/>
          <w:i/>
          <w:iCs/>
          <w:color w:val="000000" w:themeColor="text1"/>
          <w:sz w:val="18"/>
          <w:szCs w:val="18"/>
        </w:rPr>
        <w:t xml:space="preserve"> </w:t>
      </w:r>
      <w:r w:rsidRPr="00FF4B43">
        <w:rPr>
          <w:rFonts w:cstheme="minorHAnsi"/>
          <w:i/>
          <w:iCs/>
          <w:color w:val="000000" w:themeColor="text1"/>
          <w:sz w:val="18"/>
          <w:szCs w:val="18"/>
        </w:rPr>
        <w:t>podpisującą ofertę.</w:t>
      </w:r>
    </w:p>
    <w:p w14:paraId="466C7184" w14:textId="72922998" w:rsidR="005B6199" w:rsidRPr="00FF4B43" w:rsidRDefault="005B6199" w:rsidP="00F36B7E">
      <w:pPr>
        <w:spacing w:line="360" w:lineRule="auto"/>
        <w:ind w:left="5246" w:firstLine="708"/>
        <w:jc w:val="right"/>
        <w:rPr>
          <w:rFonts w:eastAsia="Calibri" w:cstheme="minorHAnsi"/>
          <w:bCs/>
          <w:color w:val="000000" w:themeColor="text1"/>
        </w:rPr>
      </w:pPr>
    </w:p>
    <w:p w14:paraId="6C52A53A" w14:textId="39998966" w:rsidR="003A2C48" w:rsidRPr="00FF4B43" w:rsidRDefault="003A2C48" w:rsidP="00F36B7E">
      <w:pPr>
        <w:spacing w:line="360" w:lineRule="auto"/>
        <w:ind w:left="5246" w:firstLine="708"/>
        <w:jc w:val="right"/>
        <w:rPr>
          <w:rFonts w:eastAsia="Calibri" w:cstheme="minorHAnsi"/>
          <w:bCs/>
          <w:color w:val="000000" w:themeColor="text1"/>
        </w:rPr>
      </w:pPr>
    </w:p>
    <w:p w14:paraId="5238D41D" w14:textId="692E3001" w:rsidR="003A2C48" w:rsidRPr="00FF4B43" w:rsidRDefault="003A2C48" w:rsidP="00F36B7E">
      <w:pPr>
        <w:spacing w:line="360" w:lineRule="auto"/>
        <w:ind w:left="5246" w:firstLine="708"/>
        <w:jc w:val="right"/>
        <w:rPr>
          <w:rFonts w:eastAsia="Calibri" w:cstheme="minorHAnsi"/>
          <w:bCs/>
          <w:color w:val="000000" w:themeColor="text1"/>
        </w:rPr>
      </w:pPr>
    </w:p>
    <w:p w14:paraId="2BF47D8B" w14:textId="5D80F58A" w:rsidR="003A2C48" w:rsidRPr="00FF4B43" w:rsidRDefault="003A2C48" w:rsidP="00F36B7E">
      <w:pPr>
        <w:spacing w:line="360" w:lineRule="auto"/>
        <w:ind w:left="5246" w:firstLine="708"/>
        <w:jc w:val="right"/>
        <w:rPr>
          <w:rFonts w:eastAsia="Calibri" w:cstheme="minorHAnsi"/>
          <w:bCs/>
          <w:color w:val="000000" w:themeColor="text1"/>
        </w:rPr>
      </w:pPr>
    </w:p>
    <w:p w14:paraId="3758AA3E" w14:textId="5F87D0B5" w:rsidR="003A2C48" w:rsidRPr="00FF4B43" w:rsidRDefault="003A2C48" w:rsidP="00F36B7E">
      <w:pPr>
        <w:spacing w:line="360" w:lineRule="auto"/>
        <w:ind w:left="5246" w:firstLine="708"/>
        <w:jc w:val="right"/>
        <w:rPr>
          <w:rFonts w:eastAsia="Calibri" w:cstheme="minorHAnsi"/>
          <w:bCs/>
          <w:color w:val="000000" w:themeColor="text1"/>
        </w:rPr>
      </w:pPr>
    </w:p>
    <w:p w14:paraId="785E94D4" w14:textId="5F808A7D" w:rsidR="003A2C48" w:rsidRPr="00FF4B43" w:rsidRDefault="003A2C48" w:rsidP="00F36B7E">
      <w:pPr>
        <w:spacing w:line="360" w:lineRule="auto"/>
        <w:ind w:left="5246" w:firstLine="708"/>
        <w:jc w:val="right"/>
        <w:rPr>
          <w:rFonts w:eastAsia="Calibri" w:cstheme="minorHAnsi"/>
          <w:bCs/>
          <w:color w:val="000000" w:themeColor="text1"/>
        </w:rPr>
      </w:pPr>
    </w:p>
    <w:p w14:paraId="614DD8D1" w14:textId="0283A9FD" w:rsidR="003A2C48" w:rsidRPr="00FF4B43" w:rsidRDefault="003A2C48" w:rsidP="00F36B7E">
      <w:pPr>
        <w:spacing w:line="360" w:lineRule="auto"/>
        <w:ind w:left="5246" w:firstLine="708"/>
        <w:jc w:val="right"/>
        <w:rPr>
          <w:rFonts w:eastAsia="Calibri" w:cstheme="minorHAnsi"/>
          <w:bCs/>
          <w:color w:val="000000" w:themeColor="text1"/>
        </w:rPr>
      </w:pPr>
    </w:p>
    <w:p w14:paraId="101CFD25" w14:textId="492C7103" w:rsidR="003A2C48" w:rsidRPr="00FF4B43" w:rsidRDefault="003A2C48" w:rsidP="00F36B7E">
      <w:pPr>
        <w:spacing w:line="360" w:lineRule="auto"/>
        <w:ind w:left="5246" w:firstLine="708"/>
        <w:jc w:val="right"/>
        <w:rPr>
          <w:rFonts w:eastAsia="Calibri" w:cstheme="minorHAnsi"/>
          <w:bCs/>
          <w:color w:val="000000" w:themeColor="text1"/>
        </w:rPr>
      </w:pPr>
    </w:p>
    <w:p w14:paraId="48F85416" w14:textId="79BE9B38" w:rsidR="00F72230" w:rsidRPr="00FF4B43" w:rsidRDefault="00F72230" w:rsidP="00F36B7E">
      <w:pPr>
        <w:spacing w:line="360" w:lineRule="auto"/>
        <w:ind w:left="5246" w:firstLine="708"/>
        <w:jc w:val="right"/>
        <w:rPr>
          <w:rFonts w:eastAsia="Calibri" w:cstheme="minorHAnsi"/>
          <w:bCs/>
          <w:color w:val="000000" w:themeColor="text1"/>
        </w:rPr>
      </w:pPr>
    </w:p>
    <w:p w14:paraId="20559B46" w14:textId="0F327D83" w:rsidR="00F72230" w:rsidRPr="00FF4B43" w:rsidRDefault="00F72230" w:rsidP="00F36B7E">
      <w:pPr>
        <w:spacing w:line="360" w:lineRule="auto"/>
        <w:ind w:left="5246" w:firstLine="708"/>
        <w:jc w:val="right"/>
        <w:rPr>
          <w:rFonts w:eastAsia="Calibri" w:cstheme="minorHAnsi"/>
          <w:bCs/>
          <w:color w:val="000000" w:themeColor="text1"/>
        </w:rPr>
      </w:pPr>
    </w:p>
    <w:p w14:paraId="1F05BD18" w14:textId="25F678D7" w:rsidR="00F72230" w:rsidRPr="00FF4B43" w:rsidRDefault="00F72230" w:rsidP="00F36B7E">
      <w:pPr>
        <w:spacing w:line="360" w:lineRule="auto"/>
        <w:ind w:left="5246" w:firstLine="708"/>
        <w:jc w:val="right"/>
        <w:rPr>
          <w:rFonts w:eastAsia="Calibri" w:cstheme="minorHAnsi"/>
          <w:bCs/>
          <w:color w:val="000000" w:themeColor="text1"/>
        </w:rPr>
      </w:pPr>
    </w:p>
    <w:p w14:paraId="7B86A2C0" w14:textId="771E8700" w:rsidR="0054383D" w:rsidRPr="00FF4B43" w:rsidRDefault="0054383D" w:rsidP="00F36B7E">
      <w:pPr>
        <w:spacing w:line="360" w:lineRule="auto"/>
        <w:ind w:left="5246" w:firstLine="708"/>
        <w:jc w:val="right"/>
        <w:rPr>
          <w:rFonts w:eastAsia="Calibri" w:cstheme="minorHAnsi"/>
          <w:bCs/>
          <w:color w:val="000000" w:themeColor="text1"/>
        </w:rPr>
      </w:pPr>
    </w:p>
    <w:p w14:paraId="692DF087" w14:textId="227149AE" w:rsidR="0054383D" w:rsidRPr="00FF4B43" w:rsidRDefault="0054383D" w:rsidP="00F36B7E">
      <w:pPr>
        <w:spacing w:line="360" w:lineRule="auto"/>
        <w:ind w:left="5246" w:firstLine="708"/>
        <w:jc w:val="right"/>
        <w:rPr>
          <w:rFonts w:eastAsia="Calibri" w:cstheme="minorHAnsi"/>
          <w:bCs/>
          <w:color w:val="000000" w:themeColor="text1"/>
        </w:rPr>
      </w:pPr>
    </w:p>
    <w:p w14:paraId="6F245B7E" w14:textId="60D6F552" w:rsidR="0054383D" w:rsidRPr="00FF4B43" w:rsidRDefault="0054383D" w:rsidP="00F36B7E">
      <w:pPr>
        <w:spacing w:line="360" w:lineRule="auto"/>
        <w:ind w:left="5246" w:firstLine="708"/>
        <w:jc w:val="right"/>
        <w:rPr>
          <w:rFonts w:eastAsia="Calibri" w:cstheme="minorHAnsi"/>
          <w:bCs/>
          <w:color w:val="000000" w:themeColor="text1"/>
        </w:rPr>
      </w:pPr>
    </w:p>
    <w:p w14:paraId="318E3111" w14:textId="36FD30B1" w:rsidR="0054383D" w:rsidRPr="00FF4B43" w:rsidRDefault="0054383D" w:rsidP="00F36B7E">
      <w:pPr>
        <w:spacing w:line="360" w:lineRule="auto"/>
        <w:ind w:left="5246" w:firstLine="708"/>
        <w:jc w:val="right"/>
        <w:rPr>
          <w:rFonts w:eastAsia="Calibri" w:cstheme="minorHAnsi"/>
          <w:bCs/>
          <w:color w:val="000000" w:themeColor="text1"/>
        </w:rPr>
      </w:pPr>
    </w:p>
    <w:p w14:paraId="2391059C" w14:textId="7BE129D6" w:rsidR="0054383D" w:rsidRPr="00FF4B43" w:rsidRDefault="0054383D" w:rsidP="00F36B7E">
      <w:pPr>
        <w:spacing w:line="360" w:lineRule="auto"/>
        <w:ind w:left="5246" w:firstLine="708"/>
        <w:jc w:val="right"/>
        <w:rPr>
          <w:rFonts w:eastAsia="Calibri" w:cstheme="minorHAnsi"/>
          <w:bCs/>
          <w:color w:val="000000" w:themeColor="text1"/>
        </w:rPr>
      </w:pPr>
    </w:p>
    <w:p w14:paraId="6AB7E965" w14:textId="4A98C0AD" w:rsidR="00233FBC" w:rsidRPr="00FF4B43" w:rsidRDefault="00F36B7E" w:rsidP="00F36B7E">
      <w:pPr>
        <w:spacing w:line="360" w:lineRule="auto"/>
        <w:ind w:left="5246" w:firstLine="708"/>
        <w:jc w:val="right"/>
        <w:rPr>
          <w:rFonts w:eastAsia="Calibri" w:cstheme="minorHAnsi"/>
          <w:bCs/>
          <w:color w:val="000000" w:themeColor="text1"/>
          <w:sz w:val="22"/>
          <w:szCs w:val="22"/>
        </w:rPr>
      </w:pPr>
      <w:bookmarkStart w:id="14" w:name="_Hlk82686364"/>
      <w:r w:rsidRPr="00FF4B43">
        <w:rPr>
          <w:rFonts w:eastAsia="Calibri" w:cstheme="minorHAnsi"/>
          <w:bCs/>
          <w:color w:val="000000" w:themeColor="text1"/>
          <w:sz w:val="22"/>
          <w:szCs w:val="22"/>
        </w:rPr>
        <w:lastRenderedPageBreak/>
        <w:t>Z</w:t>
      </w:r>
      <w:r w:rsidR="00233FBC" w:rsidRPr="00FF4B43">
        <w:rPr>
          <w:rFonts w:eastAsia="Calibri" w:cstheme="minorHAnsi"/>
          <w:bCs/>
          <w:color w:val="000000" w:themeColor="text1"/>
          <w:sz w:val="22"/>
          <w:szCs w:val="22"/>
        </w:rPr>
        <w:t>ałącznik nr 2</w:t>
      </w:r>
      <w:r w:rsidRPr="00FF4B43">
        <w:rPr>
          <w:rFonts w:eastAsia="Calibri" w:cstheme="minorHAnsi"/>
          <w:bCs/>
          <w:color w:val="000000" w:themeColor="text1"/>
          <w:sz w:val="22"/>
          <w:szCs w:val="22"/>
        </w:rPr>
        <w:t xml:space="preserve"> do SWZ</w:t>
      </w:r>
    </w:p>
    <w:p w14:paraId="06E4B023" w14:textId="77777777" w:rsidR="00233FBC" w:rsidRPr="00FF4B43" w:rsidRDefault="00233FBC" w:rsidP="00F36B7E">
      <w:pPr>
        <w:spacing w:before="0" w:after="0" w:line="240" w:lineRule="auto"/>
        <w:ind w:left="5246" w:firstLine="708"/>
        <w:rPr>
          <w:rFonts w:cstheme="minorHAnsi"/>
          <w:b/>
          <w:color w:val="000000" w:themeColor="text1"/>
          <w:sz w:val="22"/>
          <w:szCs w:val="22"/>
          <w:u w:val="single"/>
        </w:rPr>
      </w:pPr>
      <w:bookmarkStart w:id="15" w:name="_Hlk70503360"/>
      <w:r w:rsidRPr="00FF4B43">
        <w:rPr>
          <w:rFonts w:cstheme="minorHAnsi"/>
          <w:b/>
          <w:color w:val="000000" w:themeColor="text1"/>
          <w:sz w:val="22"/>
          <w:szCs w:val="22"/>
          <w:u w:val="single"/>
        </w:rPr>
        <w:t>Zamawiający:</w:t>
      </w:r>
    </w:p>
    <w:p w14:paraId="7118EDCD" w14:textId="4D906C2D" w:rsidR="00233FBC" w:rsidRPr="00FF4B43" w:rsidRDefault="007B13DE" w:rsidP="00F36B7E">
      <w:pPr>
        <w:spacing w:before="0" w:after="0" w:line="240" w:lineRule="auto"/>
        <w:ind w:left="5954"/>
        <w:rPr>
          <w:rFonts w:cstheme="minorHAnsi"/>
          <w:color w:val="000000" w:themeColor="text1"/>
          <w:sz w:val="22"/>
          <w:szCs w:val="22"/>
        </w:rPr>
      </w:pPr>
      <w:r w:rsidRPr="00FF4B43">
        <w:rPr>
          <w:rFonts w:cstheme="minorHAnsi"/>
          <w:color w:val="000000" w:themeColor="text1"/>
          <w:sz w:val="22"/>
          <w:szCs w:val="22"/>
        </w:rPr>
        <w:t>Gmina Gubin o statusie miejskim</w:t>
      </w:r>
    </w:p>
    <w:p w14:paraId="3892DDB4" w14:textId="10F396E6" w:rsidR="007B13DE" w:rsidRPr="00FF4B43" w:rsidRDefault="007B13DE" w:rsidP="00F36B7E">
      <w:pPr>
        <w:spacing w:before="0" w:after="0" w:line="240" w:lineRule="auto"/>
        <w:ind w:left="5954"/>
        <w:rPr>
          <w:rFonts w:cstheme="minorHAnsi"/>
          <w:color w:val="000000" w:themeColor="text1"/>
          <w:sz w:val="22"/>
          <w:szCs w:val="22"/>
        </w:rPr>
      </w:pPr>
      <w:r w:rsidRPr="00FF4B43">
        <w:rPr>
          <w:rFonts w:cstheme="minorHAnsi"/>
          <w:color w:val="000000" w:themeColor="text1"/>
          <w:sz w:val="22"/>
          <w:szCs w:val="22"/>
        </w:rPr>
        <w:t>Ul. Piastowska 24</w:t>
      </w:r>
    </w:p>
    <w:p w14:paraId="6BF0B11F" w14:textId="7873ED8A" w:rsidR="007B13DE" w:rsidRPr="00FF4B43" w:rsidRDefault="007B13DE" w:rsidP="00F36B7E">
      <w:pPr>
        <w:spacing w:before="0" w:after="0" w:line="240" w:lineRule="auto"/>
        <w:ind w:left="5954"/>
        <w:rPr>
          <w:rFonts w:cstheme="minorHAnsi"/>
          <w:color w:val="000000" w:themeColor="text1"/>
          <w:sz w:val="22"/>
          <w:szCs w:val="22"/>
        </w:rPr>
      </w:pPr>
      <w:r w:rsidRPr="00FF4B43">
        <w:rPr>
          <w:rFonts w:cstheme="minorHAnsi"/>
          <w:color w:val="000000" w:themeColor="text1"/>
          <w:sz w:val="22"/>
          <w:szCs w:val="22"/>
        </w:rPr>
        <w:t>66-620 Gubin</w:t>
      </w:r>
      <w:bookmarkEnd w:id="15"/>
    </w:p>
    <w:p w14:paraId="6467B4AD" w14:textId="77777777" w:rsidR="00233FBC" w:rsidRPr="00FF4B43" w:rsidRDefault="00233FBC" w:rsidP="00233FBC">
      <w:pPr>
        <w:spacing w:line="360" w:lineRule="auto"/>
        <w:rPr>
          <w:rFonts w:cstheme="minorHAnsi"/>
          <w:b/>
          <w:color w:val="000000" w:themeColor="text1"/>
          <w:sz w:val="22"/>
          <w:szCs w:val="22"/>
          <w:u w:val="single"/>
        </w:rPr>
      </w:pPr>
      <w:r w:rsidRPr="00FF4B43">
        <w:rPr>
          <w:rFonts w:cstheme="minorHAnsi"/>
          <w:b/>
          <w:color w:val="000000" w:themeColor="text1"/>
          <w:sz w:val="22"/>
          <w:szCs w:val="22"/>
          <w:u w:val="single"/>
        </w:rPr>
        <w:t>Wykonawca:</w:t>
      </w:r>
    </w:p>
    <w:p w14:paraId="6A80F186" w14:textId="77777777" w:rsidR="00D115EB" w:rsidRPr="00FF4B43" w:rsidRDefault="00233FBC" w:rsidP="00D115EB">
      <w:pPr>
        <w:spacing w:before="0" w:after="0" w:line="240" w:lineRule="auto"/>
        <w:ind w:right="1871"/>
        <w:rPr>
          <w:rFonts w:cstheme="minorHAnsi"/>
          <w:i/>
          <w:color w:val="000000" w:themeColor="text1"/>
        </w:rPr>
      </w:pPr>
      <w:r w:rsidRPr="00FF4B43">
        <w:rPr>
          <w:rFonts w:cstheme="minorHAnsi"/>
          <w:color w:val="000000" w:themeColor="text1"/>
        </w:rPr>
        <w:t>………………………………………………………</w:t>
      </w:r>
      <w:r w:rsidRPr="00FF4B43">
        <w:rPr>
          <w:rFonts w:cstheme="minorHAnsi"/>
          <w:i/>
          <w:color w:val="000000" w:themeColor="text1"/>
        </w:rPr>
        <w:t xml:space="preserve"> </w:t>
      </w:r>
    </w:p>
    <w:p w14:paraId="6DC5D304" w14:textId="3239C89B" w:rsidR="00233FBC" w:rsidRPr="00FF4B43" w:rsidRDefault="00233FBC" w:rsidP="00D115EB">
      <w:pPr>
        <w:spacing w:before="0" w:after="0" w:line="240" w:lineRule="auto"/>
        <w:ind w:right="1871"/>
        <w:rPr>
          <w:rFonts w:cstheme="minorHAnsi"/>
          <w:i/>
          <w:color w:val="000000" w:themeColor="text1"/>
          <w:sz w:val="16"/>
        </w:rPr>
      </w:pPr>
      <w:r w:rsidRPr="00FF4B43">
        <w:rPr>
          <w:rFonts w:cstheme="minorHAnsi"/>
          <w:i/>
          <w:color w:val="000000" w:themeColor="text1"/>
          <w:sz w:val="16"/>
        </w:rPr>
        <w:t>(pełna nazwa/firma, adres, w zależności od podmiotu</w:t>
      </w:r>
      <w:r w:rsidR="00D115EB" w:rsidRPr="00FF4B43">
        <w:rPr>
          <w:rFonts w:cstheme="minorHAnsi"/>
          <w:i/>
          <w:color w:val="000000" w:themeColor="text1"/>
          <w:sz w:val="16"/>
        </w:rPr>
        <w:t>)</w:t>
      </w:r>
    </w:p>
    <w:p w14:paraId="1D7343F4" w14:textId="77777777" w:rsidR="00233FBC" w:rsidRPr="00FF4B43" w:rsidRDefault="00233FBC" w:rsidP="00233FBC">
      <w:pPr>
        <w:spacing w:line="360" w:lineRule="auto"/>
        <w:rPr>
          <w:rFonts w:cstheme="minorHAnsi"/>
          <w:color w:val="000000" w:themeColor="text1"/>
          <w:sz w:val="22"/>
          <w:szCs w:val="22"/>
          <w:u w:val="single"/>
        </w:rPr>
      </w:pPr>
      <w:r w:rsidRPr="00FF4B43">
        <w:rPr>
          <w:rFonts w:cstheme="minorHAnsi"/>
          <w:color w:val="000000" w:themeColor="text1"/>
          <w:sz w:val="22"/>
          <w:szCs w:val="22"/>
          <w:u w:val="single"/>
        </w:rPr>
        <w:t>reprezentowany przez:</w:t>
      </w:r>
    </w:p>
    <w:p w14:paraId="6A02AD06" w14:textId="77777777" w:rsidR="00233FBC" w:rsidRPr="00FF4B43" w:rsidRDefault="00233FBC" w:rsidP="00D115EB">
      <w:pPr>
        <w:spacing w:before="0" w:after="0" w:line="240" w:lineRule="auto"/>
        <w:ind w:right="5954"/>
        <w:rPr>
          <w:rFonts w:cstheme="minorHAnsi"/>
          <w:color w:val="000000" w:themeColor="text1"/>
        </w:rPr>
      </w:pPr>
      <w:r w:rsidRPr="00FF4B43">
        <w:rPr>
          <w:rFonts w:cstheme="minorHAnsi"/>
          <w:color w:val="000000" w:themeColor="text1"/>
        </w:rPr>
        <w:t>………………………………………………………</w:t>
      </w:r>
    </w:p>
    <w:p w14:paraId="4384594C" w14:textId="04D4316B" w:rsidR="00233FBC" w:rsidRPr="00FF4B43" w:rsidRDefault="00233FBC" w:rsidP="00D115EB">
      <w:pPr>
        <w:spacing w:before="0" w:after="0" w:line="240" w:lineRule="auto"/>
        <w:ind w:right="4564"/>
        <w:rPr>
          <w:rFonts w:cstheme="minorHAnsi"/>
          <w:i/>
          <w:color w:val="000000" w:themeColor="text1"/>
          <w:sz w:val="16"/>
        </w:rPr>
      </w:pPr>
      <w:r w:rsidRPr="00FF4B43">
        <w:rPr>
          <w:rFonts w:cstheme="minorHAnsi"/>
          <w:i/>
          <w:color w:val="000000" w:themeColor="text1"/>
          <w:sz w:val="16"/>
        </w:rPr>
        <w:t xml:space="preserve">(imię, nazwisko, stanowisko/podstawa </w:t>
      </w:r>
      <w:r w:rsidR="00F36B7E" w:rsidRPr="00FF4B43">
        <w:rPr>
          <w:rFonts w:cstheme="minorHAnsi"/>
          <w:i/>
          <w:color w:val="000000" w:themeColor="text1"/>
          <w:sz w:val="16"/>
        </w:rPr>
        <w:t>d</w:t>
      </w:r>
      <w:r w:rsidRPr="00FF4B43">
        <w:rPr>
          <w:rFonts w:cstheme="minorHAnsi"/>
          <w:i/>
          <w:color w:val="000000" w:themeColor="text1"/>
          <w:sz w:val="16"/>
        </w:rPr>
        <w:t>o reprezentacji)</w:t>
      </w:r>
    </w:p>
    <w:p w14:paraId="5B788E71" w14:textId="77777777" w:rsidR="003136A1" w:rsidRPr="00FF4B43" w:rsidRDefault="003136A1" w:rsidP="003136A1">
      <w:pPr>
        <w:spacing w:line="360" w:lineRule="auto"/>
        <w:ind w:right="5953"/>
        <w:rPr>
          <w:rFonts w:cstheme="minorHAnsi"/>
          <w:color w:val="000000" w:themeColor="text1"/>
          <w:sz w:val="22"/>
          <w:szCs w:val="22"/>
        </w:rPr>
      </w:pPr>
    </w:p>
    <w:p w14:paraId="3FCD84AD" w14:textId="77777777" w:rsidR="003A3BA7" w:rsidRPr="00FF4B43" w:rsidRDefault="00233FBC" w:rsidP="00440290">
      <w:pPr>
        <w:spacing w:before="0" w:after="0" w:line="360" w:lineRule="auto"/>
        <w:jc w:val="center"/>
        <w:rPr>
          <w:rFonts w:cstheme="minorHAnsi"/>
          <w:b/>
          <w:color w:val="000000" w:themeColor="text1"/>
          <w:sz w:val="22"/>
          <w:szCs w:val="22"/>
          <w:u w:val="single"/>
        </w:rPr>
      </w:pPr>
      <w:bookmarkStart w:id="16" w:name="_Hlk70503395"/>
      <w:r w:rsidRPr="00FF4B43">
        <w:rPr>
          <w:rFonts w:cstheme="minorHAnsi"/>
          <w:b/>
          <w:color w:val="000000" w:themeColor="text1"/>
          <w:sz w:val="22"/>
          <w:szCs w:val="22"/>
          <w:u w:val="single"/>
        </w:rPr>
        <w:t xml:space="preserve">OŚWIADCZENIE WYKONAWCY </w:t>
      </w:r>
    </w:p>
    <w:p w14:paraId="6FF899E2" w14:textId="77777777" w:rsidR="003A3BA7" w:rsidRPr="00FF4B43" w:rsidRDefault="003A3BA7" w:rsidP="00440290">
      <w:pPr>
        <w:spacing w:before="0" w:after="0" w:line="360" w:lineRule="auto"/>
        <w:jc w:val="center"/>
        <w:rPr>
          <w:rFonts w:cstheme="minorHAnsi"/>
          <w:b/>
          <w:color w:val="000000" w:themeColor="text1"/>
          <w:sz w:val="22"/>
          <w:szCs w:val="22"/>
        </w:rPr>
      </w:pPr>
      <w:r w:rsidRPr="00FF4B43">
        <w:rPr>
          <w:rFonts w:cstheme="minorHAnsi"/>
          <w:b/>
          <w:color w:val="000000" w:themeColor="text1"/>
          <w:sz w:val="22"/>
          <w:szCs w:val="22"/>
        </w:rPr>
        <w:t xml:space="preserve">składane na podstawie art. 125 ust. 1 ustawy z dnia 11 września 2019 r. </w:t>
      </w:r>
    </w:p>
    <w:p w14:paraId="3092386C" w14:textId="77777777" w:rsidR="003A3BA7" w:rsidRPr="00FF4B43" w:rsidRDefault="003A3BA7" w:rsidP="00440290">
      <w:pPr>
        <w:spacing w:before="0" w:after="0" w:line="360" w:lineRule="auto"/>
        <w:jc w:val="center"/>
        <w:rPr>
          <w:rFonts w:cstheme="minorHAnsi"/>
          <w:b/>
          <w:color w:val="000000" w:themeColor="text1"/>
          <w:sz w:val="22"/>
          <w:szCs w:val="22"/>
        </w:rPr>
      </w:pPr>
      <w:r w:rsidRPr="00FF4B43">
        <w:rPr>
          <w:rFonts w:cstheme="minorHAnsi"/>
          <w:b/>
          <w:color w:val="000000" w:themeColor="text1"/>
          <w:sz w:val="22"/>
          <w:szCs w:val="22"/>
        </w:rPr>
        <w:t>Prawo zamówień publicznych (dalej jako: ustawa Pzp)</w:t>
      </w:r>
    </w:p>
    <w:p w14:paraId="2BC71562" w14:textId="0A2336CA" w:rsidR="00233FBC" w:rsidRPr="00FF4B43" w:rsidRDefault="003A3BA7" w:rsidP="00440290">
      <w:pPr>
        <w:spacing w:before="0" w:after="0" w:line="360" w:lineRule="auto"/>
        <w:jc w:val="center"/>
        <w:rPr>
          <w:rFonts w:cstheme="minorHAnsi"/>
          <w:b/>
          <w:color w:val="000000" w:themeColor="text1"/>
          <w:sz w:val="22"/>
          <w:szCs w:val="22"/>
          <w:u w:val="single"/>
        </w:rPr>
      </w:pPr>
      <w:r w:rsidRPr="00FF4B43">
        <w:rPr>
          <w:rFonts w:cstheme="minorHAnsi"/>
          <w:b/>
          <w:color w:val="000000" w:themeColor="text1"/>
          <w:sz w:val="22"/>
          <w:szCs w:val="22"/>
          <w:u w:val="single"/>
        </w:rPr>
        <w:t>DOTYCZĄCE PODSTAW WYKLUCZENIA Z POSTĘPOWANIA</w:t>
      </w:r>
      <w:r w:rsidR="00233FBC" w:rsidRPr="00FF4B43">
        <w:rPr>
          <w:rFonts w:cstheme="minorHAnsi"/>
          <w:b/>
          <w:color w:val="000000" w:themeColor="text1"/>
          <w:sz w:val="22"/>
          <w:szCs w:val="22"/>
          <w:u w:val="single"/>
        </w:rPr>
        <w:t xml:space="preserve"> </w:t>
      </w:r>
    </w:p>
    <w:p w14:paraId="03F992D1" w14:textId="68A53FEE" w:rsidR="008B1F7D" w:rsidRPr="00FF4B43" w:rsidRDefault="008B1F7D" w:rsidP="00440290">
      <w:pPr>
        <w:spacing w:before="0" w:after="0" w:line="360" w:lineRule="auto"/>
        <w:jc w:val="center"/>
        <w:rPr>
          <w:rFonts w:cstheme="minorHAnsi"/>
          <w:b/>
          <w:color w:val="000000" w:themeColor="text1"/>
          <w:sz w:val="22"/>
          <w:szCs w:val="22"/>
          <w:u w:val="single"/>
        </w:rPr>
      </w:pPr>
      <w:r w:rsidRPr="00FF4B43">
        <w:rPr>
          <w:rFonts w:cstheme="minorHAnsi"/>
          <w:b/>
          <w:color w:val="000000" w:themeColor="text1"/>
          <w:sz w:val="22"/>
          <w:szCs w:val="22"/>
          <w:u w:val="single"/>
        </w:rPr>
        <w:t>ORAZ SPEŁNIANIA WARUNKÓW UDZIAŁU W POSTĘPOWANIU</w:t>
      </w:r>
    </w:p>
    <w:bookmarkEnd w:id="14"/>
    <w:bookmarkEnd w:id="16"/>
    <w:p w14:paraId="4AA7997D" w14:textId="295DA213" w:rsidR="00233FBC" w:rsidRPr="00FF4B43" w:rsidRDefault="00233FBC" w:rsidP="003136A1">
      <w:pPr>
        <w:tabs>
          <w:tab w:val="center" w:pos="4891"/>
          <w:tab w:val="right" w:pos="9782"/>
        </w:tabs>
        <w:spacing w:line="360" w:lineRule="auto"/>
        <w:rPr>
          <w:rFonts w:cstheme="minorHAnsi"/>
          <w:color w:val="000000" w:themeColor="text1"/>
          <w:sz w:val="22"/>
          <w:szCs w:val="22"/>
        </w:rPr>
      </w:pPr>
      <w:r w:rsidRPr="00FF4B43">
        <w:rPr>
          <w:rFonts w:cstheme="minorHAnsi"/>
          <w:b/>
          <w:color w:val="000000" w:themeColor="text1"/>
          <w:sz w:val="22"/>
          <w:szCs w:val="22"/>
        </w:rPr>
        <w:tab/>
      </w:r>
    </w:p>
    <w:p w14:paraId="428BE100" w14:textId="292D4DF1" w:rsidR="00427C9B" w:rsidRPr="00FF4B43" w:rsidRDefault="00233FBC" w:rsidP="00D81C00">
      <w:pPr>
        <w:pStyle w:val="Akapitzlist"/>
        <w:numPr>
          <w:ilvl w:val="4"/>
          <w:numId w:val="78"/>
        </w:numPr>
        <w:spacing w:line="360" w:lineRule="auto"/>
        <w:ind w:left="284" w:hanging="284"/>
        <w:jc w:val="both"/>
        <w:rPr>
          <w:rFonts w:eastAsia="Calibri" w:cstheme="minorHAnsi"/>
          <w:color w:val="000000" w:themeColor="text1"/>
          <w:sz w:val="22"/>
          <w:szCs w:val="22"/>
        </w:rPr>
      </w:pPr>
      <w:r w:rsidRPr="00FF4B43">
        <w:rPr>
          <w:rFonts w:cstheme="minorHAnsi"/>
          <w:color w:val="000000" w:themeColor="text1"/>
          <w:sz w:val="22"/>
          <w:szCs w:val="22"/>
        </w:rPr>
        <w:t xml:space="preserve">Na potrzeby postępowania o udzielenie zamówienia publicznego </w:t>
      </w:r>
      <w:r w:rsidR="003136A1" w:rsidRPr="00FF4B43">
        <w:rPr>
          <w:rFonts w:cstheme="minorHAnsi"/>
          <w:color w:val="000000" w:themeColor="text1"/>
          <w:sz w:val="22"/>
          <w:szCs w:val="22"/>
        </w:rPr>
        <w:t xml:space="preserve">pn. </w:t>
      </w:r>
      <w:r w:rsidR="003412FC" w:rsidRPr="00FF4B43">
        <w:rPr>
          <w:rFonts w:ascii="Calibri" w:hAnsi="Calibri" w:cs="Calibri"/>
          <w:b/>
          <w:bCs/>
          <w:i/>
          <w:iCs/>
          <w:color w:val="000000" w:themeColor="text1"/>
          <w:sz w:val="22"/>
          <w:szCs w:val="22"/>
        </w:rPr>
        <w:t>„Budowa kolumbarium na Cmentarzu Komunalnym w Gubinie – etap II”</w:t>
      </w:r>
      <w:r w:rsidR="003136A1" w:rsidRPr="00FF4B43">
        <w:rPr>
          <w:rFonts w:ascii="Calibri" w:hAnsi="Calibri" w:cs="Calibri"/>
          <w:i/>
          <w:iCs/>
          <w:color w:val="000000" w:themeColor="text1"/>
          <w:sz w:val="22"/>
          <w:szCs w:val="22"/>
        </w:rPr>
        <w:t>,</w:t>
      </w:r>
      <w:r w:rsidR="003136A1" w:rsidRPr="00FF4B43">
        <w:rPr>
          <w:rFonts w:ascii="Calibri" w:hAnsi="Calibri" w:cs="Calibri"/>
          <w:b/>
          <w:bCs/>
          <w:color w:val="000000" w:themeColor="text1"/>
          <w:sz w:val="22"/>
          <w:szCs w:val="22"/>
        </w:rPr>
        <w:t xml:space="preserve"> </w:t>
      </w:r>
      <w:bookmarkStart w:id="17" w:name="_Hlk70503556"/>
      <w:r w:rsidRPr="00FF4B43">
        <w:rPr>
          <w:rFonts w:cstheme="minorHAnsi"/>
          <w:color w:val="000000" w:themeColor="text1"/>
          <w:sz w:val="22"/>
          <w:szCs w:val="22"/>
        </w:rPr>
        <w:t xml:space="preserve">prowadzonego przez </w:t>
      </w:r>
      <w:r w:rsidR="00AA2A61" w:rsidRPr="00FF4B43">
        <w:rPr>
          <w:rFonts w:cstheme="minorHAnsi"/>
          <w:color w:val="000000" w:themeColor="text1"/>
          <w:sz w:val="22"/>
          <w:szCs w:val="22"/>
        </w:rPr>
        <w:t>Gminę Gubin o statusie miejskim z siedzibą w Gubinie przy</w:t>
      </w:r>
      <w:r w:rsidR="0054383D" w:rsidRPr="00FF4B43">
        <w:rPr>
          <w:rFonts w:cstheme="minorHAnsi"/>
          <w:color w:val="000000" w:themeColor="text1"/>
          <w:sz w:val="22"/>
          <w:szCs w:val="22"/>
        </w:rPr>
        <w:t xml:space="preserve"> u</w:t>
      </w:r>
      <w:r w:rsidR="00AA2A61" w:rsidRPr="00FF4B43">
        <w:rPr>
          <w:rFonts w:cstheme="minorHAnsi"/>
          <w:color w:val="000000" w:themeColor="text1"/>
          <w:sz w:val="22"/>
          <w:szCs w:val="22"/>
        </w:rPr>
        <w:t>l. Piastowskiej 24</w:t>
      </w:r>
      <w:bookmarkEnd w:id="17"/>
      <w:r w:rsidRPr="00FF4B43">
        <w:rPr>
          <w:rFonts w:cstheme="minorHAnsi"/>
          <w:i/>
          <w:color w:val="000000" w:themeColor="text1"/>
          <w:sz w:val="22"/>
          <w:szCs w:val="22"/>
        </w:rPr>
        <w:t xml:space="preserve"> </w:t>
      </w:r>
      <w:r w:rsidRPr="00FF4B43">
        <w:rPr>
          <w:rFonts w:cstheme="minorHAnsi"/>
          <w:color w:val="000000" w:themeColor="text1"/>
          <w:sz w:val="22"/>
          <w:szCs w:val="22"/>
        </w:rPr>
        <w:t xml:space="preserve">oświadczam, </w:t>
      </w:r>
      <w:bookmarkStart w:id="18" w:name="_Hlk70503600"/>
      <w:r w:rsidR="00AA2A61" w:rsidRPr="00FF4B43">
        <w:rPr>
          <w:rFonts w:cstheme="minorHAnsi"/>
          <w:color w:val="000000" w:themeColor="text1"/>
          <w:sz w:val="22"/>
          <w:szCs w:val="22"/>
        </w:rPr>
        <w:t>że</w:t>
      </w:r>
      <w:r w:rsidR="00427C9B" w:rsidRPr="00FF4B43">
        <w:rPr>
          <w:rFonts w:cstheme="minorHAnsi"/>
          <w:color w:val="000000" w:themeColor="text1"/>
          <w:sz w:val="22"/>
          <w:szCs w:val="22"/>
        </w:rPr>
        <w:t>:</w:t>
      </w:r>
    </w:p>
    <w:p w14:paraId="276E34F0" w14:textId="2180A250" w:rsidR="006C08EF" w:rsidRPr="00FF4B43" w:rsidRDefault="00AA2A61" w:rsidP="00D81C00">
      <w:pPr>
        <w:pStyle w:val="Akapitzlist"/>
        <w:numPr>
          <w:ilvl w:val="0"/>
          <w:numId w:val="79"/>
        </w:numPr>
        <w:spacing w:line="360" w:lineRule="auto"/>
        <w:jc w:val="both"/>
        <w:rPr>
          <w:rFonts w:eastAsia="Calibri" w:cstheme="minorHAnsi"/>
          <w:color w:val="000000" w:themeColor="text1"/>
          <w:sz w:val="22"/>
          <w:szCs w:val="22"/>
        </w:rPr>
      </w:pPr>
      <w:r w:rsidRPr="00FF4B43">
        <w:rPr>
          <w:rFonts w:cstheme="minorHAnsi"/>
          <w:color w:val="000000" w:themeColor="text1"/>
          <w:sz w:val="22"/>
          <w:szCs w:val="22"/>
        </w:rPr>
        <w:t>nie podlegam wykluczeniu</w:t>
      </w:r>
      <w:r w:rsidR="00912729" w:rsidRPr="00FF4B43">
        <w:rPr>
          <w:rFonts w:cstheme="minorHAnsi"/>
          <w:color w:val="000000" w:themeColor="text1"/>
          <w:sz w:val="22"/>
          <w:szCs w:val="22"/>
        </w:rPr>
        <w:t xml:space="preserve"> </w:t>
      </w:r>
      <w:r w:rsidR="00233FBC" w:rsidRPr="00FF4B43">
        <w:rPr>
          <w:rFonts w:eastAsia="Calibri" w:cstheme="minorHAnsi"/>
          <w:color w:val="000000" w:themeColor="text1"/>
          <w:sz w:val="22"/>
          <w:szCs w:val="22"/>
        </w:rPr>
        <w:t>z postępowania na podstawie art. 108 ust 1 pkt 1-6</w:t>
      </w:r>
      <w:r w:rsidRPr="00FF4B43">
        <w:rPr>
          <w:rFonts w:eastAsia="Calibri" w:cstheme="minorHAnsi"/>
          <w:color w:val="000000" w:themeColor="text1"/>
          <w:sz w:val="22"/>
          <w:szCs w:val="22"/>
        </w:rPr>
        <w:t xml:space="preserve"> ustawy Pzp</w:t>
      </w:r>
      <w:r w:rsidR="00427C9B" w:rsidRPr="00FF4B43">
        <w:rPr>
          <w:rFonts w:eastAsia="Calibri" w:cstheme="minorHAnsi"/>
          <w:color w:val="000000" w:themeColor="text1"/>
          <w:sz w:val="22"/>
          <w:szCs w:val="22"/>
        </w:rPr>
        <w:t>,</w:t>
      </w:r>
    </w:p>
    <w:p w14:paraId="5EDF92EE" w14:textId="7DC9C0D0" w:rsidR="00427C9B" w:rsidRPr="00FF4B43" w:rsidRDefault="00427C9B" w:rsidP="00D81C00">
      <w:pPr>
        <w:pStyle w:val="Akapitzlist"/>
        <w:numPr>
          <w:ilvl w:val="0"/>
          <w:numId w:val="79"/>
        </w:numPr>
        <w:spacing w:line="360" w:lineRule="auto"/>
        <w:jc w:val="both"/>
        <w:rPr>
          <w:rFonts w:eastAsia="Calibri" w:cstheme="minorHAnsi"/>
          <w:color w:val="000000" w:themeColor="text1"/>
          <w:sz w:val="22"/>
          <w:szCs w:val="22"/>
        </w:rPr>
      </w:pPr>
      <w:r w:rsidRPr="00FF4B43">
        <w:rPr>
          <w:rFonts w:eastAsia="Calibri" w:cstheme="minorHAnsi"/>
          <w:color w:val="000000" w:themeColor="text1"/>
          <w:sz w:val="22"/>
          <w:szCs w:val="22"/>
        </w:rPr>
        <w:t>nie podlegam wykluczeniu z postępowania na podstawie art. 7 ust. 1 pkt 1-3 ustawy z dnia 13 kwietnia 2022r. o szczególnych rozwiązaniach w zakresie przeciwdziałania wspieraniu agresji na Ukrainę oraz służących ochronie bezpieczeństwa narodowego (Dz.U. z 2022 r. poz. 835)</w:t>
      </w:r>
    </w:p>
    <w:p w14:paraId="667CA58B" w14:textId="77777777" w:rsidR="007A7E66" w:rsidRPr="00FF4B43" w:rsidRDefault="007A7E66" w:rsidP="00AA2A61">
      <w:pPr>
        <w:autoSpaceDE w:val="0"/>
        <w:autoSpaceDN w:val="0"/>
        <w:adjustRightInd w:val="0"/>
        <w:spacing w:before="0" w:after="0" w:line="240" w:lineRule="auto"/>
        <w:rPr>
          <w:rFonts w:ascii="Calibri" w:hAnsi="Calibri" w:cs="Calibri"/>
          <w:color w:val="000000" w:themeColor="text1"/>
          <w:sz w:val="22"/>
          <w:szCs w:val="22"/>
        </w:rPr>
      </w:pPr>
      <w:bookmarkStart w:id="19" w:name="_Hlk70502474"/>
      <w:bookmarkEnd w:id="18"/>
    </w:p>
    <w:p w14:paraId="0FA48EBC" w14:textId="77777777" w:rsidR="007A7E66" w:rsidRPr="00FF4B43" w:rsidRDefault="007A7E66" w:rsidP="00AA2A61">
      <w:pPr>
        <w:autoSpaceDE w:val="0"/>
        <w:autoSpaceDN w:val="0"/>
        <w:adjustRightInd w:val="0"/>
        <w:spacing w:before="0" w:after="0" w:line="240" w:lineRule="auto"/>
        <w:rPr>
          <w:rFonts w:ascii="Calibri" w:hAnsi="Calibri" w:cs="Calibri"/>
          <w:color w:val="000000" w:themeColor="text1"/>
          <w:sz w:val="22"/>
          <w:szCs w:val="22"/>
        </w:rPr>
      </w:pPr>
    </w:p>
    <w:p w14:paraId="2DF6F17C" w14:textId="56E7A4A7" w:rsidR="00AA2A61" w:rsidRPr="00FF4B43" w:rsidRDefault="00AA2A61" w:rsidP="00AA2A61">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color w:val="000000" w:themeColor="text1"/>
          <w:sz w:val="22"/>
          <w:szCs w:val="22"/>
        </w:rPr>
        <w:t xml:space="preserve">…………….……. </w:t>
      </w:r>
      <w:r w:rsidRPr="00FF4B43">
        <w:rPr>
          <w:rFonts w:ascii="Calibri-Italic" w:hAnsi="Calibri-Italic" w:cs="Calibri-Italic"/>
          <w:i/>
          <w:iCs/>
          <w:color w:val="000000" w:themeColor="text1"/>
          <w:sz w:val="16"/>
          <w:szCs w:val="16"/>
        </w:rPr>
        <w:t>(miejscowość)</w:t>
      </w:r>
      <w:r w:rsidRPr="00FF4B43">
        <w:rPr>
          <w:rFonts w:ascii="Calibri-Italic" w:hAnsi="Calibri-Italic" w:cs="Calibri-Italic"/>
          <w:i/>
          <w:iCs/>
          <w:color w:val="000000" w:themeColor="text1"/>
          <w:sz w:val="22"/>
          <w:szCs w:val="22"/>
        </w:rPr>
        <w:t xml:space="preserve">, </w:t>
      </w:r>
      <w:r w:rsidRPr="00FF4B43">
        <w:rPr>
          <w:rFonts w:ascii="Calibri" w:hAnsi="Calibri" w:cs="Calibri"/>
          <w:color w:val="000000" w:themeColor="text1"/>
          <w:sz w:val="22"/>
          <w:szCs w:val="22"/>
        </w:rPr>
        <w:t>dnia ………….……. r.</w:t>
      </w:r>
    </w:p>
    <w:p w14:paraId="759AFA62" w14:textId="77777777" w:rsidR="00AA2A61" w:rsidRPr="00FF4B43" w:rsidRDefault="00AA2A61" w:rsidP="00AA2A61">
      <w:pPr>
        <w:autoSpaceDE w:val="0"/>
        <w:autoSpaceDN w:val="0"/>
        <w:adjustRightInd w:val="0"/>
        <w:spacing w:before="0" w:after="0" w:line="240" w:lineRule="auto"/>
        <w:ind w:left="6372"/>
        <w:rPr>
          <w:rFonts w:ascii="Calibri" w:hAnsi="Calibri" w:cs="Calibri"/>
          <w:color w:val="000000" w:themeColor="text1"/>
          <w:sz w:val="22"/>
          <w:szCs w:val="22"/>
        </w:rPr>
      </w:pPr>
      <w:r w:rsidRPr="00FF4B43">
        <w:rPr>
          <w:rFonts w:ascii="Calibri" w:hAnsi="Calibri" w:cs="Calibri"/>
          <w:color w:val="000000" w:themeColor="text1"/>
          <w:sz w:val="22"/>
          <w:szCs w:val="22"/>
        </w:rPr>
        <w:t>…………………………………………</w:t>
      </w:r>
    </w:p>
    <w:p w14:paraId="6C035E22" w14:textId="58C852D6" w:rsidR="00AA2A61" w:rsidRPr="00FF4B43" w:rsidRDefault="00AA2A61" w:rsidP="00AA2A61">
      <w:pPr>
        <w:spacing w:line="360" w:lineRule="auto"/>
        <w:ind w:left="6372"/>
        <w:jc w:val="both"/>
        <w:rPr>
          <w:rFonts w:ascii="Calibri-Italic" w:hAnsi="Calibri-Italic" w:cs="Calibri-Italic"/>
          <w:i/>
          <w:iCs/>
          <w:color w:val="000000" w:themeColor="text1"/>
          <w:sz w:val="16"/>
          <w:szCs w:val="16"/>
        </w:rPr>
      </w:pPr>
      <w:r w:rsidRPr="00FF4B43">
        <w:rPr>
          <w:rFonts w:ascii="Calibri-Italic" w:hAnsi="Calibri-Italic" w:cs="Calibri-Italic"/>
          <w:i/>
          <w:iCs/>
          <w:color w:val="000000" w:themeColor="text1"/>
          <w:sz w:val="16"/>
          <w:szCs w:val="16"/>
        </w:rPr>
        <w:t>(podpis</w:t>
      </w:r>
      <w:r w:rsidR="006C08EF" w:rsidRPr="00FF4B43">
        <w:rPr>
          <w:rFonts w:ascii="Calibri-Italic" w:hAnsi="Calibri-Italic" w:cs="Calibri-Italic"/>
          <w:i/>
          <w:iCs/>
          <w:color w:val="000000" w:themeColor="text1"/>
          <w:sz w:val="16"/>
          <w:szCs w:val="16"/>
        </w:rPr>
        <w:t>)</w:t>
      </w:r>
    </w:p>
    <w:p w14:paraId="181EC2D9" w14:textId="36D02866" w:rsidR="003412FC" w:rsidRPr="00FF4B43" w:rsidRDefault="003412FC" w:rsidP="00AA2A61">
      <w:pPr>
        <w:spacing w:line="360" w:lineRule="auto"/>
        <w:ind w:left="6372"/>
        <w:jc w:val="both"/>
        <w:rPr>
          <w:rFonts w:ascii="Calibri-Italic" w:hAnsi="Calibri-Italic" w:cs="Calibri-Italic"/>
          <w:i/>
          <w:iCs/>
          <w:color w:val="000000" w:themeColor="text1"/>
          <w:sz w:val="16"/>
          <w:szCs w:val="16"/>
        </w:rPr>
      </w:pPr>
    </w:p>
    <w:p w14:paraId="6AAA922A" w14:textId="1765172A" w:rsidR="003412FC" w:rsidRPr="00FF4B43" w:rsidRDefault="003412FC" w:rsidP="00AA2A61">
      <w:pPr>
        <w:spacing w:line="360" w:lineRule="auto"/>
        <w:ind w:left="6372"/>
        <w:jc w:val="both"/>
        <w:rPr>
          <w:rFonts w:ascii="Calibri-Italic" w:hAnsi="Calibri-Italic" w:cs="Calibri-Italic"/>
          <w:i/>
          <w:iCs/>
          <w:color w:val="000000" w:themeColor="text1"/>
          <w:sz w:val="16"/>
          <w:szCs w:val="16"/>
        </w:rPr>
      </w:pPr>
    </w:p>
    <w:p w14:paraId="1C3656E4" w14:textId="77777777" w:rsidR="003412FC" w:rsidRPr="00FF4B43" w:rsidRDefault="003412FC" w:rsidP="00AA2A61">
      <w:pPr>
        <w:spacing w:line="360" w:lineRule="auto"/>
        <w:ind w:left="6372"/>
        <w:jc w:val="both"/>
        <w:rPr>
          <w:rFonts w:ascii="Calibri-Italic" w:hAnsi="Calibri-Italic" w:cs="Calibri-Italic"/>
          <w:i/>
          <w:iCs/>
          <w:color w:val="000000" w:themeColor="text1"/>
          <w:sz w:val="16"/>
          <w:szCs w:val="16"/>
        </w:rPr>
      </w:pPr>
    </w:p>
    <w:bookmarkEnd w:id="19"/>
    <w:p w14:paraId="151108A9" w14:textId="77777777" w:rsidR="00D06228" w:rsidRPr="00FF4B43" w:rsidRDefault="00D06228" w:rsidP="00AA2A61">
      <w:pPr>
        <w:spacing w:line="360" w:lineRule="auto"/>
        <w:contextualSpacing/>
        <w:jc w:val="both"/>
        <w:rPr>
          <w:rFonts w:eastAsia="Calibri" w:cstheme="minorHAnsi"/>
          <w:color w:val="000000" w:themeColor="text1"/>
        </w:rPr>
      </w:pPr>
    </w:p>
    <w:p w14:paraId="56F3A8DE" w14:textId="16C1CDEE" w:rsidR="00233FBC" w:rsidRPr="00FF4B43" w:rsidRDefault="00AA2A61" w:rsidP="00AA2A61">
      <w:pPr>
        <w:spacing w:line="360" w:lineRule="auto"/>
        <w:contextualSpacing/>
        <w:jc w:val="both"/>
        <w:rPr>
          <w:rFonts w:cstheme="minorHAnsi"/>
          <w:color w:val="000000" w:themeColor="text1"/>
          <w:sz w:val="22"/>
          <w:szCs w:val="22"/>
        </w:rPr>
      </w:pPr>
      <w:r w:rsidRPr="00FF4B43">
        <w:rPr>
          <w:rFonts w:eastAsia="Calibri" w:cstheme="minorHAnsi"/>
          <w:color w:val="000000" w:themeColor="text1"/>
          <w:sz w:val="22"/>
          <w:szCs w:val="22"/>
        </w:rPr>
        <w:lastRenderedPageBreak/>
        <w:t>O</w:t>
      </w:r>
      <w:r w:rsidR="00233FBC" w:rsidRPr="00FF4B43">
        <w:rPr>
          <w:rFonts w:cstheme="minorHAnsi"/>
          <w:color w:val="000000" w:themeColor="text1"/>
          <w:sz w:val="22"/>
          <w:szCs w:val="22"/>
        </w:rPr>
        <w:t xml:space="preserve">świadczam, że zachodzą w stosunku do mnie podstawy wykluczenia z postępowania na podstawie art. ……………… ustawy Pzp </w:t>
      </w:r>
      <w:r w:rsidR="00233FBC" w:rsidRPr="00FF4B43">
        <w:rPr>
          <w:rFonts w:cstheme="minorHAnsi"/>
          <w:i/>
          <w:color w:val="000000" w:themeColor="text1"/>
          <w:sz w:val="22"/>
          <w:szCs w:val="22"/>
        </w:rPr>
        <w:t>(podać mającą zastosowanie podstawę wykluczenia spośród wymienionych w art. 108 ust. 1 pkt 1,2,</w:t>
      </w:r>
      <w:r w:rsidRPr="00FF4B43">
        <w:rPr>
          <w:rFonts w:cstheme="minorHAnsi"/>
          <w:i/>
          <w:color w:val="000000" w:themeColor="text1"/>
          <w:sz w:val="22"/>
          <w:szCs w:val="22"/>
        </w:rPr>
        <w:t xml:space="preserve"> </w:t>
      </w:r>
      <w:r w:rsidR="00233FBC" w:rsidRPr="00FF4B43">
        <w:rPr>
          <w:rFonts w:cstheme="minorHAnsi"/>
          <w:i/>
          <w:color w:val="000000" w:themeColor="text1"/>
          <w:sz w:val="22"/>
          <w:szCs w:val="22"/>
        </w:rPr>
        <w:t>5</w:t>
      </w:r>
      <w:r w:rsidRPr="00FF4B43">
        <w:rPr>
          <w:rFonts w:cstheme="minorHAnsi"/>
          <w:i/>
          <w:color w:val="000000" w:themeColor="text1"/>
          <w:sz w:val="22"/>
          <w:szCs w:val="22"/>
        </w:rPr>
        <w:t xml:space="preserve"> lub 6 u</w:t>
      </w:r>
      <w:r w:rsidR="00233FBC" w:rsidRPr="00FF4B43">
        <w:rPr>
          <w:rFonts w:cstheme="minorHAnsi"/>
          <w:i/>
          <w:color w:val="000000" w:themeColor="text1"/>
          <w:sz w:val="22"/>
          <w:szCs w:val="22"/>
        </w:rPr>
        <w:t>stawy</w:t>
      </w:r>
      <w:r w:rsidRPr="00FF4B43">
        <w:rPr>
          <w:rFonts w:cstheme="minorHAnsi"/>
          <w:i/>
          <w:color w:val="000000" w:themeColor="text1"/>
          <w:sz w:val="22"/>
          <w:szCs w:val="22"/>
        </w:rPr>
        <w:t xml:space="preserve"> Pzp</w:t>
      </w:r>
      <w:r w:rsidR="00233FBC" w:rsidRPr="00FF4B43">
        <w:rPr>
          <w:rFonts w:cstheme="minorHAnsi"/>
          <w:i/>
          <w:color w:val="000000" w:themeColor="text1"/>
          <w:sz w:val="22"/>
          <w:szCs w:val="22"/>
        </w:rPr>
        <w:t>).</w:t>
      </w:r>
      <w:r w:rsidR="00233FBC" w:rsidRPr="00FF4B43">
        <w:rPr>
          <w:rFonts w:cstheme="minorHAnsi"/>
          <w:color w:val="000000" w:themeColor="text1"/>
          <w:sz w:val="22"/>
          <w:szCs w:val="22"/>
        </w:rPr>
        <w:t xml:space="preserve"> Jednocześnie oświadczam, że w związku </w:t>
      </w:r>
      <w:r w:rsidR="00887602" w:rsidRPr="00FF4B43">
        <w:rPr>
          <w:rFonts w:cstheme="minorHAnsi"/>
          <w:color w:val="000000" w:themeColor="text1"/>
          <w:sz w:val="22"/>
          <w:szCs w:val="22"/>
        </w:rPr>
        <w:t xml:space="preserve">                  </w:t>
      </w:r>
      <w:r w:rsidR="00233FBC" w:rsidRPr="00FF4B43">
        <w:rPr>
          <w:rFonts w:cstheme="minorHAnsi"/>
          <w:color w:val="000000" w:themeColor="text1"/>
          <w:sz w:val="22"/>
          <w:szCs w:val="22"/>
        </w:rPr>
        <w:t>z ww. okolicznością, na podstawie art. 110 ust. 2 ustawy podjąłem następujące</w:t>
      </w:r>
      <w:r w:rsidRPr="00FF4B43">
        <w:rPr>
          <w:rFonts w:cstheme="minorHAnsi"/>
          <w:color w:val="000000" w:themeColor="text1"/>
          <w:sz w:val="22"/>
          <w:szCs w:val="22"/>
        </w:rPr>
        <w:t xml:space="preserve"> środki naprawcze</w:t>
      </w:r>
      <w:r w:rsidR="00233FBC" w:rsidRPr="00FF4B43">
        <w:rPr>
          <w:rFonts w:cstheme="minorHAnsi"/>
          <w:color w:val="000000" w:themeColor="text1"/>
          <w:sz w:val="22"/>
          <w:szCs w:val="22"/>
        </w:rPr>
        <w:t>:</w:t>
      </w:r>
    </w:p>
    <w:p w14:paraId="565D3C0B" w14:textId="41746E11" w:rsidR="00233FBC" w:rsidRPr="00FF4B43" w:rsidRDefault="00233FBC" w:rsidP="00D06228">
      <w:pPr>
        <w:spacing w:line="360" w:lineRule="auto"/>
        <w:contextualSpacing/>
        <w:jc w:val="both"/>
        <w:rPr>
          <w:rFonts w:cstheme="minorHAnsi"/>
          <w:color w:val="000000" w:themeColor="text1"/>
          <w:sz w:val="22"/>
          <w:szCs w:val="22"/>
        </w:rPr>
      </w:pPr>
      <w:r w:rsidRPr="00FF4B43">
        <w:rPr>
          <w:rFonts w:cstheme="minorHAnsi"/>
          <w:color w:val="000000" w:themeColor="text1"/>
          <w:sz w:val="22"/>
          <w:szCs w:val="22"/>
        </w:rPr>
        <w:t>……………………………………………………………………………………………………</w:t>
      </w:r>
      <w:r w:rsidR="00254352" w:rsidRPr="00FF4B43">
        <w:rPr>
          <w:rFonts w:cstheme="minorHAnsi"/>
          <w:color w:val="000000" w:themeColor="text1"/>
          <w:sz w:val="22"/>
          <w:szCs w:val="22"/>
        </w:rPr>
        <w:t>………………..</w:t>
      </w:r>
      <w:r w:rsidRPr="00FF4B43">
        <w:rPr>
          <w:rFonts w:cstheme="minorHAnsi"/>
          <w:color w:val="000000" w:themeColor="text1"/>
          <w:sz w:val="22"/>
          <w:szCs w:val="22"/>
        </w:rPr>
        <w:t>……………………</w:t>
      </w:r>
      <w:r w:rsidR="00254352" w:rsidRPr="00FF4B43">
        <w:rPr>
          <w:rFonts w:cstheme="minorHAnsi"/>
          <w:color w:val="000000" w:themeColor="text1"/>
          <w:sz w:val="22"/>
          <w:szCs w:val="22"/>
        </w:rPr>
        <w:t>………</w:t>
      </w:r>
      <w:r w:rsidRPr="00FF4B43">
        <w:rPr>
          <w:rFonts w:cstheme="minorHAnsi"/>
          <w:color w:val="000000" w:themeColor="text1"/>
          <w:sz w:val="22"/>
          <w:szCs w:val="22"/>
        </w:rPr>
        <w:t>…………………………………</w:t>
      </w:r>
      <w:r w:rsidR="00254352" w:rsidRPr="00FF4B43">
        <w:rPr>
          <w:rFonts w:cstheme="minorHAnsi"/>
          <w:color w:val="000000" w:themeColor="text1"/>
          <w:sz w:val="22"/>
          <w:szCs w:val="22"/>
        </w:rPr>
        <w:t>…………</w:t>
      </w:r>
      <w:r w:rsidRPr="00FF4B43">
        <w:rPr>
          <w:rFonts w:cstheme="minorHAnsi"/>
          <w:color w:val="000000" w:themeColor="text1"/>
          <w:sz w:val="22"/>
          <w:szCs w:val="22"/>
        </w:rPr>
        <w:t>…………………………………………………………………………………………………………………</w:t>
      </w:r>
      <w:r w:rsidR="00254352" w:rsidRPr="00FF4B43">
        <w:rPr>
          <w:rFonts w:cstheme="minorHAnsi"/>
          <w:color w:val="000000" w:themeColor="text1"/>
          <w:sz w:val="22"/>
          <w:szCs w:val="22"/>
        </w:rPr>
        <w:t>……….</w:t>
      </w:r>
      <w:r w:rsidRPr="00FF4B43">
        <w:rPr>
          <w:rFonts w:cstheme="minorHAnsi"/>
          <w:color w:val="000000" w:themeColor="text1"/>
          <w:sz w:val="22"/>
          <w:szCs w:val="22"/>
        </w:rPr>
        <w:t>……</w:t>
      </w:r>
    </w:p>
    <w:p w14:paraId="2AAF501A" w14:textId="3A08A30A" w:rsidR="00C8171D" w:rsidRPr="00FF4B43" w:rsidRDefault="00C8171D" w:rsidP="00D06228">
      <w:pPr>
        <w:spacing w:line="360" w:lineRule="auto"/>
        <w:contextualSpacing/>
        <w:jc w:val="both"/>
        <w:rPr>
          <w:rFonts w:cstheme="minorHAnsi"/>
          <w:color w:val="000000" w:themeColor="text1"/>
          <w:sz w:val="22"/>
          <w:szCs w:val="22"/>
        </w:rPr>
      </w:pPr>
    </w:p>
    <w:p w14:paraId="282147ED" w14:textId="77777777" w:rsidR="00C8171D" w:rsidRPr="00FF4B43" w:rsidRDefault="00C8171D" w:rsidP="00C8171D">
      <w:pPr>
        <w:spacing w:line="360" w:lineRule="auto"/>
        <w:contextualSpacing/>
        <w:jc w:val="both"/>
        <w:rPr>
          <w:rFonts w:cstheme="minorHAnsi"/>
          <w:color w:val="000000" w:themeColor="text1"/>
          <w:sz w:val="22"/>
          <w:szCs w:val="22"/>
        </w:rPr>
      </w:pPr>
      <w:r w:rsidRPr="00FF4B43">
        <w:rPr>
          <w:rFonts w:cstheme="minorHAnsi"/>
          <w:color w:val="000000" w:themeColor="text1"/>
          <w:sz w:val="22"/>
          <w:szCs w:val="22"/>
        </w:rPr>
        <w:t>Na potwierdzenie powyższego przedkładam następujące środki dowodowe:</w:t>
      </w:r>
    </w:p>
    <w:p w14:paraId="1FD112AF" w14:textId="77777777" w:rsidR="00C8171D" w:rsidRPr="00FF4B43" w:rsidRDefault="00C8171D" w:rsidP="00C8171D">
      <w:pPr>
        <w:spacing w:line="360" w:lineRule="auto"/>
        <w:contextualSpacing/>
        <w:jc w:val="both"/>
        <w:rPr>
          <w:rFonts w:cstheme="minorHAnsi"/>
          <w:color w:val="000000" w:themeColor="text1"/>
          <w:sz w:val="22"/>
          <w:szCs w:val="22"/>
        </w:rPr>
      </w:pPr>
      <w:r w:rsidRPr="00FF4B43">
        <w:rPr>
          <w:rFonts w:cstheme="minorHAnsi"/>
          <w:color w:val="000000" w:themeColor="text1"/>
          <w:sz w:val="22"/>
          <w:szCs w:val="22"/>
        </w:rPr>
        <w:t>1) ………………………………………………..</w:t>
      </w:r>
    </w:p>
    <w:p w14:paraId="78638C7F" w14:textId="32C69745" w:rsidR="00C8171D" w:rsidRPr="00FF4B43" w:rsidRDefault="00C8171D" w:rsidP="00C8171D">
      <w:pPr>
        <w:spacing w:line="360" w:lineRule="auto"/>
        <w:contextualSpacing/>
        <w:jc w:val="both"/>
        <w:rPr>
          <w:rFonts w:cstheme="minorHAnsi"/>
          <w:color w:val="000000" w:themeColor="text1"/>
          <w:sz w:val="22"/>
          <w:szCs w:val="22"/>
        </w:rPr>
      </w:pPr>
      <w:r w:rsidRPr="00FF4B43">
        <w:rPr>
          <w:rFonts w:cstheme="minorHAnsi"/>
          <w:color w:val="000000" w:themeColor="text1"/>
          <w:sz w:val="22"/>
          <w:szCs w:val="22"/>
        </w:rPr>
        <w:t>2) ………………………………………………..</w:t>
      </w:r>
    </w:p>
    <w:p w14:paraId="305D64C0" w14:textId="09EEDB17" w:rsidR="00C8171D" w:rsidRPr="00FF4B43" w:rsidRDefault="00C8171D" w:rsidP="00D06228">
      <w:pPr>
        <w:spacing w:line="360" w:lineRule="auto"/>
        <w:contextualSpacing/>
        <w:jc w:val="both"/>
        <w:rPr>
          <w:rFonts w:cstheme="minorHAnsi"/>
          <w:color w:val="000000" w:themeColor="text1"/>
          <w:sz w:val="22"/>
          <w:szCs w:val="22"/>
        </w:rPr>
      </w:pPr>
    </w:p>
    <w:p w14:paraId="2B57C3D2" w14:textId="77777777" w:rsidR="00C8171D" w:rsidRPr="00FF4B43" w:rsidRDefault="00C8171D" w:rsidP="00D06228">
      <w:pPr>
        <w:spacing w:line="360" w:lineRule="auto"/>
        <w:contextualSpacing/>
        <w:jc w:val="both"/>
        <w:rPr>
          <w:rFonts w:cstheme="minorHAnsi"/>
          <w:color w:val="000000" w:themeColor="text1"/>
          <w:sz w:val="22"/>
          <w:szCs w:val="22"/>
        </w:rPr>
      </w:pPr>
    </w:p>
    <w:p w14:paraId="23F73E04" w14:textId="5F12E1FD" w:rsidR="00705051" w:rsidRPr="00FF4B43" w:rsidRDefault="00705051" w:rsidP="00254352">
      <w:pPr>
        <w:spacing w:line="360" w:lineRule="auto"/>
        <w:ind w:right="28"/>
        <w:jc w:val="both"/>
        <w:rPr>
          <w:rFonts w:cstheme="minorHAnsi"/>
          <w:color w:val="000000" w:themeColor="text1"/>
        </w:rPr>
      </w:pPr>
    </w:p>
    <w:p w14:paraId="15DDCAB4" w14:textId="77777777" w:rsidR="00705051" w:rsidRPr="00FF4B43" w:rsidRDefault="00705051" w:rsidP="00705051">
      <w:pPr>
        <w:autoSpaceDE w:val="0"/>
        <w:autoSpaceDN w:val="0"/>
        <w:adjustRightInd w:val="0"/>
        <w:spacing w:before="0" w:after="0" w:line="240" w:lineRule="auto"/>
        <w:rPr>
          <w:rFonts w:ascii="Calibri" w:hAnsi="Calibri" w:cs="Calibri"/>
          <w:color w:val="000000" w:themeColor="text1"/>
          <w:sz w:val="22"/>
          <w:szCs w:val="22"/>
        </w:rPr>
      </w:pPr>
      <w:bookmarkStart w:id="20" w:name="_Hlk70503908"/>
      <w:r w:rsidRPr="00FF4B43">
        <w:rPr>
          <w:rFonts w:ascii="Calibri" w:hAnsi="Calibri" w:cs="Calibri"/>
          <w:color w:val="000000" w:themeColor="text1"/>
          <w:sz w:val="22"/>
          <w:szCs w:val="22"/>
        </w:rPr>
        <w:t xml:space="preserve">…………….……. </w:t>
      </w:r>
      <w:r w:rsidRPr="00FF4B43">
        <w:rPr>
          <w:rFonts w:ascii="Calibri-Italic" w:hAnsi="Calibri-Italic" w:cs="Calibri-Italic"/>
          <w:i/>
          <w:iCs/>
          <w:color w:val="000000" w:themeColor="text1"/>
          <w:sz w:val="16"/>
          <w:szCs w:val="16"/>
        </w:rPr>
        <w:t>(miejscowość)</w:t>
      </w:r>
      <w:r w:rsidRPr="00FF4B43">
        <w:rPr>
          <w:rFonts w:ascii="Calibri-Italic" w:hAnsi="Calibri-Italic" w:cs="Calibri-Italic"/>
          <w:i/>
          <w:iCs/>
          <w:color w:val="000000" w:themeColor="text1"/>
          <w:sz w:val="22"/>
          <w:szCs w:val="22"/>
        </w:rPr>
        <w:t xml:space="preserve">, </w:t>
      </w:r>
      <w:r w:rsidRPr="00FF4B43">
        <w:rPr>
          <w:rFonts w:ascii="Calibri" w:hAnsi="Calibri" w:cs="Calibri"/>
          <w:color w:val="000000" w:themeColor="text1"/>
          <w:sz w:val="22"/>
          <w:szCs w:val="22"/>
        </w:rPr>
        <w:t>dnia ………….……. r.</w:t>
      </w:r>
    </w:p>
    <w:p w14:paraId="78B61B4D" w14:textId="77777777" w:rsidR="00705051" w:rsidRPr="00FF4B43" w:rsidRDefault="00705051" w:rsidP="00705051">
      <w:pPr>
        <w:autoSpaceDE w:val="0"/>
        <w:autoSpaceDN w:val="0"/>
        <w:adjustRightInd w:val="0"/>
        <w:spacing w:before="0" w:after="0" w:line="240" w:lineRule="auto"/>
        <w:ind w:left="6372"/>
        <w:rPr>
          <w:rFonts w:ascii="Calibri" w:hAnsi="Calibri" w:cs="Calibri"/>
          <w:color w:val="000000" w:themeColor="text1"/>
          <w:sz w:val="22"/>
          <w:szCs w:val="22"/>
        </w:rPr>
      </w:pPr>
      <w:r w:rsidRPr="00FF4B43">
        <w:rPr>
          <w:rFonts w:ascii="Calibri" w:hAnsi="Calibri" w:cs="Calibri"/>
          <w:color w:val="000000" w:themeColor="text1"/>
          <w:sz w:val="22"/>
          <w:szCs w:val="22"/>
        </w:rPr>
        <w:t>…………………………………………</w:t>
      </w:r>
    </w:p>
    <w:p w14:paraId="7D4256D9" w14:textId="77777777" w:rsidR="00705051" w:rsidRPr="00FF4B43" w:rsidRDefault="00705051" w:rsidP="00705051">
      <w:pPr>
        <w:spacing w:line="360" w:lineRule="auto"/>
        <w:ind w:left="6372"/>
        <w:jc w:val="both"/>
        <w:rPr>
          <w:rFonts w:eastAsia="Calibri" w:cstheme="minorHAnsi"/>
          <w:color w:val="000000" w:themeColor="text1"/>
          <w:sz w:val="16"/>
          <w:szCs w:val="16"/>
        </w:rPr>
      </w:pPr>
      <w:r w:rsidRPr="00FF4B43">
        <w:rPr>
          <w:rFonts w:ascii="Calibri-Italic" w:hAnsi="Calibri-Italic" w:cs="Calibri-Italic"/>
          <w:i/>
          <w:iCs/>
          <w:color w:val="000000" w:themeColor="text1"/>
          <w:sz w:val="16"/>
          <w:szCs w:val="16"/>
        </w:rPr>
        <w:t>(podpis)</w:t>
      </w:r>
    </w:p>
    <w:bookmarkEnd w:id="20"/>
    <w:p w14:paraId="50BD9398" w14:textId="77777777" w:rsidR="006C08EF" w:rsidRPr="00FF4B43" w:rsidRDefault="006C08EF" w:rsidP="006C08EF">
      <w:pPr>
        <w:spacing w:before="0" w:after="0" w:line="360" w:lineRule="auto"/>
        <w:jc w:val="both"/>
        <w:rPr>
          <w:rFonts w:cstheme="minorHAnsi"/>
          <w:color w:val="000000" w:themeColor="text1"/>
        </w:rPr>
      </w:pPr>
    </w:p>
    <w:p w14:paraId="5B14D8FF" w14:textId="2F8EEB56" w:rsidR="006C08EF" w:rsidRPr="00FF4B43" w:rsidRDefault="00233FBC" w:rsidP="00D81C00">
      <w:pPr>
        <w:pStyle w:val="Akapitzlist"/>
        <w:numPr>
          <w:ilvl w:val="0"/>
          <w:numId w:val="68"/>
        </w:numPr>
        <w:spacing w:before="0" w:after="0" w:line="360" w:lineRule="auto"/>
        <w:ind w:left="284" w:hanging="284"/>
        <w:jc w:val="both"/>
        <w:rPr>
          <w:rFonts w:cstheme="minorHAnsi"/>
          <w:color w:val="000000" w:themeColor="text1"/>
          <w:sz w:val="22"/>
          <w:szCs w:val="22"/>
        </w:rPr>
      </w:pPr>
      <w:r w:rsidRPr="00FF4B43">
        <w:rPr>
          <w:rFonts w:cstheme="minorHAnsi"/>
          <w:color w:val="000000" w:themeColor="text1"/>
          <w:sz w:val="22"/>
          <w:szCs w:val="22"/>
        </w:rPr>
        <w:t xml:space="preserve">Oświadczam, że spełniam warunki udziału w postępowaniu określone przez Zamawiającego w ogłoszeniu o zamówieniu oraz w </w:t>
      </w:r>
      <w:r w:rsidR="006C08EF" w:rsidRPr="00FF4B43">
        <w:rPr>
          <w:rFonts w:cstheme="minorHAnsi"/>
          <w:color w:val="000000" w:themeColor="text1"/>
          <w:sz w:val="22"/>
          <w:szCs w:val="22"/>
        </w:rPr>
        <w:t>pkt 4</w:t>
      </w:r>
      <w:r w:rsidRPr="00FF4B43">
        <w:rPr>
          <w:rFonts w:cstheme="minorHAnsi"/>
          <w:color w:val="000000" w:themeColor="text1"/>
          <w:sz w:val="22"/>
          <w:szCs w:val="22"/>
        </w:rPr>
        <w:t xml:space="preserve"> rozdziału </w:t>
      </w:r>
      <w:r w:rsidR="00B05B3F" w:rsidRPr="00FF4B43">
        <w:rPr>
          <w:rFonts w:cstheme="minorHAnsi"/>
          <w:color w:val="000000" w:themeColor="text1"/>
          <w:sz w:val="22"/>
          <w:szCs w:val="22"/>
        </w:rPr>
        <w:t>XXII</w:t>
      </w:r>
      <w:r w:rsidRPr="00FF4B43">
        <w:rPr>
          <w:rFonts w:cstheme="minorHAnsi"/>
          <w:color w:val="000000" w:themeColor="text1"/>
          <w:sz w:val="22"/>
          <w:szCs w:val="22"/>
        </w:rPr>
        <w:t xml:space="preserve"> Specyfikacji Warunków Zamówienia.</w:t>
      </w:r>
    </w:p>
    <w:p w14:paraId="4C56C29C" w14:textId="59D5C189" w:rsidR="007A7E66" w:rsidRPr="00FF4B43" w:rsidRDefault="007A7E66" w:rsidP="007A7E66">
      <w:pPr>
        <w:spacing w:before="0" w:after="0" w:line="360" w:lineRule="auto"/>
        <w:jc w:val="both"/>
        <w:rPr>
          <w:rFonts w:cstheme="minorHAnsi"/>
          <w:color w:val="000000" w:themeColor="text1"/>
        </w:rPr>
      </w:pPr>
    </w:p>
    <w:p w14:paraId="786E82CD" w14:textId="77777777" w:rsidR="005B6199" w:rsidRPr="00FF4B43" w:rsidRDefault="005B6199" w:rsidP="007A7E66">
      <w:pPr>
        <w:spacing w:before="0" w:after="0" w:line="360" w:lineRule="auto"/>
        <w:jc w:val="both"/>
        <w:rPr>
          <w:rFonts w:cstheme="minorHAnsi"/>
          <w:color w:val="000000" w:themeColor="text1"/>
        </w:rPr>
      </w:pPr>
    </w:p>
    <w:p w14:paraId="4B9A725B" w14:textId="77777777" w:rsidR="007A7E66" w:rsidRPr="00FF4B43" w:rsidRDefault="007A7E66" w:rsidP="007A7E66">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color w:val="000000" w:themeColor="text1"/>
          <w:sz w:val="22"/>
          <w:szCs w:val="22"/>
        </w:rPr>
        <w:t xml:space="preserve">…………….……. </w:t>
      </w:r>
      <w:r w:rsidRPr="00FF4B43">
        <w:rPr>
          <w:rFonts w:ascii="Calibri-Italic" w:hAnsi="Calibri-Italic" w:cs="Calibri-Italic"/>
          <w:i/>
          <w:iCs/>
          <w:color w:val="000000" w:themeColor="text1"/>
          <w:sz w:val="16"/>
          <w:szCs w:val="16"/>
        </w:rPr>
        <w:t>(miejscowość)</w:t>
      </w:r>
      <w:r w:rsidRPr="00FF4B43">
        <w:rPr>
          <w:rFonts w:ascii="Calibri-Italic" w:hAnsi="Calibri-Italic" w:cs="Calibri-Italic"/>
          <w:i/>
          <w:iCs/>
          <w:color w:val="000000" w:themeColor="text1"/>
          <w:sz w:val="22"/>
          <w:szCs w:val="22"/>
        </w:rPr>
        <w:t xml:space="preserve">, </w:t>
      </w:r>
      <w:r w:rsidRPr="00FF4B43">
        <w:rPr>
          <w:rFonts w:ascii="Calibri" w:hAnsi="Calibri" w:cs="Calibri"/>
          <w:color w:val="000000" w:themeColor="text1"/>
          <w:sz w:val="22"/>
          <w:szCs w:val="22"/>
        </w:rPr>
        <w:t>dnia ………….……. r.</w:t>
      </w:r>
    </w:p>
    <w:p w14:paraId="7F21EE63" w14:textId="77777777" w:rsidR="007A7E66" w:rsidRPr="00FF4B43" w:rsidRDefault="007A7E66" w:rsidP="007A7E66">
      <w:pPr>
        <w:autoSpaceDE w:val="0"/>
        <w:autoSpaceDN w:val="0"/>
        <w:adjustRightInd w:val="0"/>
        <w:spacing w:before="0" w:after="0" w:line="240" w:lineRule="auto"/>
        <w:ind w:left="6372"/>
        <w:rPr>
          <w:rFonts w:ascii="Calibri" w:hAnsi="Calibri" w:cs="Calibri"/>
          <w:color w:val="000000" w:themeColor="text1"/>
          <w:sz w:val="22"/>
          <w:szCs w:val="22"/>
        </w:rPr>
      </w:pPr>
      <w:r w:rsidRPr="00FF4B43">
        <w:rPr>
          <w:rFonts w:ascii="Calibri" w:hAnsi="Calibri" w:cs="Calibri"/>
          <w:color w:val="000000" w:themeColor="text1"/>
          <w:sz w:val="22"/>
          <w:szCs w:val="22"/>
        </w:rPr>
        <w:t>…………………………………………</w:t>
      </w:r>
    </w:p>
    <w:p w14:paraId="53C34A4B" w14:textId="77777777" w:rsidR="007A7E66" w:rsidRPr="00FF4B43" w:rsidRDefault="007A7E66" w:rsidP="007A7E66">
      <w:pPr>
        <w:spacing w:line="360" w:lineRule="auto"/>
        <w:ind w:left="6372"/>
        <w:jc w:val="both"/>
        <w:rPr>
          <w:rFonts w:eastAsia="Calibri" w:cstheme="minorHAnsi"/>
          <w:color w:val="000000" w:themeColor="text1"/>
          <w:sz w:val="16"/>
          <w:szCs w:val="16"/>
        </w:rPr>
      </w:pPr>
      <w:r w:rsidRPr="00FF4B43">
        <w:rPr>
          <w:rFonts w:ascii="Calibri-Italic" w:hAnsi="Calibri-Italic" w:cs="Calibri-Italic"/>
          <w:i/>
          <w:iCs/>
          <w:color w:val="000000" w:themeColor="text1"/>
          <w:sz w:val="16"/>
          <w:szCs w:val="16"/>
        </w:rPr>
        <w:t>(podpis)</w:t>
      </w:r>
    </w:p>
    <w:p w14:paraId="7640688C" w14:textId="77777777" w:rsidR="007A7E66" w:rsidRPr="00FF4B43" w:rsidRDefault="007A7E66" w:rsidP="007A7E66">
      <w:pPr>
        <w:spacing w:before="0" w:after="0" w:line="360" w:lineRule="auto"/>
        <w:jc w:val="both"/>
        <w:rPr>
          <w:rFonts w:cstheme="minorHAnsi"/>
          <w:color w:val="000000" w:themeColor="text1"/>
        </w:rPr>
      </w:pPr>
    </w:p>
    <w:p w14:paraId="208A7B25" w14:textId="65E4CB70" w:rsidR="00233FBC" w:rsidRPr="00FF4B43" w:rsidRDefault="00233FBC" w:rsidP="00D81C00">
      <w:pPr>
        <w:pStyle w:val="Akapitzlist"/>
        <w:numPr>
          <w:ilvl w:val="0"/>
          <w:numId w:val="68"/>
        </w:numPr>
        <w:spacing w:before="0" w:after="0" w:line="360" w:lineRule="auto"/>
        <w:ind w:left="284" w:hanging="284"/>
        <w:jc w:val="both"/>
        <w:rPr>
          <w:rFonts w:cstheme="minorHAnsi"/>
          <w:color w:val="000000" w:themeColor="text1"/>
          <w:sz w:val="22"/>
          <w:szCs w:val="22"/>
        </w:rPr>
      </w:pPr>
      <w:r w:rsidRPr="00FF4B43">
        <w:rPr>
          <w:rFonts w:cstheme="minorHAnsi"/>
          <w:color w:val="000000" w:themeColor="text1"/>
          <w:sz w:val="22"/>
          <w:szCs w:val="22"/>
        </w:rPr>
        <w:t>Oświadczam, że w celu wykazania spełniania warunków udziału w postępowaniu, określonych przez Zamawiającego w ogłoszeniu o zamówieniu oraz w ust. 3.4. rozdziału XX</w:t>
      </w:r>
      <w:r w:rsidR="006C08EF" w:rsidRPr="00FF4B43">
        <w:rPr>
          <w:rFonts w:cstheme="minorHAnsi"/>
          <w:color w:val="000000" w:themeColor="text1"/>
          <w:sz w:val="22"/>
          <w:szCs w:val="22"/>
        </w:rPr>
        <w:t>II</w:t>
      </w:r>
      <w:r w:rsidRPr="00FF4B43">
        <w:rPr>
          <w:rFonts w:cstheme="minorHAnsi"/>
          <w:color w:val="000000" w:themeColor="text1"/>
          <w:sz w:val="22"/>
          <w:szCs w:val="22"/>
        </w:rPr>
        <w:t xml:space="preserve"> Specyfikacji Warunków Zamówienia </w:t>
      </w:r>
    </w:p>
    <w:tbl>
      <w:tblPr>
        <w:tblStyle w:val="Tabela-Siatka2"/>
        <w:tblW w:w="8747"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B14E57" w:rsidRPr="00FF4B43" w14:paraId="3DDBB624" w14:textId="77777777" w:rsidTr="00666E3F">
        <w:tc>
          <w:tcPr>
            <w:tcW w:w="641" w:type="dxa"/>
          </w:tcPr>
          <w:p w14:paraId="181B4806" w14:textId="5778A650" w:rsidR="005B2113" w:rsidRPr="00FF4B43" w:rsidRDefault="005B2113" w:rsidP="00666E3F">
            <w:pPr>
              <w:jc w:val="right"/>
              <w:rPr>
                <w:color w:val="000000" w:themeColor="text1"/>
              </w:rPr>
            </w:pPr>
            <w:r w:rsidRPr="00FF4B43">
              <w:rPr>
                <w:color w:val="000000" w:themeColor="text1"/>
                <w:lang w:eastAsia="zh-CN"/>
              </w:rPr>
              <w:object w:dxaOrig="225" w:dyaOrig="225" w14:anchorId="29B5F9F0">
                <v:shape id="_x0000_i1090" type="#_x0000_t75" style="width:16.75pt;height:18.4pt" o:ole="">
                  <v:imagedata r:id="rId34" o:title=""/>
                </v:shape>
                <w:control r:id="rId44" w:name="CheckBox151121" w:shapeid="_x0000_i1090"/>
              </w:object>
            </w:r>
          </w:p>
        </w:tc>
        <w:tc>
          <w:tcPr>
            <w:tcW w:w="8106" w:type="dxa"/>
          </w:tcPr>
          <w:p w14:paraId="69A6C4E0" w14:textId="62968BE4" w:rsidR="005B2113" w:rsidRPr="00FF4B43" w:rsidRDefault="005B2113" w:rsidP="00666E3F">
            <w:pPr>
              <w:ind w:right="28"/>
              <w:jc w:val="both"/>
              <w:rPr>
                <w:rFonts w:ascii="Trebuchet MS" w:hAnsi="Trebuchet MS"/>
                <w:color w:val="000000" w:themeColor="text1"/>
              </w:rPr>
            </w:pPr>
            <w:r w:rsidRPr="00FF4B43">
              <w:rPr>
                <w:rFonts w:ascii="Trebuchet MS" w:hAnsi="Trebuchet MS"/>
                <w:color w:val="000000" w:themeColor="text1"/>
              </w:rPr>
              <w:t>polegam na zasobach  innego/ych podmiotu/ów</w:t>
            </w:r>
          </w:p>
        </w:tc>
      </w:tr>
      <w:tr w:rsidR="00B14E57" w:rsidRPr="00FF4B43" w14:paraId="5F672DB8" w14:textId="77777777" w:rsidTr="00666E3F">
        <w:tc>
          <w:tcPr>
            <w:tcW w:w="641" w:type="dxa"/>
          </w:tcPr>
          <w:p w14:paraId="30E76B14" w14:textId="089F5037" w:rsidR="005B2113" w:rsidRPr="00FF4B43" w:rsidRDefault="005B2113" w:rsidP="00666E3F">
            <w:pPr>
              <w:jc w:val="right"/>
              <w:rPr>
                <w:color w:val="000000" w:themeColor="text1"/>
              </w:rPr>
            </w:pPr>
            <w:r w:rsidRPr="00FF4B43">
              <w:rPr>
                <w:color w:val="000000" w:themeColor="text1"/>
                <w:lang w:eastAsia="zh-CN"/>
              </w:rPr>
              <w:object w:dxaOrig="225" w:dyaOrig="225" w14:anchorId="454235EB">
                <v:shape id="_x0000_i1092" type="#_x0000_t75" style="width:16.75pt;height:18.4pt" o:ole="">
                  <v:imagedata r:id="rId34" o:title=""/>
                </v:shape>
                <w:control r:id="rId45" w:name="CheckBox121111112" w:shapeid="_x0000_i1092"/>
              </w:object>
            </w:r>
          </w:p>
        </w:tc>
        <w:tc>
          <w:tcPr>
            <w:tcW w:w="8106" w:type="dxa"/>
          </w:tcPr>
          <w:p w14:paraId="3903BC9A" w14:textId="24EAF167" w:rsidR="005B2113" w:rsidRPr="00FF4B43" w:rsidRDefault="005B2113" w:rsidP="00666E3F">
            <w:pPr>
              <w:ind w:right="28"/>
              <w:jc w:val="both"/>
              <w:rPr>
                <w:rFonts w:ascii="Trebuchet MS" w:hAnsi="Trebuchet MS"/>
                <w:color w:val="000000" w:themeColor="text1"/>
              </w:rPr>
            </w:pPr>
            <w:r w:rsidRPr="00FF4B43">
              <w:rPr>
                <w:rFonts w:ascii="Trebuchet MS" w:hAnsi="Trebuchet MS"/>
                <w:color w:val="000000" w:themeColor="text1"/>
              </w:rPr>
              <w:t>nie polegam na zasobach  innego/ych podmiotu/ów</w:t>
            </w:r>
          </w:p>
        </w:tc>
      </w:tr>
    </w:tbl>
    <w:p w14:paraId="6CA40CB1" w14:textId="61C87028" w:rsidR="00233FBC" w:rsidRPr="00FF4B43" w:rsidRDefault="00233FBC" w:rsidP="006C08EF">
      <w:pPr>
        <w:spacing w:line="360" w:lineRule="auto"/>
        <w:ind w:left="372" w:firstLine="708"/>
        <w:jc w:val="both"/>
        <w:rPr>
          <w:rFonts w:cstheme="minorHAnsi"/>
          <w:bCs/>
          <w:i/>
          <w:iCs/>
          <w:color w:val="000000" w:themeColor="text1"/>
          <w:sz w:val="16"/>
          <w:szCs w:val="16"/>
        </w:rPr>
      </w:pPr>
      <w:r w:rsidRPr="00FF4B43">
        <w:rPr>
          <w:rFonts w:cstheme="minorHAnsi"/>
          <w:bCs/>
          <w:i/>
          <w:iCs/>
          <w:color w:val="000000" w:themeColor="text1"/>
          <w:sz w:val="16"/>
          <w:szCs w:val="16"/>
        </w:rPr>
        <w:t xml:space="preserve">zaznaczyć właściwe </w:t>
      </w:r>
    </w:p>
    <w:p w14:paraId="3C209165" w14:textId="77777777" w:rsidR="005B2113" w:rsidRPr="00FF4B43" w:rsidRDefault="005B2113" w:rsidP="0082470B">
      <w:pPr>
        <w:spacing w:line="360" w:lineRule="auto"/>
        <w:ind w:left="372" w:right="28"/>
        <w:jc w:val="both"/>
        <w:rPr>
          <w:rFonts w:cstheme="minorHAnsi"/>
          <w:color w:val="000000" w:themeColor="text1"/>
          <w:sz w:val="22"/>
          <w:szCs w:val="22"/>
          <w:u w:val="single"/>
        </w:rPr>
      </w:pPr>
    </w:p>
    <w:p w14:paraId="461012EA" w14:textId="3B22ABAB" w:rsidR="00233FBC" w:rsidRPr="00FF4B43" w:rsidRDefault="00233FBC" w:rsidP="0082470B">
      <w:pPr>
        <w:spacing w:line="360" w:lineRule="auto"/>
        <w:ind w:left="372" w:right="28"/>
        <w:jc w:val="both"/>
        <w:rPr>
          <w:rFonts w:cstheme="minorHAnsi"/>
          <w:color w:val="000000" w:themeColor="text1"/>
          <w:sz w:val="22"/>
          <w:szCs w:val="22"/>
          <w:u w:val="single"/>
        </w:rPr>
      </w:pPr>
      <w:r w:rsidRPr="00FF4B43">
        <w:rPr>
          <w:rFonts w:cstheme="minorHAnsi"/>
          <w:color w:val="000000" w:themeColor="text1"/>
          <w:sz w:val="22"/>
          <w:szCs w:val="22"/>
          <w:u w:val="single"/>
        </w:rPr>
        <w:t>Nazwa i adres podmiotu:</w:t>
      </w:r>
    </w:p>
    <w:p w14:paraId="71B267F5" w14:textId="77777777" w:rsidR="00233FBC" w:rsidRPr="00FF4B43" w:rsidRDefault="00233FBC" w:rsidP="0082470B">
      <w:pPr>
        <w:spacing w:line="360" w:lineRule="auto"/>
        <w:ind w:left="372" w:right="28"/>
        <w:jc w:val="both"/>
        <w:rPr>
          <w:rFonts w:cstheme="minorHAnsi"/>
          <w:color w:val="000000" w:themeColor="text1"/>
          <w:sz w:val="22"/>
          <w:szCs w:val="22"/>
        </w:rPr>
      </w:pPr>
      <w:r w:rsidRPr="00FF4B43">
        <w:rPr>
          <w:rFonts w:cstheme="minorHAnsi"/>
          <w:color w:val="000000" w:themeColor="text1"/>
          <w:sz w:val="22"/>
          <w:szCs w:val="22"/>
        </w:rPr>
        <w:t>………………………………………………………………………………………………………………………</w:t>
      </w:r>
    </w:p>
    <w:p w14:paraId="644B10BF" w14:textId="77777777" w:rsidR="00233FBC" w:rsidRPr="00FF4B43" w:rsidRDefault="00233FBC" w:rsidP="0082470B">
      <w:pPr>
        <w:spacing w:line="360" w:lineRule="auto"/>
        <w:ind w:left="372" w:right="28"/>
        <w:jc w:val="both"/>
        <w:rPr>
          <w:rFonts w:cstheme="minorHAnsi"/>
          <w:color w:val="000000" w:themeColor="text1"/>
          <w:sz w:val="22"/>
          <w:szCs w:val="22"/>
        </w:rPr>
      </w:pPr>
      <w:r w:rsidRPr="00FF4B43">
        <w:rPr>
          <w:rFonts w:cstheme="minorHAnsi"/>
          <w:color w:val="000000" w:themeColor="text1"/>
          <w:sz w:val="22"/>
          <w:szCs w:val="22"/>
        </w:rPr>
        <w:t>……………………………………………………………………………………………………………………….</w:t>
      </w:r>
    </w:p>
    <w:p w14:paraId="3D8DE8B4" w14:textId="77777777" w:rsidR="00233FBC" w:rsidRPr="00FF4B43" w:rsidRDefault="00233FBC" w:rsidP="0082470B">
      <w:pPr>
        <w:spacing w:line="360" w:lineRule="auto"/>
        <w:ind w:left="372" w:right="28"/>
        <w:jc w:val="both"/>
        <w:rPr>
          <w:rFonts w:cstheme="minorHAnsi"/>
          <w:color w:val="000000" w:themeColor="text1"/>
          <w:sz w:val="22"/>
          <w:szCs w:val="22"/>
          <w:u w:val="single"/>
        </w:rPr>
      </w:pPr>
      <w:r w:rsidRPr="00FF4B43">
        <w:rPr>
          <w:rFonts w:cstheme="minorHAnsi"/>
          <w:color w:val="000000" w:themeColor="text1"/>
          <w:sz w:val="22"/>
          <w:szCs w:val="22"/>
          <w:u w:val="single"/>
        </w:rPr>
        <w:lastRenderedPageBreak/>
        <w:t>Udostępniane zasoby:</w:t>
      </w:r>
    </w:p>
    <w:p w14:paraId="0825232D" w14:textId="77777777" w:rsidR="00233FBC" w:rsidRPr="00FF4B43" w:rsidRDefault="00233FBC" w:rsidP="0082470B">
      <w:pPr>
        <w:spacing w:line="360" w:lineRule="auto"/>
        <w:ind w:left="372" w:right="28"/>
        <w:jc w:val="both"/>
        <w:rPr>
          <w:rFonts w:cstheme="minorHAnsi"/>
          <w:color w:val="000000" w:themeColor="text1"/>
        </w:rPr>
      </w:pPr>
      <w:r w:rsidRPr="00FF4B43">
        <w:rPr>
          <w:rFonts w:cstheme="minorHAnsi"/>
          <w:color w:val="000000" w:themeColor="text1"/>
        </w:rPr>
        <w:t>…………………………………………………………………………………………………………………………….…………………………………</w:t>
      </w:r>
    </w:p>
    <w:p w14:paraId="13C32A66" w14:textId="668ADFBE" w:rsidR="00233FBC" w:rsidRPr="00FF4B43" w:rsidRDefault="00233FBC" w:rsidP="00233FBC">
      <w:pPr>
        <w:spacing w:line="360" w:lineRule="auto"/>
        <w:ind w:right="28"/>
        <w:jc w:val="both"/>
        <w:rPr>
          <w:rFonts w:cstheme="minorHAnsi"/>
          <w:i/>
          <w:color w:val="000000" w:themeColor="text1"/>
          <w:sz w:val="16"/>
        </w:rPr>
      </w:pPr>
      <w:r w:rsidRPr="00FF4B43">
        <w:rPr>
          <w:rFonts w:cstheme="minorHAnsi"/>
          <w:i/>
          <w:color w:val="000000" w:themeColor="text1"/>
          <w:sz w:val="16"/>
        </w:rPr>
        <w:t>(wskazać podmiot i określić odpowiedni zakres dla wskazanego podmiotu, w przypadku zaznaczenia, iż Wykonawca polega na zasobach innego podmiotu w celu wykazania spełniania warunków udziału w postępowaniu).</w:t>
      </w:r>
    </w:p>
    <w:p w14:paraId="0BE0D613" w14:textId="060602AE" w:rsidR="00233FBC" w:rsidRPr="00FF4B43" w:rsidRDefault="00233FBC" w:rsidP="00FC3B63">
      <w:pPr>
        <w:spacing w:before="0" w:after="0" w:line="240" w:lineRule="auto"/>
        <w:rPr>
          <w:rFonts w:cstheme="minorHAnsi"/>
          <w:color w:val="000000" w:themeColor="text1"/>
          <w:sz w:val="22"/>
          <w:szCs w:val="22"/>
        </w:rPr>
      </w:pPr>
    </w:p>
    <w:p w14:paraId="07A0FE99" w14:textId="77777777" w:rsidR="005B6199" w:rsidRPr="00FF4B43" w:rsidRDefault="005B6199" w:rsidP="007A7E66">
      <w:pPr>
        <w:autoSpaceDE w:val="0"/>
        <w:autoSpaceDN w:val="0"/>
        <w:adjustRightInd w:val="0"/>
        <w:spacing w:before="0" w:after="0" w:line="240" w:lineRule="auto"/>
        <w:rPr>
          <w:rFonts w:ascii="Calibri" w:hAnsi="Calibri" w:cs="Calibri"/>
          <w:color w:val="000000" w:themeColor="text1"/>
          <w:sz w:val="22"/>
          <w:szCs w:val="22"/>
        </w:rPr>
      </w:pPr>
    </w:p>
    <w:p w14:paraId="63E0F29B" w14:textId="78B66080" w:rsidR="007A7E66" w:rsidRPr="00FF4B43" w:rsidRDefault="007A7E66" w:rsidP="007A7E66">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color w:val="000000" w:themeColor="text1"/>
          <w:sz w:val="22"/>
          <w:szCs w:val="22"/>
        </w:rPr>
        <w:t xml:space="preserve">…………….……. </w:t>
      </w:r>
      <w:r w:rsidRPr="00FF4B43">
        <w:rPr>
          <w:rFonts w:ascii="Calibri-Italic" w:hAnsi="Calibri-Italic" w:cs="Calibri-Italic"/>
          <w:i/>
          <w:iCs/>
          <w:color w:val="000000" w:themeColor="text1"/>
          <w:sz w:val="16"/>
          <w:szCs w:val="16"/>
        </w:rPr>
        <w:t>(miejscowość)</w:t>
      </w:r>
      <w:r w:rsidRPr="00FF4B43">
        <w:rPr>
          <w:rFonts w:ascii="Calibri-Italic" w:hAnsi="Calibri-Italic" w:cs="Calibri-Italic"/>
          <w:i/>
          <w:iCs/>
          <w:color w:val="000000" w:themeColor="text1"/>
          <w:sz w:val="22"/>
          <w:szCs w:val="22"/>
        </w:rPr>
        <w:t xml:space="preserve">, </w:t>
      </w:r>
      <w:r w:rsidRPr="00FF4B43">
        <w:rPr>
          <w:rFonts w:ascii="Calibri" w:hAnsi="Calibri" w:cs="Calibri"/>
          <w:color w:val="000000" w:themeColor="text1"/>
          <w:sz w:val="22"/>
          <w:szCs w:val="22"/>
        </w:rPr>
        <w:t>dnia ………….……. r.</w:t>
      </w:r>
    </w:p>
    <w:p w14:paraId="47C80B8F" w14:textId="77777777" w:rsidR="007A7E66" w:rsidRPr="00FF4B43" w:rsidRDefault="007A7E66" w:rsidP="007A7E66">
      <w:pPr>
        <w:autoSpaceDE w:val="0"/>
        <w:autoSpaceDN w:val="0"/>
        <w:adjustRightInd w:val="0"/>
        <w:spacing w:before="0" w:after="0" w:line="240" w:lineRule="auto"/>
        <w:ind w:left="6372"/>
        <w:rPr>
          <w:rFonts w:ascii="Calibri" w:hAnsi="Calibri" w:cs="Calibri"/>
          <w:color w:val="000000" w:themeColor="text1"/>
          <w:sz w:val="22"/>
          <w:szCs w:val="22"/>
        </w:rPr>
      </w:pPr>
      <w:r w:rsidRPr="00FF4B43">
        <w:rPr>
          <w:rFonts w:ascii="Calibri" w:hAnsi="Calibri" w:cs="Calibri"/>
          <w:color w:val="000000" w:themeColor="text1"/>
          <w:sz w:val="22"/>
          <w:szCs w:val="22"/>
        </w:rPr>
        <w:t>…………………………………………</w:t>
      </w:r>
    </w:p>
    <w:p w14:paraId="60705253" w14:textId="77777777" w:rsidR="007A7E66" w:rsidRPr="00FF4B43" w:rsidRDefault="007A7E66" w:rsidP="007A7E66">
      <w:pPr>
        <w:spacing w:line="360" w:lineRule="auto"/>
        <w:ind w:left="6372"/>
        <w:jc w:val="both"/>
        <w:rPr>
          <w:rFonts w:eastAsia="Calibri" w:cstheme="minorHAnsi"/>
          <w:color w:val="000000" w:themeColor="text1"/>
          <w:sz w:val="16"/>
          <w:szCs w:val="16"/>
        </w:rPr>
      </w:pPr>
      <w:r w:rsidRPr="00FF4B43">
        <w:rPr>
          <w:rFonts w:ascii="Calibri-Italic" w:hAnsi="Calibri-Italic" w:cs="Calibri-Italic"/>
          <w:i/>
          <w:iCs/>
          <w:color w:val="000000" w:themeColor="text1"/>
          <w:sz w:val="16"/>
          <w:szCs w:val="16"/>
        </w:rPr>
        <w:t>(podpis)</w:t>
      </w:r>
    </w:p>
    <w:p w14:paraId="1A2E62FD" w14:textId="17984F2B" w:rsidR="007A7E66" w:rsidRPr="00FF4B43" w:rsidRDefault="007A7E66" w:rsidP="00FC3B63">
      <w:pPr>
        <w:spacing w:before="0" w:after="0" w:line="240" w:lineRule="auto"/>
        <w:rPr>
          <w:rFonts w:cstheme="minorHAnsi"/>
          <w:color w:val="000000" w:themeColor="text1"/>
          <w:sz w:val="22"/>
          <w:szCs w:val="22"/>
        </w:rPr>
      </w:pPr>
    </w:p>
    <w:p w14:paraId="4921E7D5" w14:textId="31DEC6AC" w:rsidR="007A7E66" w:rsidRPr="00FF4B43" w:rsidRDefault="007A7E66" w:rsidP="00FC3B63">
      <w:pPr>
        <w:spacing w:before="0" w:after="0" w:line="240" w:lineRule="auto"/>
        <w:rPr>
          <w:rFonts w:cstheme="minorHAnsi"/>
          <w:color w:val="000000" w:themeColor="text1"/>
          <w:sz w:val="22"/>
          <w:szCs w:val="22"/>
        </w:rPr>
      </w:pPr>
    </w:p>
    <w:p w14:paraId="4A7875BF" w14:textId="77777777" w:rsidR="007A7E66" w:rsidRPr="00FF4B43" w:rsidRDefault="007A7E66" w:rsidP="00FC3B63">
      <w:pPr>
        <w:spacing w:before="0" w:after="0" w:line="240" w:lineRule="auto"/>
        <w:rPr>
          <w:rFonts w:cstheme="minorHAnsi"/>
          <w:color w:val="000000" w:themeColor="text1"/>
          <w:sz w:val="22"/>
          <w:szCs w:val="22"/>
        </w:rPr>
      </w:pPr>
    </w:p>
    <w:p w14:paraId="21EAAFFA" w14:textId="77777777" w:rsidR="006C08EF" w:rsidRPr="00FF4B43" w:rsidRDefault="006C08EF" w:rsidP="006C08EF">
      <w:pPr>
        <w:autoSpaceDE w:val="0"/>
        <w:autoSpaceDN w:val="0"/>
        <w:adjustRightInd w:val="0"/>
        <w:spacing w:before="0" w:after="0" w:line="240" w:lineRule="auto"/>
        <w:rPr>
          <w:rFonts w:ascii="Calibri-Bold" w:hAnsi="Calibri-Bold" w:cs="Calibri-Bold"/>
          <w:b/>
          <w:bCs/>
          <w:color w:val="000000" w:themeColor="text1"/>
          <w:sz w:val="22"/>
          <w:szCs w:val="22"/>
        </w:rPr>
      </w:pPr>
      <w:bookmarkStart w:id="21" w:name="_Hlk70503832"/>
      <w:r w:rsidRPr="00FF4B43">
        <w:rPr>
          <w:rFonts w:ascii="Calibri-Bold" w:hAnsi="Calibri-Bold" w:cs="Calibri-Bold"/>
          <w:b/>
          <w:bCs/>
          <w:color w:val="000000" w:themeColor="text1"/>
          <w:sz w:val="22"/>
          <w:szCs w:val="22"/>
        </w:rPr>
        <w:t>OŚWIADCZENIE DOTYCZĄCE PODANYCH INFORMACJI:</w:t>
      </w:r>
    </w:p>
    <w:p w14:paraId="436DDE90" w14:textId="77777777" w:rsidR="006C08EF" w:rsidRPr="00FF4B43" w:rsidRDefault="006C08EF" w:rsidP="006C08EF">
      <w:pPr>
        <w:autoSpaceDE w:val="0"/>
        <w:autoSpaceDN w:val="0"/>
        <w:adjustRightInd w:val="0"/>
        <w:spacing w:before="0" w:after="0" w:line="240" w:lineRule="auto"/>
        <w:rPr>
          <w:rFonts w:ascii="Calibri-Bold" w:hAnsi="Calibri-Bold" w:cs="Calibri-Bold"/>
          <w:b/>
          <w:bCs/>
          <w:color w:val="000000" w:themeColor="text1"/>
          <w:sz w:val="22"/>
          <w:szCs w:val="22"/>
        </w:rPr>
      </w:pPr>
    </w:p>
    <w:p w14:paraId="690024DC" w14:textId="4DAF7C9F" w:rsidR="006C08EF" w:rsidRPr="00FF4B43" w:rsidRDefault="006C08EF" w:rsidP="006C08EF">
      <w:pPr>
        <w:autoSpaceDE w:val="0"/>
        <w:autoSpaceDN w:val="0"/>
        <w:adjustRightInd w:val="0"/>
        <w:spacing w:before="0" w:after="0" w:line="240" w:lineRule="auto"/>
        <w:jc w:val="both"/>
        <w:rPr>
          <w:rFonts w:ascii="Calibri" w:hAnsi="Calibri" w:cs="Calibri"/>
          <w:color w:val="000000" w:themeColor="text1"/>
          <w:sz w:val="22"/>
          <w:szCs w:val="22"/>
        </w:rPr>
      </w:pPr>
      <w:r w:rsidRPr="00FF4B43">
        <w:rPr>
          <w:rFonts w:ascii="Calibri" w:hAnsi="Calibri" w:cs="Calibri"/>
          <w:color w:val="000000" w:themeColor="text1"/>
          <w:sz w:val="22"/>
          <w:szCs w:val="22"/>
        </w:rPr>
        <w:t xml:space="preserve">Oświadczam, że wszystkie informacje podane w powyższych oświadczeniach są aktualne i zgodne </w:t>
      </w:r>
      <w:r w:rsidR="00887602" w:rsidRPr="00FF4B43">
        <w:rPr>
          <w:rFonts w:ascii="Calibri" w:hAnsi="Calibri" w:cs="Calibri"/>
          <w:color w:val="000000" w:themeColor="text1"/>
          <w:sz w:val="22"/>
          <w:szCs w:val="22"/>
        </w:rPr>
        <w:t xml:space="preserve">                         </w:t>
      </w:r>
      <w:r w:rsidRPr="00FF4B43">
        <w:rPr>
          <w:rFonts w:ascii="Calibri" w:hAnsi="Calibri" w:cs="Calibri"/>
          <w:color w:val="000000" w:themeColor="text1"/>
          <w:sz w:val="22"/>
          <w:szCs w:val="22"/>
        </w:rPr>
        <w:t>z prawdą oraz zostały przedstawione z pełną świadomością konsekwencji wprowadzenia Zamawiającego w błąd przy przedstawianiu informacji.</w:t>
      </w:r>
    </w:p>
    <w:p w14:paraId="4592F100" w14:textId="77777777" w:rsidR="006C08EF" w:rsidRPr="00FF4B43" w:rsidRDefault="006C08EF" w:rsidP="006C08EF">
      <w:pPr>
        <w:autoSpaceDE w:val="0"/>
        <w:autoSpaceDN w:val="0"/>
        <w:adjustRightInd w:val="0"/>
        <w:spacing w:before="0" w:after="0" w:line="240" w:lineRule="auto"/>
        <w:rPr>
          <w:rFonts w:ascii="Calibri" w:hAnsi="Calibri" w:cs="Calibri"/>
          <w:color w:val="000000" w:themeColor="text1"/>
          <w:sz w:val="22"/>
          <w:szCs w:val="22"/>
        </w:rPr>
      </w:pPr>
    </w:p>
    <w:p w14:paraId="3134681D" w14:textId="77777777" w:rsidR="006C08EF" w:rsidRPr="00FF4B43" w:rsidRDefault="006C08EF" w:rsidP="006C08EF">
      <w:pPr>
        <w:autoSpaceDE w:val="0"/>
        <w:autoSpaceDN w:val="0"/>
        <w:adjustRightInd w:val="0"/>
        <w:spacing w:before="0" w:after="0" w:line="240" w:lineRule="auto"/>
        <w:rPr>
          <w:rFonts w:ascii="Calibri" w:hAnsi="Calibri" w:cs="Calibri"/>
          <w:color w:val="000000" w:themeColor="text1"/>
          <w:sz w:val="22"/>
          <w:szCs w:val="22"/>
        </w:rPr>
      </w:pPr>
    </w:p>
    <w:p w14:paraId="428AF594" w14:textId="77777777" w:rsidR="006C08EF" w:rsidRPr="00FF4B43" w:rsidRDefault="006C08EF" w:rsidP="006C08EF">
      <w:pPr>
        <w:autoSpaceDE w:val="0"/>
        <w:autoSpaceDN w:val="0"/>
        <w:adjustRightInd w:val="0"/>
        <w:spacing w:before="0" w:after="0" w:line="240" w:lineRule="auto"/>
        <w:rPr>
          <w:rFonts w:ascii="Calibri" w:hAnsi="Calibri" w:cs="Calibri"/>
          <w:color w:val="000000" w:themeColor="text1"/>
          <w:sz w:val="22"/>
          <w:szCs w:val="22"/>
        </w:rPr>
      </w:pPr>
    </w:p>
    <w:p w14:paraId="67FC0ED2" w14:textId="77777777" w:rsidR="006C08EF" w:rsidRPr="00FF4B43" w:rsidRDefault="006C08EF" w:rsidP="006C08EF">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color w:val="000000" w:themeColor="text1"/>
          <w:sz w:val="22"/>
          <w:szCs w:val="22"/>
        </w:rPr>
        <w:t xml:space="preserve">…………….……. </w:t>
      </w:r>
      <w:r w:rsidRPr="00FF4B43">
        <w:rPr>
          <w:rFonts w:ascii="Calibri-Italic" w:hAnsi="Calibri-Italic" w:cs="Calibri-Italic"/>
          <w:i/>
          <w:iCs/>
          <w:color w:val="000000" w:themeColor="text1"/>
          <w:sz w:val="16"/>
          <w:szCs w:val="16"/>
        </w:rPr>
        <w:t>(miejscowość),</w:t>
      </w:r>
      <w:r w:rsidRPr="00FF4B43">
        <w:rPr>
          <w:rFonts w:ascii="Calibri-Italic" w:hAnsi="Calibri-Italic" w:cs="Calibri-Italic"/>
          <w:i/>
          <w:iCs/>
          <w:color w:val="000000" w:themeColor="text1"/>
          <w:sz w:val="22"/>
          <w:szCs w:val="22"/>
        </w:rPr>
        <w:t xml:space="preserve"> </w:t>
      </w:r>
      <w:r w:rsidRPr="00FF4B43">
        <w:rPr>
          <w:rFonts w:ascii="Calibri" w:hAnsi="Calibri" w:cs="Calibri"/>
          <w:color w:val="000000" w:themeColor="text1"/>
          <w:sz w:val="22"/>
          <w:szCs w:val="22"/>
        </w:rPr>
        <w:t>dnia …………………. r.</w:t>
      </w:r>
    </w:p>
    <w:p w14:paraId="4BD1893F" w14:textId="77777777" w:rsidR="006C08EF" w:rsidRPr="00FF4B43" w:rsidRDefault="006C08EF" w:rsidP="006C08EF">
      <w:pPr>
        <w:autoSpaceDE w:val="0"/>
        <w:autoSpaceDN w:val="0"/>
        <w:adjustRightInd w:val="0"/>
        <w:spacing w:before="0" w:after="0" w:line="240" w:lineRule="auto"/>
        <w:ind w:left="4956"/>
        <w:rPr>
          <w:rFonts w:ascii="Calibri" w:hAnsi="Calibri" w:cs="Calibri"/>
          <w:color w:val="000000" w:themeColor="text1"/>
          <w:sz w:val="22"/>
          <w:szCs w:val="22"/>
        </w:rPr>
      </w:pPr>
      <w:r w:rsidRPr="00FF4B43">
        <w:rPr>
          <w:rFonts w:ascii="Calibri" w:hAnsi="Calibri" w:cs="Calibri"/>
          <w:color w:val="000000" w:themeColor="text1"/>
          <w:sz w:val="22"/>
          <w:szCs w:val="22"/>
        </w:rPr>
        <w:t>…………………………………………</w:t>
      </w:r>
    </w:p>
    <w:p w14:paraId="408B1280" w14:textId="77777777" w:rsidR="006C08EF" w:rsidRPr="00FF4B43" w:rsidRDefault="006C08EF" w:rsidP="006C08EF">
      <w:pPr>
        <w:spacing w:line="360" w:lineRule="auto"/>
        <w:ind w:left="4956" w:right="28" w:firstLine="644"/>
        <w:jc w:val="both"/>
        <w:rPr>
          <w:rFonts w:cstheme="minorHAnsi"/>
          <w:color w:val="000000" w:themeColor="text1"/>
          <w:sz w:val="16"/>
          <w:szCs w:val="16"/>
        </w:rPr>
      </w:pPr>
      <w:r w:rsidRPr="00FF4B43">
        <w:rPr>
          <w:rFonts w:ascii="Calibri-Italic" w:hAnsi="Calibri-Italic" w:cs="Calibri-Italic"/>
          <w:i/>
          <w:iCs/>
          <w:color w:val="000000" w:themeColor="text1"/>
          <w:sz w:val="16"/>
          <w:szCs w:val="16"/>
        </w:rPr>
        <w:t>(podpis)</w:t>
      </w:r>
    </w:p>
    <w:bookmarkEnd w:id="21"/>
    <w:p w14:paraId="0B50F6A4" w14:textId="77777777" w:rsidR="007A7E66" w:rsidRPr="00FF4B43" w:rsidRDefault="007A7E66" w:rsidP="008B1F7D">
      <w:pPr>
        <w:spacing w:line="360" w:lineRule="auto"/>
        <w:ind w:left="5246" w:firstLine="708"/>
        <w:jc w:val="right"/>
        <w:rPr>
          <w:rFonts w:eastAsia="Calibri" w:cstheme="minorHAnsi"/>
          <w:bCs/>
          <w:color w:val="000000" w:themeColor="text1"/>
        </w:rPr>
      </w:pPr>
    </w:p>
    <w:p w14:paraId="337AEE70" w14:textId="77777777" w:rsidR="007A7E66" w:rsidRPr="00FF4B43" w:rsidRDefault="007A7E66" w:rsidP="008B1F7D">
      <w:pPr>
        <w:spacing w:line="360" w:lineRule="auto"/>
        <w:ind w:left="5246" w:firstLine="708"/>
        <w:jc w:val="right"/>
        <w:rPr>
          <w:rFonts w:eastAsia="Calibri" w:cstheme="minorHAnsi"/>
          <w:bCs/>
          <w:color w:val="000000" w:themeColor="text1"/>
        </w:rPr>
      </w:pPr>
    </w:p>
    <w:p w14:paraId="19BBA9C3" w14:textId="77777777" w:rsidR="007A7E66" w:rsidRPr="00FF4B43" w:rsidRDefault="007A7E66" w:rsidP="008B1F7D">
      <w:pPr>
        <w:spacing w:line="360" w:lineRule="auto"/>
        <w:ind w:left="5246" w:firstLine="708"/>
        <w:jc w:val="right"/>
        <w:rPr>
          <w:rFonts w:eastAsia="Calibri" w:cstheme="minorHAnsi"/>
          <w:bCs/>
          <w:color w:val="000000" w:themeColor="text1"/>
        </w:rPr>
      </w:pPr>
    </w:p>
    <w:p w14:paraId="0A7DF655" w14:textId="77777777" w:rsidR="007A7E66" w:rsidRPr="00FF4B43" w:rsidRDefault="007A7E66" w:rsidP="008B1F7D">
      <w:pPr>
        <w:spacing w:line="360" w:lineRule="auto"/>
        <w:ind w:left="5246" w:firstLine="708"/>
        <w:jc w:val="right"/>
        <w:rPr>
          <w:rFonts w:eastAsia="Calibri" w:cstheme="minorHAnsi"/>
          <w:bCs/>
          <w:color w:val="000000" w:themeColor="text1"/>
        </w:rPr>
      </w:pPr>
    </w:p>
    <w:p w14:paraId="00B59CA3" w14:textId="77777777" w:rsidR="007A7E66" w:rsidRPr="00FF4B43" w:rsidRDefault="007A7E66" w:rsidP="008B1F7D">
      <w:pPr>
        <w:spacing w:line="360" w:lineRule="auto"/>
        <w:ind w:left="5246" w:firstLine="708"/>
        <w:jc w:val="right"/>
        <w:rPr>
          <w:rFonts w:eastAsia="Calibri" w:cstheme="minorHAnsi"/>
          <w:bCs/>
          <w:color w:val="000000" w:themeColor="text1"/>
        </w:rPr>
      </w:pPr>
    </w:p>
    <w:p w14:paraId="02C2817C" w14:textId="77777777" w:rsidR="007A7E66" w:rsidRPr="00FF4B43" w:rsidRDefault="007A7E66" w:rsidP="008B1F7D">
      <w:pPr>
        <w:spacing w:line="360" w:lineRule="auto"/>
        <w:ind w:left="5246" w:firstLine="708"/>
        <w:jc w:val="right"/>
        <w:rPr>
          <w:rFonts w:eastAsia="Calibri" w:cstheme="minorHAnsi"/>
          <w:bCs/>
          <w:color w:val="000000" w:themeColor="text1"/>
        </w:rPr>
      </w:pPr>
    </w:p>
    <w:p w14:paraId="1CB51C45" w14:textId="77777777" w:rsidR="007A7E66" w:rsidRPr="00FF4B43" w:rsidRDefault="007A7E66" w:rsidP="008B1F7D">
      <w:pPr>
        <w:spacing w:line="360" w:lineRule="auto"/>
        <w:ind w:left="5246" w:firstLine="708"/>
        <w:jc w:val="right"/>
        <w:rPr>
          <w:rFonts w:eastAsia="Calibri" w:cstheme="minorHAnsi"/>
          <w:bCs/>
          <w:color w:val="000000" w:themeColor="text1"/>
        </w:rPr>
      </w:pPr>
    </w:p>
    <w:p w14:paraId="05B817AF" w14:textId="77777777" w:rsidR="007A7E66" w:rsidRPr="00FF4B43" w:rsidRDefault="007A7E66" w:rsidP="008B1F7D">
      <w:pPr>
        <w:spacing w:line="360" w:lineRule="auto"/>
        <w:ind w:left="5246" w:firstLine="708"/>
        <w:jc w:val="right"/>
        <w:rPr>
          <w:rFonts w:eastAsia="Calibri" w:cstheme="minorHAnsi"/>
          <w:bCs/>
          <w:color w:val="000000" w:themeColor="text1"/>
        </w:rPr>
      </w:pPr>
    </w:p>
    <w:p w14:paraId="4F1F69CF" w14:textId="77777777" w:rsidR="007A7E66" w:rsidRPr="00FF4B43" w:rsidRDefault="007A7E66" w:rsidP="008B1F7D">
      <w:pPr>
        <w:spacing w:line="360" w:lineRule="auto"/>
        <w:ind w:left="5246" w:firstLine="708"/>
        <w:jc w:val="right"/>
        <w:rPr>
          <w:rFonts w:eastAsia="Calibri" w:cstheme="minorHAnsi"/>
          <w:bCs/>
          <w:color w:val="000000" w:themeColor="text1"/>
        </w:rPr>
      </w:pPr>
    </w:p>
    <w:p w14:paraId="235B26EA" w14:textId="0FE0C459" w:rsidR="007A7E66" w:rsidRPr="00FF4B43" w:rsidRDefault="007A7E66" w:rsidP="008B1F7D">
      <w:pPr>
        <w:spacing w:line="360" w:lineRule="auto"/>
        <w:ind w:left="5246" w:firstLine="708"/>
        <w:jc w:val="right"/>
        <w:rPr>
          <w:rFonts w:eastAsia="Calibri" w:cstheme="minorHAnsi"/>
          <w:bCs/>
          <w:color w:val="000000" w:themeColor="text1"/>
        </w:rPr>
      </w:pPr>
    </w:p>
    <w:p w14:paraId="3CD93917" w14:textId="2DC8F473" w:rsidR="00C4535E" w:rsidRPr="00FF4B43" w:rsidRDefault="00C4535E" w:rsidP="008B1F7D">
      <w:pPr>
        <w:spacing w:line="360" w:lineRule="auto"/>
        <w:ind w:left="5246" w:firstLine="708"/>
        <w:jc w:val="right"/>
        <w:rPr>
          <w:rFonts w:eastAsia="Calibri" w:cstheme="minorHAnsi"/>
          <w:bCs/>
          <w:color w:val="000000" w:themeColor="text1"/>
        </w:rPr>
      </w:pPr>
    </w:p>
    <w:p w14:paraId="11569AAD" w14:textId="4278897B" w:rsidR="00C4535E" w:rsidRPr="00FF4B43" w:rsidRDefault="00C4535E" w:rsidP="008B1F7D">
      <w:pPr>
        <w:spacing w:line="360" w:lineRule="auto"/>
        <w:ind w:left="5246" w:firstLine="708"/>
        <w:jc w:val="right"/>
        <w:rPr>
          <w:rFonts w:eastAsia="Calibri" w:cstheme="minorHAnsi"/>
          <w:bCs/>
          <w:color w:val="000000" w:themeColor="text1"/>
        </w:rPr>
      </w:pPr>
    </w:p>
    <w:p w14:paraId="66DBF228" w14:textId="5A044AF4" w:rsidR="00233FBC" w:rsidRPr="00FF4B43" w:rsidRDefault="00233FBC" w:rsidP="008B1F7D">
      <w:pPr>
        <w:spacing w:line="360" w:lineRule="auto"/>
        <w:ind w:left="5246" w:firstLine="708"/>
        <w:jc w:val="right"/>
        <w:rPr>
          <w:rFonts w:eastAsia="Calibri" w:cstheme="minorHAnsi"/>
          <w:bCs/>
          <w:color w:val="000000" w:themeColor="text1"/>
          <w:sz w:val="22"/>
          <w:szCs w:val="22"/>
        </w:rPr>
      </w:pPr>
      <w:r w:rsidRPr="00FF4B43">
        <w:rPr>
          <w:rFonts w:eastAsia="Calibri" w:cstheme="minorHAnsi"/>
          <w:bCs/>
          <w:color w:val="000000" w:themeColor="text1"/>
          <w:sz w:val="22"/>
          <w:szCs w:val="22"/>
        </w:rPr>
        <w:lastRenderedPageBreak/>
        <w:t>Załącznik nr 3</w:t>
      </w:r>
      <w:r w:rsidR="008B1F7D" w:rsidRPr="00FF4B43">
        <w:rPr>
          <w:rFonts w:eastAsia="Calibri" w:cstheme="minorHAnsi"/>
          <w:bCs/>
          <w:color w:val="000000" w:themeColor="text1"/>
          <w:sz w:val="22"/>
          <w:szCs w:val="22"/>
        </w:rPr>
        <w:t xml:space="preserve"> do SWZ</w:t>
      </w:r>
    </w:p>
    <w:p w14:paraId="142B7BC7" w14:textId="77777777" w:rsidR="008B1F7D" w:rsidRPr="00FF4B43" w:rsidRDefault="008B1F7D" w:rsidP="007A5569">
      <w:pPr>
        <w:spacing w:before="0" w:after="0" w:line="240" w:lineRule="auto"/>
        <w:ind w:left="5246" w:firstLine="708"/>
        <w:rPr>
          <w:rFonts w:cstheme="minorHAnsi"/>
          <w:b/>
          <w:color w:val="000000" w:themeColor="text1"/>
          <w:sz w:val="22"/>
          <w:szCs w:val="22"/>
          <w:u w:val="single"/>
        </w:rPr>
      </w:pPr>
      <w:r w:rsidRPr="00FF4B43">
        <w:rPr>
          <w:rFonts w:cstheme="minorHAnsi"/>
          <w:b/>
          <w:color w:val="000000" w:themeColor="text1"/>
          <w:sz w:val="22"/>
          <w:szCs w:val="22"/>
          <w:u w:val="single"/>
        </w:rPr>
        <w:t>Zamawiający:</w:t>
      </w:r>
    </w:p>
    <w:p w14:paraId="63384494" w14:textId="77777777" w:rsidR="008B1F7D" w:rsidRPr="00FF4B43" w:rsidRDefault="008B1F7D" w:rsidP="007A5569">
      <w:pPr>
        <w:spacing w:before="0" w:after="0" w:line="240" w:lineRule="auto"/>
        <w:ind w:left="5954"/>
        <w:rPr>
          <w:rFonts w:cstheme="minorHAnsi"/>
          <w:color w:val="000000" w:themeColor="text1"/>
          <w:sz w:val="22"/>
          <w:szCs w:val="22"/>
        </w:rPr>
      </w:pPr>
      <w:r w:rsidRPr="00FF4B43">
        <w:rPr>
          <w:rFonts w:cstheme="minorHAnsi"/>
          <w:color w:val="000000" w:themeColor="text1"/>
          <w:sz w:val="22"/>
          <w:szCs w:val="22"/>
        </w:rPr>
        <w:t>Gmina Gubin o statusie miejskim</w:t>
      </w:r>
    </w:p>
    <w:p w14:paraId="00ABBFF4" w14:textId="77777777" w:rsidR="008B1F7D" w:rsidRPr="00FF4B43" w:rsidRDefault="008B1F7D" w:rsidP="007A5569">
      <w:pPr>
        <w:spacing w:before="0" w:after="0" w:line="240" w:lineRule="auto"/>
        <w:ind w:left="5954"/>
        <w:rPr>
          <w:rFonts w:cstheme="minorHAnsi"/>
          <w:color w:val="000000" w:themeColor="text1"/>
          <w:sz w:val="22"/>
          <w:szCs w:val="22"/>
        </w:rPr>
      </w:pPr>
      <w:r w:rsidRPr="00FF4B43">
        <w:rPr>
          <w:rFonts w:cstheme="minorHAnsi"/>
          <w:color w:val="000000" w:themeColor="text1"/>
          <w:sz w:val="22"/>
          <w:szCs w:val="22"/>
        </w:rPr>
        <w:t>Ul. Piastowska 24</w:t>
      </w:r>
    </w:p>
    <w:p w14:paraId="655A8C76" w14:textId="77777777" w:rsidR="008B1F7D" w:rsidRPr="00FF4B43" w:rsidRDefault="008B1F7D" w:rsidP="007A5569">
      <w:pPr>
        <w:spacing w:before="0" w:after="0" w:line="240" w:lineRule="auto"/>
        <w:ind w:left="5246" w:firstLine="708"/>
        <w:rPr>
          <w:rFonts w:cstheme="minorHAnsi"/>
          <w:b/>
          <w:color w:val="000000" w:themeColor="text1"/>
          <w:sz w:val="22"/>
          <w:szCs w:val="22"/>
          <w:u w:val="single"/>
        </w:rPr>
      </w:pPr>
      <w:r w:rsidRPr="00FF4B43">
        <w:rPr>
          <w:rFonts w:cstheme="minorHAnsi"/>
          <w:color w:val="000000" w:themeColor="text1"/>
          <w:sz w:val="22"/>
          <w:szCs w:val="22"/>
        </w:rPr>
        <w:t>66-620 Gubin</w:t>
      </w:r>
      <w:r w:rsidRPr="00FF4B43">
        <w:rPr>
          <w:rFonts w:cstheme="minorHAnsi"/>
          <w:b/>
          <w:color w:val="000000" w:themeColor="text1"/>
          <w:sz w:val="22"/>
          <w:szCs w:val="22"/>
          <w:u w:val="single"/>
        </w:rPr>
        <w:t xml:space="preserve"> </w:t>
      </w:r>
    </w:p>
    <w:p w14:paraId="308D194B" w14:textId="77777777" w:rsidR="005B2113" w:rsidRPr="00FF4B43" w:rsidRDefault="005B2113" w:rsidP="005B2113">
      <w:pPr>
        <w:spacing w:line="360" w:lineRule="auto"/>
        <w:rPr>
          <w:rFonts w:cstheme="minorHAnsi"/>
          <w:b/>
          <w:color w:val="000000" w:themeColor="text1"/>
          <w:sz w:val="22"/>
          <w:szCs w:val="22"/>
          <w:u w:val="single"/>
        </w:rPr>
      </w:pPr>
      <w:r w:rsidRPr="00FF4B43">
        <w:rPr>
          <w:rFonts w:cstheme="minorHAnsi"/>
          <w:b/>
          <w:color w:val="000000" w:themeColor="text1"/>
          <w:sz w:val="22"/>
          <w:szCs w:val="22"/>
          <w:u w:val="single"/>
        </w:rPr>
        <w:t>Wykonawca:</w:t>
      </w:r>
    </w:p>
    <w:p w14:paraId="30101A1B" w14:textId="77777777" w:rsidR="005B2113" w:rsidRPr="00FF4B43" w:rsidRDefault="005B2113" w:rsidP="005B2113">
      <w:pPr>
        <w:spacing w:before="0" w:after="0" w:line="240" w:lineRule="auto"/>
        <w:ind w:right="1871"/>
        <w:rPr>
          <w:rFonts w:cstheme="minorHAnsi"/>
          <w:i/>
          <w:color w:val="000000" w:themeColor="text1"/>
        </w:rPr>
      </w:pPr>
      <w:r w:rsidRPr="00FF4B43">
        <w:rPr>
          <w:rFonts w:cstheme="minorHAnsi"/>
          <w:color w:val="000000" w:themeColor="text1"/>
        </w:rPr>
        <w:t>………………………………………………………</w:t>
      </w:r>
      <w:r w:rsidRPr="00FF4B43">
        <w:rPr>
          <w:rFonts w:cstheme="minorHAnsi"/>
          <w:i/>
          <w:color w:val="000000" w:themeColor="text1"/>
        </w:rPr>
        <w:t xml:space="preserve"> </w:t>
      </w:r>
    </w:p>
    <w:p w14:paraId="74C638B3" w14:textId="77777777" w:rsidR="005B2113" w:rsidRPr="00FF4B43" w:rsidRDefault="005B2113" w:rsidP="005B2113">
      <w:pPr>
        <w:spacing w:before="0" w:after="0" w:line="240" w:lineRule="auto"/>
        <w:ind w:right="1871"/>
        <w:rPr>
          <w:rFonts w:cstheme="minorHAnsi"/>
          <w:i/>
          <w:color w:val="000000" w:themeColor="text1"/>
          <w:sz w:val="16"/>
        </w:rPr>
      </w:pPr>
      <w:r w:rsidRPr="00FF4B43">
        <w:rPr>
          <w:rFonts w:cstheme="minorHAnsi"/>
          <w:i/>
          <w:color w:val="000000" w:themeColor="text1"/>
          <w:sz w:val="16"/>
        </w:rPr>
        <w:t>(pełna nazwa/firma, adres, w zależności od podmiotu)</w:t>
      </w:r>
    </w:p>
    <w:p w14:paraId="737A2263" w14:textId="77777777" w:rsidR="005B2113" w:rsidRPr="00FF4B43" w:rsidRDefault="005B2113" w:rsidP="005B2113">
      <w:pPr>
        <w:spacing w:line="360" w:lineRule="auto"/>
        <w:rPr>
          <w:rFonts w:cstheme="minorHAnsi"/>
          <w:color w:val="000000" w:themeColor="text1"/>
          <w:sz w:val="22"/>
          <w:szCs w:val="22"/>
          <w:u w:val="single"/>
        </w:rPr>
      </w:pPr>
      <w:r w:rsidRPr="00FF4B43">
        <w:rPr>
          <w:rFonts w:cstheme="minorHAnsi"/>
          <w:color w:val="000000" w:themeColor="text1"/>
          <w:sz w:val="22"/>
          <w:szCs w:val="22"/>
          <w:u w:val="single"/>
        </w:rPr>
        <w:t>reprezentowany przez:</w:t>
      </w:r>
    </w:p>
    <w:p w14:paraId="2F861771" w14:textId="77777777" w:rsidR="005B2113" w:rsidRPr="00FF4B43" w:rsidRDefault="005B2113" w:rsidP="005B2113">
      <w:pPr>
        <w:spacing w:before="0" w:after="0" w:line="240" w:lineRule="auto"/>
        <w:ind w:right="5954"/>
        <w:rPr>
          <w:rFonts w:cstheme="minorHAnsi"/>
          <w:color w:val="000000" w:themeColor="text1"/>
        </w:rPr>
      </w:pPr>
      <w:r w:rsidRPr="00FF4B43">
        <w:rPr>
          <w:rFonts w:cstheme="minorHAnsi"/>
          <w:color w:val="000000" w:themeColor="text1"/>
        </w:rPr>
        <w:t>………………………………………………………</w:t>
      </w:r>
    </w:p>
    <w:p w14:paraId="463E1E0C" w14:textId="77777777" w:rsidR="005B2113" w:rsidRPr="00FF4B43" w:rsidRDefault="005B2113" w:rsidP="005B2113">
      <w:pPr>
        <w:spacing w:before="0" w:after="0" w:line="240" w:lineRule="auto"/>
        <w:ind w:right="4564"/>
        <w:rPr>
          <w:rFonts w:cstheme="minorHAnsi"/>
          <w:i/>
          <w:color w:val="000000" w:themeColor="text1"/>
          <w:sz w:val="16"/>
        </w:rPr>
      </w:pPr>
      <w:r w:rsidRPr="00FF4B43">
        <w:rPr>
          <w:rFonts w:cstheme="minorHAnsi"/>
          <w:i/>
          <w:color w:val="000000" w:themeColor="text1"/>
          <w:sz w:val="16"/>
        </w:rPr>
        <w:t>(imię, nazwisko, stanowisko/podstawa do reprezentacji)</w:t>
      </w:r>
    </w:p>
    <w:p w14:paraId="4A0A79AD" w14:textId="77777777" w:rsidR="00233FBC" w:rsidRPr="00FF4B43" w:rsidRDefault="00233FBC" w:rsidP="00233FBC">
      <w:pPr>
        <w:spacing w:line="360" w:lineRule="auto"/>
        <w:rPr>
          <w:rFonts w:cstheme="minorHAnsi"/>
          <w:color w:val="000000" w:themeColor="text1"/>
          <w:sz w:val="22"/>
          <w:szCs w:val="22"/>
        </w:rPr>
      </w:pPr>
    </w:p>
    <w:p w14:paraId="0EEACD99" w14:textId="77777777" w:rsidR="00233FBC" w:rsidRPr="00FF4B43" w:rsidRDefault="00233FBC" w:rsidP="00440290">
      <w:pPr>
        <w:spacing w:before="0" w:after="0" w:line="360" w:lineRule="auto"/>
        <w:jc w:val="center"/>
        <w:rPr>
          <w:rFonts w:cstheme="minorHAnsi"/>
          <w:b/>
          <w:color w:val="000000" w:themeColor="text1"/>
          <w:sz w:val="22"/>
          <w:szCs w:val="22"/>
          <w:u w:val="single"/>
        </w:rPr>
      </w:pPr>
      <w:r w:rsidRPr="00FF4B43">
        <w:rPr>
          <w:rFonts w:cstheme="minorHAnsi"/>
          <w:b/>
          <w:color w:val="000000" w:themeColor="text1"/>
          <w:sz w:val="22"/>
          <w:szCs w:val="22"/>
          <w:u w:val="single"/>
        </w:rPr>
        <w:t>OŚWIADCZENIE PODMIOTU UDOSTĘPNIAJĄCEGO ZASOBY</w:t>
      </w:r>
    </w:p>
    <w:p w14:paraId="25D99B06" w14:textId="77777777" w:rsidR="008B1F7D" w:rsidRPr="00FF4B43" w:rsidRDefault="008B1F7D" w:rsidP="00440290">
      <w:pPr>
        <w:spacing w:before="0" w:after="0" w:line="360" w:lineRule="auto"/>
        <w:jc w:val="center"/>
        <w:rPr>
          <w:rFonts w:cstheme="minorHAnsi"/>
          <w:b/>
          <w:color w:val="000000" w:themeColor="text1"/>
          <w:sz w:val="22"/>
          <w:szCs w:val="22"/>
        </w:rPr>
      </w:pPr>
      <w:r w:rsidRPr="00FF4B43">
        <w:rPr>
          <w:rFonts w:cstheme="minorHAnsi"/>
          <w:b/>
          <w:color w:val="000000" w:themeColor="text1"/>
          <w:sz w:val="22"/>
          <w:szCs w:val="22"/>
        </w:rPr>
        <w:t xml:space="preserve">składane na podstawie art. 125 ust. 1 ustawy z dnia 11 września 2019 r. </w:t>
      </w:r>
    </w:p>
    <w:p w14:paraId="281CF984" w14:textId="77777777" w:rsidR="008B1F7D" w:rsidRPr="00FF4B43" w:rsidRDefault="008B1F7D" w:rsidP="00440290">
      <w:pPr>
        <w:spacing w:before="0" w:after="0" w:line="360" w:lineRule="auto"/>
        <w:jc w:val="center"/>
        <w:rPr>
          <w:rFonts w:cstheme="minorHAnsi"/>
          <w:b/>
          <w:color w:val="000000" w:themeColor="text1"/>
          <w:sz w:val="22"/>
          <w:szCs w:val="22"/>
        </w:rPr>
      </w:pPr>
      <w:r w:rsidRPr="00FF4B43">
        <w:rPr>
          <w:rFonts w:cstheme="minorHAnsi"/>
          <w:b/>
          <w:color w:val="000000" w:themeColor="text1"/>
          <w:sz w:val="22"/>
          <w:szCs w:val="22"/>
        </w:rPr>
        <w:t>Prawo zamówień publicznych (dalej jako: ustawa Pzp)</w:t>
      </w:r>
    </w:p>
    <w:p w14:paraId="091DC2C2" w14:textId="77777777" w:rsidR="008B1F7D" w:rsidRPr="00FF4B43" w:rsidRDefault="008B1F7D" w:rsidP="00440290">
      <w:pPr>
        <w:spacing w:before="0" w:after="0" w:line="360" w:lineRule="auto"/>
        <w:jc w:val="center"/>
        <w:rPr>
          <w:rFonts w:cstheme="minorHAnsi"/>
          <w:b/>
          <w:color w:val="000000" w:themeColor="text1"/>
          <w:sz w:val="22"/>
          <w:szCs w:val="22"/>
          <w:u w:val="single"/>
        </w:rPr>
      </w:pPr>
      <w:r w:rsidRPr="00FF4B43">
        <w:rPr>
          <w:rFonts w:cstheme="minorHAnsi"/>
          <w:b/>
          <w:color w:val="000000" w:themeColor="text1"/>
          <w:sz w:val="22"/>
          <w:szCs w:val="22"/>
          <w:u w:val="single"/>
        </w:rPr>
        <w:t xml:space="preserve">DOTYCZĄCE PODSTAW WYKLUCZENIA Z POSTĘPOWANIA </w:t>
      </w:r>
    </w:p>
    <w:p w14:paraId="44BFB5EE" w14:textId="3DC1EAC7" w:rsidR="00233FBC" w:rsidRPr="00FF4B43" w:rsidRDefault="00233FBC" w:rsidP="00440290">
      <w:pPr>
        <w:spacing w:before="0" w:after="0" w:line="360" w:lineRule="auto"/>
        <w:jc w:val="center"/>
        <w:rPr>
          <w:rFonts w:cstheme="minorHAnsi"/>
          <w:b/>
          <w:color w:val="000000" w:themeColor="text1"/>
          <w:sz w:val="22"/>
          <w:szCs w:val="22"/>
          <w:u w:val="single"/>
        </w:rPr>
      </w:pPr>
      <w:bookmarkStart w:id="22" w:name="_Hlk70503449"/>
      <w:r w:rsidRPr="00FF4B43">
        <w:rPr>
          <w:rFonts w:cstheme="minorHAnsi"/>
          <w:b/>
          <w:color w:val="000000" w:themeColor="text1"/>
          <w:sz w:val="22"/>
          <w:szCs w:val="22"/>
          <w:u w:val="single"/>
        </w:rPr>
        <w:t>ORAZ SPEŁNIANI</w:t>
      </w:r>
      <w:r w:rsidR="008B1F7D" w:rsidRPr="00FF4B43">
        <w:rPr>
          <w:rFonts w:cstheme="minorHAnsi"/>
          <w:b/>
          <w:color w:val="000000" w:themeColor="text1"/>
          <w:sz w:val="22"/>
          <w:szCs w:val="22"/>
          <w:u w:val="single"/>
        </w:rPr>
        <w:t>A</w:t>
      </w:r>
      <w:r w:rsidRPr="00FF4B43">
        <w:rPr>
          <w:rFonts w:cstheme="minorHAnsi"/>
          <w:b/>
          <w:color w:val="000000" w:themeColor="text1"/>
          <w:sz w:val="22"/>
          <w:szCs w:val="22"/>
          <w:u w:val="single"/>
        </w:rPr>
        <w:t xml:space="preserve"> WARUNKÓW UDZIAŁU W POSTĘPOWANIU </w:t>
      </w:r>
    </w:p>
    <w:bookmarkEnd w:id="22"/>
    <w:p w14:paraId="67996D94" w14:textId="681EE7E0" w:rsidR="00233FBC" w:rsidRPr="00FF4B43" w:rsidRDefault="00233FBC" w:rsidP="00233FBC">
      <w:pPr>
        <w:spacing w:line="360" w:lineRule="auto"/>
        <w:jc w:val="both"/>
        <w:rPr>
          <w:rFonts w:cstheme="minorHAnsi"/>
          <w:color w:val="000000" w:themeColor="text1"/>
          <w:sz w:val="22"/>
          <w:szCs w:val="22"/>
        </w:rPr>
      </w:pPr>
    </w:p>
    <w:p w14:paraId="609B59B0" w14:textId="32DF1091" w:rsidR="00427C9B" w:rsidRPr="00FF4B43" w:rsidRDefault="00233FBC" w:rsidP="00D81C00">
      <w:pPr>
        <w:pStyle w:val="Akapitzlist"/>
        <w:numPr>
          <w:ilvl w:val="0"/>
          <w:numId w:val="69"/>
        </w:numPr>
        <w:spacing w:line="360" w:lineRule="auto"/>
        <w:ind w:left="284" w:hanging="284"/>
        <w:jc w:val="both"/>
        <w:rPr>
          <w:rFonts w:cstheme="minorHAnsi"/>
          <w:color w:val="000000" w:themeColor="text1"/>
          <w:sz w:val="22"/>
          <w:szCs w:val="22"/>
        </w:rPr>
      </w:pPr>
      <w:bookmarkStart w:id="23" w:name="_Hlk82686486"/>
      <w:r w:rsidRPr="00FF4B43">
        <w:rPr>
          <w:rFonts w:cstheme="minorHAnsi"/>
          <w:color w:val="000000" w:themeColor="text1"/>
          <w:sz w:val="22"/>
          <w:szCs w:val="22"/>
        </w:rPr>
        <w:t>Na potrzeby postępowania o udzielenie zamówienia publicznego pn</w:t>
      </w:r>
      <w:r w:rsidR="00C4535E" w:rsidRPr="00FF4B43">
        <w:rPr>
          <w:rFonts w:cstheme="minorHAnsi"/>
          <w:color w:val="000000" w:themeColor="text1"/>
          <w:sz w:val="22"/>
          <w:szCs w:val="22"/>
        </w:rPr>
        <w:t xml:space="preserve">. </w:t>
      </w:r>
      <w:r w:rsidR="006328E7" w:rsidRPr="00FF4B43">
        <w:rPr>
          <w:rFonts w:cstheme="minorHAnsi"/>
          <w:b/>
          <w:bCs/>
          <w:i/>
          <w:iCs/>
          <w:color w:val="000000" w:themeColor="text1"/>
          <w:sz w:val="22"/>
          <w:szCs w:val="22"/>
        </w:rPr>
        <w:t>„Budowa kolumbarium na Cmentarzu Komunalnym w Gubinie – etap II”</w:t>
      </w:r>
      <w:r w:rsidRPr="00FF4B43">
        <w:rPr>
          <w:rFonts w:eastAsia="Calibri" w:cstheme="minorHAnsi"/>
          <w:b/>
          <w:color w:val="000000" w:themeColor="text1"/>
          <w:sz w:val="22"/>
          <w:szCs w:val="22"/>
        </w:rPr>
        <w:t>,</w:t>
      </w:r>
      <w:r w:rsidRPr="00FF4B43">
        <w:rPr>
          <w:rFonts w:cstheme="minorHAnsi"/>
          <w:b/>
          <w:color w:val="000000" w:themeColor="text1"/>
          <w:sz w:val="22"/>
          <w:szCs w:val="22"/>
        </w:rPr>
        <w:t xml:space="preserve"> </w:t>
      </w:r>
      <w:r w:rsidR="00440290" w:rsidRPr="00FF4B43">
        <w:rPr>
          <w:rFonts w:cstheme="minorHAnsi"/>
          <w:color w:val="000000" w:themeColor="text1"/>
          <w:sz w:val="22"/>
          <w:szCs w:val="22"/>
        </w:rPr>
        <w:t>prowadzonego przez Gminę Gubin o statusie miejskim z siedzibą w Gubinie przy ul. Piastowskiej 24</w:t>
      </w:r>
      <w:r w:rsidRPr="00FF4B43">
        <w:rPr>
          <w:rFonts w:cstheme="minorHAnsi"/>
          <w:i/>
          <w:color w:val="000000" w:themeColor="text1"/>
          <w:sz w:val="22"/>
          <w:szCs w:val="22"/>
        </w:rPr>
        <w:t xml:space="preserve">, </w:t>
      </w:r>
      <w:r w:rsidRPr="00FF4B43">
        <w:rPr>
          <w:rFonts w:cstheme="minorHAnsi"/>
          <w:color w:val="000000" w:themeColor="text1"/>
          <w:sz w:val="22"/>
          <w:szCs w:val="22"/>
        </w:rPr>
        <w:t xml:space="preserve">oświadczam, </w:t>
      </w:r>
      <w:r w:rsidR="00440290" w:rsidRPr="00FF4B43">
        <w:rPr>
          <w:rFonts w:eastAsia="Calibri" w:cstheme="minorHAnsi"/>
          <w:color w:val="000000" w:themeColor="text1"/>
          <w:sz w:val="22"/>
          <w:szCs w:val="22"/>
        </w:rPr>
        <w:t>że</w:t>
      </w:r>
      <w:r w:rsidR="00427C9B" w:rsidRPr="00FF4B43">
        <w:rPr>
          <w:rFonts w:eastAsia="Calibri" w:cstheme="minorHAnsi"/>
          <w:color w:val="000000" w:themeColor="text1"/>
          <w:sz w:val="22"/>
          <w:szCs w:val="22"/>
        </w:rPr>
        <w:t>:</w:t>
      </w:r>
    </w:p>
    <w:p w14:paraId="313836BE" w14:textId="7FE2FE4A" w:rsidR="00440290" w:rsidRPr="00FF4B43" w:rsidRDefault="00440290" w:rsidP="00D81C00">
      <w:pPr>
        <w:pStyle w:val="Akapitzlist"/>
        <w:numPr>
          <w:ilvl w:val="0"/>
          <w:numId w:val="80"/>
        </w:numPr>
        <w:spacing w:line="360" w:lineRule="auto"/>
        <w:jc w:val="both"/>
        <w:rPr>
          <w:rFonts w:cstheme="minorHAnsi"/>
          <w:color w:val="000000" w:themeColor="text1"/>
          <w:sz w:val="22"/>
          <w:szCs w:val="22"/>
        </w:rPr>
      </w:pPr>
      <w:r w:rsidRPr="00FF4B43">
        <w:rPr>
          <w:rFonts w:eastAsia="Calibri" w:cstheme="minorHAnsi"/>
          <w:color w:val="000000" w:themeColor="text1"/>
          <w:sz w:val="22"/>
          <w:szCs w:val="22"/>
        </w:rPr>
        <w:t>nie podlegam wykluczeniu</w:t>
      </w:r>
      <w:r w:rsidR="00912729" w:rsidRPr="00FF4B43">
        <w:rPr>
          <w:rFonts w:eastAsia="Calibri" w:cstheme="minorHAnsi"/>
          <w:color w:val="000000" w:themeColor="text1"/>
          <w:sz w:val="22"/>
          <w:szCs w:val="22"/>
        </w:rPr>
        <w:t xml:space="preserve"> </w:t>
      </w:r>
      <w:r w:rsidRPr="00FF4B43">
        <w:rPr>
          <w:rFonts w:eastAsia="Calibri" w:cstheme="minorHAnsi"/>
          <w:color w:val="000000" w:themeColor="text1"/>
          <w:sz w:val="22"/>
          <w:szCs w:val="22"/>
        </w:rPr>
        <w:t>z postępowania na podstawie art. 108 ust 1 pkt 1-6 ustawy Pzp</w:t>
      </w:r>
      <w:r w:rsidR="00427C9B" w:rsidRPr="00FF4B43">
        <w:rPr>
          <w:rFonts w:eastAsia="Calibri" w:cstheme="minorHAnsi"/>
          <w:color w:val="000000" w:themeColor="text1"/>
          <w:sz w:val="22"/>
          <w:szCs w:val="22"/>
        </w:rPr>
        <w:t>,</w:t>
      </w:r>
    </w:p>
    <w:p w14:paraId="424260FB" w14:textId="5A5EB8CE" w:rsidR="00427C9B" w:rsidRPr="00FF4B43" w:rsidRDefault="00427C9B" w:rsidP="00D81C00">
      <w:pPr>
        <w:pStyle w:val="Akapitzlist"/>
        <w:numPr>
          <w:ilvl w:val="0"/>
          <w:numId w:val="80"/>
        </w:numPr>
        <w:spacing w:line="360" w:lineRule="auto"/>
        <w:jc w:val="both"/>
        <w:rPr>
          <w:rFonts w:cstheme="minorHAnsi"/>
          <w:color w:val="000000" w:themeColor="text1"/>
          <w:sz w:val="22"/>
          <w:szCs w:val="22"/>
        </w:rPr>
      </w:pPr>
      <w:r w:rsidRPr="00FF4B43">
        <w:rPr>
          <w:rFonts w:cstheme="minorHAnsi"/>
          <w:color w:val="000000" w:themeColor="text1"/>
          <w:sz w:val="22"/>
          <w:szCs w:val="22"/>
        </w:rPr>
        <w:t>nie podlegam wykluczeniu z postępowania na podstawie art. 7 ust. 1 pkt 1-3 ustawy z dnia 13 kwietnia 2022r. o szczególnych rozwiązaniach w zakresie przeciwdziałania wspieraniu agresji na Ukrainę oraz służących ochronie bezpieczeństwa narodowego (Dz.U. z 2022 r. poz. 835).</w:t>
      </w:r>
    </w:p>
    <w:bookmarkEnd w:id="23"/>
    <w:p w14:paraId="52AC5EE6" w14:textId="77777777" w:rsidR="007A7E66" w:rsidRPr="00FF4B43" w:rsidRDefault="007A7E66" w:rsidP="007A7E66">
      <w:pPr>
        <w:autoSpaceDE w:val="0"/>
        <w:autoSpaceDN w:val="0"/>
        <w:adjustRightInd w:val="0"/>
        <w:spacing w:before="0" w:after="0" w:line="240" w:lineRule="auto"/>
        <w:rPr>
          <w:rFonts w:ascii="Calibri" w:hAnsi="Calibri" w:cs="Calibri"/>
          <w:color w:val="000000" w:themeColor="text1"/>
          <w:sz w:val="22"/>
          <w:szCs w:val="22"/>
        </w:rPr>
      </w:pPr>
    </w:p>
    <w:p w14:paraId="50C8AFF0" w14:textId="77777777" w:rsidR="007A7E66" w:rsidRPr="00FF4B43" w:rsidRDefault="007A7E66" w:rsidP="007A7E66">
      <w:pPr>
        <w:autoSpaceDE w:val="0"/>
        <w:autoSpaceDN w:val="0"/>
        <w:adjustRightInd w:val="0"/>
        <w:spacing w:before="0" w:after="0" w:line="240" w:lineRule="auto"/>
        <w:rPr>
          <w:rFonts w:ascii="Calibri" w:hAnsi="Calibri" w:cs="Calibri"/>
          <w:color w:val="000000" w:themeColor="text1"/>
          <w:sz w:val="22"/>
          <w:szCs w:val="22"/>
        </w:rPr>
      </w:pPr>
    </w:p>
    <w:p w14:paraId="0316741E" w14:textId="39C1899A" w:rsidR="007A7E66" w:rsidRPr="00FF4B43" w:rsidRDefault="007A7E66" w:rsidP="007A7E66">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color w:val="000000" w:themeColor="text1"/>
          <w:sz w:val="22"/>
          <w:szCs w:val="22"/>
        </w:rPr>
        <w:t xml:space="preserve">…………….……. </w:t>
      </w:r>
      <w:r w:rsidRPr="00FF4B43">
        <w:rPr>
          <w:rFonts w:ascii="Calibri-Italic" w:hAnsi="Calibri-Italic" w:cs="Calibri-Italic"/>
          <w:i/>
          <w:iCs/>
          <w:color w:val="000000" w:themeColor="text1"/>
        </w:rPr>
        <w:t>(miejscowość)</w:t>
      </w:r>
      <w:r w:rsidRPr="00FF4B43">
        <w:rPr>
          <w:rFonts w:ascii="Calibri-Italic" w:hAnsi="Calibri-Italic" w:cs="Calibri-Italic"/>
          <w:i/>
          <w:iCs/>
          <w:color w:val="000000" w:themeColor="text1"/>
          <w:sz w:val="22"/>
          <w:szCs w:val="22"/>
        </w:rPr>
        <w:t xml:space="preserve">, </w:t>
      </w:r>
      <w:r w:rsidRPr="00FF4B43">
        <w:rPr>
          <w:rFonts w:ascii="Calibri" w:hAnsi="Calibri" w:cs="Calibri"/>
          <w:color w:val="000000" w:themeColor="text1"/>
          <w:sz w:val="22"/>
          <w:szCs w:val="22"/>
        </w:rPr>
        <w:t>dnia ………….……. r.</w:t>
      </w:r>
    </w:p>
    <w:p w14:paraId="0F716031" w14:textId="77777777" w:rsidR="007A7E66" w:rsidRPr="00FF4B43" w:rsidRDefault="007A7E66" w:rsidP="007A7E66">
      <w:pPr>
        <w:autoSpaceDE w:val="0"/>
        <w:autoSpaceDN w:val="0"/>
        <w:adjustRightInd w:val="0"/>
        <w:spacing w:before="0" w:after="0" w:line="240" w:lineRule="auto"/>
        <w:ind w:left="6372"/>
        <w:rPr>
          <w:rFonts w:ascii="Calibri" w:hAnsi="Calibri" w:cs="Calibri"/>
          <w:color w:val="000000" w:themeColor="text1"/>
          <w:sz w:val="22"/>
          <w:szCs w:val="22"/>
        </w:rPr>
      </w:pPr>
      <w:r w:rsidRPr="00FF4B43">
        <w:rPr>
          <w:rFonts w:ascii="Calibri" w:hAnsi="Calibri" w:cs="Calibri"/>
          <w:color w:val="000000" w:themeColor="text1"/>
          <w:sz w:val="22"/>
          <w:szCs w:val="22"/>
        </w:rPr>
        <w:t>…………………………………………</w:t>
      </w:r>
    </w:p>
    <w:p w14:paraId="0B84019C" w14:textId="77777777" w:rsidR="007A7E66" w:rsidRPr="00FF4B43" w:rsidRDefault="007A7E66" w:rsidP="007A7E66">
      <w:pPr>
        <w:spacing w:line="360" w:lineRule="auto"/>
        <w:ind w:left="6372"/>
        <w:jc w:val="both"/>
        <w:rPr>
          <w:rFonts w:eastAsia="Calibri" w:cstheme="minorHAnsi"/>
          <w:color w:val="000000" w:themeColor="text1"/>
        </w:rPr>
      </w:pPr>
      <w:r w:rsidRPr="00FF4B43">
        <w:rPr>
          <w:rFonts w:ascii="Calibri-Italic" w:hAnsi="Calibri-Italic" w:cs="Calibri-Italic"/>
          <w:i/>
          <w:iCs/>
          <w:color w:val="000000" w:themeColor="text1"/>
        </w:rPr>
        <w:t>(podpis)</w:t>
      </w:r>
    </w:p>
    <w:p w14:paraId="623E84ED" w14:textId="2C5A2354" w:rsidR="007A7E66" w:rsidRPr="00FF4B43" w:rsidRDefault="007A7E66" w:rsidP="007A7E66">
      <w:pPr>
        <w:spacing w:line="360" w:lineRule="auto"/>
        <w:contextualSpacing/>
        <w:jc w:val="both"/>
        <w:rPr>
          <w:rFonts w:cstheme="minorHAnsi"/>
          <w:color w:val="000000" w:themeColor="text1"/>
          <w:sz w:val="22"/>
          <w:szCs w:val="22"/>
        </w:rPr>
      </w:pPr>
      <w:r w:rsidRPr="00FF4B43">
        <w:rPr>
          <w:rFonts w:eastAsia="Calibri" w:cstheme="minorHAnsi"/>
          <w:color w:val="000000" w:themeColor="text1"/>
          <w:sz w:val="22"/>
          <w:szCs w:val="22"/>
        </w:rPr>
        <w:t>O</w:t>
      </w:r>
      <w:r w:rsidRPr="00FF4B43">
        <w:rPr>
          <w:rFonts w:cstheme="minorHAnsi"/>
          <w:color w:val="000000" w:themeColor="text1"/>
          <w:sz w:val="22"/>
          <w:szCs w:val="22"/>
        </w:rPr>
        <w:t xml:space="preserve">świadczam, że zachodzą w stosunku do mnie podstawy wykluczenia z postępowania na podstawie art. ……………… ustawy Pzp </w:t>
      </w:r>
      <w:r w:rsidRPr="00FF4B43">
        <w:rPr>
          <w:rFonts w:cstheme="minorHAnsi"/>
          <w:i/>
          <w:color w:val="000000" w:themeColor="text1"/>
          <w:sz w:val="22"/>
          <w:szCs w:val="22"/>
        </w:rPr>
        <w:t>(podać mającą zastosowanie podstawę wykluczenia spośród wymienionych w art. 108 ust. 1 pkt 1,2, 5 lub 6 ustawy Pzp).</w:t>
      </w:r>
      <w:r w:rsidRPr="00FF4B43">
        <w:rPr>
          <w:rFonts w:cstheme="minorHAnsi"/>
          <w:color w:val="000000" w:themeColor="text1"/>
          <w:sz w:val="22"/>
          <w:szCs w:val="22"/>
        </w:rPr>
        <w:t xml:space="preserve"> Jednocześnie oświadczam, że w związku </w:t>
      </w:r>
      <w:r w:rsidR="00887602" w:rsidRPr="00FF4B43">
        <w:rPr>
          <w:rFonts w:cstheme="minorHAnsi"/>
          <w:color w:val="000000" w:themeColor="text1"/>
          <w:sz w:val="22"/>
          <w:szCs w:val="22"/>
        </w:rPr>
        <w:t xml:space="preserve">                 </w:t>
      </w:r>
      <w:r w:rsidRPr="00FF4B43">
        <w:rPr>
          <w:rFonts w:cstheme="minorHAnsi"/>
          <w:color w:val="000000" w:themeColor="text1"/>
          <w:sz w:val="22"/>
          <w:szCs w:val="22"/>
        </w:rPr>
        <w:t>z ww. okolicznością, na podstawie art. 110 ust. 2 ustawy podjąłem następujące środki naprawcze:</w:t>
      </w:r>
    </w:p>
    <w:p w14:paraId="745BA4D8" w14:textId="3737A6A1" w:rsidR="007A7E66" w:rsidRPr="00FF4B43" w:rsidRDefault="007A7E66" w:rsidP="00D06228">
      <w:pPr>
        <w:spacing w:line="360" w:lineRule="auto"/>
        <w:contextualSpacing/>
        <w:jc w:val="both"/>
        <w:rPr>
          <w:rFonts w:cstheme="minorHAnsi"/>
          <w:color w:val="000000" w:themeColor="text1"/>
          <w:sz w:val="22"/>
          <w:szCs w:val="22"/>
        </w:rPr>
      </w:pPr>
      <w:r w:rsidRPr="00FF4B43">
        <w:rPr>
          <w:rFonts w:cstheme="minorHAnsi"/>
          <w:color w:val="000000" w:themeColor="text1"/>
          <w:sz w:val="22"/>
          <w:szCs w:val="22"/>
        </w:rPr>
        <w:lastRenderedPageBreak/>
        <w:t>……………………………………………………………………………………………………………………..…………………………………………………………………………………………………………………………………………………………………………………………………….……</w:t>
      </w:r>
    </w:p>
    <w:p w14:paraId="7ACFD6DF" w14:textId="5C69B542" w:rsidR="007A7E66" w:rsidRPr="00FF4B43" w:rsidRDefault="007A7E66" w:rsidP="007A7E66">
      <w:pPr>
        <w:spacing w:line="360" w:lineRule="auto"/>
        <w:ind w:right="28"/>
        <w:jc w:val="both"/>
        <w:rPr>
          <w:rFonts w:cstheme="minorHAnsi"/>
          <w:color w:val="000000" w:themeColor="text1"/>
          <w:sz w:val="22"/>
          <w:szCs w:val="22"/>
        </w:rPr>
      </w:pPr>
    </w:p>
    <w:p w14:paraId="71AA9758" w14:textId="77777777" w:rsidR="00A53AED" w:rsidRPr="00FF4B43" w:rsidRDefault="00A53AED" w:rsidP="00A53AED">
      <w:pPr>
        <w:spacing w:line="360" w:lineRule="auto"/>
        <w:ind w:right="28"/>
        <w:jc w:val="both"/>
        <w:rPr>
          <w:rFonts w:cstheme="minorHAnsi"/>
          <w:color w:val="000000" w:themeColor="text1"/>
          <w:sz w:val="22"/>
          <w:szCs w:val="22"/>
        </w:rPr>
      </w:pPr>
      <w:r w:rsidRPr="00FF4B43">
        <w:rPr>
          <w:rFonts w:cstheme="minorHAnsi"/>
          <w:color w:val="000000" w:themeColor="text1"/>
          <w:sz w:val="22"/>
          <w:szCs w:val="22"/>
        </w:rPr>
        <w:t>Na potwierdzenie powyższego przedkładam następujące środki dowodowe:</w:t>
      </w:r>
    </w:p>
    <w:p w14:paraId="387CF538" w14:textId="77777777" w:rsidR="00A53AED" w:rsidRPr="00FF4B43" w:rsidRDefault="00A53AED" w:rsidP="00A53AED">
      <w:pPr>
        <w:spacing w:line="360" w:lineRule="auto"/>
        <w:ind w:right="28"/>
        <w:jc w:val="both"/>
        <w:rPr>
          <w:rFonts w:cstheme="minorHAnsi"/>
          <w:color w:val="000000" w:themeColor="text1"/>
          <w:sz w:val="22"/>
          <w:szCs w:val="22"/>
        </w:rPr>
      </w:pPr>
      <w:r w:rsidRPr="00FF4B43">
        <w:rPr>
          <w:rFonts w:cstheme="minorHAnsi"/>
          <w:color w:val="000000" w:themeColor="text1"/>
          <w:sz w:val="22"/>
          <w:szCs w:val="22"/>
        </w:rPr>
        <w:t>1) ………………………………………………..</w:t>
      </w:r>
    </w:p>
    <w:p w14:paraId="5E5B8ABA" w14:textId="2CD83A17" w:rsidR="00A53AED" w:rsidRPr="00FF4B43" w:rsidRDefault="00A53AED" w:rsidP="00A53AED">
      <w:pPr>
        <w:spacing w:line="360" w:lineRule="auto"/>
        <w:ind w:right="28"/>
        <w:jc w:val="both"/>
        <w:rPr>
          <w:rFonts w:cstheme="minorHAnsi"/>
          <w:color w:val="000000" w:themeColor="text1"/>
          <w:sz w:val="22"/>
          <w:szCs w:val="22"/>
        </w:rPr>
      </w:pPr>
      <w:r w:rsidRPr="00FF4B43">
        <w:rPr>
          <w:rFonts w:cstheme="minorHAnsi"/>
          <w:color w:val="000000" w:themeColor="text1"/>
          <w:sz w:val="22"/>
          <w:szCs w:val="22"/>
        </w:rPr>
        <w:t>2) ………………………………………………..</w:t>
      </w:r>
    </w:p>
    <w:p w14:paraId="1A44934B" w14:textId="77777777" w:rsidR="00A53AED" w:rsidRPr="00FF4B43" w:rsidRDefault="00A53AED" w:rsidP="007A7E66">
      <w:pPr>
        <w:spacing w:line="360" w:lineRule="auto"/>
        <w:ind w:right="28"/>
        <w:jc w:val="both"/>
        <w:rPr>
          <w:rFonts w:cstheme="minorHAnsi"/>
          <w:color w:val="000000" w:themeColor="text1"/>
        </w:rPr>
      </w:pPr>
    </w:p>
    <w:p w14:paraId="12731224" w14:textId="77777777" w:rsidR="007A7E66" w:rsidRPr="00FF4B43" w:rsidRDefault="007A7E66" w:rsidP="007A7E66">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color w:val="000000" w:themeColor="text1"/>
          <w:sz w:val="22"/>
          <w:szCs w:val="22"/>
        </w:rPr>
        <w:t xml:space="preserve">…………….……. </w:t>
      </w:r>
      <w:r w:rsidRPr="00FF4B43">
        <w:rPr>
          <w:rFonts w:ascii="Calibri-Italic" w:hAnsi="Calibri-Italic" w:cs="Calibri-Italic"/>
          <w:i/>
          <w:iCs/>
          <w:color w:val="000000" w:themeColor="text1"/>
          <w:sz w:val="16"/>
          <w:szCs w:val="16"/>
        </w:rPr>
        <w:t>(miejscowość),</w:t>
      </w:r>
      <w:r w:rsidRPr="00FF4B43">
        <w:rPr>
          <w:rFonts w:ascii="Calibri-Italic" w:hAnsi="Calibri-Italic" w:cs="Calibri-Italic"/>
          <w:i/>
          <w:iCs/>
          <w:color w:val="000000" w:themeColor="text1"/>
          <w:sz w:val="22"/>
          <w:szCs w:val="22"/>
        </w:rPr>
        <w:t xml:space="preserve"> </w:t>
      </w:r>
      <w:r w:rsidRPr="00FF4B43">
        <w:rPr>
          <w:rFonts w:ascii="Calibri" w:hAnsi="Calibri" w:cs="Calibri"/>
          <w:color w:val="000000" w:themeColor="text1"/>
          <w:sz w:val="22"/>
          <w:szCs w:val="22"/>
        </w:rPr>
        <w:t>dnia ………….……. r.</w:t>
      </w:r>
    </w:p>
    <w:p w14:paraId="638B9C8F" w14:textId="77777777" w:rsidR="007A7E66" w:rsidRPr="00FF4B43" w:rsidRDefault="007A7E66" w:rsidP="007A7E66">
      <w:pPr>
        <w:autoSpaceDE w:val="0"/>
        <w:autoSpaceDN w:val="0"/>
        <w:adjustRightInd w:val="0"/>
        <w:spacing w:before="0" w:after="0" w:line="240" w:lineRule="auto"/>
        <w:ind w:left="6372"/>
        <w:rPr>
          <w:rFonts w:ascii="Calibri" w:hAnsi="Calibri" w:cs="Calibri"/>
          <w:color w:val="000000" w:themeColor="text1"/>
          <w:sz w:val="22"/>
          <w:szCs w:val="22"/>
        </w:rPr>
      </w:pPr>
      <w:r w:rsidRPr="00FF4B43">
        <w:rPr>
          <w:rFonts w:ascii="Calibri" w:hAnsi="Calibri" w:cs="Calibri"/>
          <w:color w:val="000000" w:themeColor="text1"/>
          <w:sz w:val="22"/>
          <w:szCs w:val="22"/>
        </w:rPr>
        <w:t>…………………………………………</w:t>
      </w:r>
    </w:p>
    <w:p w14:paraId="7E01FD9A" w14:textId="77777777" w:rsidR="007A7E66" w:rsidRPr="00FF4B43" w:rsidRDefault="007A7E66" w:rsidP="007A7E66">
      <w:pPr>
        <w:spacing w:line="360" w:lineRule="auto"/>
        <w:ind w:left="6372"/>
        <w:jc w:val="both"/>
        <w:rPr>
          <w:rFonts w:eastAsia="Calibri" w:cstheme="minorHAnsi"/>
          <w:color w:val="000000" w:themeColor="text1"/>
          <w:sz w:val="16"/>
          <w:szCs w:val="16"/>
        </w:rPr>
      </w:pPr>
      <w:r w:rsidRPr="00FF4B43">
        <w:rPr>
          <w:rFonts w:ascii="Calibri-Italic" w:hAnsi="Calibri-Italic" w:cs="Calibri-Italic"/>
          <w:i/>
          <w:iCs/>
          <w:color w:val="000000" w:themeColor="text1"/>
          <w:sz w:val="16"/>
          <w:szCs w:val="16"/>
        </w:rPr>
        <w:t>(podpis)</w:t>
      </w:r>
    </w:p>
    <w:p w14:paraId="0CF97503" w14:textId="4452C82A" w:rsidR="00233FBC" w:rsidRPr="00FF4B43" w:rsidRDefault="00233FBC" w:rsidP="00D81C00">
      <w:pPr>
        <w:pStyle w:val="Akapitzlist"/>
        <w:numPr>
          <w:ilvl w:val="0"/>
          <w:numId w:val="69"/>
        </w:numPr>
        <w:spacing w:before="0" w:after="0" w:line="360" w:lineRule="auto"/>
        <w:ind w:left="284" w:hanging="284"/>
        <w:contextualSpacing w:val="0"/>
        <w:jc w:val="both"/>
        <w:rPr>
          <w:rFonts w:cstheme="minorHAnsi"/>
          <w:color w:val="000000" w:themeColor="text1"/>
          <w:sz w:val="22"/>
          <w:szCs w:val="22"/>
        </w:rPr>
      </w:pPr>
      <w:r w:rsidRPr="00FF4B43">
        <w:rPr>
          <w:rFonts w:cstheme="minorHAnsi"/>
          <w:color w:val="000000" w:themeColor="text1"/>
          <w:sz w:val="22"/>
          <w:szCs w:val="22"/>
        </w:rPr>
        <w:t xml:space="preserve">Oświadczam, że w celu wykazania spełniania warunków udziału w postępowaniu, określonych przez Zamawiającego w ogłoszeniu o zamówieniu oraz w </w:t>
      </w:r>
      <w:r w:rsidR="007A7E66" w:rsidRPr="00FF4B43">
        <w:rPr>
          <w:rFonts w:cstheme="minorHAnsi"/>
          <w:color w:val="000000" w:themeColor="text1"/>
          <w:sz w:val="22"/>
          <w:szCs w:val="22"/>
        </w:rPr>
        <w:t>pkt 4</w:t>
      </w:r>
      <w:r w:rsidRPr="00FF4B43">
        <w:rPr>
          <w:rFonts w:cstheme="minorHAnsi"/>
          <w:color w:val="000000" w:themeColor="text1"/>
          <w:sz w:val="22"/>
          <w:szCs w:val="22"/>
        </w:rPr>
        <w:t xml:space="preserve"> rozdziału XX</w:t>
      </w:r>
      <w:r w:rsidR="007A7E66" w:rsidRPr="00FF4B43">
        <w:rPr>
          <w:rFonts w:cstheme="minorHAnsi"/>
          <w:color w:val="000000" w:themeColor="text1"/>
          <w:sz w:val="22"/>
          <w:szCs w:val="22"/>
        </w:rPr>
        <w:t>II</w:t>
      </w:r>
      <w:r w:rsidRPr="00FF4B43">
        <w:rPr>
          <w:rFonts w:cstheme="minorHAnsi"/>
          <w:color w:val="000000" w:themeColor="text1"/>
          <w:sz w:val="22"/>
          <w:szCs w:val="22"/>
        </w:rPr>
        <w:t xml:space="preserve"> Specyfikacji Warunków Zamówienia udostępniam następujące zasoby:</w:t>
      </w:r>
    </w:p>
    <w:p w14:paraId="590AB58A" w14:textId="77777777" w:rsidR="00233FBC" w:rsidRPr="00FF4B43" w:rsidRDefault="00233FBC" w:rsidP="00233FBC">
      <w:pPr>
        <w:spacing w:line="360" w:lineRule="auto"/>
        <w:ind w:right="28"/>
        <w:jc w:val="both"/>
        <w:rPr>
          <w:rFonts w:cstheme="minorHAnsi"/>
          <w:color w:val="000000" w:themeColor="text1"/>
          <w:sz w:val="18"/>
        </w:rPr>
      </w:pPr>
    </w:p>
    <w:p w14:paraId="0AE34F3B" w14:textId="77777777" w:rsidR="00233FBC" w:rsidRPr="00FF4B43" w:rsidRDefault="00233FBC" w:rsidP="00233FBC">
      <w:pPr>
        <w:spacing w:line="360" w:lineRule="auto"/>
        <w:ind w:right="28"/>
        <w:jc w:val="both"/>
        <w:rPr>
          <w:rFonts w:cstheme="minorHAnsi"/>
          <w:color w:val="000000" w:themeColor="text1"/>
          <w:u w:val="single"/>
        </w:rPr>
      </w:pPr>
      <w:r w:rsidRPr="00FF4B43">
        <w:rPr>
          <w:rFonts w:cstheme="minorHAnsi"/>
          <w:color w:val="000000" w:themeColor="text1"/>
          <w:u w:val="single"/>
        </w:rPr>
        <w:t>Udostępniane zasoby:</w:t>
      </w:r>
    </w:p>
    <w:p w14:paraId="4D634F5E" w14:textId="77777777" w:rsidR="00233FBC" w:rsidRPr="00FF4B43" w:rsidRDefault="00233FBC" w:rsidP="00233FBC">
      <w:pPr>
        <w:spacing w:line="360" w:lineRule="auto"/>
        <w:ind w:right="28"/>
        <w:jc w:val="both"/>
        <w:rPr>
          <w:rFonts w:cstheme="minorHAnsi"/>
          <w:color w:val="000000" w:themeColor="text1"/>
        </w:rPr>
      </w:pPr>
      <w:r w:rsidRPr="00FF4B43">
        <w:rPr>
          <w:rFonts w:cstheme="minorHAnsi"/>
          <w:color w:val="000000" w:themeColor="text1"/>
        </w:rPr>
        <w:t>…………………………………………………………………………………………………………………………….…………………………………</w:t>
      </w:r>
    </w:p>
    <w:p w14:paraId="75E8A72E" w14:textId="77777777" w:rsidR="00233FBC" w:rsidRPr="00FF4B43" w:rsidRDefault="00233FBC" w:rsidP="00233FBC">
      <w:pPr>
        <w:spacing w:line="360" w:lineRule="auto"/>
        <w:ind w:right="28"/>
        <w:jc w:val="both"/>
        <w:rPr>
          <w:rFonts w:cstheme="minorHAnsi"/>
          <w:i/>
          <w:color w:val="000000" w:themeColor="text1"/>
          <w:sz w:val="16"/>
        </w:rPr>
      </w:pPr>
      <w:r w:rsidRPr="00FF4B43">
        <w:rPr>
          <w:rFonts w:cstheme="minorHAnsi"/>
          <w:i/>
          <w:color w:val="000000" w:themeColor="text1"/>
          <w:sz w:val="16"/>
        </w:rPr>
        <w:t>(należy wskazać zakres w jakim podmiot trzeci udostępnia zasoby ).</w:t>
      </w:r>
    </w:p>
    <w:p w14:paraId="22BB4EA8" w14:textId="77777777" w:rsidR="007A7E66" w:rsidRPr="00FF4B43" w:rsidRDefault="007A7E66" w:rsidP="007A7E66">
      <w:pPr>
        <w:autoSpaceDE w:val="0"/>
        <w:autoSpaceDN w:val="0"/>
        <w:adjustRightInd w:val="0"/>
        <w:spacing w:before="0" w:after="0" w:line="240" w:lineRule="auto"/>
        <w:rPr>
          <w:rFonts w:ascii="Calibri" w:hAnsi="Calibri" w:cs="Calibri"/>
          <w:color w:val="000000" w:themeColor="text1"/>
          <w:sz w:val="22"/>
          <w:szCs w:val="22"/>
        </w:rPr>
      </w:pPr>
    </w:p>
    <w:p w14:paraId="58BC5C72" w14:textId="77777777" w:rsidR="007A7E66" w:rsidRPr="00FF4B43" w:rsidRDefault="007A7E66" w:rsidP="007A7E66">
      <w:pPr>
        <w:autoSpaceDE w:val="0"/>
        <w:autoSpaceDN w:val="0"/>
        <w:adjustRightInd w:val="0"/>
        <w:spacing w:before="0" w:after="0" w:line="240" w:lineRule="auto"/>
        <w:rPr>
          <w:rFonts w:ascii="Calibri" w:hAnsi="Calibri" w:cs="Calibri"/>
          <w:color w:val="000000" w:themeColor="text1"/>
          <w:sz w:val="22"/>
          <w:szCs w:val="22"/>
        </w:rPr>
      </w:pPr>
    </w:p>
    <w:p w14:paraId="4863C6AF" w14:textId="06C54388" w:rsidR="007A7E66" w:rsidRPr="00FF4B43" w:rsidRDefault="007A7E66" w:rsidP="007A7E66">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color w:val="000000" w:themeColor="text1"/>
          <w:sz w:val="22"/>
          <w:szCs w:val="22"/>
        </w:rPr>
        <w:t xml:space="preserve">…………….……. </w:t>
      </w:r>
      <w:r w:rsidRPr="00FF4B43">
        <w:rPr>
          <w:rFonts w:ascii="Calibri-Italic" w:hAnsi="Calibri-Italic" w:cs="Calibri-Italic"/>
          <w:i/>
          <w:iCs/>
          <w:color w:val="000000" w:themeColor="text1"/>
          <w:sz w:val="16"/>
          <w:szCs w:val="16"/>
        </w:rPr>
        <w:t>(miejscowość)</w:t>
      </w:r>
      <w:r w:rsidRPr="00FF4B43">
        <w:rPr>
          <w:rFonts w:ascii="Calibri-Italic" w:hAnsi="Calibri-Italic" w:cs="Calibri-Italic"/>
          <w:i/>
          <w:iCs/>
          <w:color w:val="000000" w:themeColor="text1"/>
          <w:sz w:val="22"/>
          <w:szCs w:val="22"/>
        </w:rPr>
        <w:t xml:space="preserve">, </w:t>
      </w:r>
      <w:r w:rsidRPr="00FF4B43">
        <w:rPr>
          <w:rFonts w:ascii="Calibri" w:hAnsi="Calibri" w:cs="Calibri"/>
          <w:color w:val="000000" w:themeColor="text1"/>
          <w:sz w:val="22"/>
          <w:szCs w:val="22"/>
        </w:rPr>
        <w:t>dnia ………….……. r.</w:t>
      </w:r>
    </w:p>
    <w:p w14:paraId="36CA0BC1" w14:textId="77777777" w:rsidR="007A7E66" w:rsidRPr="00FF4B43" w:rsidRDefault="007A7E66" w:rsidP="007A7E66">
      <w:pPr>
        <w:autoSpaceDE w:val="0"/>
        <w:autoSpaceDN w:val="0"/>
        <w:adjustRightInd w:val="0"/>
        <w:spacing w:before="0" w:after="0" w:line="240" w:lineRule="auto"/>
        <w:ind w:left="6372"/>
        <w:rPr>
          <w:rFonts w:ascii="Calibri" w:hAnsi="Calibri" w:cs="Calibri"/>
          <w:color w:val="000000" w:themeColor="text1"/>
          <w:sz w:val="22"/>
          <w:szCs w:val="22"/>
        </w:rPr>
      </w:pPr>
      <w:r w:rsidRPr="00FF4B43">
        <w:rPr>
          <w:rFonts w:ascii="Calibri" w:hAnsi="Calibri" w:cs="Calibri"/>
          <w:color w:val="000000" w:themeColor="text1"/>
          <w:sz w:val="22"/>
          <w:szCs w:val="22"/>
        </w:rPr>
        <w:t>…………………………………………</w:t>
      </w:r>
    </w:p>
    <w:p w14:paraId="0031BF56" w14:textId="77777777" w:rsidR="007A7E66" w:rsidRPr="00FF4B43" w:rsidRDefault="007A7E66" w:rsidP="007A7E66">
      <w:pPr>
        <w:spacing w:line="360" w:lineRule="auto"/>
        <w:ind w:left="6372"/>
        <w:jc w:val="both"/>
        <w:rPr>
          <w:rFonts w:eastAsia="Calibri" w:cstheme="minorHAnsi"/>
          <w:color w:val="000000" w:themeColor="text1"/>
          <w:sz w:val="16"/>
          <w:szCs w:val="16"/>
        </w:rPr>
      </w:pPr>
      <w:r w:rsidRPr="00FF4B43">
        <w:rPr>
          <w:rFonts w:ascii="Calibri-Italic" w:hAnsi="Calibri-Italic" w:cs="Calibri-Italic"/>
          <w:i/>
          <w:iCs/>
          <w:color w:val="000000" w:themeColor="text1"/>
          <w:sz w:val="16"/>
          <w:szCs w:val="16"/>
        </w:rPr>
        <w:t>(podpis)</w:t>
      </w:r>
    </w:p>
    <w:p w14:paraId="79628E56" w14:textId="77777777" w:rsidR="00233FBC" w:rsidRPr="00FF4B43" w:rsidRDefault="00233FBC" w:rsidP="00233FBC">
      <w:pPr>
        <w:spacing w:line="360" w:lineRule="auto"/>
        <w:ind w:right="28"/>
        <w:jc w:val="both"/>
        <w:rPr>
          <w:rFonts w:cstheme="minorHAnsi"/>
          <w:i/>
          <w:color w:val="000000" w:themeColor="text1"/>
          <w:sz w:val="16"/>
        </w:rPr>
      </w:pPr>
    </w:p>
    <w:p w14:paraId="54FB788B" w14:textId="24ED37B3" w:rsidR="00233FBC" w:rsidRPr="00FF4B43" w:rsidRDefault="00233FBC" w:rsidP="00D81C00">
      <w:pPr>
        <w:pStyle w:val="Akapitzlist"/>
        <w:numPr>
          <w:ilvl w:val="0"/>
          <w:numId w:val="69"/>
        </w:numPr>
        <w:spacing w:before="0" w:after="0" w:line="360" w:lineRule="auto"/>
        <w:ind w:left="284" w:hanging="284"/>
        <w:jc w:val="both"/>
        <w:rPr>
          <w:rFonts w:cstheme="minorHAnsi"/>
          <w:color w:val="000000" w:themeColor="text1"/>
          <w:sz w:val="22"/>
          <w:szCs w:val="22"/>
        </w:rPr>
      </w:pPr>
      <w:r w:rsidRPr="00FF4B43">
        <w:rPr>
          <w:rFonts w:cstheme="minorHAnsi"/>
          <w:color w:val="000000" w:themeColor="text1"/>
          <w:sz w:val="22"/>
          <w:szCs w:val="22"/>
        </w:rPr>
        <w:t xml:space="preserve">Oświadczam, iż spełniam warunki udziału w postępowaniu o udzielenie zamówienia określone </w:t>
      </w:r>
      <w:r w:rsidR="00887602" w:rsidRPr="00FF4B43">
        <w:rPr>
          <w:rFonts w:cstheme="minorHAnsi"/>
          <w:color w:val="000000" w:themeColor="text1"/>
          <w:sz w:val="22"/>
          <w:szCs w:val="22"/>
        </w:rPr>
        <w:t xml:space="preserve">                     </w:t>
      </w:r>
      <w:r w:rsidRPr="00FF4B43">
        <w:rPr>
          <w:rFonts w:cstheme="minorHAnsi"/>
          <w:color w:val="000000" w:themeColor="text1"/>
          <w:sz w:val="22"/>
          <w:szCs w:val="22"/>
        </w:rPr>
        <w:t xml:space="preserve">w ust. </w:t>
      </w:r>
      <w:r w:rsidR="007A7E66" w:rsidRPr="00FF4B43">
        <w:rPr>
          <w:rFonts w:cstheme="minorHAnsi"/>
          <w:color w:val="000000" w:themeColor="text1"/>
          <w:sz w:val="22"/>
          <w:szCs w:val="22"/>
        </w:rPr>
        <w:t>4</w:t>
      </w:r>
      <w:r w:rsidRPr="00FF4B43">
        <w:rPr>
          <w:rFonts w:cstheme="minorHAnsi"/>
          <w:color w:val="000000" w:themeColor="text1"/>
          <w:sz w:val="22"/>
          <w:szCs w:val="22"/>
        </w:rPr>
        <w:t>.4 rozdz. XX</w:t>
      </w:r>
      <w:r w:rsidR="007A7E66" w:rsidRPr="00FF4B43">
        <w:rPr>
          <w:rFonts w:cstheme="minorHAnsi"/>
          <w:color w:val="000000" w:themeColor="text1"/>
          <w:sz w:val="22"/>
          <w:szCs w:val="22"/>
        </w:rPr>
        <w:t>II</w:t>
      </w:r>
      <w:r w:rsidRPr="00FF4B43">
        <w:rPr>
          <w:rFonts w:cstheme="minorHAnsi"/>
          <w:color w:val="000000" w:themeColor="text1"/>
          <w:sz w:val="22"/>
          <w:szCs w:val="22"/>
        </w:rPr>
        <w:t xml:space="preserve"> SWZ w zakresie których udostępniam swoje zasoby Wykonawcy w celu wykazania spełniania warunków udziału w postępowaniu. </w:t>
      </w:r>
    </w:p>
    <w:p w14:paraId="4C999669" w14:textId="77777777" w:rsidR="007A7E66" w:rsidRPr="00FF4B43" w:rsidRDefault="007A7E66" w:rsidP="007A7E66">
      <w:pPr>
        <w:autoSpaceDE w:val="0"/>
        <w:autoSpaceDN w:val="0"/>
        <w:adjustRightInd w:val="0"/>
        <w:spacing w:before="0" w:after="0" w:line="240" w:lineRule="auto"/>
        <w:rPr>
          <w:rFonts w:ascii="Calibri" w:hAnsi="Calibri" w:cs="Calibri"/>
          <w:color w:val="000000" w:themeColor="text1"/>
          <w:sz w:val="22"/>
          <w:szCs w:val="22"/>
        </w:rPr>
      </w:pPr>
    </w:p>
    <w:p w14:paraId="26634C92" w14:textId="77777777" w:rsidR="007A7E66" w:rsidRPr="00FF4B43" w:rsidRDefault="007A7E66" w:rsidP="007A7E66">
      <w:pPr>
        <w:autoSpaceDE w:val="0"/>
        <w:autoSpaceDN w:val="0"/>
        <w:adjustRightInd w:val="0"/>
        <w:spacing w:before="0" w:after="0" w:line="240" w:lineRule="auto"/>
        <w:rPr>
          <w:rFonts w:ascii="Calibri" w:hAnsi="Calibri" w:cs="Calibri"/>
          <w:color w:val="000000" w:themeColor="text1"/>
          <w:sz w:val="22"/>
          <w:szCs w:val="22"/>
        </w:rPr>
      </w:pPr>
    </w:p>
    <w:p w14:paraId="23B04B5D" w14:textId="3B2C1D0D" w:rsidR="007A7E66" w:rsidRPr="00FF4B43" w:rsidRDefault="007A7E66" w:rsidP="007A7E66">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color w:val="000000" w:themeColor="text1"/>
          <w:sz w:val="22"/>
          <w:szCs w:val="22"/>
        </w:rPr>
        <w:t xml:space="preserve">…………….……. </w:t>
      </w:r>
      <w:r w:rsidRPr="00FF4B43">
        <w:rPr>
          <w:rFonts w:ascii="Calibri-Italic" w:hAnsi="Calibri-Italic" w:cs="Calibri-Italic"/>
          <w:i/>
          <w:iCs/>
          <w:color w:val="000000" w:themeColor="text1"/>
          <w:sz w:val="16"/>
          <w:szCs w:val="16"/>
        </w:rPr>
        <w:t>(miejscowość),</w:t>
      </w:r>
      <w:r w:rsidRPr="00FF4B43">
        <w:rPr>
          <w:rFonts w:ascii="Calibri-Italic" w:hAnsi="Calibri-Italic" w:cs="Calibri-Italic"/>
          <w:i/>
          <w:iCs/>
          <w:color w:val="000000" w:themeColor="text1"/>
          <w:sz w:val="22"/>
          <w:szCs w:val="22"/>
        </w:rPr>
        <w:t xml:space="preserve"> </w:t>
      </w:r>
      <w:r w:rsidRPr="00FF4B43">
        <w:rPr>
          <w:rFonts w:ascii="Calibri" w:hAnsi="Calibri" w:cs="Calibri"/>
          <w:color w:val="000000" w:themeColor="text1"/>
          <w:sz w:val="22"/>
          <w:szCs w:val="22"/>
        </w:rPr>
        <w:t>dnia ………….……. r.</w:t>
      </w:r>
    </w:p>
    <w:p w14:paraId="3D47E509" w14:textId="77777777" w:rsidR="007A7E66" w:rsidRPr="00FF4B43" w:rsidRDefault="007A7E66" w:rsidP="007A7E66">
      <w:pPr>
        <w:autoSpaceDE w:val="0"/>
        <w:autoSpaceDN w:val="0"/>
        <w:adjustRightInd w:val="0"/>
        <w:spacing w:before="0" w:after="0" w:line="240" w:lineRule="auto"/>
        <w:ind w:left="6372"/>
        <w:rPr>
          <w:rFonts w:ascii="Calibri" w:hAnsi="Calibri" w:cs="Calibri"/>
          <w:color w:val="000000" w:themeColor="text1"/>
          <w:sz w:val="22"/>
          <w:szCs w:val="22"/>
        </w:rPr>
      </w:pPr>
      <w:r w:rsidRPr="00FF4B43">
        <w:rPr>
          <w:rFonts w:ascii="Calibri" w:hAnsi="Calibri" w:cs="Calibri"/>
          <w:color w:val="000000" w:themeColor="text1"/>
          <w:sz w:val="22"/>
          <w:szCs w:val="22"/>
        </w:rPr>
        <w:t>…………………………………………</w:t>
      </w:r>
    </w:p>
    <w:p w14:paraId="0A2A513B" w14:textId="77777777" w:rsidR="007A7E66" w:rsidRPr="00FF4B43" w:rsidRDefault="007A7E66" w:rsidP="007A7E66">
      <w:pPr>
        <w:spacing w:line="360" w:lineRule="auto"/>
        <w:ind w:left="6372"/>
        <w:jc w:val="both"/>
        <w:rPr>
          <w:rFonts w:eastAsia="Calibri" w:cstheme="minorHAnsi"/>
          <w:color w:val="000000" w:themeColor="text1"/>
          <w:sz w:val="16"/>
          <w:szCs w:val="16"/>
        </w:rPr>
      </w:pPr>
      <w:r w:rsidRPr="00FF4B43">
        <w:rPr>
          <w:rFonts w:ascii="Calibri-Italic" w:hAnsi="Calibri-Italic" w:cs="Calibri-Italic"/>
          <w:i/>
          <w:iCs/>
          <w:color w:val="000000" w:themeColor="text1"/>
          <w:sz w:val="16"/>
          <w:szCs w:val="16"/>
        </w:rPr>
        <w:t>(podpis)</w:t>
      </w:r>
    </w:p>
    <w:p w14:paraId="4DF0C951" w14:textId="77777777" w:rsidR="006328E7" w:rsidRPr="00FF4B43" w:rsidRDefault="006328E7" w:rsidP="007A7E66">
      <w:pPr>
        <w:autoSpaceDE w:val="0"/>
        <w:autoSpaceDN w:val="0"/>
        <w:adjustRightInd w:val="0"/>
        <w:spacing w:before="0" w:after="0" w:line="240" w:lineRule="auto"/>
        <w:rPr>
          <w:rFonts w:cstheme="minorHAnsi"/>
          <w:b/>
          <w:bCs/>
          <w:color w:val="000000" w:themeColor="text1"/>
          <w:sz w:val="22"/>
          <w:szCs w:val="22"/>
        </w:rPr>
      </w:pPr>
      <w:bookmarkStart w:id="24" w:name="_Hlk82686678"/>
    </w:p>
    <w:p w14:paraId="14B8ED10" w14:textId="77777777" w:rsidR="006328E7" w:rsidRPr="00FF4B43" w:rsidRDefault="006328E7" w:rsidP="007A7E66">
      <w:pPr>
        <w:autoSpaceDE w:val="0"/>
        <w:autoSpaceDN w:val="0"/>
        <w:adjustRightInd w:val="0"/>
        <w:spacing w:before="0" w:after="0" w:line="240" w:lineRule="auto"/>
        <w:rPr>
          <w:rFonts w:cstheme="minorHAnsi"/>
          <w:b/>
          <w:bCs/>
          <w:color w:val="000000" w:themeColor="text1"/>
          <w:sz w:val="22"/>
          <w:szCs w:val="22"/>
        </w:rPr>
      </w:pPr>
    </w:p>
    <w:p w14:paraId="4B91FCC5" w14:textId="77777777" w:rsidR="006328E7" w:rsidRPr="00FF4B43" w:rsidRDefault="006328E7" w:rsidP="007A7E66">
      <w:pPr>
        <w:autoSpaceDE w:val="0"/>
        <w:autoSpaceDN w:val="0"/>
        <w:adjustRightInd w:val="0"/>
        <w:spacing w:before="0" w:after="0" w:line="240" w:lineRule="auto"/>
        <w:rPr>
          <w:rFonts w:cstheme="minorHAnsi"/>
          <w:b/>
          <w:bCs/>
          <w:color w:val="000000" w:themeColor="text1"/>
          <w:sz w:val="22"/>
          <w:szCs w:val="22"/>
        </w:rPr>
      </w:pPr>
    </w:p>
    <w:p w14:paraId="67004706" w14:textId="77777777" w:rsidR="006328E7" w:rsidRPr="00FF4B43" w:rsidRDefault="006328E7" w:rsidP="007A7E66">
      <w:pPr>
        <w:autoSpaceDE w:val="0"/>
        <w:autoSpaceDN w:val="0"/>
        <w:adjustRightInd w:val="0"/>
        <w:spacing w:before="0" w:after="0" w:line="240" w:lineRule="auto"/>
        <w:rPr>
          <w:rFonts w:cstheme="minorHAnsi"/>
          <w:b/>
          <w:bCs/>
          <w:color w:val="000000" w:themeColor="text1"/>
          <w:sz w:val="22"/>
          <w:szCs w:val="22"/>
        </w:rPr>
      </w:pPr>
    </w:p>
    <w:p w14:paraId="3075D6DB" w14:textId="3A9AFD9D" w:rsidR="007A7E66" w:rsidRPr="00FF4B43" w:rsidRDefault="007A7E66" w:rsidP="007A7E66">
      <w:pPr>
        <w:autoSpaceDE w:val="0"/>
        <w:autoSpaceDN w:val="0"/>
        <w:adjustRightInd w:val="0"/>
        <w:spacing w:before="0" w:after="0" w:line="240" w:lineRule="auto"/>
        <w:rPr>
          <w:rFonts w:cstheme="minorHAnsi"/>
          <w:b/>
          <w:bCs/>
          <w:color w:val="000000" w:themeColor="text1"/>
          <w:sz w:val="22"/>
          <w:szCs w:val="22"/>
        </w:rPr>
      </w:pPr>
      <w:r w:rsidRPr="00FF4B43">
        <w:rPr>
          <w:rFonts w:cstheme="minorHAnsi"/>
          <w:b/>
          <w:bCs/>
          <w:color w:val="000000" w:themeColor="text1"/>
          <w:sz w:val="22"/>
          <w:szCs w:val="22"/>
        </w:rPr>
        <w:lastRenderedPageBreak/>
        <w:t>OŚWIADCZENIE DOTYCZĄCE PODANYCH INFORMACJI:</w:t>
      </w:r>
    </w:p>
    <w:p w14:paraId="33C05B63" w14:textId="77777777" w:rsidR="007A7E66" w:rsidRPr="00FF4B43" w:rsidRDefault="007A7E66" w:rsidP="007A7E66">
      <w:pPr>
        <w:autoSpaceDE w:val="0"/>
        <w:autoSpaceDN w:val="0"/>
        <w:adjustRightInd w:val="0"/>
        <w:spacing w:before="0" w:after="0" w:line="240" w:lineRule="auto"/>
        <w:rPr>
          <w:rFonts w:cstheme="minorHAnsi"/>
          <w:b/>
          <w:bCs/>
          <w:color w:val="000000" w:themeColor="text1"/>
          <w:sz w:val="22"/>
          <w:szCs w:val="22"/>
        </w:rPr>
      </w:pPr>
    </w:p>
    <w:p w14:paraId="757EB7E8" w14:textId="44073868" w:rsidR="007A7E66" w:rsidRPr="00FF4B43" w:rsidRDefault="007A7E66" w:rsidP="007A7E66">
      <w:pPr>
        <w:autoSpaceDE w:val="0"/>
        <w:autoSpaceDN w:val="0"/>
        <w:adjustRightInd w:val="0"/>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 xml:space="preserve">Oświadczam, że wszystkie informacje podane w powyższych oświadczeniach są aktualne i zgodne </w:t>
      </w:r>
      <w:r w:rsidR="00887602" w:rsidRPr="00FF4B43">
        <w:rPr>
          <w:rFonts w:cstheme="minorHAnsi"/>
          <w:color w:val="000000" w:themeColor="text1"/>
          <w:sz w:val="22"/>
          <w:szCs w:val="22"/>
        </w:rPr>
        <w:t xml:space="preserve">                        </w:t>
      </w:r>
      <w:r w:rsidRPr="00FF4B43">
        <w:rPr>
          <w:rFonts w:cstheme="minorHAnsi"/>
          <w:color w:val="000000" w:themeColor="text1"/>
          <w:sz w:val="22"/>
          <w:szCs w:val="22"/>
        </w:rPr>
        <w:t>z prawdą oraz zostały przedstawione z pełną świadomością konsekwencji wprowadzenia Zamawiającego w błąd przy przedstawianiu informacji.</w:t>
      </w:r>
    </w:p>
    <w:p w14:paraId="19624269" w14:textId="77777777" w:rsidR="007A7E66" w:rsidRPr="00FF4B43" w:rsidRDefault="007A7E66" w:rsidP="007A7E66">
      <w:pPr>
        <w:autoSpaceDE w:val="0"/>
        <w:autoSpaceDN w:val="0"/>
        <w:adjustRightInd w:val="0"/>
        <w:spacing w:before="0" w:after="0" w:line="240" w:lineRule="auto"/>
        <w:rPr>
          <w:rFonts w:ascii="Calibri" w:hAnsi="Calibri" w:cs="Calibri"/>
          <w:color w:val="000000" w:themeColor="text1"/>
          <w:sz w:val="22"/>
          <w:szCs w:val="22"/>
        </w:rPr>
      </w:pPr>
    </w:p>
    <w:p w14:paraId="699A64D3" w14:textId="77777777" w:rsidR="007A7E66" w:rsidRPr="00FF4B43" w:rsidRDefault="007A7E66" w:rsidP="007A7E66">
      <w:pPr>
        <w:autoSpaceDE w:val="0"/>
        <w:autoSpaceDN w:val="0"/>
        <w:adjustRightInd w:val="0"/>
        <w:spacing w:before="0" w:after="0" w:line="240" w:lineRule="auto"/>
        <w:rPr>
          <w:rFonts w:ascii="Calibri" w:hAnsi="Calibri" w:cs="Calibri"/>
          <w:color w:val="000000" w:themeColor="text1"/>
          <w:sz w:val="22"/>
          <w:szCs w:val="22"/>
        </w:rPr>
      </w:pPr>
    </w:p>
    <w:p w14:paraId="631AD2B5" w14:textId="77777777" w:rsidR="007A7E66" w:rsidRPr="00FF4B43" w:rsidRDefault="007A7E66" w:rsidP="007A7E66">
      <w:pPr>
        <w:autoSpaceDE w:val="0"/>
        <w:autoSpaceDN w:val="0"/>
        <w:adjustRightInd w:val="0"/>
        <w:spacing w:before="0" w:after="0" w:line="240" w:lineRule="auto"/>
        <w:rPr>
          <w:rFonts w:ascii="Calibri" w:hAnsi="Calibri" w:cs="Calibri"/>
          <w:color w:val="000000" w:themeColor="text1"/>
          <w:sz w:val="22"/>
          <w:szCs w:val="22"/>
        </w:rPr>
      </w:pPr>
    </w:p>
    <w:p w14:paraId="171264B7" w14:textId="77777777" w:rsidR="007A7E66" w:rsidRPr="00FF4B43" w:rsidRDefault="007A7E66" w:rsidP="007A7E66">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color w:val="000000" w:themeColor="text1"/>
          <w:sz w:val="22"/>
          <w:szCs w:val="22"/>
        </w:rPr>
        <w:t xml:space="preserve">…………….……. </w:t>
      </w:r>
      <w:r w:rsidRPr="00FF4B43">
        <w:rPr>
          <w:rFonts w:ascii="Calibri-Italic" w:hAnsi="Calibri-Italic" w:cs="Calibri-Italic"/>
          <w:i/>
          <w:iCs/>
          <w:color w:val="000000" w:themeColor="text1"/>
          <w:sz w:val="16"/>
          <w:szCs w:val="16"/>
        </w:rPr>
        <w:t>(miejscowość),</w:t>
      </w:r>
      <w:r w:rsidRPr="00FF4B43">
        <w:rPr>
          <w:rFonts w:ascii="Calibri-Italic" w:hAnsi="Calibri-Italic" w:cs="Calibri-Italic"/>
          <w:i/>
          <w:iCs/>
          <w:color w:val="000000" w:themeColor="text1"/>
          <w:sz w:val="22"/>
          <w:szCs w:val="22"/>
        </w:rPr>
        <w:t xml:space="preserve"> </w:t>
      </w:r>
      <w:r w:rsidRPr="00FF4B43">
        <w:rPr>
          <w:rFonts w:ascii="Calibri" w:hAnsi="Calibri" w:cs="Calibri"/>
          <w:color w:val="000000" w:themeColor="text1"/>
          <w:sz w:val="22"/>
          <w:szCs w:val="22"/>
        </w:rPr>
        <w:t>dnia …………………. r.</w:t>
      </w:r>
    </w:p>
    <w:p w14:paraId="37AE76BB" w14:textId="77777777" w:rsidR="007A7E66" w:rsidRPr="00FF4B43" w:rsidRDefault="007A7E66" w:rsidP="007A7E66">
      <w:pPr>
        <w:autoSpaceDE w:val="0"/>
        <w:autoSpaceDN w:val="0"/>
        <w:adjustRightInd w:val="0"/>
        <w:spacing w:before="0" w:after="0" w:line="240" w:lineRule="auto"/>
        <w:ind w:left="4956"/>
        <w:rPr>
          <w:rFonts w:ascii="Calibri" w:hAnsi="Calibri" w:cs="Calibri"/>
          <w:color w:val="000000" w:themeColor="text1"/>
          <w:sz w:val="22"/>
          <w:szCs w:val="22"/>
        </w:rPr>
      </w:pPr>
      <w:r w:rsidRPr="00FF4B43">
        <w:rPr>
          <w:rFonts w:ascii="Calibri" w:hAnsi="Calibri" w:cs="Calibri"/>
          <w:color w:val="000000" w:themeColor="text1"/>
          <w:sz w:val="22"/>
          <w:szCs w:val="22"/>
        </w:rPr>
        <w:t>…………………………………………</w:t>
      </w:r>
    </w:p>
    <w:p w14:paraId="5E027BD8" w14:textId="77777777" w:rsidR="00C62433" w:rsidRPr="00FF4B43" w:rsidRDefault="007A7E66" w:rsidP="00C62433">
      <w:pPr>
        <w:spacing w:line="360" w:lineRule="auto"/>
        <w:ind w:left="4956" w:right="28" w:firstLine="644"/>
        <w:jc w:val="both"/>
        <w:rPr>
          <w:rFonts w:ascii="Calibri-Italic" w:hAnsi="Calibri-Italic" w:cs="Calibri-Italic"/>
          <w:i/>
          <w:iCs/>
          <w:color w:val="000000" w:themeColor="text1"/>
          <w:sz w:val="16"/>
          <w:szCs w:val="16"/>
        </w:rPr>
      </w:pPr>
      <w:r w:rsidRPr="00FF4B43">
        <w:rPr>
          <w:rFonts w:ascii="Calibri-Italic" w:hAnsi="Calibri-Italic" w:cs="Calibri-Italic"/>
          <w:i/>
          <w:iCs/>
          <w:color w:val="000000" w:themeColor="text1"/>
          <w:sz w:val="16"/>
          <w:szCs w:val="16"/>
        </w:rPr>
        <w:t>(podpis)</w:t>
      </w:r>
      <w:bookmarkEnd w:id="24"/>
    </w:p>
    <w:p w14:paraId="190052A1" w14:textId="77777777"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6808832E" w14:textId="77777777"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1440EFE3" w14:textId="77777777"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168AC5A5" w14:textId="77777777"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260FCEA4" w14:textId="77777777"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43A4A597" w14:textId="77777777"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7E299542" w14:textId="77777777"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44177091" w14:textId="77777777"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6A89071A" w14:textId="77777777"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7625FA3B" w14:textId="77777777"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01C0D6CB" w14:textId="77777777"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48554A2B" w14:textId="77777777"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4457F682" w14:textId="77777777"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6665217C" w14:textId="77777777"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4ED12834" w14:textId="77777777"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282B0350" w14:textId="77777777"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27D0ACCE" w14:textId="481EE43D" w:rsidR="00D729FD" w:rsidRPr="00FF4B43" w:rsidRDefault="00D729FD" w:rsidP="00C62433">
      <w:pPr>
        <w:spacing w:line="360" w:lineRule="auto"/>
        <w:ind w:left="4956" w:right="28" w:firstLine="644"/>
        <w:jc w:val="right"/>
        <w:rPr>
          <w:rFonts w:ascii="Calibri-Italic" w:hAnsi="Calibri-Italic" w:cs="Calibri-Italic"/>
          <w:color w:val="000000" w:themeColor="text1"/>
          <w:sz w:val="22"/>
          <w:szCs w:val="22"/>
        </w:rPr>
      </w:pPr>
    </w:p>
    <w:p w14:paraId="6426CE53" w14:textId="3FC64202" w:rsidR="00473849" w:rsidRPr="00FF4B43" w:rsidRDefault="00473849" w:rsidP="00C62433">
      <w:pPr>
        <w:spacing w:line="360" w:lineRule="auto"/>
        <w:ind w:left="4956" w:right="28" w:firstLine="644"/>
        <w:jc w:val="right"/>
        <w:rPr>
          <w:rFonts w:ascii="Calibri-Italic" w:hAnsi="Calibri-Italic" w:cs="Calibri-Italic"/>
          <w:color w:val="000000" w:themeColor="text1"/>
          <w:sz w:val="22"/>
          <w:szCs w:val="22"/>
        </w:rPr>
      </w:pPr>
    </w:p>
    <w:p w14:paraId="33DF2A3B" w14:textId="77777777" w:rsidR="00473849" w:rsidRPr="00FF4B43" w:rsidRDefault="00473849" w:rsidP="00C62433">
      <w:pPr>
        <w:spacing w:line="360" w:lineRule="auto"/>
        <w:ind w:left="4956" w:right="28" w:firstLine="644"/>
        <w:jc w:val="right"/>
        <w:rPr>
          <w:rFonts w:ascii="Calibri-Italic" w:hAnsi="Calibri-Italic" w:cs="Calibri-Italic"/>
          <w:color w:val="000000" w:themeColor="text1"/>
          <w:sz w:val="22"/>
          <w:szCs w:val="22"/>
        </w:rPr>
      </w:pPr>
    </w:p>
    <w:p w14:paraId="78371BE7" w14:textId="0B8210DD" w:rsidR="00A807E1" w:rsidRPr="00FF4B43" w:rsidRDefault="00C62433" w:rsidP="00C62433">
      <w:pPr>
        <w:spacing w:line="360" w:lineRule="auto"/>
        <w:ind w:left="4956" w:right="28" w:firstLine="644"/>
        <w:jc w:val="right"/>
        <w:rPr>
          <w:rFonts w:eastAsia="Calibri" w:cstheme="minorHAnsi"/>
          <w:bCs/>
          <w:color w:val="000000" w:themeColor="text1"/>
          <w:sz w:val="22"/>
          <w:szCs w:val="22"/>
        </w:rPr>
      </w:pPr>
      <w:r w:rsidRPr="00FF4B43">
        <w:rPr>
          <w:rFonts w:ascii="Calibri-Italic" w:hAnsi="Calibri-Italic" w:cs="Calibri-Italic"/>
          <w:color w:val="000000" w:themeColor="text1"/>
          <w:sz w:val="22"/>
          <w:szCs w:val="22"/>
        </w:rPr>
        <w:lastRenderedPageBreak/>
        <w:t>Z</w:t>
      </w:r>
      <w:r w:rsidR="00A807E1" w:rsidRPr="00FF4B43">
        <w:rPr>
          <w:rFonts w:eastAsia="Calibri" w:cstheme="minorHAnsi"/>
          <w:bCs/>
          <w:color w:val="000000" w:themeColor="text1"/>
          <w:sz w:val="22"/>
          <w:szCs w:val="22"/>
        </w:rPr>
        <w:t xml:space="preserve">ałącznik nr  </w:t>
      </w:r>
      <w:r w:rsidR="00887602" w:rsidRPr="00FF4B43">
        <w:rPr>
          <w:rFonts w:eastAsia="Calibri" w:cstheme="minorHAnsi"/>
          <w:bCs/>
          <w:color w:val="000000" w:themeColor="text1"/>
          <w:sz w:val="22"/>
          <w:szCs w:val="22"/>
        </w:rPr>
        <w:t xml:space="preserve">4 </w:t>
      </w:r>
      <w:r w:rsidR="00A807E1" w:rsidRPr="00FF4B43">
        <w:rPr>
          <w:rFonts w:eastAsia="Calibri" w:cstheme="minorHAnsi"/>
          <w:bCs/>
          <w:color w:val="000000" w:themeColor="text1"/>
          <w:sz w:val="22"/>
          <w:szCs w:val="22"/>
        </w:rPr>
        <w:t>do SWZ</w:t>
      </w:r>
    </w:p>
    <w:p w14:paraId="75367390" w14:textId="77777777" w:rsidR="00A807E1" w:rsidRPr="00FF4B43" w:rsidRDefault="00A807E1" w:rsidP="00A807E1">
      <w:pPr>
        <w:spacing w:before="0" w:after="0" w:line="240" w:lineRule="auto"/>
        <w:ind w:left="5246" w:firstLine="708"/>
        <w:rPr>
          <w:rFonts w:cstheme="minorHAnsi"/>
          <w:b/>
          <w:color w:val="000000" w:themeColor="text1"/>
          <w:sz w:val="22"/>
          <w:szCs w:val="22"/>
          <w:u w:val="single"/>
        </w:rPr>
      </w:pPr>
      <w:r w:rsidRPr="00FF4B43">
        <w:rPr>
          <w:rFonts w:cstheme="minorHAnsi"/>
          <w:b/>
          <w:color w:val="000000" w:themeColor="text1"/>
          <w:sz w:val="22"/>
          <w:szCs w:val="22"/>
          <w:u w:val="single"/>
        </w:rPr>
        <w:t>Zamawiający:</w:t>
      </w:r>
    </w:p>
    <w:p w14:paraId="44FC506D" w14:textId="77777777" w:rsidR="00A807E1" w:rsidRPr="00FF4B43" w:rsidRDefault="00A807E1" w:rsidP="00A807E1">
      <w:pPr>
        <w:spacing w:before="0" w:after="0" w:line="240" w:lineRule="auto"/>
        <w:ind w:left="5954"/>
        <w:rPr>
          <w:rFonts w:cstheme="minorHAnsi"/>
          <w:color w:val="000000" w:themeColor="text1"/>
          <w:sz w:val="22"/>
          <w:szCs w:val="22"/>
        </w:rPr>
      </w:pPr>
      <w:r w:rsidRPr="00FF4B43">
        <w:rPr>
          <w:rFonts w:cstheme="minorHAnsi"/>
          <w:color w:val="000000" w:themeColor="text1"/>
          <w:sz w:val="22"/>
          <w:szCs w:val="22"/>
        </w:rPr>
        <w:t>Gmina Gubin o statusie miejskim</w:t>
      </w:r>
    </w:p>
    <w:p w14:paraId="1EA63BD8" w14:textId="77777777" w:rsidR="00A807E1" w:rsidRPr="00FF4B43" w:rsidRDefault="00A807E1" w:rsidP="00A807E1">
      <w:pPr>
        <w:spacing w:before="0" w:after="0" w:line="240" w:lineRule="auto"/>
        <w:ind w:left="5954"/>
        <w:rPr>
          <w:rFonts w:cstheme="minorHAnsi"/>
          <w:color w:val="000000" w:themeColor="text1"/>
          <w:sz w:val="22"/>
          <w:szCs w:val="22"/>
        </w:rPr>
      </w:pPr>
      <w:r w:rsidRPr="00FF4B43">
        <w:rPr>
          <w:rFonts w:cstheme="minorHAnsi"/>
          <w:color w:val="000000" w:themeColor="text1"/>
          <w:sz w:val="22"/>
          <w:szCs w:val="22"/>
        </w:rPr>
        <w:t>Ul. Piastowska 24</w:t>
      </w:r>
    </w:p>
    <w:p w14:paraId="6A528391" w14:textId="40EAA293" w:rsidR="00A807E1" w:rsidRPr="00FF4B43" w:rsidRDefault="00A807E1" w:rsidP="00A807E1">
      <w:pPr>
        <w:spacing w:before="0" w:after="0" w:line="240" w:lineRule="auto"/>
        <w:ind w:left="5954"/>
        <w:rPr>
          <w:rFonts w:cstheme="minorHAnsi"/>
          <w:color w:val="000000" w:themeColor="text1"/>
          <w:sz w:val="22"/>
          <w:szCs w:val="22"/>
        </w:rPr>
      </w:pPr>
      <w:r w:rsidRPr="00FF4B43">
        <w:rPr>
          <w:rFonts w:cstheme="minorHAnsi"/>
          <w:color w:val="000000" w:themeColor="text1"/>
          <w:sz w:val="22"/>
          <w:szCs w:val="22"/>
        </w:rPr>
        <w:t>66-620 Gubin</w:t>
      </w:r>
    </w:p>
    <w:p w14:paraId="046BA84A" w14:textId="77777777" w:rsidR="007A5569" w:rsidRPr="00FF4B43" w:rsidRDefault="007A5569" w:rsidP="00A807E1">
      <w:pPr>
        <w:spacing w:before="0" w:after="0" w:line="240" w:lineRule="auto"/>
        <w:ind w:left="5954"/>
        <w:rPr>
          <w:rFonts w:cstheme="minorHAnsi"/>
          <w:color w:val="000000" w:themeColor="text1"/>
          <w:sz w:val="22"/>
          <w:szCs w:val="22"/>
        </w:rPr>
      </w:pPr>
    </w:p>
    <w:p w14:paraId="7A8E310E" w14:textId="71B2D7E6" w:rsidR="00A807E1" w:rsidRPr="00FF4B43" w:rsidRDefault="00A807E1" w:rsidP="00A807E1">
      <w:pPr>
        <w:spacing w:line="360" w:lineRule="auto"/>
        <w:rPr>
          <w:rFonts w:cstheme="minorHAnsi"/>
          <w:b/>
          <w:color w:val="000000" w:themeColor="text1"/>
          <w:sz w:val="22"/>
          <w:szCs w:val="22"/>
          <w:u w:val="single"/>
        </w:rPr>
      </w:pPr>
      <w:r w:rsidRPr="00FF4B43">
        <w:rPr>
          <w:rFonts w:cstheme="minorHAnsi"/>
          <w:b/>
          <w:color w:val="000000" w:themeColor="text1"/>
          <w:sz w:val="22"/>
          <w:szCs w:val="22"/>
          <w:u w:val="single"/>
        </w:rPr>
        <w:t>Wykonawca</w:t>
      </w:r>
      <w:r w:rsidR="0074499E" w:rsidRPr="00FF4B43">
        <w:rPr>
          <w:rFonts w:cstheme="minorHAnsi"/>
          <w:b/>
          <w:color w:val="000000" w:themeColor="text1"/>
          <w:sz w:val="22"/>
          <w:szCs w:val="22"/>
          <w:u w:val="single"/>
        </w:rPr>
        <w:t xml:space="preserve"> (podmioty, w imieniu których składane jest oświadczenie)</w:t>
      </w:r>
      <w:r w:rsidRPr="00FF4B43">
        <w:rPr>
          <w:rFonts w:cstheme="minorHAnsi"/>
          <w:b/>
          <w:color w:val="000000" w:themeColor="text1"/>
          <w:sz w:val="22"/>
          <w:szCs w:val="22"/>
          <w:u w:val="single"/>
        </w:rPr>
        <w:t>:</w:t>
      </w:r>
    </w:p>
    <w:p w14:paraId="3BFCEF0E" w14:textId="77777777" w:rsidR="00A807E1" w:rsidRPr="00FF4B43" w:rsidRDefault="00A807E1" w:rsidP="00C62433">
      <w:pPr>
        <w:tabs>
          <w:tab w:val="left" w:pos="3402"/>
        </w:tabs>
        <w:spacing w:line="360" w:lineRule="auto"/>
        <w:ind w:right="5954"/>
        <w:rPr>
          <w:rFonts w:cstheme="minorHAnsi"/>
          <w:i/>
          <w:color w:val="000000" w:themeColor="text1"/>
          <w:sz w:val="16"/>
        </w:rPr>
      </w:pPr>
      <w:r w:rsidRPr="00FF4B43">
        <w:rPr>
          <w:rFonts w:cstheme="minorHAnsi"/>
          <w:color w:val="000000" w:themeColor="text1"/>
        </w:rPr>
        <w:t>………………………………………………………</w:t>
      </w:r>
      <w:r w:rsidRPr="00FF4B43">
        <w:rPr>
          <w:rFonts w:cstheme="minorHAnsi"/>
          <w:i/>
          <w:color w:val="000000" w:themeColor="text1"/>
        </w:rPr>
        <w:t xml:space="preserve"> </w:t>
      </w:r>
      <w:r w:rsidRPr="00FF4B43">
        <w:rPr>
          <w:rFonts w:cstheme="minorHAnsi"/>
          <w:i/>
          <w:color w:val="000000" w:themeColor="text1"/>
          <w:sz w:val="16"/>
        </w:rPr>
        <w:t xml:space="preserve">(pełna nazwa/firma, adres, w zależności od podmiotu </w:t>
      </w:r>
    </w:p>
    <w:p w14:paraId="716BC76C" w14:textId="77777777" w:rsidR="00A807E1" w:rsidRPr="00FF4B43" w:rsidRDefault="00A807E1" w:rsidP="00A807E1">
      <w:pPr>
        <w:spacing w:line="360" w:lineRule="auto"/>
        <w:rPr>
          <w:rFonts w:cstheme="minorHAnsi"/>
          <w:color w:val="000000" w:themeColor="text1"/>
          <w:sz w:val="22"/>
          <w:szCs w:val="22"/>
          <w:u w:val="single"/>
        </w:rPr>
      </w:pPr>
      <w:r w:rsidRPr="00FF4B43">
        <w:rPr>
          <w:rFonts w:cstheme="minorHAnsi"/>
          <w:color w:val="000000" w:themeColor="text1"/>
          <w:sz w:val="22"/>
          <w:szCs w:val="22"/>
          <w:u w:val="single"/>
        </w:rPr>
        <w:t>reprezentowany przez:</w:t>
      </w:r>
    </w:p>
    <w:p w14:paraId="4ECE642F" w14:textId="77777777" w:rsidR="00A807E1" w:rsidRPr="00FF4B43" w:rsidRDefault="00A807E1" w:rsidP="00A807E1">
      <w:pPr>
        <w:spacing w:line="360" w:lineRule="auto"/>
        <w:ind w:right="5954"/>
        <w:rPr>
          <w:rFonts w:cstheme="minorHAnsi"/>
          <w:color w:val="000000" w:themeColor="text1"/>
        </w:rPr>
      </w:pPr>
      <w:r w:rsidRPr="00FF4B43">
        <w:rPr>
          <w:rFonts w:cstheme="minorHAnsi"/>
          <w:color w:val="000000" w:themeColor="text1"/>
        </w:rPr>
        <w:t>………………………………………………………</w:t>
      </w:r>
    </w:p>
    <w:p w14:paraId="5EE632EB" w14:textId="77777777" w:rsidR="00A807E1" w:rsidRPr="00FF4B43" w:rsidRDefault="00A807E1" w:rsidP="00C62433">
      <w:pPr>
        <w:spacing w:line="360" w:lineRule="auto"/>
        <w:ind w:right="5131"/>
        <w:rPr>
          <w:rFonts w:cstheme="minorHAnsi"/>
          <w:i/>
          <w:color w:val="000000" w:themeColor="text1"/>
          <w:sz w:val="16"/>
        </w:rPr>
      </w:pPr>
      <w:r w:rsidRPr="00FF4B43">
        <w:rPr>
          <w:rFonts w:cstheme="minorHAnsi"/>
          <w:i/>
          <w:color w:val="000000" w:themeColor="text1"/>
          <w:sz w:val="16"/>
        </w:rPr>
        <w:t>(imię, nazwisko, stanowisko/podstawa do reprezentacji)</w:t>
      </w:r>
    </w:p>
    <w:p w14:paraId="403C4507" w14:textId="77777777" w:rsidR="00A807E1" w:rsidRPr="00FF4B43" w:rsidRDefault="00A807E1" w:rsidP="00A807E1">
      <w:pPr>
        <w:spacing w:line="360" w:lineRule="auto"/>
        <w:ind w:right="5953"/>
        <w:rPr>
          <w:rFonts w:cstheme="minorHAnsi"/>
          <w:color w:val="000000" w:themeColor="text1"/>
          <w:sz w:val="22"/>
          <w:szCs w:val="22"/>
        </w:rPr>
      </w:pPr>
    </w:p>
    <w:p w14:paraId="097DA820" w14:textId="77777777" w:rsidR="00A807E1" w:rsidRPr="00FF4B43" w:rsidRDefault="00A807E1" w:rsidP="00A807E1">
      <w:pPr>
        <w:spacing w:before="0" w:after="0" w:line="360" w:lineRule="auto"/>
        <w:jc w:val="center"/>
        <w:rPr>
          <w:rFonts w:cstheme="minorHAnsi"/>
          <w:b/>
          <w:color w:val="000000" w:themeColor="text1"/>
          <w:sz w:val="22"/>
          <w:szCs w:val="22"/>
          <w:u w:val="single"/>
        </w:rPr>
      </w:pPr>
      <w:r w:rsidRPr="00FF4B43">
        <w:rPr>
          <w:rFonts w:cstheme="minorHAnsi"/>
          <w:b/>
          <w:color w:val="000000" w:themeColor="text1"/>
          <w:sz w:val="22"/>
          <w:szCs w:val="22"/>
          <w:u w:val="single"/>
        </w:rPr>
        <w:t xml:space="preserve">OŚWIADCZENIE WYKONAWCÓW WSPÓLNIE UBIEGAJACYCH SIĘ O UDZIELENIE ZAMÓWIENIA </w:t>
      </w:r>
    </w:p>
    <w:p w14:paraId="662817F2" w14:textId="4276CE5B" w:rsidR="00A807E1" w:rsidRPr="00FF4B43" w:rsidRDefault="00A807E1" w:rsidP="00A807E1">
      <w:pPr>
        <w:spacing w:before="0" w:after="0" w:line="360" w:lineRule="auto"/>
        <w:jc w:val="center"/>
        <w:rPr>
          <w:rFonts w:cstheme="minorHAnsi"/>
          <w:b/>
          <w:color w:val="000000" w:themeColor="text1"/>
          <w:sz w:val="22"/>
          <w:szCs w:val="22"/>
        </w:rPr>
      </w:pPr>
      <w:r w:rsidRPr="00FF4B43">
        <w:rPr>
          <w:rFonts w:cstheme="minorHAnsi"/>
          <w:b/>
          <w:color w:val="000000" w:themeColor="text1"/>
          <w:sz w:val="22"/>
          <w:szCs w:val="22"/>
        </w:rPr>
        <w:t xml:space="preserve">składane na podstawie art. 117 ust. 4 ustawy z dnia 11 września 2019 r. </w:t>
      </w:r>
    </w:p>
    <w:p w14:paraId="2B2B9E38" w14:textId="77777777" w:rsidR="00A807E1" w:rsidRPr="00FF4B43" w:rsidRDefault="00A807E1" w:rsidP="00A807E1">
      <w:pPr>
        <w:spacing w:before="0" w:after="0" w:line="360" w:lineRule="auto"/>
        <w:jc w:val="center"/>
        <w:rPr>
          <w:rFonts w:cstheme="minorHAnsi"/>
          <w:b/>
          <w:color w:val="000000" w:themeColor="text1"/>
          <w:sz w:val="22"/>
          <w:szCs w:val="22"/>
        </w:rPr>
      </w:pPr>
      <w:r w:rsidRPr="00FF4B43">
        <w:rPr>
          <w:rFonts w:cstheme="minorHAnsi"/>
          <w:b/>
          <w:color w:val="000000" w:themeColor="text1"/>
          <w:sz w:val="22"/>
          <w:szCs w:val="22"/>
        </w:rPr>
        <w:t>Prawo zamówień publicznych (dalej jako: ustawa Pzp)</w:t>
      </w:r>
    </w:p>
    <w:p w14:paraId="11A2AABE" w14:textId="6396933D" w:rsidR="00A807E1" w:rsidRPr="00FF4B43" w:rsidRDefault="00A807E1" w:rsidP="00A807E1">
      <w:pPr>
        <w:spacing w:before="0" w:after="0" w:line="360" w:lineRule="auto"/>
        <w:jc w:val="center"/>
        <w:rPr>
          <w:rFonts w:cstheme="minorHAnsi"/>
          <w:b/>
          <w:color w:val="000000" w:themeColor="text1"/>
          <w:sz w:val="22"/>
          <w:szCs w:val="22"/>
          <w:u w:val="single"/>
        </w:rPr>
      </w:pPr>
      <w:r w:rsidRPr="00FF4B43">
        <w:rPr>
          <w:rFonts w:cstheme="minorHAnsi"/>
          <w:b/>
          <w:color w:val="000000" w:themeColor="text1"/>
          <w:sz w:val="22"/>
          <w:szCs w:val="22"/>
          <w:u w:val="single"/>
        </w:rPr>
        <w:t>DOTYCZĄCE ROBOT BUDOWLANYCH, KTÓRE WYKONAJĄ POSZCZEGÓLNI WYKONAWCY</w:t>
      </w:r>
    </w:p>
    <w:p w14:paraId="229B7E54" w14:textId="6FC82FCD" w:rsidR="00A807E1" w:rsidRPr="00FF4B43" w:rsidRDefault="00A807E1" w:rsidP="00A807E1">
      <w:pPr>
        <w:spacing w:before="0" w:after="0" w:line="360" w:lineRule="auto"/>
        <w:rPr>
          <w:rFonts w:cstheme="minorHAnsi"/>
          <w:b/>
          <w:color w:val="000000" w:themeColor="text1"/>
          <w:sz w:val="22"/>
          <w:szCs w:val="22"/>
          <w:u w:val="single"/>
        </w:rPr>
      </w:pPr>
    </w:p>
    <w:p w14:paraId="6DDEB14C" w14:textId="77777777" w:rsidR="00A807E1" w:rsidRPr="00FF4B43" w:rsidRDefault="00A807E1" w:rsidP="00A807E1">
      <w:pPr>
        <w:spacing w:before="0" w:after="0" w:line="360" w:lineRule="auto"/>
        <w:rPr>
          <w:rFonts w:cstheme="minorHAnsi"/>
          <w:b/>
          <w:color w:val="000000" w:themeColor="text1"/>
          <w:sz w:val="22"/>
          <w:szCs w:val="22"/>
          <w:u w:val="single"/>
        </w:rPr>
      </w:pPr>
    </w:p>
    <w:p w14:paraId="2B743FEB" w14:textId="328B5F59" w:rsidR="00A807E1" w:rsidRPr="00FF4B43" w:rsidRDefault="00A807E1" w:rsidP="00542301">
      <w:pPr>
        <w:pStyle w:val="Nagwek"/>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 xml:space="preserve">Na potrzeby postępowania o udzielenie zamówienia publicznego pn. </w:t>
      </w:r>
      <w:r w:rsidR="006328E7" w:rsidRPr="00FF4B43">
        <w:rPr>
          <w:rFonts w:ascii="Calibri" w:hAnsi="Calibri" w:cs="Arial"/>
          <w:b/>
          <w:bCs/>
          <w:i/>
          <w:iCs/>
          <w:color w:val="000000"/>
          <w:sz w:val="24"/>
          <w:szCs w:val="24"/>
        </w:rPr>
        <w:t>„</w:t>
      </w:r>
      <w:r w:rsidR="006328E7" w:rsidRPr="00FF4B43">
        <w:rPr>
          <w:rFonts w:ascii="Calibri" w:hAnsi="Calibri" w:cs="Calibri"/>
          <w:b/>
          <w:bCs/>
          <w:i/>
          <w:iCs/>
          <w:sz w:val="24"/>
          <w:szCs w:val="24"/>
        </w:rPr>
        <w:t>Budowa kolumbarium na Cmentarzu Komunalnym w Gubinie – etap II</w:t>
      </w:r>
      <w:r w:rsidR="006328E7" w:rsidRPr="00FF4B43">
        <w:rPr>
          <w:rFonts w:ascii="Calibri" w:hAnsi="Calibri" w:cs="Arial"/>
          <w:b/>
          <w:bCs/>
          <w:i/>
          <w:iCs/>
          <w:color w:val="000000"/>
          <w:sz w:val="24"/>
          <w:szCs w:val="24"/>
        </w:rPr>
        <w:t>”</w:t>
      </w:r>
      <w:r w:rsidR="00542301" w:rsidRPr="00FF4B43">
        <w:rPr>
          <w:rFonts w:ascii="Calibri" w:hAnsi="Calibri" w:cs="Arial"/>
          <w:b/>
          <w:bCs/>
          <w:i/>
          <w:iCs/>
          <w:color w:val="000000"/>
          <w:sz w:val="24"/>
          <w:szCs w:val="24"/>
        </w:rPr>
        <w:t>,</w:t>
      </w:r>
      <w:r w:rsidRPr="00FF4B43">
        <w:rPr>
          <w:rFonts w:cstheme="minorHAnsi"/>
          <w:b/>
          <w:color w:val="000000" w:themeColor="text1"/>
          <w:sz w:val="22"/>
          <w:szCs w:val="22"/>
        </w:rPr>
        <w:t xml:space="preserve"> </w:t>
      </w:r>
      <w:r w:rsidRPr="00FF4B43">
        <w:rPr>
          <w:rFonts w:cstheme="minorHAnsi"/>
          <w:color w:val="000000" w:themeColor="text1"/>
          <w:sz w:val="22"/>
          <w:szCs w:val="22"/>
        </w:rPr>
        <w:t>prowadzonego przez Gminę Gubin o statusie miejskim z siedzibą w Gubinie przy ul. Piastowskiej 24</w:t>
      </w:r>
      <w:r w:rsidRPr="00FF4B43">
        <w:rPr>
          <w:rFonts w:cstheme="minorHAnsi"/>
          <w:i/>
          <w:color w:val="000000" w:themeColor="text1"/>
          <w:sz w:val="22"/>
          <w:szCs w:val="22"/>
        </w:rPr>
        <w:t xml:space="preserve">, </w:t>
      </w:r>
      <w:r w:rsidRPr="00FF4B43">
        <w:rPr>
          <w:rFonts w:cstheme="minorHAnsi"/>
          <w:color w:val="000000" w:themeColor="text1"/>
          <w:sz w:val="22"/>
          <w:szCs w:val="22"/>
        </w:rPr>
        <w:t>działając jako pełnomocnik podmiotów, w imieniu których składane jest oświadczenie oświadczam, że:</w:t>
      </w:r>
    </w:p>
    <w:p w14:paraId="39B9EB53" w14:textId="47563AEE" w:rsidR="00A807E1" w:rsidRPr="00FF4B43" w:rsidRDefault="00A807E1" w:rsidP="00D81C00">
      <w:pPr>
        <w:pStyle w:val="Akapitzlist"/>
        <w:numPr>
          <w:ilvl w:val="5"/>
          <w:numId w:val="78"/>
        </w:numPr>
        <w:spacing w:line="360" w:lineRule="auto"/>
        <w:ind w:left="284" w:hanging="284"/>
        <w:jc w:val="both"/>
        <w:rPr>
          <w:rFonts w:cstheme="minorHAnsi"/>
          <w:color w:val="000000" w:themeColor="text1"/>
          <w:sz w:val="22"/>
          <w:szCs w:val="22"/>
        </w:rPr>
      </w:pPr>
      <w:bookmarkStart w:id="25" w:name="_Hlk82686641"/>
      <w:r w:rsidRPr="00FF4B43">
        <w:rPr>
          <w:rFonts w:cstheme="minorHAnsi"/>
          <w:color w:val="000000" w:themeColor="text1"/>
          <w:sz w:val="22"/>
          <w:szCs w:val="22"/>
        </w:rPr>
        <w:t xml:space="preserve">Wykonawca </w:t>
      </w:r>
    </w:p>
    <w:p w14:paraId="521F9B8B" w14:textId="6722E47F" w:rsidR="00A807E1" w:rsidRPr="00FF4B43" w:rsidRDefault="00A807E1" w:rsidP="00A807E1">
      <w:pPr>
        <w:pStyle w:val="Akapitzlist"/>
        <w:spacing w:line="360" w:lineRule="auto"/>
        <w:ind w:left="284"/>
        <w:jc w:val="both"/>
        <w:rPr>
          <w:rFonts w:cstheme="minorHAnsi"/>
          <w:color w:val="000000" w:themeColor="text1"/>
          <w:sz w:val="22"/>
          <w:szCs w:val="22"/>
        </w:rPr>
      </w:pPr>
      <w:r w:rsidRPr="00FF4B43">
        <w:rPr>
          <w:rFonts w:cstheme="minorHAnsi"/>
          <w:color w:val="000000" w:themeColor="text1"/>
          <w:sz w:val="22"/>
          <w:szCs w:val="22"/>
        </w:rPr>
        <w:t xml:space="preserve">…………………………………………………….. </w:t>
      </w:r>
    </w:p>
    <w:p w14:paraId="3A496516" w14:textId="77777777" w:rsidR="00A807E1" w:rsidRPr="00FF4B43" w:rsidRDefault="00A807E1" w:rsidP="00A807E1">
      <w:pPr>
        <w:pStyle w:val="Akapitzlist"/>
        <w:spacing w:line="360" w:lineRule="auto"/>
        <w:ind w:left="284"/>
        <w:jc w:val="both"/>
        <w:rPr>
          <w:rFonts w:cstheme="minorHAnsi"/>
          <w:color w:val="000000" w:themeColor="text1"/>
          <w:sz w:val="22"/>
          <w:szCs w:val="22"/>
        </w:rPr>
      </w:pPr>
      <w:r w:rsidRPr="00FF4B43">
        <w:rPr>
          <w:rFonts w:cstheme="minorHAnsi"/>
          <w:color w:val="000000" w:themeColor="text1"/>
          <w:sz w:val="22"/>
          <w:szCs w:val="22"/>
        </w:rPr>
        <w:t>Wykona następujący zakres świadczenia wynikającego z umowy o zamówienia publiczne</w:t>
      </w:r>
    </w:p>
    <w:p w14:paraId="2F9A63F1" w14:textId="77777777" w:rsidR="00A807E1" w:rsidRPr="00FF4B43" w:rsidRDefault="00A807E1" w:rsidP="00A807E1">
      <w:pPr>
        <w:pStyle w:val="Akapitzlist"/>
        <w:spacing w:line="360" w:lineRule="auto"/>
        <w:ind w:left="284"/>
        <w:jc w:val="both"/>
        <w:rPr>
          <w:rFonts w:cstheme="minorHAnsi"/>
          <w:color w:val="000000" w:themeColor="text1"/>
          <w:sz w:val="22"/>
          <w:szCs w:val="22"/>
        </w:rPr>
      </w:pPr>
      <w:bookmarkStart w:id="26" w:name="_Hlk82686621"/>
      <w:r w:rsidRPr="00FF4B43">
        <w:rPr>
          <w:rFonts w:cstheme="minorHAnsi"/>
          <w:color w:val="000000" w:themeColor="text1"/>
          <w:sz w:val="22"/>
          <w:szCs w:val="22"/>
        </w:rPr>
        <w:t>………………………………………………………………………………………</w:t>
      </w:r>
    </w:p>
    <w:bookmarkEnd w:id="26"/>
    <w:p w14:paraId="028C414D" w14:textId="477DCE7F" w:rsidR="00A807E1" w:rsidRPr="00FF4B43" w:rsidRDefault="00A807E1" w:rsidP="00A807E1">
      <w:pPr>
        <w:pStyle w:val="Akapitzlist"/>
        <w:spacing w:line="360" w:lineRule="auto"/>
        <w:ind w:left="284"/>
        <w:jc w:val="both"/>
        <w:rPr>
          <w:rFonts w:cstheme="minorHAnsi"/>
          <w:color w:val="000000" w:themeColor="text1"/>
          <w:sz w:val="22"/>
          <w:szCs w:val="22"/>
        </w:rPr>
      </w:pPr>
      <w:r w:rsidRPr="00FF4B43">
        <w:rPr>
          <w:rFonts w:cstheme="minorHAnsi"/>
          <w:color w:val="000000" w:themeColor="text1"/>
          <w:sz w:val="22"/>
          <w:szCs w:val="22"/>
        </w:rPr>
        <w:t xml:space="preserve"> ………………………………………………………………………………………</w:t>
      </w:r>
    </w:p>
    <w:p w14:paraId="4067C4F0" w14:textId="2531B3AD" w:rsidR="00A807E1" w:rsidRPr="00FF4B43" w:rsidRDefault="00A807E1" w:rsidP="00A807E1">
      <w:pPr>
        <w:pStyle w:val="Akapitzlist"/>
        <w:spacing w:line="360" w:lineRule="auto"/>
        <w:ind w:left="284"/>
        <w:jc w:val="both"/>
        <w:rPr>
          <w:rFonts w:cstheme="minorHAnsi"/>
          <w:color w:val="000000" w:themeColor="text1"/>
          <w:sz w:val="22"/>
          <w:szCs w:val="22"/>
        </w:rPr>
      </w:pPr>
      <w:r w:rsidRPr="00FF4B43">
        <w:rPr>
          <w:rFonts w:cstheme="minorHAnsi"/>
          <w:color w:val="000000" w:themeColor="text1"/>
          <w:sz w:val="22"/>
          <w:szCs w:val="22"/>
        </w:rPr>
        <w:t>………………………………………………………………………………………</w:t>
      </w:r>
    </w:p>
    <w:bookmarkEnd w:id="25"/>
    <w:p w14:paraId="437918D6" w14:textId="77777777" w:rsidR="00A807E1" w:rsidRPr="00FF4B43" w:rsidRDefault="00A807E1" w:rsidP="00D81C00">
      <w:pPr>
        <w:pStyle w:val="Akapitzlist"/>
        <w:numPr>
          <w:ilvl w:val="5"/>
          <w:numId w:val="78"/>
        </w:numPr>
        <w:spacing w:line="360" w:lineRule="auto"/>
        <w:ind w:left="284" w:hanging="284"/>
        <w:jc w:val="both"/>
        <w:rPr>
          <w:rFonts w:cstheme="minorHAnsi"/>
          <w:color w:val="000000" w:themeColor="text1"/>
          <w:sz w:val="22"/>
          <w:szCs w:val="22"/>
        </w:rPr>
      </w:pPr>
      <w:r w:rsidRPr="00FF4B43">
        <w:rPr>
          <w:rFonts w:cstheme="minorHAnsi"/>
          <w:color w:val="000000" w:themeColor="text1"/>
          <w:sz w:val="22"/>
          <w:szCs w:val="22"/>
        </w:rPr>
        <w:t xml:space="preserve">Wykonawca </w:t>
      </w:r>
    </w:p>
    <w:p w14:paraId="17BA9DE4" w14:textId="77777777" w:rsidR="00A807E1" w:rsidRPr="00FF4B43" w:rsidRDefault="00A807E1" w:rsidP="00A807E1">
      <w:pPr>
        <w:pStyle w:val="Akapitzlist"/>
        <w:spacing w:line="360" w:lineRule="auto"/>
        <w:ind w:left="284"/>
        <w:jc w:val="both"/>
        <w:rPr>
          <w:rFonts w:cstheme="minorHAnsi"/>
          <w:color w:val="000000" w:themeColor="text1"/>
          <w:sz w:val="22"/>
          <w:szCs w:val="22"/>
        </w:rPr>
      </w:pPr>
      <w:r w:rsidRPr="00FF4B43">
        <w:rPr>
          <w:rFonts w:cstheme="minorHAnsi"/>
          <w:color w:val="000000" w:themeColor="text1"/>
          <w:sz w:val="22"/>
          <w:szCs w:val="22"/>
        </w:rPr>
        <w:t xml:space="preserve">…………………………………………………….. </w:t>
      </w:r>
    </w:p>
    <w:p w14:paraId="6D47E6A1" w14:textId="77777777" w:rsidR="00A807E1" w:rsidRPr="00FF4B43" w:rsidRDefault="00A807E1" w:rsidP="00A807E1">
      <w:pPr>
        <w:pStyle w:val="Akapitzlist"/>
        <w:spacing w:line="360" w:lineRule="auto"/>
        <w:ind w:left="284"/>
        <w:jc w:val="both"/>
        <w:rPr>
          <w:rFonts w:cstheme="minorHAnsi"/>
          <w:color w:val="000000" w:themeColor="text1"/>
          <w:sz w:val="22"/>
          <w:szCs w:val="22"/>
        </w:rPr>
      </w:pPr>
      <w:r w:rsidRPr="00FF4B43">
        <w:rPr>
          <w:rFonts w:cstheme="minorHAnsi"/>
          <w:color w:val="000000" w:themeColor="text1"/>
          <w:sz w:val="22"/>
          <w:szCs w:val="22"/>
        </w:rPr>
        <w:t>Wykona następujący zakres świadczenia wynikającego z umowy o zamówienia publiczne</w:t>
      </w:r>
    </w:p>
    <w:p w14:paraId="7A678E2B" w14:textId="77777777" w:rsidR="00A807E1" w:rsidRPr="00FF4B43" w:rsidRDefault="00A807E1" w:rsidP="00A807E1">
      <w:pPr>
        <w:pStyle w:val="Akapitzlist"/>
        <w:spacing w:line="360" w:lineRule="auto"/>
        <w:ind w:left="284"/>
        <w:jc w:val="both"/>
        <w:rPr>
          <w:rFonts w:cstheme="minorHAnsi"/>
          <w:color w:val="000000" w:themeColor="text1"/>
          <w:sz w:val="22"/>
          <w:szCs w:val="22"/>
        </w:rPr>
      </w:pPr>
      <w:r w:rsidRPr="00FF4B43">
        <w:rPr>
          <w:rFonts w:cstheme="minorHAnsi"/>
          <w:color w:val="000000" w:themeColor="text1"/>
          <w:sz w:val="22"/>
          <w:szCs w:val="22"/>
        </w:rPr>
        <w:t>………………………………………………………………………………………</w:t>
      </w:r>
    </w:p>
    <w:p w14:paraId="71C6062C" w14:textId="77777777" w:rsidR="00A807E1" w:rsidRPr="00FF4B43" w:rsidRDefault="00A807E1" w:rsidP="00A807E1">
      <w:pPr>
        <w:pStyle w:val="Akapitzlist"/>
        <w:spacing w:line="360" w:lineRule="auto"/>
        <w:ind w:left="284"/>
        <w:jc w:val="both"/>
        <w:rPr>
          <w:rFonts w:cstheme="minorHAnsi"/>
          <w:color w:val="000000" w:themeColor="text1"/>
          <w:sz w:val="22"/>
          <w:szCs w:val="22"/>
        </w:rPr>
      </w:pPr>
      <w:r w:rsidRPr="00FF4B43">
        <w:rPr>
          <w:rFonts w:cstheme="minorHAnsi"/>
          <w:color w:val="000000" w:themeColor="text1"/>
          <w:sz w:val="22"/>
          <w:szCs w:val="22"/>
        </w:rPr>
        <w:t xml:space="preserve"> ………………………………………………………………………………………</w:t>
      </w:r>
    </w:p>
    <w:p w14:paraId="54E7BE3E" w14:textId="77777777" w:rsidR="00A807E1" w:rsidRPr="00FF4B43" w:rsidRDefault="00A807E1" w:rsidP="00A807E1">
      <w:pPr>
        <w:pStyle w:val="Akapitzlist"/>
        <w:spacing w:line="360" w:lineRule="auto"/>
        <w:ind w:left="284"/>
        <w:jc w:val="both"/>
        <w:rPr>
          <w:rFonts w:cstheme="minorHAnsi"/>
          <w:color w:val="000000" w:themeColor="text1"/>
          <w:sz w:val="22"/>
          <w:szCs w:val="22"/>
        </w:rPr>
      </w:pPr>
      <w:r w:rsidRPr="00FF4B43">
        <w:rPr>
          <w:rFonts w:cstheme="minorHAnsi"/>
          <w:color w:val="000000" w:themeColor="text1"/>
          <w:sz w:val="22"/>
          <w:szCs w:val="22"/>
        </w:rPr>
        <w:t>………………………………………………………………………………………</w:t>
      </w:r>
    </w:p>
    <w:p w14:paraId="5C7770F8" w14:textId="77777777" w:rsidR="00A807E1" w:rsidRPr="00FF4B43" w:rsidRDefault="00A807E1" w:rsidP="00A807E1">
      <w:pPr>
        <w:spacing w:line="360" w:lineRule="auto"/>
        <w:jc w:val="both"/>
        <w:rPr>
          <w:rFonts w:cstheme="minorHAnsi"/>
          <w:color w:val="000000" w:themeColor="text1"/>
          <w:sz w:val="22"/>
          <w:szCs w:val="22"/>
        </w:rPr>
      </w:pPr>
    </w:p>
    <w:p w14:paraId="2CD68B3C" w14:textId="3DA85A28" w:rsidR="00A807E1" w:rsidRPr="00FF4B43" w:rsidRDefault="00A807E1" w:rsidP="007A7E66">
      <w:pPr>
        <w:spacing w:line="360" w:lineRule="auto"/>
        <w:ind w:left="4956" w:right="28" w:firstLine="644"/>
        <w:jc w:val="both"/>
        <w:rPr>
          <w:rFonts w:ascii="Calibri-Italic" w:hAnsi="Calibri-Italic" w:cs="Calibri-Italic"/>
          <w:i/>
          <w:iCs/>
          <w:color w:val="000000" w:themeColor="text1"/>
        </w:rPr>
      </w:pPr>
    </w:p>
    <w:p w14:paraId="4FF2CDA2" w14:textId="77777777" w:rsidR="00A807E1" w:rsidRPr="00FF4B43" w:rsidRDefault="00A807E1" w:rsidP="00A807E1">
      <w:pPr>
        <w:autoSpaceDE w:val="0"/>
        <w:autoSpaceDN w:val="0"/>
        <w:adjustRightInd w:val="0"/>
        <w:spacing w:before="0" w:after="0" w:line="240" w:lineRule="auto"/>
        <w:rPr>
          <w:rFonts w:cstheme="minorHAnsi"/>
          <w:b/>
          <w:bCs/>
          <w:color w:val="000000" w:themeColor="text1"/>
          <w:sz w:val="22"/>
          <w:szCs w:val="22"/>
        </w:rPr>
      </w:pPr>
      <w:r w:rsidRPr="00FF4B43">
        <w:rPr>
          <w:rFonts w:cstheme="minorHAnsi"/>
          <w:b/>
          <w:bCs/>
          <w:color w:val="000000" w:themeColor="text1"/>
          <w:sz w:val="22"/>
          <w:szCs w:val="22"/>
        </w:rPr>
        <w:t>OŚWIADCZENIE DOTYCZĄCE PODANYCH INFORMACJI:</w:t>
      </w:r>
    </w:p>
    <w:p w14:paraId="30C79B1E" w14:textId="77777777" w:rsidR="00A807E1" w:rsidRPr="00FF4B43" w:rsidRDefault="00A807E1" w:rsidP="00A807E1">
      <w:pPr>
        <w:autoSpaceDE w:val="0"/>
        <w:autoSpaceDN w:val="0"/>
        <w:adjustRightInd w:val="0"/>
        <w:spacing w:before="0" w:after="0" w:line="240" w:lineRule="auto"/>
        <w:rPr>
          <w:rFonts w:cstheme="minorHAnsi"/>
          <w:b/>
          <w:bCs/>
          <w:color w:val="000000" w:themeColor="text1"/>
          <w:sz w:val="22"/>
          <w:szCs w:val="22"/>
        </w:rPr>
      </w:pPr>
    </w:p>
    <w:p w14:paraId="74968A83" w14:textId="70527C55" w:rsidR="00A807E1" w:rsidRPr="00FF4B43" w:rsidRDefault="00A807E1" w:rsidP="00A807E1">
      <w:pPr>
        <w:autoSpaceDE w:val="0"/>
        <w:autoSpaceDN w:val="0"/>
        <w:adjustRightInd w:val="0"/>
        <w:spacing w:before="0" w:after="0" w:line="240" w:lineRule="auto"/>
        <w:jc w:val="both"/>
        <w:rPr>
          <w:rFonts w:cstheme="minorHAnsi"/>
          <w:color w:val="000000" w:themeColor="text1"/>
          <w:sz w:val="22"/>
          <w:szCs w:val="22"/>
        </w:rPr>
      </w:pPr>
      <w:r w:rsidRPr="00FF4B43">
        <w:rPr>
          <w:rFonts w:cstheme="minorHAnsi"/>
          <w:color w:val="000000" w:themeColor="text1"/>
          <w:sz w:val="22"/>
          <w:szCs w:val="22"/>
        </w:rPr>
        <w:t xml:space="preserve">Oświadczam, że wszystkie informacje podane w powyższych oświadczeniach są aktualne i zgodne </w:t>
      </w:r>
      <w:r w:rsidR="00887602" w:rsidRPr="00FF4B43">
        <w:rPr>
          <w:rFonts w:cstheme="minorHAnsi"/>
          <w:color w:val="000000" w:themeColor="text1"/>
          <w:sz w:val="22"/>
          <w:szCs w:val="22"/>
        </w:rPr>
        <w:t xml:space="preserve">                        </w:t>
      </w:r>
      <w:r w:rsidRPr="00FF4B43">
        <w:rPr>
          <w:rFonts w:cstheme="minorHAnsi"/>
          <w:color w:val="000000" w:themeColor="text1"/>
          <w:sz w:val="22"/>
          <w:szCs w:val="22"/>
        </w:rPr>
        <w:t>z prawdą oraz zostały przedstawione z pełną świadomością konsekwencji wprowadzenia Zamawiającego w błąd przy przedstawianiu informacji.</w:t>
      </w:r>
    </w:p>
    <w:p w14:paraId="4E4CC1C5" w14:textId="77777777" w:rsidR="00A807E1" w:rsidRPr="00FF4B43" w:rsidRDefault="00A807E1" w:rsidP="00A807E1">
      <w:pPr>
        <w:autoSpaceDE w:val="0"/>
        <w:autoSpaceDN w:val="0"/>
        <w:adjustRightInd w:val="0"/>
        <w:spacing w:before="0" w:after="0" w:line="240" w:lineRule="auto"/>
        <w:rPr>
          <w:rFonts w:ascii="Calibri" w:hAnsi="Calibri" w:cs="Calibri"/>
          <w:color w:val="000000" w:themeColor="text1"/>
          <w:sz w:val="22"/>
          <w:szCs w:val="22"/>
        </w:rPr>
      </w:pPr>
    </w:p>
    <w:p w14:paraId="71B277E8" w14:textId="77777777" w:rsidR="00A807E1" w:rsidRPr="00FF4B43" w:rsidRDefault="00A807E1" w:rsidP="00A807E1">
      <w:pPr>
        <w:autoSpaceDE w:val="0"/>
        <w:autoSpaceDN w:val="0"/>
        <w:adjustRightInd w:val="0"/>
        <w:spacing w:before="0" w:after="0" w:line="240" w:lineRule="auto"/>
        <w:rPr>
          <w:rFonts w:ascii="Calibri" w:hAnsi="Calibri" w:cs="Calibri"/>
          <w:color w:val="000000" w:themeColor="text1"/>
          <w:sz w:val="22"/>
          <w:szCs w:val="22"/>
        </w:rPr>
      </w:pPr>
    </w:p>
    <w:p w14:paraId="66AEFB36" w14:textId="77777777" w:rsidR="00A807E1" w:rsidRPr="00FF4B43" w:rsidRDefault="00A807E1" w:rsidP="00A807E1">
      <w:pPr>
        <w:autoSpaceDE w:val="0"/>
        <w:autoSpaceDN w:val="0"/>
        <w:adjustRightInd w:val="0"/>
        <w:spacing w:before="0" w:after="0" w:line="240" w:lineRule="auto"/>
        <w:rPr>
          <w:rFonts w:ascii="Calibri" w:hAnsi="Calibri" w:cs="Calibri"/>
          <w:color w:val="000000" w:themeColor="text1"/>
          <w:sz w:val="22"/>
          <w:szCs w:val="22"/>
        </w:rPr>
      </w:pPr>
    </w:p>
    <w:p w14:paraId="61E8313D" w14:textId="77777777" w:rsidR="00A807E1" w:rsidRPr="00FF4B43" w:rsidRDefault="00A807E1" w:rsidP="00A807E1">
      <w:pPr>
        <w:autoSpaceDE w:val="0"/>
        <w:autoSpaceDN w:val="0"/>
        <w:adjustRightInd w:val="0"/>
        <w:spacing w:before="0" w:after="0" w:line="240" w:lineRule="auto"/>
        <w:rPr>
          <w:rFonts w:ascii="Calibri" w:hAnsi="Calibri" w:cs="Calibri"/>
          <w:color w:val="000000" w:themeColor="text1"/>
          <w:sz w:val="22"/>
          <w:szCs w:val="22"/>
        </w:rPr>
      </w:pPr>
      <w:r w:rsidRPr="00FF4B43">
        <w:rPr>
          <w:rFonts w:ascii="Calibri" w:hAnsi="Calibri" w:cs="Calibri"/>
          <w:color w:val="000000" w:themeColor="text1"/>
          <w:sz w:val="22"/>
          <w:szCs w:val="22"/>
        </w:rPr>
        <w:t xml:space="preserve">…………….……. </w:t>
      </w:r>
      <w:r w:rsidRPr="00FF4B43">
        <w:rPr>
          <w:rFonts w:ascii="Calibri-Italic" w:hAnsi="Calibri-Italic" w:cs="Calibri-Italic"/>
          <w:i/>
          <w:iCs/>
          <w:color w:val="000000" w:themeColor="text1"/>
          <w:sz w:val="16"/>
          <w:szCs w:val="16"/>
        </w:rPr>
        <w:t>(miejscowość),</w:t>
      </w:r>
      <w:r w:rsidRPr="00FF4B43">
        <w:rPr>
          <w:rFonts w:ascii="Calibri-Italic" w:hAnsi="Calibri-Italic" w:cs="Calibri-Italic"/>
          <w:i/>
          <w:iCs/>
          <w:color w:val="000000" w:themeColor="text1"/>
          <w:sz w:val="22"/>
          <w:szCs w:val="22"/>
        </w:rPr>
        <w:t xml:space="preserve"> </w:t>
      </w:r>
      <w:r w:rsidRPr="00FF4B43">
        <w:rPr>
          <w:rFonts w:ascii="Calibri" w:hAnsi="Calibri" w:cs="Calibri"/>
          <w:color w:val="000000" w:themeColor="text1"/>
          <w:sz w:val="22"/>
          <w:szCs w:val="22"/>
        </w:rPr>
        <w:t>dnia …………………. r.</w:t>
      </w:r>
    </w:p>
    <w:p w14:paraId="23B5DD35" w14:textId="77777777" w:rsidR="00A807E1" w:rsidRPr="00FF4B43" w:rsidRDefault="00A807E1" w:rsidP="00A807E1">
      <w:pPr>
        <w:autoSpaceDE w:val="0"/>
        <w:autoSpaceDN w:val="0"/>
        <w:adjustRightInd w:val="0"/>
        <w:spacing w:before="0" w:after="0" w:line="240" w:lineRule="auto"/>
        <w:ind w:left="4956"/>
        <w:rPr>
          <w:rFonts w:ascii="Calibri" w:hAnsi="Calibri" w:cs="Calibri"/>
          <w:color w:val="000000" w:themeColor="text1"/>
          <w:sz w:val="22"/>
          <w:szCs w:val="22"/>
        </w:rPr>
      </w:pPr>
      <w:r w:rsidRPr="00FF4B43">
        <w:rPr>
          <w:rFonts w:ascii="Calibri" w:hAnsi="Calibri" w:cs="Calibri"/>
          <w:color w:val="000000" w:themeColor="text1"/>
          <w:sz w:val="22"/>
          <w:szCs w:val="22"/>
        </w:rPr>
        <w:t>…………………………………………</w:t>
      </w:r>
    </w:p>
    <w:p w14:paraId="12F41140" w14:textId="77777777" w:rsidR="00A807E1" w:rsidRPr="002E0CC4" w:rsidRDefault="00A807E1" w:rsidP="00A807E1">
      <w:pPr>
        <w:spacing w:line="360" w:lineRule="auto"/>
        <w:ind w:left="4956" w:right="28" w:firstLine="644"/>
        <w:jc w:val="both"/>
        <w:rPr>
          <w:rFonts w:ascii="Calibri-Italic" w:hAnsi="Calibri-Italic" w:cs="Calibri-Italic"/>
          <w:i/>
          <w:iCs/>
          <w:color w:val="000000" w:themeColor="text1"/>
          <w:sz w:val="16"/>
          <w:szCs w:val="16"/>
        </w:rPr>
      </w:pPr>
      <w:r w:rsidRPr="00FF4B43">
        <w:rPr>
          <w:rFonts w:ascii="Calibri-Italic" w:hAnsi="Calibri-Italic" w:cs="Calibri-Italic"/>
          <w:i/>
          <w:iCs/>
          <w:color w:val="000000" w:themeColor="text1"/>
          <w:sz w:val="16"/>
          <w:szCs w:val="16"/>
        </w:rPr>
        <w:t>(podpis)</w:t>
      </w:r>
    </w:p>
    <w:p w14:paraId="3846734E" w14:textId="77777777" w:rsidR="00A807E1" w:rsidRPr="002E0CC4" w:rsidRDefault="00A807E1" w:rsidP="00A807E1">
      <w:pPr>
        <w:spacing w:line="360" w:lineRule="auto"/>
        <w:ind w:left="4956" w:right="28" w:firstLine="644"/>
        <w:jc w:val="both"/>
        <w:rPr>
          <w:rFonts w:ascii="Calibri-Italic" w:hAnsi="Calibri-Italic" w:cs="Calibri-Italic"/>
          <w:i/>
          <w:iCs/>
          <w:color w:val="000000" w:themeColor="text1"/>
        </w:rPr>
      </w:pPr>
    </w:p>
    <w:p w14:paraId="7E9796CE" w14:textId="18815AB8" w:rsidR="00A807E1" w:rsidRPr="002E0CC4" w:rsidRDefault="00A807E1" w:rsidP="00A807E1">
      <w:pPr>
        <w:spacing w:line="360" w:lineRule="auto"/>
        <w:ind w:right="28"/>
        <w:jc w:val="both"/>
        <w:rPr>
          <w:rFonts w:ascii="Calibri-Italic" w:hAnsi="Calibri-Italic" w:cs="Calibri-Italic"/>
          <w:i/>
          <w:iCs/>
          <w:color w:val="000000" w:themeColor="text1"/>
        </w:rPr>
      </w:pPr>
    </w:p>
    <w:p w14:paraId="3581FE51" w14:textId="77777777" w:rsidR="00A807E1" w:rsidRPr="002E0CC4" w:rsidRDefault="00A807E1" w:rsidP="007A7E66">
      <w:pPr>
        <w:spacing w:line="360" w:lineRule="auto"/>
        <w:ind w:left="4956" w:right="28" w:firstLine="644"/>
        <w:jc w:val="both"/>
        <w:rPr>
          <w:rFonts w:cstheme="minorHAnsi"/>
          <w:color w:val="000000" w:themeColor="text1"/>
        </w:rPr>
      </w:pPr>
    </w:p>
    <w:sectPr w:rsidR="00A807E1" w:rsidRPr="002E0CC4" w:rsidSect="00301088">
      <w:headerReference w:type="default" r:id="rId46"/>
      <w:footerReference w:type="even" r:id="rId47"/>
      <w:footerReference w:type="default" r:id="rId48"/>
      <w:headerReference w:type="first" r:id="rId49"/>
      <w:pgSz w:w="11907" w:h="16840" w:code="9"/>
      <w:pgMar w:top="1418" w:right="1247" w:bottom="709" w:left="1276" w:header="709" w:footer="345" w:gutter="0"/>
      <w:cols w:space="708" w:equalWidth="0">
        <w:col w:w="924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B8C04" w14:textId="77777777" w:rsidR="00B97CA8" w:rsidRDefault="00B97CA8">
      <w:r>
        <w:separator/>
      </w:r>
    </w:p>
  </w:endnote>
  <w:endnote w:type="continuationSeparator" w:id="0">
    <w:p w14:paraId="1A6F756F" w14:textId="77777777" w:rsidR="00B97CA8" w:rsidRDefault="00B97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Italic">
    <w:altName w:val="Calibri"/>
    <w:panose1 w:val="00000000000000000000"/>
    <w:charset w:val="00"/>
    <w:family w:val="swiss"/>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Calibri-Bold">
    <w:altName w:val="Calibri"/>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2878" w14:textId="77777777" w:rsidR="00703D08" w:rsidRDefault="00703D08"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703D08" w:rsidRDefault="00703D08"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1BB" w14:textId="0BF7BDBC" w:rsidR="00703D08" w:rsidRPr="0079494D" w:rsidRDefault="00703D08" w:rsidP="001168EF">
    <w:pPr>
      <w:pStyle w:val="Stopka"/>
      <w:framePr w:wrap="around" w:vAnchor="text" w:hAnchor="page" w:x="10546" w:y="1"/>
      <w:rPr>
        <w:rStyle w:val="Numerstrony"/>
        <w:rFonts w:cs="Arial"/>
        <w:sz w:val="16"/>
        <w:szCs w:val="16"/>
      </w:rPr>
    </w:pPr>
    <w:r w:rsidRPr="0079494D">
      <w:rPr>
        <w:rStyle w:val="Numerstrony"/>
        <w:rFonts w:cs="Arial"/>
        <w:sz w:val="16"/>
        <w:szCs w:val="16"/>
      </w:rPr>
      <w:fldChar w:fldCharType="begin"/>
    </w:r>
    <w:r w:rsidRPr="0079494D">
      <w:rPr>
        <w:rStyle w:val="Numerstrony"/>
        <w:rFonts w:cs="Arial"/>
        <w:sz w:val="16"/>
        <w:szCs w:val="16"/>
      </w:rPr>
      <w:instrText xml:space="preserve">PAGE  </w:instrText>
    </w:r>
    <w:r w:rsidRPr="0079494D">
      <w:rPr>
        <w:rStyle w:val="Numerstrony"/>
        <w:rFonts w:cs="Arial"/>
        <w:sz w:val="16"/>
        <w:szCs w:val="16"/>
      </w:rPr>
      <w:fldChar w:fldCharType="separate"/>
    </w:r>
    <w:r w:rsidRPr="0079494D">
      <w:rPr>
        <w:rStyle w:val="Numerstrony"/>
        <w:rFonts w:cs="Arial"/>
        <w:noProof/>
        <w:sz w:val="16"/>
        <w:szCs w:val="16"/>
      </w:rPr>
      <w:t>27</w:t>
    </w:r>
    <w:r w:rsidRPr="0079494D">
      <w:rPr>
        <w:rStyle w:val="Numerstrony"/>
        <w:rFonts w:cs="Arial"/>
        <w:sz w:val="16"/>
        <w:szCs w:val="16"/>
      </w:rPr>
      <w:fldChar w:fldCharType="end"/>
    </w:r>
  </w:p>
  <w:p w14:paraId="66E5AD5D" w14:textId="3DC481A9" w:rsidR="00703D08" w:rsidRPr="008D72B0" w:rsidRDefault="00703D08" w:rsidP="007A7E66">
    <w:pPr>
      <w:pStyle w:val="Stopka"/>
      <w:ind w:right="360"/>
      <w:jc w:val="center"/>
      <w:rPr>
        <w:rFonts w:ascii="Trebuchet MS" w:hAnsi="Trebuchet MS"/>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4E2E7" w14:textId="77777777" w:rsidR="00B97CA8" w:rsidRDefault="00B97CA8">
      <w:r>
        <w:separator/>
      </w:r>
    </w:p>
  </w:footnote>
  <w:footnote w:type="continuationSeparator" w:id="0">
    <w:p w14:paraId="67E27519" w14:textId="77777777" w:rsidR="00B97CA8" w:rsidRDefault="00B97CA8">
      <w:r>
        <w:continuationSeparator/>
      </w:r>
    </w:p>
  </w:footnote>
  <w:footnote w:id="1">
    <w:p w14:paraId="536DB31B" w14:textId="319445EA" w:rsidR="00703D08" w:rsidRPr="00F36B7E" w:rsidRDefault="00703D08" w:rsidP="007B13DE">
      <w:pPr>
        <w:autoSpaceDE w:val="0"/>
        <w:autoSpaceDN w:val="0"/>
        <w:adjustRightInd w:val="0"/>
        <w:spacing w:before="0" w:after="0" w:line="240" w:lineRule="auto"/>
        <w:jc w:val="both"/>
        <w:rPr>
          <w:rFonts w:cstheme="minorHAnsi"/>
          <w:sz w:val="16"/>
          <w:szCs w:val="16"/>
        </w:rPr>
      </w:pPr>
      <w:r w:rsidRPr="00F36B7E">
        <w:rPr>
          <w:rStyle w:val="Odwoanieprzypisudolnego"/>
          <w:sz w:val="16"/>
          <w:szCs w:val="16"/>
        </w:rPr>
        <w:footnoteRef/>
      </w:r>
      <w:r w:rsidRPr="00F36B7E">
        <w:rPr>
          <w:sz w:val="16"/>
          <w:szCs w:val="16"/>
        </w:rPr>
        <w:t xml:space="preserve"> </w:t>
      </w:r>
      <w:r w:rsidRPr="00F36B7E">
        <w:rPr>
          <w:rFonts w:cstheme="minorHAnsi"/>
          <w:color w:val="1D174F"/>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D4C1D7A" w14:textId="497F44C1" w:rsidR="00703D08" w:rsidRPr="00F36B7E" w:rsidRDefault="00703D08" w:rsidP="007B13DE">
      <w:pPr>
        <w:autoSpaceDE w:val="0"/>
        <w:autoSpaceDN w:val="0"/>
        <w:adjustRightInd w:val="0"/>
        <w:spacing w:before="0" w:after="0" w:line="240" w:lineRule="auto"/>
        <w:jc w:val="both"/>
        <w:rPr>
          <w:rFonts w:cstheme="minorHAnsi"/>
          <w:sz w:val="16"/>
          <w:szCs w:val="16"/>
        </w:rPr>
      </w:pPr>
      <w:r w:rsidRPr="00F36B7E">
        <w:rPr>
          <w:rStyle w:val="Odwoanieprzypisudolnego"/>
          <w:rFonts w:cstheme="minorHAnsi"/>
          <w:sz w:val="16"/>
          <w:szCs w:val="16"/>
        </w:rPr>
        <w:footnoteRef/>
      </w:r>
      <w:r w:rsidRPr="00F36B7E">
        <w:rPr>
          <w:rFonts w:cstheme="minorHAnsi"/>
          <w:sz w:val="16"/>
          <w:szCs w:val="16"/>
        </w:rPr>
        <w:t xml:space="preserve"> </w:t>
      </w:r>
      <w:r w:rsidRPr="00F36B7E">
        <w:rPr>
          <w:rFonts w:cstheme="minorHAnsi"/>
          <w:color w:val="1D174F"/>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C609" w14:textId="25799AC0" w:rsidR="00703D08" w:rsidRPr="007502F6" w:rsidRDefault="00703D08" w:rsidP="008F5D21">
    <w:pPr>
      <w:pStyle w:val="Nagwek"/>
      <w:spacing w:before="0" w:after="0" w:line="240" w:lineRule="auto"/>
      <w:jc w:val="center"/>
      <w:rPr>
        <w:rFonts w:cstheme="minorHAnsi"/>
        <w:i/>
        <w:iCs/>
        <w:color w:val="000000" w:themeColor="text1"/>
        <w:sz w:val="16"/>
        <w:szCs w:val="16"/>
      </w:rPr>
    </w:pPr>
    <w:bookmarkStart w:id="27" w:name="_Hlk113443894"/>
    <w:r w:rsidRPr="00E42D84">
      <w:rPr>
        <w:rFonts w:cstheme="minorHAnsi"/>
        <w:i/>
        <w:iCs/>
        <w:color w:val="000000" w:themeColor="text1"/>
        <w:sz w:val="18"/>
        <w:szCs w:val="18"/>
      </w:rPr>
      <w:t>KI.271</w:t>
    </w:r>
    <w:r w:rsidR="00CA4895" w:rsidRPr="00E42D84">
      <w:rPr>
        <w:rFonts w:cstheme="minorHAnsi"/>
        <w:i/>
        <w:iCs/>
        <w:color w:val="000000" w:themeColor="text1"/>
        <w:sz w:val="18"/>
        <w:szCs w:val="18"/>
      </w:rPr>
      <w:t>.2</w:t>
    </w:r>
    <w:r w:rsidR="00F95990" w:rsidRPr="00E42D84">
      <w:rPr>
        <w:rFonts w:cstheme="minorHAnsi"/>
        <w:i/>
        <w:iCs/>
        <w:color w:val="000000" w:themeColor="text1"/>
        <w:sz w:val="18"/>
        <w:szCs w:val="18"/>
      </w:rPr>
      <w:t>.</w:t>
    </w:r>
    <w:r w:rsidRPr="00E42D84">
      <w:rPr>
        <w:rFonts w:cstheme="minorHAnsi"/>
        <w:i/>
        <w:iCs/>
        <w:color w:val="000000" w:themeColor="text1"/>
        <w:sz w:val="18"/>
        <w:szCs w:val="18"/>
      </w:rPr>
      <w:t>202</w:t>
    </w:r>
    <w:r w:rsidR="007D1E49" w:rsidRPr="00E42D84">
      <w:rPr>
        <w:rFonts w:cstheme="minorHAnsi"/>
        <w:i/>
        <w:iCs/>
        <w:color w:val="000000" w:themeColor="text1"/>
        <w:sz w:val="18"/>
        <w:szCs w:val="18"/>
      </w:rPr>
      <w:t>3</w:t>
    </w:r>
    <w:r w:rsidRPr="00E42D84">
      <w:rPr>
        <w:rFonts w:cstheme="minorHAnsi"/>
        <w:i/>
        <w:iCs/>
        <w:color w:val="000000" w:themeColor="text1"/>
        <w:sz w:val="18"/>
        <w:szCs w:val="18"/>
      </w:rPr>
      <w:t xml:space="preserve"> </w:t>
    </w:r>
    <w:bookmarkEnd w:id="27"/>
    <w:r w:rsidRPr="00E42D84">
      <w:rPr>
        <w:rFonts w:cstheme="minorHAnsi"/>
        <w:i/>
        <w:iCs/>
        <w:color w:val="000000" w:themeColor="text1"/>
        <w:sz w:val="18"/>
        <w:szCs w:val="18"/>
      </w:rPr>
      <w:t xml:space="preserve">- </w:t>
    </w:r>
    <w:bookmarkStart w:id="28" w:name="_Hlk113007777"/>
    <w:bookmarkStart w:id="29" w:name="_Hlk113455820"/>
    <w:bookmarkStart w:id="30" w:name="_Hlk113455821"/>
    <w:bookmarkStart w:id="31" w:name="_Hlk113455822"/>
    <w:bookmarkStart w:id="32" w:name="_Hlk113455823"/>
    <w:bookmarkStart w:id="33" w:name="_Hlk113455824"/>
    <w:bookmarkStart w:id="34" w:name="_Hlk113455825"/>
    <w:r w:rsidR="007502F6" w:rsidRPr="00E42D84">
      <w:rPr>
        <w:rFonts w:ascii="Calibri" w:hAnsi="Calibri" w:cs="Arial"/>
        <w:i/>
        <w:iCs/>
        <w:color w:val="000000"/>
      </w:rPr>
      <w:t>„</w:t>
    </w:r>
    <w:bookmarkStart w:id="35" w:name="_Hlk104549531"/>
    <w:r w:rsidR="007502F6" w:rsidRPr="00E42D84">
      <w:rPr>
        <w:rFonts w:ascii="Calibri" w:hAnsi="Calibri" w:cs="Calibri"/>
        <w:i/>
        <w:iCs/>
      </w:rPr>
      <w:t>Budowa kolumbarium na Cmentarzu Komunalnym w Gubinie – etap II</w:t>
    </w:r>
    <w:r w:rsidR="007502F6" w:rsidRPr="00E42D84">
      <w:rPr>
        <w:rFonts w:ascii="Calibri" w:hAnsi="Calibri" w:cs="Arial"/>
        <w:i/>
        <w:iCs/>
        <w:color w:val="000000"/>
      </w:rPr>
      <w:t>”</w:t>
    </w:r>
    <w:bookmarkEnd w:id="28"/>
    <w:bookmarkEnd w:id="35"/>
    <w:bookmarkEnd w:id="29"/>
    <w:bookmarkEnd w:id="30"/>
    <w:bookmarkEnd w:id="31"/>
    <w:bookmarkEnd w:id="32"/>
    <w:bookmarkEnd w:id="33"/>
    <w:bookmarkEnd w:id="3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30C6" w14:textId="77777777" w:rsidR="00703D08" w:rsidRPr="00776C08" w:rsidRDefault="00703D08">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703D08" w:rsidRPr="002B2C77" w:rsidRDefault="00703D08">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703D08" w:rsidRPr="00335A5D" w:rsidRDefault="00703D08">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18"/>
    <w:multiLevelType w:val="multilevel"/>
    <w:tmpl w:val="C2747700"/>
    <w:name w:val="WW8Num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rPr>
        <w:b w:val="0"/>
      </w:r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1C"/>
    <w:multiLevelType w:val="multilevel"/>
    <w:tmpl w:val="AE081AAC"/>
    <w:name w:val="WW8Num30"/>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7" w15:restartNumberingAfterBreak="0">
    <w:nsid w:val="00000031"/>
    <w:multiLevelType w:val="singleLevel"/>
    <w:tmpl w:val="00000031"/>
    <w:name w:val="WW8Num52"/>
    <w:lvl w:ilvl="0">
      <w:start w:val="1"/>
      <w:numFmt w:val="decimal"/>
      <w:lvlText w:val="%1)"/>
      <w:lvlJc w:val="left"/>
      <w:pPr>
        <w:tabs>
          <w:tab w:val="num" w:pos="0"/>
        </w:tabs>
        <w:ind w:left="1080" w:hanging="360"/>
      </w:pPr>
      <w:rPr>
        <w:rFonts w:ascii="Calibri" w:hAnsi="Calibri" w:cs="Calibri"/>
        <w:b w:val="0"/>
        <w:color w:val="000000"/>
        <w:sz w:val="22"/>
        <w:szCs w:val="22"/>
      </w:r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34802AE"/>
    <w:multiLevelType w:val="hybridMultilevel"/>
    <w:tmpl w:val="02142124"/>
    <w:lvl w:ilvl="0" w:tplc="7D8E4E98">
      <w:start w:val="1"/>
      <w:numFmt w:val="bullet"/>
      <w:lvlText w:val=""/>
      <w:lvlJc w:val="left"/>
      <w:pPr>
        <w:ind w:left="720" w:hanging="360"/>
      </w:pPr>
      <w:rPr>
        <w:rFonts w:ascii="Symbol" w:hAnsi="Symbol" w:hint="default"/>
      </w:rPr>
    </w:lvl>
    <w:lvl w:ilvl="1" w:tplc="7D8E4E9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44509D7"/>
    <w:multiLevelType w:val="hybridMultilevel"/>
    <w:tmpl w:val="4B881DB8"/>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49A34B5"/>
    <w:multiLevelType w:val="hybridMultilevel"/>
    <w:tmpl w:val="3E1C25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2C123D"/>
    <w:multiLevelType w:val="multilevel"/>
    <w:tmpl w:val="106EBEFA"/>
    <w:lvl w:ilvl="0">
      <w:start w:val="1"/>
      <w:numFmt w:val="decimal"/>
      <w:lvlText w:val="%1."/>
      <w:lvlJc w:val="left"/>
      <w:pPr>
        <w:ind w:left="3621"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09B51F8D"/>
    <w:multiLevelType w:val="hybridMultilevel"/>
    <w:tmpl w:val="A6A45B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0C7177E7"/>
    <w:multiLevelType w:val="hybridMultilevel"/>
    <w:tmpl w:val="52AACE56"/>
    <w:lvl w:ilvl="0" w:tplc="FCE80DA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0FD45F44"/>
    <w:multiLevelType w:val="hybridMultilevel"/>
    <w:tmpl w:val="01AEC8E8"/>
    <w:lvl w:ilvl="0" w:tplc="8D348296">
      <w:start w:val="4"/>
      <w:numFmt w:val="decimal"/>
      <w:lvlText w:val="%1."/>
      <w:lvlJc w:val="left"/>
      <w:pPr>
        <w:ind w:left="107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0901CBD"/>
    <w:multiLevelType w:val="hybridMultilevel"/>
    <w:tmpl w:val="606EB802"/>
    <w:lvl w:ilvl="0" w:tplc="10526B46">
      <w:start w:val="1"/>
      <w:numFmt w:val="decimal"/>
      <w:lvlText w:val="%1."/>
      <w:lvlJc w:val="left"/>
      <w:pPr>
        <w:tabs>
          <w:tab w:val="num" w:pos="720"/>
        </w:tabs>
        <w:ind w:left="720" w:hanging="360"/>
      </w:pPr>
      <w:rPr>
        <w:rFonts w:ascii="Calibri" w:hAnsi="Calibri" w:cs="Calibri" w:hint="default"/>
        <w:b w:val="0"/>
      </w:r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11E24BDB"/>
    <w:multiLevelType w:val="hybridMultilevel"/>
    <w:tmpl w:val="9FE46BB0"/>
    <w:lvl w:ilvl="0" w:tplc="B296AED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4" w15:restartNumberingAfterBreak="0">
    <w:nsid w:val="15520EB5"/>
    <w:multiLevelType w:val="multilevel"/>
    <w:tmpl w:val="364C82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1753016D"/>
    <w:multiLevelType w:val="hybridMultilevel"/>
    <w:tmpl w:val="C0E0F542"/>
    <w:lvl w:ilvl="0" w:tplc="04150017">
      <w:start w:val="1"/>
      <w:numFmt w:val="lowerLetter"/>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26" w15:restartNumberingAfterBreak="0">
    <w:nsid w:val="17E90A27"/>
    <w:multiLevelType w:val="hybridMultilevel"/>
    <w:tmpl w:val="78C465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7"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1D4F1736"/>
    <w:multiLevelType w:val="multilevel"/>
    <w:tmpl w:val="32845ACA"/>
    <w:lvl w:ilvl="0">
      <w:start w:val="1"/>
      <w:numFmt w:val="lowerLetter"/>
      <w:lvlText w:val="%1)"/>
      <w:lvlJc w:val="left"/>
      <w:pPr>
        <w:ind w:left="720" w:hanging="360"/>
      </w:p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9" w15:restartNumberingAfterBreak="0">
    <w:nsid w:val="21447276"/>
    <w:multiLevelType w:val="hybridMultilevel"/>
    <w:tmpl w:val="ACA231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1D63BB9"/>
    <w:multiLevelType w:val="hybridMultilevel"/>
    <w:tmpl w:val="FF04D988"/>
    <w:lvl w:ilvl="0" w:tplc="96C6C508">
      <w:start w:val="5"/>
      <w:numFmt w:val="lowerLetter"/>
      <w:lvlText w:val="%1)"/>
      <w:lvlJc w:val="left"/>
      <w:pPr>
        <w:tabs>
          <w:tab w:val="num" w:pos="1701"/>
        </w:tabs>
        <w:ind w:left="1588" w:hanging="397"/>
      </w:pPr>
      <w:rPr>
        <w:rFonts w:hint="default"/>
      </w:rPr>
    </w:lvl>
    <w:lvl w:ilvl="1" w:tplc="C45CA04A">
      <w:start w:val="1"/>
      <w:numFmt w:val="decimal"/>
      <w:lvlText w:val="%2."/>
      <w:lvlJc w:val="left"/>
      <w:pPr>
        <w:tabs>
          <w:tab w:val="num" w:pos="567"/>
        </w:tabs>
        <w:ind w:left="567" w:hanging="567"/>
      </w:pPr>
      <w:rPr>
        <w:rFonts w:hint="default"/>
        <w:b w:val="0"/>
        <w:bCs w:val="0"/>
      </w:rPr>
    </w:lvl>
    <w:lvl w:ilvl="2" w:tplc="04150005">
      <w:start w:val="1"/>
      <w:numFmt w:val="bullet"/>
      <w:lvlText w:val=""/>
      <w:lvlJc w:val="left"/>
      <w:pPr>
        <w:ind w:left="2340" w:hanging="360"/>
      </w:pPr>
      <w:rPr>
        <w:rFonts w:ascii="Wingdings" w:hAnsi="Wingdings" w:hint="default"/>
        <w:b w:val="0"/>
        <w:strike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1E32B67"/>
    <w:multiLevelType w:val="hybridMultilevel"/>
    <w:tmpl w:val="A07892F2"/>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225961E4"/>
    <w:multiLevelType w:val="hybridMultilevel"/>
    <w:tmpl w:val="88C67E90"/>
    <w:lvl w:ilvl="0" w:tplc="0415000F">
      <w:start w:val="1"/>
      <w:numFmt w:val="decimal"/>
      <w:lvlText w:val="%1."/>
      <w:lvlJc w:val="left"/>
      <w:pPr>
        <w:ind w:left="360" w:hanging="360"/>
      </w:pPr>
    </w:lvl>
    <w:lvl w:ilvl="1" w:tplc="E632B5FC">
      <w:start w:val="1"/>
      <w:numFmt w:val="upperLetter"/>
      <w:lvlText w:val="%2."/>
      <w:lvlJc w:val="left"/>
      <w:pPr>
        <w:ind w:left="1790" w:hanging="360"/>
      </w:pPr>
      <w:rPr>
        <w:rFonts w:hint="default"/>
      </w:rPr>
    </w:lvl>
    <w:lvl w:ilvl="2" w:tplc="E80EDE0C">
      <w:start w:val="1"/>
      <w:numFmt w:val="decimal"/>
      <w:lvlText w:val="%3)"/>
      <w:lvlJc w:val="left"/>
      <w:pPr>
        <w:ind w:left="2750" w:hanging="420"/>
      </w:pPr>
      <w:rPr>
        <w:rFonts w:hint="default"/>
      </w:r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5" w15:restartNumberingAfterBreak="0">
    <w:nsid w:val="275E02B8"/>
    <w:multiLevelType w:val="hybridMultilevel"/>
    <w:tmpl w:val="D776793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7"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9" w15:restartNumberingAfterBreak="0">
    <w:nsid w:val="2E65191E"/>
    <w:multiLevelType w:val="hybridMultilevel"/>
    <w:tmpl w:val="43883C4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1CB6C83"/>
    <w:multiLevelType w:val="hybridMultilevel"/>
    <w:tmpl w:val="4E12971A"/>
    <w:lvl w:ilvl="0" w:tplc="41A85FF4">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3228769F"/>
    <w:multiLevelType w:val="multilevel"/>
    <w:tmpl w:val="2B189DB8"/>
    <w:lvl w:ilvl="0">
      <w:start w:val="26"/>
      <w:numFmt w:val="decimal"/>
      <w:lvlText w:val="%1."/>
      <w:lvlJc w:val="left"/>
      <w:pPr>
        <w:tabs>
          <w:tab w:val="num" w:pos="567"/>
        </w:tabs>
        <w:ind w:left="567" w:hanging="567"/>
      </w:pPr>
      <w:rPr>
        <w:b w:val="0"/>
        <w:bCs/>
      </w:rPr>
    </w:lvl>
    <w:lvl w:ilvl="1">
      <w:start w:val="1"/>
      <w:numFmt w:val="decimal"/>
      <w:lvlText w:val="%2)"/>
      <w:lvlJc w:val="left"/>
      <w:pPr>
        <w:tabs>
          <w:tab w:val="num" w:pos="891"/>
        </w:tabs>
        <w:ind w:left="891" w:hanging="465"/>
      </w:pPr>
      <w:rPr>
        <w:b w:val="0"/>
        <w:bCs/>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43"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5"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7876BA3"/>
    <w:multiLevelType w:val="multilevel"/>
    <w:tmpl w:val="BBD21188"/>
    <w:lvl w:ilvl="0">
      <w:start w:val="9"/>
      <w:numFmt w:val="decimal"/>
      <w:lvlText w:val="%1."/>
      <w:lvlJc w:val="left"/>
      <w:pPr>
        <w:ind w:left="360" w:hanging="360"/>
      </w:pPr>
      <w:rPr>
        <w:rFonts w:hint="default"/>
      </w:rPr>
    </w:lvl>
    <w:lvl w:ilvl="1">
      <w:start w:val="1"/>
      <w:numFmt w:val="decimal"/>
      <w:isLgl/>
      <w:lvlText w:val="%1.%2."/>
      <w:lvlJc w:val="left"/>
      <w:pPr>
        <w:ind w:left="786" w:hanging="720"/>
      </w:pPr>
      <w:rPr>
        <w:rFonts w:hint="default"/>
      </w:rPr>
    </w:lvl>
    <w:lvl w:ilvl="2">
      <w:start w:val="1"/>
      <w:numFmt w:val="decimal"/>
      <w:isLgl/>
      <w:lvlText w:val="%1.%2.%3."/>
      <w:lvlJc w:val="left"/>
      <w:pPr>
        <w:ind w:left="1637" w:hanging="720"/>
      </w:pPr>
      <w:rPr>
        <w:rFonts w:hint="default"/>
      </w:rPr>
    </w:lvl>
    <w:lvl w:ilvl="3">
      <w:start w:val="1"/>
      <w:numFmt w:val="decimal"/>
      <w:isLgl/>
      <w:lvlText w:val="%4."/>
      <w:lvlJc w:val="left"/>
      <w:pPr>
        <w:ind w:left="720" w:hanging="1080"/>
      </w:pPr>
      <w:rPr>
        <w:rFonts w:asciiTheme="minorHAnsi" w:eastAsiaTheme="minorEastAsia" w:hAnsiTheme="minorHAnsi" w:cstheme="minorHAnsi"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7" w15:restartNumberingAfterBreak="0">
    <w:nsid w:val="40217C52"/>
    <w:multiLevelType w:val="multilevel"/>
    <w:tmpl w:val="68CCF4FA"/>
    <w:lvl w:ilvl="0">
      <w:start w:val="1"/>
      <w:numFmt w:val="decimal"/>
      <w:lvlText w:val="%1."/>
      <w:lvlJc w:val="left"/>
      <w:pPr>
        <w:tabs>
          <w:tab w:val="num" w:pos="567"/>
        </w:tabs>
        <w:ind w:left="567" w:hanging="567"/>
      </w:pPr>
      <w:rPr>
        <w:rFonts w:hint="default"/>
        <w:b w:val="0"/>
        <w:bCs/>
      </w:rPr>
    </w:lvl>
    <w:lvl w:ilvl="1">
      <w:start w:val="1"/>
      <w:numFmt w:val="decimal"/>
      <w:lvlText w:val="%2)"/>
      <w:lvlJc w:val="left"/>
      <w:pPr>
        <w:tabs>
          <w:tab w:val="num" w:pos="891"/>
        </w:tabs>
        <w:ind w:left="891" w:hanging="465"/>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 w15:restartNumberingAfterBreak="0">
    <w:nsid w:val="42282AF5"/>
    <w:multiLevelType w:val="multilevel"/>
    <w:tmpl w:val="0A360442"/>
    <w:lvl w:ilvl="0">
      <w:start w:val="1"/>
      <w:numFmt w:val="lowerLetter"/>
      <w:lvlText w:val="%1)"/>
      <w:lvlJc w:val="left"/>
      <w:pPr>
        <w:ind w:left="720" w:hanging="360"/>
      </w:p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1"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3" w15:restartNumberingAfterBreak="0">
    <w:nsid w:val="445A03D0"/>
    <w:multiLevelType w:val="hybridMultilevel"/>
    <w:tmpl w:val="0360CEF8"/>
    <w:lvl w:ilvl="0" w:tplc="6B60AB28">
      <w:start w:val="1"/>
      <w:numFmt w:val="decimal"/>
      <w:lvlText w:val="%1."/>
      <w:lvlJc w:val="left"/>
      <w:pPr>
        <w:tabs>
          <w:tab w:val="num" w:pos="417"/>
        </w:tabs>
        <w:ind w:left="417" w:hanging="360"/>
      </w:pPr>
      <w:rPr>
        <w:rFonts w:hint="default"/>
      </w:rPr>
    </w:lvl>
    <w:lvl w:ilvl="1" w:tplc="7D8E4E98">
      <w:start w:val="1"/>
      <w:numFmt w:val="bullet"/>
      <w:lvlText w:val=""/>
      <w:lvlJc w:val="left"/>
      <w:pPr>
        <w:tabs>
          <w:tab w:val="num" w:pos="510"/>
        </w:tabs>
        <w:ind w:left="397" w:hanging="397"/>
      </w:pPr>
      <w:rPr>
        <w:rFonts w:ascii="Symbol" w:hAnsi="Symbol"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4A40954"/>
    <w:multiLevelType w:val="hybridMultilevel"/>
    <w:tmpl w:val="0D5AB4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44BE765A"/>
    <w:multiLevelType w:val="hybridMultilevel"/>
    <w:tmpl w:val="59C8B4E0"/>
    <w:lvl w:ilvl="0" w:tplc="909C4D5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4866388B"/>
    <w:multiLevelType w:val="multilevel"/>
    <w:tmpl w:val="DBD88A42"/>
    <w:lvl w:ilvl="0">
      <w:start w:val="1"/>
      <w:numFmt w:val="lowerLetter"/>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7" w15:restartNumberingAfterBreak="0">
    <w:nsid w:val="4C0D4873"/>
    <w:multiLevelType w:val="hybridMultilevel"/>
    <w:tmpl w:val="B094B18E"/>
    <w:lvl w:ilvl="0" w:tplc="6B60AB28">
      <w:start w:val="1"/>
      <w:numFmt w:val="decimal"/>
      <w:lvlText w:val="%1."/>
      <w:lvlJc w:val="left"/>
      <w:pPr>
        <w:tabs>
          <w:tab w:val="num" w:pos="417"/>
        </w:tabs>
        <w:ind w:left="417" w:hanging="360"/>
      </w:pPr>
      <w:rPr>
        <w:rFonts w:hint="default"/>
      </w:rPr>
    </w:lvl>
    <w:lvl w:ilvl="1" w:tplc="274E260A">
      <w:start w:val="1"/>
      <w:numFmt w:val="decimal"/>
      <w:lvlText w:val="%2."/>
      <w:lvlJc w:val="left"/>
      <w:pPr>
        <w:tabs>
          <w:tab w:val="num" w:pos="510"/>
        </w:tabs>
        <w:ind w:left="397" w:hanging="397"/>
      </w:pPr>
      <w:rPr>
        <w:rFonts w:asciiTheme="minorHAnsi" w:eastAsia="Times New Roman" w:hAnsiTheme="minorHAnsi" w:cstheme="minorHAnsi"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E9D193D"/>
    <w:multiLevelType w:val="hybridMultilevel"/>
    <w:tmpl w:val="DC125F02"/>
    <w:lvl w:ilvl="0" w:tplc="FCE80DA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9"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0" w15:restartNumberingAfterBreak="0">
    <w:nsid w:val="5174083A"/>
    <w:multiLevelType w:val="hybridMultilevel"/>
    <w:tmpl w:val="0F08E7BC"/>
    <w:lvl w:ilvl="0" w:tplc="82207190">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2"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3"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4"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5" w15:restartNumberingAfterBreak="0">
    <w:nsid w:val="55FF51D2"/>
    <w:multiLevelType w:val="hybridMultilevel"/>
    <w:tmpl w:val="3CF28542"/>
    <w:lvl w:ilvl="0" w:tplc="7D8E4E98">
      <w:start w:val="1"/>
      <w:numFmt w:val="bullet"/>
      <w:lvlText w:val=""/>
      <w:lvlJc w:val="left"/>
      <w:pPr>
        <w:ind w:left="1440" w:hanging="360"/>
      </w:pPr>
      <w:rPr>
        <w:rFonts w:ascii="Symbol" w:hAnsi="Symbol" w:hint="default"/>
      </w:rPr>
    </w:lvl>
    <w:lvl w:ilvl="1" w:tplc="7D8E4E98">
      <w:start w:val="1"/>
      <w:numFmt w:val="bullet"/>
      <w:lvlText w:val=""/>
      <w:lvlJc w:val="left"/>
      <w:pPr>
        <w:ind w:left="2160" w:hanging="360"/>
      </w:pPr>
      <w:rPr>
        <w:rFonts w:ascii="Symbol" w:hAnsi="Symbol"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57EC472D"/>
    <w:multiLevelType w:val="multilevel"/>
    <w:tmpl w:val="21C60488"/>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997" w:hanging="720"/>
      </w:pPr>
      <w:rPr>
        <w:rFonts w:hint="default"/>
      </w:rPr>
    </w:lvl>
    <w:lvl w:ilvl="3">
      <w:start w:val="1"/>
      <w:numFmt w:val="decimal"/>
      <w:isLgl/>
      <w:lvlText w:val="%4."/>
      <w:lvlJc w:val="left"/>
      <w:pPr>
        <w:ind w:left="1440" w:hanging="1080"/>
      </w:pPr>
      <w:rPr>
        <w:rFonts w:asciiTheme="minorHAnsi" w:eastAsiaTheme="minorEastAsia" w:hAnsiTheme="minorHAnsi" w:cstheme="minorHAnsi"/>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593C1946"/>
    <w:multiLevelType w:val="hybridMultilevel"/>
    <w:tmpl w:val="AB56AE76"/>
    <w:lvl w:ilvl="0" w:tplc="909C4D5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2" w15:restartNumberingAfterBreak="0">
    <w:nsid w:val="607F3E78"/>
    <w:multiLevelType w:val="multilevel"/>
    <w:tmpl w:val="73261462"/>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3"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4" w15:restartNumberingAfterBreak="0">
    <w:nsid w:val="61A30810"/>
    <w:multiLevelType w:val="hybridMultilevel"/>
    <w:tmpl w:val="D77C300E"/>
    <w:lvl w:ilvl="0" w:tplc="11346C3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34172D9"/>
    <w:multiLevelType w:val="hybridMultilevel"/>
    <w:tmpl w:val="0AE447D6"/>
    <w:lvl w:ilvl="0" w:tplc="83723A2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3F8A1066">
      <w:start w:val="1"/>
      <w:numFmt w:val="decimal"/>
      <w:lvlText w:val="%4."/>
      <w:lvlJc w:val="left"/>
      <w:pPr>
        <w:ind w:left="3240" w:hanging="360"/>
      </w:pPr>
      <w:rPr>
        <w:b/>
        <w:bCs/>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7" w15:restartNumberingAfterBreak="0">
    <w:nsid w:val="64F96EEF"/>
    <w:multiLevelType w:val="multilevel"/>
    <w:tmpl w:val="57B66F50"/>
    <w:lvl w:ilvl="0">
      <w:start w:val="5"/>
      <w:numFmt w:val="decimal"/>
      <w:lvlText w:val="%1."/>
      <w:lvlJc w:val="left"/>
      <w:pPr>
        <w:tabs>
          <w:tab w:val="num" w:pos="567"/>
        </w:tabs>
        <w:ind w:left="567" w:hanging="567"/>
      </w:pPr>
      <w:rPr>
        <w:rFonts w:hint="default"/>
        <w:b w:val="0"/>
        <w:bCs/>
      </w:rPr>
    </w:lvl>
    <w:lvl w:ilvl="1">
      <w:start w:val="1"/>
      <w:numFmt w:val="decimal"/>
      <w:lvlText w:val="%2)"/>
      <w:lvlJc w:val="left"/>
      <w:pPr>
        <w:tabs>
          <w:tab w:val="num" w:pos="891"/>
        </w:tabs>
        <w:ind w:left="891" w:hanging="465"/>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8" w15:restartNumberingAfterBreak="0">
    <w:nsid w:val="668D7E38"/>
    <w:multiLevelType w:val="hybridMultilevel"/>
    <w:tmpl w:val="4252CEF2"/>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9" w15:restartNumberingAfterBreak="0">
    <w:nsid w:val="67BC70C2"/>
    <w:multiLevelType w:val="hybridMultilevel"/>
    <w:tmpl w:val="5110559A"/>
    <w:lvl w:ilvl="0" w:tplc="2C482D26">
      <w:start w:val="1"/>
      <w:numFmt w:val="decimal"/>
      <w:lvlText w:val="%1)"/>
      <w:lvlJc w:val="left"/>
      <w:pPr>
        <w:ind w:left="1093" w:hanging="360"/>
      </w:pPr>
      <w:rPr>
        <w:rFonts w:hint="default"/>
      </w:rPr>
    </w:lvl>
    <w:lvl w:ilvl="1" w:tplc="04150019" w:tentative="1">
      <w:start w:val="1"/>
      <w:numFmt w:val="lowerLetter"/>
      <w:lvlText w:val="%2."/>
      <w:lvlJc w:val="left"/>
      <w:pPr>
        <w:ind w:left="1813" w:hanging="360"/>
      </w:pPr>
    </w:lvl>
    <w:lvl w:ilvl="2" w:tplc="2C482D26">
      <w:start w:val="1"/>
      <w:numFmt w:val="decimal"/>
      <w:lvlText w:val="%3)"/>
      <w:lvlJc w:val="left"/>
      <w:pPr>
        <w:ind w:left="2533" w:hanging="180"/>
      </w:pPr>
      <w:rPr>
        <w:rFonts w:hint="default"/>
      </w:r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80" w15:restartNumberingAfterBreak="0">
    <w:nsid w:val="688D3737"/>
    <w:multiLevelType w:val="multilevel"/>
    <w:tmpl w:val="F2F2BF9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rPr>
    </w:lvl>
    <w:lvl w:ilvl="3">
      <w:start w:val="1"/>
      <w:numFmt w:val="decimal"/>
      <w:isLgl/>
      <w:lvlText w:val="%4."/>
      <w:lvlJc w:val="left"/>
      <w:pPr>
        <w:ind w:left="284" w:hanging="284"/>
      </w:pPr>
      <w:rPr>
        <w:rFonts w:asciiTheme="minorHAnsi" w:eastAsiaTheme="minorEastAsia" w:hAnsiTheme="minorHAnsi" w:cstheme="minorHAns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1"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69DE3A75"/>
    <w:multiLevelType w:val="multilevel"/>
    <w:tmpl w:val="DBD2B6F6"/>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D1761D"/>
    <w:multiLevelType w:val="hybridMultilevel"/>
    <w:tmpl w:val="57084EF6"/>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5" w15:restartNumberingAfterBreak="0">
    <w:nsid w:val="6C415421"/>
    <w:multiLevelType w:val="multilevel"/>
    <w:tmpl w:val="AF5A82F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strike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7" w15:restartNumberingAfterBreak="0">
    <w:nsid w:val="6D4B1689"/>
    <w:multiLevelType w:val="hybridMultilevel"/>
    <w:tmpl w:val="6B40DAB8"/>
    <w:lvl w:ilvl="0" w:tplc="44804C7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6F560531"/>
    <w:multiLevelType w:val="hybridMultilevel"/>
    <w:tmpl w:val="A7FA9FEC"/>
    <w:lvl w:ilvl="0" w:tplc="FCE80DA8">
      <w:start w:val="1"/>
      <w:numFmt w:val="bullet"/>
      <w:lvlText w:val=""/>
      <w:lvlJc w:val="left"/>
      <w:pPr>
        <w:ind w:left="927" w:hanging="360"/>
      </w:pPr>
      <w:rPr>
        <w:rFonts w:ascii="Symbol" w:hAnsi="Symbol"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9" w15:restartNumberingAfterBreak="0">
    <w:nsid w:val="71F17450"/>
    <w:multiLevelType w:val="hybridMultilevel"/>
    <w:tmpl w:val="D66A568A"/>
    <w:lvl w:ilvl="0" w:tplc="7D8E4E9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0" w15:restartNumberingAfterBreak="0">
    <w:nsid w:val="72FD2092"/>
    <w:multiLevelType w:val="multilevel"/>
    <w:tmpl w:val="B61A984A"/>
    <w:lvl w:ilvl="0">
      <w:start w:val="4"/>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1" w15:restartNumberingAfterBreak="0">
    <w:nsid w:val="73B70BBB"/>
    <w:multiLevelType w:val="hybridMultilevel"/>
    <w:tmpl w:val="5CA47302"/>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2"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93" w15:restartNumberingAfterBreak="0">
    <w:nsid w:val="759B1332"/>
    <w:multiLevelType w:val="hybridMultilevel"/>
    <w:tmpl w:val="244827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65F6630"/>
    <w:multiLevelType w:val="multilevel"/>
    <w:tmpl w:val="E796040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b/>
        <w:bCs/>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5" w15:restartNumberingAfterBreak="0">
    <w:nsid w:val="78A76662"/>
    <w:multiLevelType w:val="hybridMultilevel"/>
    <w:tmpl w:val="F586C288"/>
    <w:lvl w:ilvl="0" w:tplc="FCE80DA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6" w15:restartNumberingAfterBreak="0">
    <w:nsid w:val="79B155D5"/>
    <w:multiLevelType w:val="hybridMultilevel"/>
    <w:tmpl w:val="BCE4ED26"/>
    <w:lvl w:ilvl="0" w:tplc="0415000F">
      <w:start w:val="1"/>
      <w:numFmt w:val="decimal"/>
      <w:lvlText w:val="%1."/>
      <w:lvlJc w:val="left"/>
      <w:pPr>
        <w:ind w:left="720" w:hanging="360"/>
      </w:pPr>
      <w:rPr>
        <w:rFonts w:hint="default"/>
      </w:rPr>
    </w:lvl>
    <w:lvl w:ilvl="1" w:tplc="58D688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D630DD1"/>
    <w:multiLevelType w:val="multilevel"/>
    <w:tmpl w:val="E796040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b/>
        <w:bCs/>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8" w15:restartNumberingAfterBreak="0">
    <w:nsid w:val="7DC11A0A"/>
    <w:multiLevelType w:val="multilevel"/>
    <w:tmpl w:val="68CCF4FA"/>
    <w:lvl w:ilvl="0">
      <w:start w:val="1"/>
      <w:numFmt w:val="decimal"/>
      <w:lvlText w:val="%1."/>
      <w:lvlJc w:val="left"/>
      <w:pPr>
        <w:tabs>
          <w:tab w:val="num" w:pos="567"/>
        </w:tabs>
        <w:ind w:left="567" w:hanging="567"/>
      </w:pPr>
      <w:rPr>
        <w:rFonts w:hint="default"/>
        <w:b w:val="0"/>
        <w:bCs/>
      </w:rPr>
    </w:lvl>
    <w:lvl w:ilvl="1">
      <w:start w:val="1"/>
      <w:numFmt w:val="decimal"/>
      <w:lvlText w:val="%2)"/>
      <w:lvlJc w:val="left"/>
      <w:pPr>
        <w:tabs>
          <w:tab w:val="num" w:pos="891"/>
        </w:tabs>
        <w:ind w:left="891" w:hanging="465"/>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9" w15:restartNumberingAfterBreak="0">
    <w:nsid w:val="7DC66C76"/>
    <w:multiLevelType w:val="hybridMultilevel"/>
    <w:tmpl w:val="915874D4"/>
    <w:lvl w:ilvl="0" w:tplc="2A94C7FE">
      <w:start w:val="11"/>
      <w:numFmt w:val="decimal"/>
      <w:lvlText w:val="%1."/>
      <w:lvlJc w:val="left"/>
      <w:pPr>
        <w:ind w:left="68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F8F542B"/>
    <w:multiLevelType w:val="hybridMultilevel"/>
    <w:tmpl w:val="EF3ECCFA"/>
    <w:lvl w:ilvl="0" w:tplc="04150017">
      <w:start w:val="1"/>
      <w:numFmt w:val="lowerLetter"/>
      <w:lvlText w:val="%1)"/>
      <w:lvlJc w:val="left"/>
      <w:pPr>
        <w:ind w:left="2586" w:hanging="360"/>
      </w:pPr>
    </w:lvl>
    <w:lvl w:ilvl="1" w:tplc="FFFFFFFF">
      <w:start w:val="1"/>
      <w:numFmt w:val="bullet"/>
      <w:lvlText w:val="o"/>
      <w:lvlJc w:val="left"/>
      <w:pPr>
        <w:ind w:left="3306" w:hanging="360"/>
      </w:pPr>
      <w:rPr>
        <w:rFonts w:ascii="Courier New" w:hAnsi="Courier New" w:cs="Courier New" w:hint="default"/>
      </w:rPr>
    </w:lvl>
    <w:lvl w:ilvl="2" w:tplc="FFFFFFFF">
      <w:start w:val="1"/>
      <w:numFmt w:val="bullet"/>
      <w:lvlText w:val=""/>
      <w:lvlJc w:val="left"/>
      <w:pPr>
        <w:ind w:left="4026" w:hanging="360"/>
      </w:pPr>
      <w:rPr>
        <w:rFonts w:ascii="Wingdings" w:hAnsi="Wingdings" w:hint="default"/>
      </w:rPr>
    </w:lvl>
    <w:lvl w:ilvl="3" w:tplc="FFFFFFFF">
      <w:start w:val="1"/>
      <w:numFmt w:val="bullet"/>
      <w:lvlText w:val=""/>
      <w:lvlJc w:val="left"/>
      <w:pPr>
        <w:ind w:left="4746" w:hanging="360"/>
      </w:pPr>
      <w:rPr>
        <w:rFonts w:ascii="Symbol" w:hAnsi="Symbol" w:hint="default"/>
      </w:rPr>
    </w:lvl>
    <w:lvl w:ilvl="4" w:tplc="FFFFFFFF">
      <w:start w:val="1"/>
      <w:numFmt w:val="bullet"/>
      <w:lvlText w:val="o"/>
      <w:lvlJc w:val="left"/>
      <w:pPr>
        <w:ind w:left="5466" w:hanging="360"/>
      </w:pPr>
      <w:rPr>
        <w:rFonts w:ascii="Courier New" w:hAnsi="Courier New" w:cs="Courier New" w:hint="default"/>
      </w:rPr>
    </w:lvl>
    <w:lvl w:ilvl="5" w:tplc="FFFFFFFF">
      <w:start w:val="1"/>
      <w:numFmt w:val="bullet"/>
      <w:lvlText w:val=""/>
      <w:lvlJc w:val="left"/>
      <w:pPr>
        <w:ind w:left="6186" w:hanging="360"/>
      </w:pPr>
      <w:rPr>
        <w:rFonts w:ascii="Wingdings" w:hAnsi="Wingdings" w:hint="default"/>
      </w:rPr>
    </w:lvl>
    <w:lvl w:ilvl="6" w:tplc="FFFFFFFF">
      <w:start w:val="1"/>
      <w:numFmt w:val="bullet"/>
      <w:lvlText w:val=""/>
      <w:lvlJc w:val="left"/>
      <w:pPr>
        <w:ind w:left="6906" w:hanging="360"/>
      </w:pPr>
      <w:rPr>
        <w:rFonts w:ascii="Symbol" w:hAnsi="Symbol" w:hint="default"/>
      </w:rPr>
    </w:lvl>
    <w:lvl w:ilvl="7" w:tplc="FFFFFFFF">
      <w:start w:val="1"/>
      <w:numFmt w:val="bullet"/>
      <w:lvlText w:val="o"/>
      <w:lvlJc w:val="left"/>
      <w:pPr>
        <w:ind w:left="7626" w:hanging="360"/>
      </w:pPr>
      <w:rPr>
        <w:rFonts w:ascii="Courier New" w:hAnsi="Courier New" w:cs="Courier New" w:hint="default"/>
      </w:rPr>
    </w:lvl>
    <w:lvl w:ilvl="8" w:tplc="FFFFFFFF">
      <w:start w:val="1"/>
      <w:numFmt w:val="bullet"/>
      <w:lvlText w:val=""/>
      <w:lvlJc w:val="left"/>
      <w:pPr>
        <w:ind w:left="8346" w:hanging="360"/>
      </w:pPr>
      <w:rPr>
        <w:rFonts w:ascii="Wingdings" w:hAnsi="Wingdings" w:hint="default"/>
      </w:rPr>
    </w:lvl>
  </w:abstractNum>
  <w:num w:numId="1" w16cid:durableId="1401171058">
    <w:abstractNumId w:val="86"/>
  </w:num>
  <w:num w:numId="2" w16cid:durableId="1967199465">
    <w:abstractNumId w:val="16"/>
  </w:num>
  <w:num w:numId="3" w16cid:durableId="650911295">
    <w:abstractNumId w:val="57"/>
  </w:num>
  <w:num w:numId="4" w16cid:durableId="1688406183">
    <w:abstractNumId w:val="40"/>
  </w:num>
  <w:num w:numId="5" w16cid:durableId="1684437784">
    <w:abstractNumId w:val="98"/>
  </w:num>
  <w:num w:numId="6" w16cid:durableId="1317027795">
    <w:abstractNumId w:val="30"/>
  </w:num>
  <w:num w:numId="7" w16cid:durableId="2070952696">
    <w:abstractNumId w:val="43"/>
  </w:num>
  <w:num w:numId="8" w16cid:durableId="1931431217">
    <w:abstractNumId w:val="0"/>
  </w:num>
  <w:num w:numId="9" w16cid:durableId="412238761">
    <w:abstractNumId w:val="38"/>
  </w:num>
  <w:num w:numId="10" w16cid:durableId="962005288">
    <w:abstractNumId w:val="52"/>
  </w:num>
  <w:num w:numId="11" w16cid:durableId="169609866">
    <w:abstractNumId w:val="44"/>
  </w:num>
  <w:num w:numId="12" w16cid:durableId="1104350480">
    <w:abstractNumId w:val="8"/>
  </w:num>
  <w:num w:numId="13" w16cid:durableId="1692536737">
    <w:abstractNumId w:val="23"/>
  </w:num>
  <w:num w:numId="14" w16cid:durableId="180748456">
    <w:abstractNumId w:val="18"/>
  </w:num>
  <w:num w:numId="15" w16cid:durableId="2016568118">
    <w:abstractNumId w:val="15"/>
  </w:num>
  <w:num w:numId="16" w16cid:durableId="1823934761">
    <w:abstractNumId w:val="76"/>
  </w:num>
  <w:num w:numId="17" w16cid:durableId="820538689">
    <w:abstractNumId w:val="63"/>
  </w:num>
  <w:num w:numId="18" w16cid:durableId="56630913">
    <w:abstractNumId w:val="73"/>
  </w:num>
  <w:num w:numId="19" w16cid:durableId="747339053">
    <w:abstractNumId w:val="62"/>
  </w:num>
  <w:num w:numId="20" w16cid:durableId="997919748">
    <w:abstractNumId w:val="37"/>
  </w:num>
  <w:num w:numId="21" w16cid:durableId="395781770">
    <w:abstractNumId w:val="59"/>
  </w:num>
  <w:num w:numId="22" w16cid:durableId="503595488">
    <w:abstractNumId w:val="36"/>
  </w:num>
  <w:num w:numId="23" w16cid:durableId="1722052820">
    <w:abstractNumId w:val="64"/>
  </w:num>
  <w:num w:numId="24" w16cid:durableId="697707347">
    <w:abstractNumId w:val="50"/>
  </w:num>
  <w:num w:numId="25" w16cid:durableId="116216008">
    <w:abstractNumId w:val="92"/>
  </w:num>
  <w:num w:numId="26" w16cid:durableId="838885639">
    <w:abstractNumId w:val="4"/>
  </w:num>
  <w:num w:numId="27" w16cid:durableId="1793013309">
    <w:abstractNumId w:val="66"/>
  </w:num>
  <w:num w:numId="28" w16cid:durableId="1400322513">
    <w:abstractNumId w:val="81"/>
  </w:num>
  <w:num w:numId="29" w16cid:durableId="881481765">
    <w:abstractNumId w:val="45"/>
  </w:num>
  <w:num w:numId="30" w16cid:durableId="345594100">
    <w:abstractNumId w:val="27"/>
  </w:num>
  <w:num w:numId="31" w16cid:durableId="822084769">
    <w:abstractNumId w:val="70"/>
    <w:lvlOverride w:ilvl="0">
      <w:startOverride w:val="1"/>
    </w:lvlOverride>
  </w:num>
  <w:num w:numId="32" w16cid:durableId="2126076241">
    <w:abstractNumId w:val="49"/>
    <w:lvlOverride w:ilvl="0">
      <w:startOverride w:val="1"/>
    </w:lvlOverride>
  </w:num>
  <w:num w:numId="33" w16cid:durableId="714040764">
    <w:abstractNumId w:val="33"/>
  </w:num>
  <w:num w:numId="34" w16cid:durableId="969045224">
    <w:abstractNumId w:val="67"/>
  </w:num>
  <w:num w:numId="35" w16cid:durableId="381952972">
    <w:abstractNumId w:val="14"/>
  </w:num>
  <w:num w:numId="36" w16cid:durableId="2009481119">
    <w:abstractNumId w:val="51"/>
  </w:num>
  <w:num w:numId="37" w16cid:durableId="9648847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9991790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735033">
    <w:abstractNumId w:val="32"/>
  </w:num>
  <w:num w:numId="40" w16cid:durableId="1556818130">
    <w:abstractNumId w:val="34"/>
  </w:num>
  <w:num w:numId="41" w16cid:durableId="1095400581">
    <w:abstractNumId w:val="22"/>
  </w:num>
  <w:num w:numId="42" w16cid:durableId="1023676967">
    <w:abstractNumId w:val="85"/>
  </w:num>
  <w:num w:numId="43" w16cid:durableId="360864130">
    <w:abstractNumId w:val="96"/>
  </w:num>
  <w:num w:numId="44" w16cid:durableId="1739282816">
    <w:abstractNumId w:val="12"/>
  </w:num>
  <w:num w:numId="45" w16cid:durableId="946543099">
    <w:abstractNumId w:val="94"/>
  </w:num>
  <w:num w:numId="46" w16cid:durableId="2331994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07885363">
    <w:abstractNumId w:val="69"/>
  </w:num>
  <w:num w:numId="48" w16cid:durableId="278999895">
    <w:abstractNumId w:val="83"/>
  </w:num>
  <w:num w:numId="49" w16cid:durableId="860822098">
    <w:abstractNumId w:val="90"/>
  </w:num>
  <w:num w:numId="50" w16cid:durableId="972254165">
    <w:abstractNumId w:val="71"/>
  </w:num>
  <w:num w:numId="51" w16cid:durableId="778255803">
    <w:abstractNumId w:val="20"/>
  </w:num>
  <w:num w:numId="52" w16cid:durableId="883103517">
    <w:abstractNumId w:val="87"/>
  </w:num>
  <w:num w:numId="53" w16cid:durableId="13155979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79918150">
    <w:abstractNumId w:val="75"/>
  </w:num>
  <w:num w:numId="55" w16cid:durableId="1585186175">
    <w:abstractNumId w:val="55"/>
  </w:num>
  <w:num w:numId="56" w16cid:durableId="18898745">
    <w:abstractNumId w:val="68"/>
  </w:num>
  <w:num w:numId="57" w16cid:durableId="13580800">
    <w:abstractNumId w:val="88"/>
  </w:num>
  <w:num w:numId="58" w16cid:durableId="108160768">
    <w:abstractNumId w:val="11"/>
  </w:num>
  <w:num w:numId="59" w16cid:durableId="1015380773">
    <w:abstractNumId w:val="39"/>
  </w:num>
  <w:num w:numId="60" w16cid:durableId="1987734540">
    <w:abstractNumId w:val="93"/>
  </w:num>
  <w:num w:numId="61" w16cid:durableId="427509496">
    <w:abstractNumId w:val="95"/>
  </w:num>
  <w:num w:numId="62" w16cid:durableId="1278684375">
    <w:abstractNumId w:val="60"/>
  </w:num>
  <w:num w:numId="63" w16cid:durableId="1740707944">
    <w:abstractNumId w:val="17"/>
  </w:num>
  <w:num w:numId="64" w16cid:durableId="145322455">
    <w:abstractNumId w:val="74"/>
  </w:num>
  <w:num w:numId="65" w16cid:durableId="876086155">
    <w:abstractNumId w:val="91"/>
  </w:num>
  <w:num w:numId="66" w16cid:durableId="765152845">
    <w:abstractNumId w:val="56"/>
  </w:num>
  <w:num w:numId="67" w16cid:durableId="1884905910">
    <w:abstractNumId w:val="79"/>
  </w:num>
  <w:num w:numId="68" w16cid:durableId="1915966917">
    <w:abstractNumId w:val="21"/>
  </w:num>
  <w:num w:numId="69" w16cid:durableId="1728452150">
    <w:abstractNumId w:val="10"/>
  </w:num>
  <w:num w:numId="70" w16cid:durableId="478304930">
    <w:abstractNumId w:val="89"/>
  </w:num>
  <w:num w:numId="71" w16cid:durableId="566305117">
    <w:abstractNumId w:val="53"/>
  </w:num>
  <w:num w:numId="72" w16cid:durableId="638845267">
    <w:abstractNumId w:val="9"/>
  </w:num>
  <w:num w:numId="73" w16cid:durableId="2072193039">
    <w:abstractNumId w:val="65"/>
  </w:num>
  <w:num w:numId="74" w16cid:durableId="1949922853">
    <w:abstractNumId w:val="99"/>
  </w:num>
  <w:num w:numId="75" w16cid:durableId="1728913175">
    <w:abstractNumId w:val="80"/>
  </w:num>
  <w:num w:numId="76" w16cid:durableId="1555703945">
    <w:abstractNumId w:val="78"/>
  </w:num>
  <w:num w:numId="77" w16cid:durableId="115635747">
    <w:abstractNumId w:val="31"/>
  </w:num>
  <w:num w:numId="78" w16cid:durableId="1633094731">
    <w:abstractNumId w:val="97"/>
  </w:num>
  <w:num w:numId="79" w16cid:durableId="1261523594">
    <w:abstractNumId w:val="54"/>
  </w:num>
  <w:num w:numId="80" w16cid:durableId="1703435287">
    <w:abstractNumId w:val="25"/>
  </w:num>
  <w:num w:numId="81" w16cid:durableId="14589893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92627737">
    <w:abstractNumId w:val="30"/>
    <w:lvlOverride w:ilvl="0">
      <w:startOverride w:val="5"/>
    </w:lvlOverride>
    <w:lvlOverride w:ilvl="1">
      <w:startOverride w:val="1"/>
    </w:lvlOverride>
    <w:lvlOverride w:ilvl="2"/>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3" w16cid:durableId="1186600305">
    <w:abstractNumId w:val="58"/>
  </w:num>
  <w:num w:numId="84" w16cid:durableId="5674210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455783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8231229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883440285">
    <w:abstractNumId w:val="100"/>
    <w:lvlOverride w:ilvl="0">
      <w:startOverride w:val="1"/>
    </w:lvlOverride>
    <w:lvlOverride w:ilvl="1"/>
    <w:lvlOverride w:ilvl="2"/>
    <w:lvlOverride w:ilvl="3"/>
    <w:lvlOverride w:ilvl="4"/>
    <w:lvlOverride w:ilvl="5"/>
    <w:lvlOverride w:ilvl="6"/>
    <w:lvlOverride w:ilvl="7"/>
    <w:lvlOverride w:ilvl="8"/>
  </w:num>
  <w:num w:numId="88" w16cid:durableId="145525339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710469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9709315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660564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24411229">
    <w:abstractNumId w:val="82"/>
    <w:lvlOverride w:ilvl="0">
      <w:startOverride w:val="1"/>
    </w:lvlOverride>
    <w:lvlOverride w:ilvl="1"/>
    <w:lvlOverride w:ilvl="2"/>
    <w:lvlOverride w:ilvl="3"/>
    <w:lvlOverride w:ilvl="4"/>
    <w:lvlOverride w:ilvl="5"/>
    <w:lvlOverride w:ilvl="6"/>
    <w:lvlOverride w:ilvl="7"/>
    <w:lvlOverride w:ilvl="8"/>
  </w:num>
  <w:num w:numId="93" w16cid:durableId="85769564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6875185">
    <w:abstractNumId w:val="4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63419215">
    <w:abstractNumId w:val="72"/>
  </w:num>
  <w:num w:numId="96" w16cid:durableId="1777751743">
    <w:abstractNumId w:val="46"/>
  </w:num>
  <w:num w:numId="97" w16cid:durableId="1403210644">
    <w:abstractNumId w:val="40"/>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77512242">
    <w:abstractNumId w:val="47"/>
  </w:num>
  <w:num w:numId="99" w16cid:durableId="1602377732">
    <w:abstractNumId w:val="77"/>
  </w:num>
  <w:num w:numId="100" w16cid:durableId="367216410">
    <w:abstractNumId w:val="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6D"/>
    <w:rsid w:val="0000079E"/>
    <w:rsid w:val="00000E4C"/>
    <w:rsid w:val="00000FBD"/>
    <w:rsid w:val="000011A0"/>
    <w:rsid w:val="00001342"/>
    <w:rsid w:val="00001B8A"/>
    <w:rsid w:val="00002298"/>
    <w:rsid w:val="00002A04"/>
    <w:rsid w:val="00002F22"/>
    <w:rsid w:val="00003041"/>
    <w:rsid w:val="00003754"/>
    <w:rsid w:val="00003C56"/>
    <w:rsid w:val="00003CBE"/>
    <w:rsid w:val="00004158"/>
    <w:rsid w:val="00004A05"/>
    <w:rsid w:val="00004CF8"/>
    <w:rsid w:val="00005691"/>
    <w:rsid w:val="00005B35"/>
    <w:rsid w:val="000060F3"/>
    <w:rsid w:val="00006AE7"/>
    <w:rsid w:val="00007989"/>
    <w:rsid w:val="00007A71"/>
    <w:rsid w:val="00007ECD"/>
    <w:rsid w:val="0001044E"/>
    <w:rsid w:val="00010793"/>
    <w:rsid w:val="00010813"/>
    <w:rsid w:val="00010DB6"/>
    <w:rsid w:val="00011665"/>
    <w:rsid w:val="00011A44"/>
    <w:rsid w:val="000120B5"/>
    <w:rsid w:val="000122C9"/>
    <w:rsid w:val="00012A37"/>
    <w:rsid w:val="00012EDA"/>
    <w:rsid w:val="000136A2"/>
    <w:rsid w:val="000140AE"/>
    <w:rsid w:val="0001432B"/>
    <w:rsid w:val="000143A2"/>
    <w:rsid w:val="000143EF"/>
    <w:rsid w:val="00014B06"/>
    <w:rsid w:val="000156FC"/>
    <w:rsid w:val="0001645B"/>
    <w:rsid w:val="00016FC1"/>
    <w:rsid w:val="00017339"/>
    <w:rsid w:val="000179BE"/>
    <w:rsid w:val="00017C25"/>
    <w:rsid w:val="00017D4D"/>
    <w:rsid w:val="00021386"/>
    <w:rsid w:val="000213E4"/>
    <w:rsid w:val="00023D10"/>
    <w:rsid w:val="000240D6"/>
    <w:rsid w:val="000241F1"/>
    <w:rsid w:val="0002459F"/>
    <w:rsid w:val="00024B5B"/>
    <w:rsid w:val="00024E9B"/>
    <w:rsid w:val="000250F2"/>
    <w:rsid w:val="000254EA"/>
    <w:rsid w:val="00027154"/>
    <w:rsid w:val="00027404"/>
    <w:rsid w:val="00027566"/>
    <w:rsid w:val="00027BEC"/>
    <w:rsid w:val="00027C2E"/>
    <w:rsid w:val="00027C91"/>
    <w:rsid w:val="00027F57"/>
    <w:rsid w:val="000315C1"/>
    <w:rsid w:val="00031BFA"/>
    <w:rsid w:val="0003304F"/>
    <w:rsid w:val="000334AA"/>
    <w:rsid w:val="00034647"/>
    <w:rsid w:val="000347EB"/>
    <w:rsid w:val="00034910"/>
    <w:rsid w:val="00034B78"/>
    <w:rsid w:val="000353E8"/>
    <w:rsid w:val="000353F6"/>
    <w:rsid w:val="00035449"/>
    <w:rsid w:val="00035FFE"/>
    <w:rsid w:val="00036023"/>
    <w:rsid w:val="0003679A"/>
    <w:rsid w:val="00036D63"/>
    <w:rsid w:val="00036F9C"/>
    <w:rsid w:val="000373B8"/>
    <w:rsid w:val="000377FE"/>
    <w:rsid w:val="000379C9"/>
    <w:rsid w:val="00037AC0"/>
    <w:rsid w:val="000414E0"/>
    <w:rsid w:val="00041C41"/>
    <w:rsid w:val="00042024"/>
    <w:rsid w:val="000429BF"/>
    <w:rsid w:val="00042AF0"/>
    <w:rsid w:val="00042D49"/>
    <w:rsid w:val="00042DCF"/>
    <w:rsid w:val="000439E5"/>
    <w:rsid w:val="0004409E"/>
    <w:rsid w:val="0004455F"/>
    <w:rsid w:val="000458D4"/>
    <w:rsid w:val="00046819"/>
    <w:rsid w:val="00047113"/>
    <w:rsid w:val="0004764B"/>
    <w:rsid w:val="0005003C"/>
    <w:rsid w:val="00050242"/>
    <w:rsid w:val="000505E8"/>
    <w:rsid w:val="00050BD0"/>
    <w:rsid w:val="0005178D"/>
    <w:rsid w:val="000529FF"/>
    <w:rsid w:val="000539FA"/>
    <w:rsid w:val="00053D93"/>
    <w:rsid w:val="000549E7"/>
    <w:rsid w:val="00055381"/>
    <w:rsid w:val="00055A26"/>
    <w:rsid w:val="000569BD"/>
    <w:rsid w:val="00056EBD"/>
    <w:rsid w:val="00056FE7"/>
    <w:rsid w:val="0005763F"/>
    <w:rsid w:val="00060BA7"/>
    <w:rsid w:val="00060D07"/>
    <w:rsid w:val="0006114A"/>
    <w:rsid w:val="0006227A"/>
    <w:rsid w:val="00062CF5"/>
    <w:rsid w:val="00063822"/>
    <w:rsid w:val="00063A92"/>
    <w:rsid w:val="00064269"/>
    <w:rsid w:val="000645EA"/>
    <w:rsid w:val="00064B60"/>
    <w:rsid w:val="00064F4F"/>
    <w:rsid w:val="00065D44"/>
    <w:rsid w:val="00066113"/>
    <w:rsid w:val="0007023D"/>
    <w:rsid w:val="000713BB"/>
    <w:rsid w:val="00071A28"/>
    <w:rsid w:val="0007362E"/>
    <w:rsid w:val="000740DD"/>
    <w:rsid w:val="00075341"/>
    <w:rsid w:val="000756B1"/>
    <w:rsid w:val="0007596B"/>
    <w:rsid w:val="00075C1E"/>
    <w:rsid w:val="00075D98"/>
    <w:rsid w:val="00076A46"/>
    <w:rsid w:val="00076A95"/>
    <w:rsid w:val="0007722B"/>
    <w:rsid w:val="0007723A"/>
    <w:rsid w:val="00077516"/>
    <w:rsid w:val="00077564"/>
    <w:rsid w:val="000775FF"/>
    <w:rsid w:val="00077760"/>
    <w:rsid w:val="00077A80"/>
    <w:rsid w:val="00077CD2"/>
    <w:rsid w:val="00077E62"/>
    <w:rsid w:val="00080066"/>
    <w:rsid w:val="000813A2"/>
    <w:rsid w:val="000816CA"/>
    <w:rsid w:val="00082E97"/>
    <w:rsid w:val="00083925"/>
    <w:rsid w:val="000839AF"/>
    <w:rsid w:val="000839CC"/>
    <w:rsid w:val="00083D90"/>
    <w:rsid w:val="00084481"/>
    <w:rsid w:val="00084646"/>
    <w:rsid w:val="0008525C"/>
    <w:rsid w:val="00085DD3"/>
    <w:rsid w:val="00085DF8"/>
    <w:rsid w:val="0008615A"/>
    <w:rsid w:val="00086162"/>
    <w:rsid w:val="000861FF"/>
    <w:rsid w:val="0008658B"/>
    <w:rsid w:val="00086FFA"/>
    <w:rsid w:val="00087C8C"/>
    <w:rsid w:val="00090BC0"/>
    <w:rsid w:val="00091105"/>
    <w:rsid w:val="00091477"/>
    <w:rsid w:val="00091F63"/>
    <w:rsid w:val="00092EDF"/>
    <w:rsid w:val="00093F54"/>
    <w:rsid w:val="00094482"/>
    <w:rsid w:val="000949B3"/>
    <w:rsid w:val="00094D89"/>
    <w:rsid w:val="000952D1"/>
    <w:rsid w:val="000952E7"/>
    <w:rsid w:val="000958E9"/>
    <w:rsid w:val="00095B9A"/>
    <w:rsid w:val="00096248"/>
    <w:rsid w:val="000963AC"/>
    <w:rsid w:val="0009692F"/>
    <w:rsid w:val="00096C32"/>
    <w:rsid w:val="000A04C0"/>
    <w:rsid w:val="000A0726"/>
    <w:rsid w:val="000A07E1"/>
    <w:rsid w:val="000A088B"/>
    <w:rsid w:val="000A1C01"/>
    <w:rsid w:val="000A1D81"/>
    <w:rsid w:val="000A21DF"/>
    <w:rsid w:val="000A2A07"/>
    <w:rsid w:val="000A305D"/>
    <w:rsid w:val="000A3B9F"/>
    <w:rsid w:val="000A3E71"/>
    <w:rsid w:val="000A47B1"/>
    <w:rsid w:val="000A5A0E"/>
    <w:rsid w:val="000A5E0E"/>
    <w:rsid w:val="000A5E73"/>
    <w:rsid w:val="000A5F7A"/>
    <w:rsid w:val="000A626E"/>
    <w:rsid w:val="000A62F3"/>
    <w:rsid w:val="000A65FF"/>
    <w:rsid w:val="000A687C"/>
    <w:rsid w:val="000A697E"/>
    <w:rsid w:val="000A6B8C"/>
    <w:rsid w:val="000B0152"/>
    <w:rsid w:val="000B09E1"/>
    <w:rsid w:val="000B0C12"/>
    <w:rsid w:val="000B11AB"/>
    <w:rsid w:val="000B1921"/>
    <w:rsid w:val="000B1BE8"/>
    <w:rsid w:val="000B1C3F"/>
    <w:rsid w:val="000B217D"/>
    <w:rsid w:val="000B2442"/>
    <w:rsid w:val="000B244B"/>
    <w:rsid w:val="000B2AB0"/>
    <w:rsid w:val="000B2EFD"/>
    <w:rsid w:val="000B3A91"/>
    <w:rsid w:val="000B54B4"/>
    <w:rsid w:val="000B61C4"/>
    <w:rsid w:val="000B69D8"/>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3920"/>
    <w:rsid w:val="000C415E"/>
    <w:rsid w:val="000C4B23"/>
    <w:rsid w:val="000C4E82"/>
    <w:rsid w:val="000C539E"/>
    <w:rsid w:val="000C5557"/>
    <w:rsid w:val="000C56D2"/>
    <w:rsid w:val="000C598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5D93"/>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323"/>
    <w:rsid w:val="000E5709"/>
    <w:rsid w:val="000E6188"/>
    <w:rsid w:val="000E6355"/>
    <w:rsid w:val="000E6847"/>
    <w:rsid w:val="000E68E1"/>
    <w:rsid w:val="000E6A8D"/>
    <w:rsid w:val="000E7246"/>
    <w:rsid w:val="000E74DE"/>
    <w:rsid w:val="000E7508"/>
    <w:rsid w:val="000E7741"/>
    <w:rsid w:val="000F0570"/>
    <w:rsid w:val="000F0612"/>
    <w:rsid w:val="000F1435"/>
    <w:rsid w:val="000F1ECF"/>
    <w:rsid w:val="000F22E5"/>
    <w:rsid w:val="000F26C4"/>
    <w:rsid w:val="000F270D"/>
    <w:rsid w:val="000F27F1"/>
    <w:rsid w:val="000F3306"/>
    <w:rsid w:val="000F34AD"/>
    <w:rsid w:val="000F41CB"/>
    <w:rsid w:val="000F43E1"/>
    <w:rsid w:val="000F4458"/>
    <w:rsid w:val="000F4596"/>
    <w:rsid w:val="000F4934"/>
    <w:rsid w:val="000F4FF0"/>
    <w:rsid w:val="000F5468"/>
    <w:rsid w:val="000F5653"/>
    <w:rsid w:val="000F5716"/>
    <w:rsid w:val="000F6258"/>
    <w:rsid w:val="000F667F"/>
    <w:rsid w:val="000F66CF"/>
    <w:rsid w:val="000F694E"/>
    <w:rsid w:val="000F695E"/>
    <w:rsid w:val="000F6B62"/>
    <w:rsid w:val="000F791A"/>
    <w:rsid w:val="000F7DA5"/>
    <w:rsid w:val="001002C0"/>
    <w:rsid w:val="00100C8A"/>
    <w:rsid w:val="00101460"/>
    <w:rsid w:val="001016FD"/>
    <w:rsid w:val="001020DF"/>
    <w:rsid w:val="00102F57"/>
    <w:rsid w:val="0010323B"/>
    <w:rsid w:val="00103EDB"/>
    <w:rsid w:val="0010470C"/>
    <w:rsid w:val="00104746"/>
    <w:rsid w:val="00105086"/>
    <w:rsid w:val="0010526D"/>
    <w:rsid w:val="001052A3"/>
    <w:rsid w:val="001053CC"/>
    <w:rsid w:val="00105AA9"/>
    <w:rsid w:val="00106DEE"/>
    <w:rsid w:val="00107134"/>
    <w:rsid w:val="00107206"/>
    <w:rsid w:val="00107AB9"/>
    <w:rsid w:val="00107D40"/>
    <w:rsid w:val="00107F36"/>
    <w:rsid w:val="0011083F"/>
    <w:rsid w:val="00110A40"/>
    <w:rsid w:val="00110EA9"/>
    <w:rsid w:val="00110F00"/>
    <w:rsid w:val="0011183B"/>
    <w:rsid w:val="00111998"/>
    <w:rsid w:val="00111A14"/>
    <w:rsid w:val="0011213A"/>
    <w:rsid w:val="00112191"/>
    <w:rsid w:val="00112958"/>
    <w:rsid w:val="0011342B"/>
    <w:rsid w:val="001139FD"/>
    <w:rsid w:val="0011451F"/>
    <w:rsid w:val="00114BF3"/>
    <w:rsid w:val="0011506B"/>
    <w:rsid w:val="0011573B"/>
    <w:rsid w:val="0011581B"/>
    <w:rsid w:val="001168EF"/>
    <w:rsid w:val="00116A9D"/>
    <w:rsid w:val="00116C4B"/>
    <w:rsid w:val="00117647"/>
    <w:rsid w:val="0011797B"/>
    <w:rsid w:val="00117D44"/>
    <w:rsid w:val="00117EE9"/>
    <w:rsid w:val="00117F40"/>
    <w:rsid w:val="001205B9"/>
    <w:rsid w:val="00120C84"/>
    <w:rsid w:val="0012100A"/>
    <w:rsid w:val="00121546"/>
    <w:rsid w:val="00121986"/>
    <w:rsid w:val="00121AEF"/>
    <w:rsid w:val="00121B69"/>
    <w:rsid w:val="00122554"/>
    <w:rsid w:val="00122762"/>
    <w:rsid w:val="00122B87"/>
    <w:rsid w:val="00122E3B"/>
    <w:rsid w:val="00123A60"/>
    <w:rsid w:val="00124DC0"/>
    <w:rsid w:val="00124E98"/>
    <w:rsid w:val="00125188"/>
    <w:rsid w:val="001260A9"/>
    <w:rsid w:val="001262BC"/>
    <w:rsid w:val="00126671"/>
    <w:rsid w:val="00126D1D"/>
    <w:rsid w:val="00127023"/>
    <w:rsid w:val="00127183"/>
    <w:rsid w:val="00127250"/>
    <w:rsid w:val="001272EE"/>
    <w:rsid w:val="0012745B"/>
    <w:rsid w:val="001303C4"/>
    <w:rsid w:val="0013063D"/>
    <w:rsid w:val="001307F2"/>
    <w:rsid w:val="00130C1B"/>
    <w:rsid w:val="00131218"/>
    <w:rsid w:val="001320FE"/>
    <w:rsid w:val="001322B3"/>
    <w:rsid w:val="001324A4"/>
    <w:rsid w:val="00133C21"/>
    <w:rsid w:val="00133F16"/>
    <w:rsid w:val="00133FE4"/>
    <w:rsid w:val="00135936"/>
    <w:rsid w:val="001364CC"/>
    <w:rsid w:val="001402D5"/>
    <w:rsid w:val="00141F77"/>
    <w:rsid w:val="00142572"/>
    <w:rsid w:val="0014271B"/>
    <w:rsid w:val="00143414"/>
    <w:rsid w:val="00143755"/>
    <w:rsid w:val="00143A7B"/>
    <w:rsid w:val="00143D2A"/>
    <w:rsid w:val="00143F43"/>
    <w:rsid w:val="0014464A"/>
    <w:rsid w:val="00144B8F"/>
    <w:rsid w:val="00145019"/>
    <w:rsid w:val="001459EA"/>
    <w:rsid w:val="00145A1A"/>
    <w:rsid w:val="00145E37"/>
    <w:rsid w:val="001460EE"/>
    <w:rsid w:val="0014657F"/>
    <w:rsid w:val="0014703D"/>
    <w:rsid w:val="00150E6B"/>
    <w:rsid w:val="00150F29"/>
    <w:rsid w:val="00152127"/>
    <w:rsid w:val="00152C3E"/>
    <w:rsid w:val="00152E81"/>
    <w:rsid w:val="00152EE7"/>
    <w:rsid w:val="00153109"/>
    <w:rsid w:val="00153FFD"/>
    <w:rsid w:val="00154BC8"/>
    <w:rsid w:val="00154DE2"/>
    <w:rsid w:val="00154F1C"/>
    <w:rsid w:val="00155554"/>
    <w:rsid w:val="00155940"/>
    <w:rsid w:val="001561F3"/>
    <w:rsid w:val="0015635D"/>
    <w:rsid w:val="0015644E"/>
    <w:rsid w:val="00156A38"/>
    <w:rsid w:val="00156CDD"/>
    <w:rsid w:val="00156E1C"/>
    <w:rsid w:val="0015706B"/>
    <w:rsid w:val="0015726E"/>
    <w:rsid w:val="00157363"/>
    <w:rsid w:val="001574A8"/>
    <w:rsid w:val="001576B3"/>
    <w:rsid w:val="00157808"/>
    <w:rsid w:val="00160909"/>
    <w:rsid w:val="00160D0F"/>
    <w:rsid w:val="00161223"/>
    <w:rsid w:val="00161574"/>
    <w:rsid w:val="0016230A"/>
    <w:rsid w:val="0016258F"/>
    <w:rsid w:val="00162608"/>
    <w:rsid w:val="001629BE"/>
    <w:rsid w:val="00162DE6"/>
    <w:rsid w:val="00162EE0"/>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67F43"/>
    <w:rsid w:val="001701C8"/>
    <w:rsid w:val="001703A2"/>
    <w:rsid w:val="00170735"/>
    <w:rsid w:val="0017078B"/>
    <w:rsid w:val="0017087C"/>
    <w:rsid w:val="001710BC"/>
    <w:rsid w:val="00171B3A"/>
    <w:rsid w:val="00172542"/>
    <w:rsid w:val="0017355E"/>
    <w:rsid w:val="001736F2"/>
    <w:rsid w:val="0017390A"/>
    <w:rsid w:val="00173E0A"/>
    <w:rsid w:val="00174AE0"/>
    <w:rsid w:val="001751B4"/>
    <w:rsid w:val="001754D6"/>
    <w:rsid w:val="00175FE6"/>
    <w:rsid w:val="001761C2"/>
    <w:rsid w:val="00176800"/>
    <w:rsid w:val="00177184"/>
    <w:rsid w:val="001773DA"/>
    <w:rsid w:val="00177633"/>
    <w:rsid w:val="001777A0"/>
    <w:rsid w:val="001804FC"/>
    <w:rsid w:val="0018270E"/>
    <w:rsid w:val="001833E0"/>
    <w:rsid w:val="001837A3"/>
    <w:rsid w:val="00183D74"/>
    <w:rsid w:val="00183DEF"/>
    <w:rsid w:val="001847BF"/>
    <w:rsid w:val="001857EB"/>
    <w:rsid w:val="00185D09"/>
    <w:rsid w:val="00185E3F"/>
    <w:rsid w:val="0018680D"/>
    <w:rsid w:val="00186889"/>
    <w:rsid w:val="0018691E"/>
    <w:rsid w:val="00186B18"/>
    <w:rsid w:val="00186E21"/>
    <w:rsid w:val="00187301"/>
    <w:rsid w:val="00187A34"/>
    <w:rsid w:val="00187B95"/>
    <w:rsid w:val="00187FF4"/>
    <w:rsid w:val="001901E2"/>
    <w:rsid w:val="00190AF5"/>
    <w:rsid w:val="00191D22"/>
    <w:rsid w:val="001920CC"/>
    <w:rsid w:val="0019211F"/>
    <w:rsid w:val="0019213F"/>
    <w:rsid w:val="00192239"/>
    <w:rsid w:val="00193758"/>
    <w:rsid w:val="00193856"/>
    <w:rsid w:val="00193995"/>
    <w:rsid w:val="0019483D"/>
    <w:rsid w:val="00194AA4"/>
    <w:rsid w:val="00195531"/>
    <w:rsid w:val="001958C8"/>
    <w:rsid w:val="00195FCB"/>
    <w:rsid w:val="00196015"/>
    <w:rsid w:val="00196ADA"/>
    <w:rsid w:val="00196D33"/>
    <w:rsid w:val="00196E2F"/>
    <w:rsid w:val="00197DD7"/>
    <w:rsid w:val="00197E28"/>
    <w:rsid w:val="001A030B"/>
    <w:rsid w:val="001A0454"/>
    <w:rsid w:val="001A09C2"/>
    <w:rsid w:val="001A09D6"/>
    <w:rsid w:val="001A0F3D"/>
    <w:rsid w:val="001A1004"/>
    <w:rsid w:val="001A1209"/>
    <w:rsid w:val="001A1615"/>
    <w:rsid w:val="001A2094"/>
    <w:rsid w:val="001A235D"/>
    <w:rsid w:val="001A2A61"/>
    <w:rsid w:val="001A3321"/>
    <w:rsid w:val="001A363C"/>
    <w:rsid w:val="001A3AAC"/>
    <w:rsid w:val="001A3D81"/>
    <w:rsid w:val="001A426A"/>
    <w:rsid w:val="001A4C25"/>
    <w:rsid w:val="001A65D9"/>
    <w:rsid w:val="001A68B8"/>
    <w:rsid w:val="001A6C84"/>
    <w:rsid w:val="001A7611"/>
    <w:rsid w:val="001A7835"/>
    <w:rsid w:val="001B096E"/>
    <w:rsid w:val="001B0F66"/>
    <w:rsid w:val="001B1792"/>
    <w:rsid w:val="001B181A"/>
    <w:rsid w:val="001B1D3C"/>
    <w:rsid w:val="001B1DB0"/>
    <w:rsid w:val="001B209B"/>
    <w:rsid w:val="001B2268"/>
    <w:rsid w:val="001B2356"/>
    <w:rsid w:val="001B260A"/>
    <w:rsid w:val="001B287A"/>
    <w:rsid w:val="001B2912"/>
    <w:rsid w:val="001B2D7E"/>
    <w:rsid w:val="001B36DF"/>
    <w:rsid w:val="001B37C3"/>
    <w:rsid w:val="001B3A5C"/>
    <w:rsid w:val="001B3F81"/>
    <w:rsid w:val="001B48A9"/>
    <w:rsid w:val="001B53B9"/>
    <w:rsid w:val="001B5DCA"/>
    <w:rsid w:val="001B5DEC"/>
    <w:rsid w:val="001B6074"/>
    <w:rsid w:val="001B62AC"/>
    <w:rsid w:val="001B65C6"/>
    <w:rsid w:val="001B66A5"/>
    <w:rsid w:val="001B7B62"/>
    <w:rsid w:val="001C1542"/>
    <w:rsid w:val="001C1F91"/>
    <w:rsid w:val="001C2A6F"/>
    <w:rsid w:val="001C2F92"/>
    <w:rsid w:val="001C2FDE"/>
    <w:rsid w:val="001C308D"/>
    <w:rsid w:val="001C4190"/>
    <w:rsid w:val="001C41E7"/>
    <w:rsid w:val="001C49DD"/>
    <w:rsid w:val="001C4CC9"/>
    <w:rsid w:val="001C4D15"/>
    <w:rsid w:val="001C5172"/>
    <w:rsid w:val="001C55DD"/>
    <w:rsid w:val="001C5829"/>
    <w:rsid w:val="001C5EA4"/>
    <w:rsid w:val="001C5EB4"/>
    <w:rsid w:val="001C6553"/>
    <w:rsid w:val="001C6A5D"/>
    <w:rsid w:val="001C6EA3"/>
    <w:rsid w:val="001C70B6"/>
    <w:rsid w:val="001C7471"/>
    <w:rsid w:val="001C7CBD"/>
    <w:rsid w:val="001C7FD0"/>
    <w:rsid w:val="001D127A"/>
    <w:rsid w:val="001D13FB"/>
    <w:rsid w:val="001D18B4"/>
    <w:rsid w:val="001D1A3C"/>
    <w:rsid w:val="001D2680"/>
    <w:rsid w:val="001D3025"/>
    <w:rsid w:val="001D3084"/>
    <w:rsid w:val="001D3BC9"/>
    <w:rsid w:val="001D439B"/>
    <w:rsid w:val="001D44E4"/>
    <w:rsid w:val="001D5749"/>
    <w:rsid w:val="001D5FDE"/>
    <w:rsid w:val="001D65B1"/>
    <w:rsid w:val="001D66D8"/>
    <w:rsid w:val="001D6B87"/>
    <w:rsid w:val="001D7040"/>
    <w:rsid w:val="001D72FA"/>
    <w:rsid w:val="001E01F1"/>
    <w:rsid w:val="001E078E"/>
    <w:rsid w:val="001E09FD"/>
    <w:rsid w:val="001E0B73"/>
    <w:rsid w:val="001E0E3F"/>
    <w:rsid w:val="001E1DFE"/>
    <w:rsid w:val="001E209B"/>
    <w:rsid w:val="001E28F5"/>
    <w:rsid w:val="001E29AB"/>
    <w:rsid w:val="001E2C28"/>
    <w:rsid w:val="001E2C45"/>
    <w:rsid w:val="001E3D6D"/>
    <w:rsid w:val="001E3F6E"/>
    <w:rsid w:val="001E4E45"/>
    <w:rsid w:val="001E53F1"/>
    <w:rsid w:val="001E5474"/>
    <w:rsid w:val="001E5E97"/>
    <w:rsid w:val="001E714E"/>
    <w:rsid w:val="001E7219"/>
    <w:rsid w:val="001E7AAE"/>
    <w:rsid w:val="001E7C2C"/>
    <w:rsid w:val="001F0402"/>
    <w:rsid w:val="001F09C1"/>
    <w:rsid w:val="001F0F97"/>
    <w:rsid w:val="001F114C"/>
    <w:rsid w:val="001F1893"/>
    <w:rsid w:val="001F1996"/>
    <w:rsid w:val="001F1DF6"/>
    <w:rsid w:val="001F2783"/>
    <w:rsid w:val="001F30B6"/>
    <w:rsid w:val="001F35FA"/>
    <w:rsid w:val="001F3BFF"/>
    <w:rsid w:val="001F3CDC"/>
    <w:rsid w:val="001F4164"/>
    <w:rsid w:val="001F4DF6"/>
    <w:rsid w:val="001F5F91"/>
    <w:rsid w:val="001F610F"/>
    <w:rsid w:val="001F62ED"/>
    <w:rsid w:val="001F77B1"/>
    <w:rsid w:val="001F79B6"/>
    <w:rsid w:val="00200066"/>
    <w:rsid w:val="00200234"/>
    <w:rsid w:val="00201144"/>
    <w:rsid w:val="002013CE"/>
    <w:rsid w:val="00201A26"/>
    <w:rsid w:val="00201B92"/>
    <w:rsid w:val="00201BF6"/>
    <w:rsid w:val="00201E7D"/>
    <w:rsid w:val="002020E5"/>
    <w:rsid w:val="00202EEB"/>
    <w:rsid w:val="0020315F"/>
    <w:rsid w:val="00203217"/>
    <w:rsid w:val="00203546"/>
    <w:rsid w:val="0020360E"/>
    <w:rsid w:val="0020392D"/>
    <w:rsid w:val="00203AA0"/>
    <w:rsid w:val="00203AAA"/>
    <w:rsid w:val="00204035"/>
    <w:rsid w:val="0020471A"/>
    <w:rsid w:val="002049F7"/>
    <w:rsid w:val="00204BBF"/>
    <w:rsid w:val="00204E85"/>
    <w:rsid w:val="00205155"/>
    <w:rsid w:val="00205159"/>
    <w:rsid w:val="00205A38"/>
    <w:rsid w:val="00205CCE"/>
    <w:rsid w:val="00205CE0"/>
    <w:rsid w:val="00205D84"/>
    <w:rsid w:val="00205F4D"/>
    <w:rsid w:val="0020666C"/>
    <w:rsid w:val="00206FEA"/>
    <w:rsid w:val="00207212"/>
    <w:rsid w:val="002072BB"/>
    <w:rsid w:val="0021064B"/>
    <w:rsid w:val="00210A89"/>
    <w:rsid w:val="00211765"/>
    <w:rsid w:val="002118D4"/>
    <w:rsid w:val="00211F1B"/>
    <w:rsid w:val="00212008"/>
    <w:rsid w:val="00212B71"/>
    <w:rsid w:val="002132E9"/>
    <w:rsid w:val="0021381F"/>
    <w:rsid w:val="0021400B"/>
    <w:rsid w:val="0021499B"/>
    <w:rsid w:val="00215665"/>
    <w:rsid w:val="00215F8C"/>
    <w:rsid w:val="00215F9A"/>
    <w:rsid w:val="0021627F"/>
    <w:rsid w:val="002162C3"/>
    <w:rsid w:val="00216546"/>
    <w:rsid w:val="002168A0"/>
    <w:rsid w:val="002168AE"/>
    <w:rsid w:val="00216C8C"/>
    <w:rsid w:val="00216DD9"/>
    <w:rsid w:val="00217355"/>
    <w:rsid w:val="002176AE"/>
    <w:rsid w:val="0021780C"/>
    <w:rsid w:val="00217993"/>
    <w:rsid w:val="00217D45"/>
    <w:rsid w:val="00217E1E"/>
    <w:rsid w:val="00217FE4"/>
    <w:rsid w:val="00220449"/>
    <w:rsid w:val="00220945"/>
    <w:rsid w:val="00221186"/>
    <w:rsid w:val="0022183B"/>
    <w:rsid w:val="002218E8"/>
    <w:rsid w:val="00221B84"/>
    <w:rsid w:val="0022210C"/>
    <w:rsid w:val="0022216D"/>
    <w:rsid w:val="0022229D"/>
    <w:rsid w:val="00222590"/>
    <w:rsid w:val="00222ABA"/>
    <w:rsid w:val="0022367D"/>
    <w:rsid w:val="00223DB2"/>
    <w:rsid w:val="00224263"/>
    <w:rsid w:val="00224AF1"/>
    <w:rsid w:val="00225C92"/>
    <w:rsid w:val="00226DA3"/>
    <w:rsid w:val="00226F9B"/>
    <w:rsid w:val="00227378"/>
    <w:rsid w:val="00227796"/>
    <w:rsid w:val="002277A4"/>
    <w:rsid w:val="00227A0C"/>
    <w:rsid w:val="00230041"/>
    <w:rsid w:val="00230352"/>
    <w:rsid w:val="00231196"/>
    <w:rsid w:val="0023171E"/>
    <w:rsid w:val="00231AC4"/>
    <w:rsid w:val="00231F62"/>
    <w:rsid w:val="00232561"/>
    <w:rsid w:val="00232AE0"/>
    <w:rsid w:val="00233271"/>
    <w:rsid w:val="00233296"/>
    <w:rsid w:val="002334C8"/>
    <w:rsid w:val="002337D1"/>
    <w:rsid w:val="00233AF7"/>
    <w:rsid w:val="00233D5B"/>
    <w:rsid w:val="00233FBC"/>
    <w:rsid w:val="0023424A"/>
    <w:rsid w:val="00234C42"/>
    <w:rsid w:val="002356C6"/>
    <w:rsid w:val="00235ADD"/>
    <w:rsid w:val="00235F10"/>
    <w:rsid w:val="00236169"/>
    <w:rsid w:val="002365EC"/>
    <w:rsid w:val="002379BF"/>
    <w:rsid w:val="0024109B"/>
    <w:rsid w:val="002416DC"/>
    <w:rsid w:val="002419EC"/>
    <w:rsid w:val="00241AC1"/>
    <w:rsid w:val="00241D95"/>
    <w:rsid w:val="002421E4"/>
    <w:rsid w:val="0024287A"/>
    <w:rsid w:val="0024365A"/>
    <w:rsid w:val="00243956"/>
    <w:rsid w:val="00243BB6"/>
    <w:rsid w:val="00244368"/>
    <w:rsid w:val="002444D7"/>
    <w:rsid w:val="002453B7"/>
    <w:rsid w:val="0024541B"/>
    <w:rsid w:val="002459FF"/>
    <w:rsid w:val="00246927"/>
    <w:rsid w:val="00246E4E"/>
    <w:rsid w:val="00246EA2"/>
    <w:rsid w:val="00246F8F"/>
    <w:rsid w:val="00246FB5"/>
    <w:rsid w:val="0024759C"/>
    <w:rsid w:val="00250BD1"/>
    <w:rsid w:val="00250C70"/>
    <w:rsid w:val="00251C34"/>
    <w:rsid w:val="002521E3"/>
    <w:rsid w:val="002526BC"/>
    <w:rsid w:val="00252FB0"/>
    <w:rsid w:val="00253254"/>
    <w:rsid w:val="00253CAB"/>
    <w:rsid w:val="00254352"/>
    <w:rsid w:val="00254654"/>
    <w:rsid w:val="00254CED"/>
    <w:rsid w:val="00254E3D"/>
    <w:rsid w:val="002552B9"/>
    <w:rsid w:val="00255880"/>
    <w:rsid w:val="00256297"/>
    <w:rsid w:val="002567CF"/>
    <w:rsid w:val="00256ADC"/>
    <w:rsid w:val="0025713A"/>
    <w:rsid w:val="00257667"/>
    <w:rsid w:val="00257BF2"/>
    <w:rsid w:val="002602A5"/>
    <w:rsid w:val="002603FF"/>
    <w:rsid w:val="00260BC0"/>
    <w:rsid w:val="002616C7"/>
    <w:rsid w:val="00261707"/>
    <w:rsid w:val="002621C7"/>
    <w:rsid w:val="002634AC"/>
    <w:rsid w:val="0026375B"/>
    <w:rsid w:val="0026398D"/>
    <w:rsid w:val="00264036"/>
    <w:rsid w:val="0026418C"/>
    <w:rsid w:val="00264F9B"/>
    <w:rsid w:val="002650CB"/>
    <w:rsid w:val="00265121"/>
    <w:rsid w:val="002653C6"/>
    <w:rsid w:val="002658AA"/>
    <w:rsid w:val="00266856"/>
    <w:rsid w:val="00266D83"/>
    <w:rsid w:val="0026725F"/>
    <w:rsid w:val="002674DC"/>
    <w:rsid w:val="002707DA"/>
    <w:rsid w:val="00271198"/>
    <w:rsid w:val="0027178A"/>
    <w:rsid w:val="002726C7"/>
    <w:rsid w:val="00272F5A"/>
    <w:rsid w:val="002731D3"/>
    <w:rsid w:val="00273323"/>
    <w:rsid w:val="00273425"/>
    <w:rsid w:val="00273890"/>
    <w:rsid w:val="00273979"/>
    <w:rsid w:val="002745B6"/>
    <w:rsid w:val="00274872"/>
    <w:rsid w:val="00274A01"/>
    <w:rsid w:val="00274A89"/>
    <w:rsid w:val="00274DC7"/>
    <w:rsid w:val="002762DD"/>
    <w:rsid w:val="00277FCA"/>
    <w:rsid w:val="00280275"/>
    <w:rsid w:val="00280371"/>
    <w:rsid w:val="00280550"/>
    <w:rsid w:val="002808B6"/>
    <w:rsid w:val="00280A4D"/>
    <w:rsid w:val="00280A91"/>
    <w:rsid w:val="00281747"/>
    <w:rsid w:val="00281805"/>
    <w:rsid w:val="00281CD2"/>
    <w:rsid w:val="002826E9"/>
    <w:rsid w:val="00282F78"/>
    <w:rsid w:val="00283C8C"/>
    <w:rsid w:val="0028411B"/>
    <w:rsid w:val="00284417"/>
    <w:rsid w:val="002847F2"/>
    <w:rsid w:val="00285157"/>
    <w:rsid w:val="0028551A"/>
    <w:rsid w:val="0028553D"/>
    <w:rsid w:val="00285832"/>
    <w:rsid w:val="00286409"/>
    <w:rsid w:val="00286A34"/>
    <w:rsid w:val="002876FE"/>
    <w:rsid w:val="00287AB6"/>
    <w:rsid w:val="002905D1"/>
    <w:rsid w:val="00290AE7"/>
    <w:rsid w:val="00291036"/>
    <w:rsid w:val="00291500"/>
    <w:rsid w:val="002915F1"/>
    <w:rsid w:val="002919E4"/>
    <w:rsid w:val="00292036"/>
    <w:rsid w:val="002923FA"/>
    <w:rsid w:val="00292634"/>
    <w:rsid w:val="002931A6"/>
    <w:rsid w:val="00293239"/>
    <w:rsid w:val="00293AB7"/>
    <w:rsid w:val="00294939"/>
    <w:rsid w:val="00294FCC"/>
    <w:rsid w:val="00295C93"/>
    <w:rsid w:val="00296C45"/>
    <w:rsid w:val="00296C4E"/>
    <w:rsid w:val="002971EF"/>
    <w:rsid w:val="002972D5"/>
    <w:rsid w:val="00297804"/>
    <w:rsid w:val="00297D86"/>
    <w:rsid w:val="00297DD2"/>
    <w:rsid w:val="002A029A"/>
    <w:rsid w:val="002A0372"/>
    <w:rsid w:val="002A05DD"/>
    <w:rsid w:val="002A073A"/>
    <w:rsid w:val="002A0BC9"/>
    <w:rsid w:val="002A1660"/>
    <w:rsid w:val="002A26EB"/>
    <w:rsid w:val="002A2709"/>
    <w:rsid w:val="002A412F"/>
    <w:rsid w:val="002A4949"/>
    <w:rsid w:val="002A558E"/>
    <w:rsid w:val="002A62DB"/>
    <w:rsid w:val="002B08E2"/>
    <w:rsid w:val="002B1DCC"/>
    <w:rsid w:val="002B237A"/>
    <w:rsid w:val="002B2F9C"/>
    <w:rsid w:val="002B3081"/>
    <w:rsid w:val="002B37A0"/>
    <w:rsid w:val="002B3806"/>
    <w:rsid w:val="002B3F15"/>
    <w:rsid w:val="002B4152"/>
    <w:rsid w:val="002B429A"/>
    <w:rsid w:val="002B453A"/>
    <w:rsid w:val="002B55C2"/>
    <w:rsid w:val="002B579D"/>
    <w:rsid w:val="002B58D8"/>
    <w:rsid w:val="002B5984"/>
    <w:rsid w:val="002B5AE4"/>
    <w:rsid w:val="002B5F67"/>
    <w:rsid w:val="002B6043"/>
    <w:rsid w:val="002B70BD"/>
    <w:rsid w:val="002B7397"/>
    <w:rsid w:val="002B7F00"/>
    <w:rsid w:val="002C0C60"/>
    <w:rsid w:val="002C0EFB"/>
    <w:rsid w:val="002C0FFB"/>
    <w:rsid w:val="002C10C2"/>
    <w:rsid w:val="002C17A9"/>
    <w:rsid w:val="002C1F28"/>
    <w:rsid w:val="002C2AFC"/>
    <w:rsid w:val="002C3C8A"/>
    <w:rsid w:val="002C4FEF"/>
    <w:rsid w:val="002C518D"/>
    <w:rsid w:val="002C5445"/>
    <w:rsid w:val="002C555A"/>
    <w:rsid w:val="002C5677"/>
    <w:rsid w:val="002C5768"/>
    <w:rsid w:val="002C5A1B"/>
    <w:rsid w:val="002C5F7F"/>
    <w:rsid w:val="002C636E"/>
    <w:rsid w:val="002C6F52"/>
    <w:rsid w:val="002C72A7"/>
    <w:rsid w:val="002C73A5"/>
    <w:rsid w:val="002C771C"/>
    <w:rsid w:val="002D0692"/>
    <w:rsid w:val="002D0B58"/>
    <w:rsid w:val="002D1243"/>
    <w:rsid w:val="002D19E6"/>
    <w:rsid w:val="002D1BC5"/>
    <w:rsid w:val="002D1FF8"/>
    <w:rsid w:val="002D220F"/>
    <w:rsid w:val="002D2477"/>
    <w:rsid w:val="002D28B6"/>
    <w:rsid w:val="002D292A"/>
    <w:rsid w:val="002D2968"/>
    <w:rsid w:val="002D2DA0"/>
    <w:rsid w:val="002D3403"/>
    <w:rsid w:val="002D3834"/>
    <w:rsid w:val="002D3D32"/>
    <w:rsid w:val="002D4419"/>
    <w:rsid w:val="002D51AB"/>
    <w:rsid w:val="002D5369"/>
    <w:rsid w:val="002D56E4"/>
    <w:rsid w:val="002D5913"/>
    <w:rsid w:val="002D602E"/>
    <w:rsid w:val="002D6870"/>
    <w:rsid w:val="002D68A3"/>
    <w:rsid w:val="002D6990"/>
    <w:rsid w:val="002D69CD"/>
    <w:rsid w:val="002D6C41"/>
    <w:rsid w:val="002D7346"/>
    <w:rsid w:val="002D75F6"/>
    <w:rsid w:val="002D7663"/>
    <w:rsid w:val="002D76BC"/>
    <w:rsid w:val="002D779C"/>
    <w:rsid w:val="002D7AA9"/>
    <w:rsid w:val="002D7ABE"/>
    <w:rsid w:val="002E004C"/>
    <w:rsid w:val="002E0244"/>
    <w:rsid w:val="002E057D"/>
    <w:rsid w:val="002E0CC4"/>
    <w:rsid w:val="002E0DE9"/>
    <w:rsid w:val="002E15E7"/>
    <w:rsid w:val="002E1B39"/>
    <w:rsid w:val="002E1CB6"/>
    <w:rsid w:val="002E1FC4"/>
    <w:rsid w:val="002E25B7"/>
    <w:rsid w:val="002E2818"/>
    <w:rsid w:val="002E29EB"/>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E7A0B"/>
    <w:rsid w:val="002F0278"/>
    <w:rsid w:val="002F051A"/>
    <w:rsid w:val="002F0549"/>
    <w:rsid w:val="002F0856"/>
    <w:rsid w:val="002F0AFB"/>
    <w:rsid w:val="002F10DF"/>
    <w:rsid w:val="002F121E"/>
    <w:rsid w:val="002F18AE"/>
    <w:rsid w:val="002F19E3"/>
    <w:rsid w:val="002F1F10"/>
    <w:rsid w:val="002F3098"/>
    <w:rsid w:val="002F33E3"/>
    <w:rsid w:val="002F3B3C"/>
    <w:rsid w:val="002F3D0A"/>
    <w:rsid w:val="002F4038"/>
    <w:rsid w:val="002F4164"/>
    <w:rsid w:val="002F4BA8"/>
    <w:rsid w:val="002F648A"/>
    <w:rsid w:val="002F685F"/>
    <w:rsid w:val="002F6F30"/>
    <w:rsid w:val="002F6FA1"/>
    <w:rsid w:val="002F76D9"/>
    <w:rsid w:val="003000F4"/>
    <w:rsid w:val="0030015E"/>
    <w:rsid w:val="0030016E"/>
    <w:rsid w:val="003001E2"/>
    <w:rsid w:val="0030037A"/>
    <w:rsid w:val="003003E2"/>
    <w:rsid w:val="003009DF"/>
    <w:rsid w:val="00301088"/>
    <w:rsid w:val="00301C1C"/>
    <w:rsid w:val="00301D2A"/>
    <w:rsid w:val="00301EC3"/>
    <w:rsid w:val="00302D01"/>
    <w:rsid w:val="00302FDF"/>
    <w:rsid w:val="003034D0"/>
    <w:rsid w:val="00303A68"/>
    <w:rsid w:val="00304D95"/>
    <w:rsid w:val="0030511F"/>
    <w:rsid w:val="003053DD"/>
    <w:rsid w:val="003053F4"/>
    <w:rsid w:val="00305E89"/>
    <w:rsid w:val="003067C7"/>
    <w:rsid w:val="00306C73"/>
    <w:rsid w:val="00307877"/>
    <w:rsid w:val="00307D1B"/>
    <w:rsid w:val="003114AF"/>
    <w:rsid w:val="003117CE"/>
    <w:rsid w:val="00311D03"/>
    <w:rsid w:val="0031217C"/>
    <w:rsid w:val="00312608"/>
    <w:rsid w:val="00312762"/>
    <w:rsid w:val="00312939"/>
    <w:rsid w:val="00312941"/>
    <w:rsid w:val="00312D70"/>
    <w:rsid w:val="003136A1"/>
    <w:rsid w:val="00313C06"/>
    <w:rsid w:val="0031420A"/>
    <w:rsid w:val="003144A5"/>
    <w:rsid w:val="003149E8"/>
    <w:rsid w:val="00314B32"/>
    <w:rsid w:val="00314F36"/>
    <w:rsid w:val="00315A5D"/>
    <w:rsid w:val="00316769"/>
    <w:rsid w:val="003169BB"/>
    <w:rsid w:val="0031703F"/>
    <w:rsid w:val="0031735C"/>
    <w:rsid w:val="0031757B"/>
    <w:rsid w:val="00317909"/>
    <w:rsid w:val="00321AF1"/>
    <w:rsid w:val="003227EF"/>
    <w:rsid w:val="0032294C"/>
    <w:rsid w:val="0032298D"/>
    <w:rsid w:val="00323832"/>
    <w:rsid w:val="003238BB"/>
    <w:rsid w:val="003240A0"/>
    <w:rsid w:val="003241F5"/>
    <w:rsid w:val="00325135"/>
    <w:rsid w:val="00325A75"/>
    <w:rsid w:val="00325DC9"/>
    <w:rsid w:val="00325DD9"/>
    <w:rsid w:val="003263F0"/>
    <w:rsid w:val="00326BEF"/>
    <w:rsid w:val="00326C76"/>
    <w:rsid w:val="0033074D"/>
    <w:rsid w:val="0033108A"/>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711"/>
    <w:rsid w:val="00340FA9"/>
    <w:rsid w:val="003412FC"/>
    <w:rsid w:val="00341D3C"/>
    <w:rsid w:val="00341D83"/>
    <w:rsid w:val="003437DD"/>
    <w:rsid w:val="00343BAD"/>
    <w:rsid w:val="00344B58"/>
    <w:rsid w:val="00344D23"/>
    <w:rsid w:val="0034686F"/>
    <w:rsid w:val="00346F2A"/>
    <w:rsid w:val="003473EF"/>
    <w:rsid w:val="003474BE"/>
    <w:rsid w:val="00347A1B"/>
    <w:rsid w:val="0035069B"/>
    <w:rsid w:val="0035085E"/>
    <w:rsid w:val="00351523"/>
    <w:rsid w:val="00351824"/>
    <w:rsid w:val="00351D88"/>
    <w:rsid w:val="0035252F"/>
    <w:rsid w:val="003529CB"/>
    <w:rsid w:val="00352E51"/>
    <w:rsid w:val="0035305D"/>
    <w:rsid w:val="003530B8"/>
    <w:rsid w:val="00353654"/>
    <w:rsid w:val="0035370A"/>
    <w:rsid w:val="00353954"/>
    <w:rsid w:val="00353AFC"/>
    <w:rsid w:val="00353FB7"/>
    <w:rsid w:val="003545AD"/>
    <w:rsid w:val="00355856"/>
    <w:rsid w:val="00355A83"/>
    <w:rsid w:val="003564FD"/>
    <w:rsid w:val="00356EEB"/>
    <w:rsid w:val="0035785A"/>
    <w:rsid w:val="00357973"/>
    <w:rsid w:val="003579CB"/>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0F2"/>
    <w:rsid w:val="00365669"/>
    <w:rsid w:val="00366A58"/>
    <w:rsid w:val="00366ABE"/>
    <w:rsid w:val="00367433"/>
    <w:rsid w:val="00367509"/>
    <w:rsid w:val="00367515"/>
    <w:rsid w:val="00367A35"/>
    <w:rsid w:val="00367F2D"/>
    <w:rsid w:val="003702F7"/>
    <w:rsid w:val="00370495"/>
    <w:rsid w:val="003707E2"/>
    <w:rsid w:val="00370FBA"/>
    <w:rsid w:val="00371413"/>
    <w:rsid w:val="003728AC"/>
    <w:rsid w:val="00372ADC"/>
    <w:rsid w:val="00372C6B"/>
    <w:rsid w:val="0037350E"/>
    <w:rsid w:val="00373FE5"/>
    <w:rsid w:val="00374475"/>
    <w:rsid w:val="0037466E"/>
    <w:rsid w:val="003754FE"/>
    <w:rsid w:val="00375695"/>
    <w:rsid w:val="00375763"/>
    <w:rsid w:val="00375768"/>
    <w:rsid w:val="003757F1"/>
    <w:rsid w:val="00375CC0"/>
    <w:rsid w:val="00375E46"/>
    <w:rsid w:val="0037618D"/>
    <w:rsid w:val="00376729"/>
    <w:rsid w:val="00376793"/>
    <w:rsid w:val="00376906"/>
    <w:rsid w:val="00376D87"/>
    <w:rsid w:val="00376F68"/>
    <w:rsid w:val="00377613"/>
    <w:rsid w:val="00377AAB"/>
    <w:rsid w:val="00377C55"/>
    <w:rsid w:val="00380A8B"/>
    <w:rsid w:val="003812AA"/>
    <w:rsid w:val="003812B7"/>
    <w:rsid w:val="00381721"/>
    <w:rsid w:val="0038231E"/>
    <w:rsid w:val="00383B61"/>
    <w:rsid w:val="003842D8"/>
    <w:rsid w:val="00384302"/>
    <w:rsid w:val="0038468D"/>
    <w:rsid w:val="003849E0"/>
    <w:rsid w:val="00384B82"/>
    <w:rsid w:val="00384C53"/>
    <w:rsid w:val="0038559C"/>
    <w:rsid w:val="00385DB3"/>
    <w:rsid w:val="003862EF"/>
    <w:rsid w:val="00387457"/>
    <w:rsid w:val="00387896"/>
    <w:rsid w:val="0038792D"/>
    <w:rsid w:val="0039093D"/>
    <w:rsid w:val="00390ADE"/>
    <w:rsid w:val="003912B9"/>
    <w:rsid w:val="00391F20"/>
    <w:rsid w:val="003920C3"/>
    <w:rsid w:val="0039256C"/>
    <w:rsid w:val="00392B28"/>
    <w:rsid w:val="00392F19"/>
    <w:rsid w:val="003951AD"/>
    <w:rsid w:val="003955CB"/>
    <w:rsid w:val="00395C43"/>
    <w:rsid w:val="00395C9C"/>
    <w:rsid w:val="00395CB7"/>
    <w:rsid w:val="00396046"/>
    <w:rsid w:val="003962F5"/>
    <w:rsid w:val="0039675A"/>
    <w:rsid w:val="00396CDE"/>
    <w:rsid w:val="0039720C"/>
    <w:rsid w:val="00397ECF"/>
    <w:rsid w:val="003A013F"/>
    <w:rsid w:val="003A0441"/>
    <w:rsid w:val="003A0723"/>
    <w:rsid w:val="003A1265"/>
    <w:rsid w:val="003A1403"/>
    <w:rsid w:val="003A18D6"/>
    <w:rsid w:val="003A23EF"/>
    <w:rsid w:val="003A2626"/>
    <w:rsid w:val="003A2C48"/>
    <w:rsid w:val="003A3019"/>
    <w:rsid w:val="003A32FD"/>
    <w:rsid w:val="003A3BA7"/>
    <w:rsid w:val="003A564A"/>
    <w:rsid w:val="003A5713"/>
    <w:rsid w:val="003A61DF"/>
    <w:rsid w:val="003A6855"/>
    <w:rsid w:val="003A731C"/>
    <w:rsid w:val="003A7A8C"/>
    <w:rsid w:val="003A7BB0"/>
    <w:rsid w:val="003A7EFE"/>
    <w:rsid w:val="003B008C"/>
    <w:rsid w:val="003B0370"/>
    <w:rsid w:val="003B04D7"/>
    <w:rsid w:val="003B0529"/>
    <w:rsid w:val="003B063E"/>
    <w:rsid w:val="003B08C6"/>
    <w:rsid w:val="003B195A"/>
    <w:rsid w:val="003B21A1"/>
    <w:rsid w:val="003B3999"/>
    <w:rsid w:val="003B3EC0"/>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5EA"/>
    <w:rsid w:val="003C1A19"/>
    <w:rsid w:val="003C1D72"/>
    <w:rsid w:val="003C20A5"/>
    <w:rsid w:val="003C3775"/>
    <w:rsid w:val="003C4529"/>
    <w:rsid w:val="003C587C"/>
    <w:rsid w:val="003C5E89"/>
    <w:rsid w:val="003C5ECB"/>
    <w:rsid w:val="003C696F"/>
    <w:rsid w:val="003C7279"/>
    <w:rsid w:val="003D0317"/>
    <w:rsid w:val="003D0980"/>
    <w:rsid w:val="003D0DC4"/>
    <w:rsid w:val="003D138D"/>
    <w:rsid w:val="003D140A"/>
    <w:rsid w:val="003D16A0"/>
    <w:rsid w:val="003D1B67"/>
    <w:rsid w:val="003D1EE6"/>
    <w:rsid w:val="003D2B57"/>
    <w:rsid w:val="003D332C"/>
    <w:rsid w:val="003D33A3"/>
    <w:rsid w:val="003D35B7"/>
    <w:rsid w:val="003D4797"/>
    <w:rsid w:val="003D5439"/>
    <w:rsid w:val="003D57A4"/>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3B63"/>
    <w:rsid w:val="003E3D30"/>
    <w:rsid w:val="003E4723"/>
    <w:rsid w:val="003E4AB4"/>
    <w:rsid w:val="003E5029"/>
    <w:rsid w:val="003E5D57"/>
    <w:rsid w:val="003E5D74"/>
    <w:rsid w:val="003E5F9A"/>
    <w:rsid w:val="003E6347"/>
    <w:rsid w:val="003E63BE"/>
    <w:rsid w:val="003E63CB"/>
    <w:rsid w:val="003E6492"/>
    <w:rsid w:val="003E66AE"/>
    <w:rsid w:val="003E67F8"/>
    <w:rsid w:val="003E6A03"/>
    <w:rsid w:val="003E6E9C"/>
    <w:rsid w:val="003E73E4"/>
    <w:rsid w:val="003E74B8"/>
    <w:rsid w:val="003E75E2"/>
    <w:rsid w:val="003F057D"/>
    <w:rsid w:val="003F07E1"/>
    <w:rsid w:val="003F0A39"/>
    <w:rsid w:val="003F0BCA"/>
    <w:rsid w:val="003F0FB9"/>
    <w:rsid w:val="003F11A5"/>
    <w:rsid w:val="003F15B5"/>
    <w:rsid w:val="003F17B8"/>
    <w:rsid w:val="003F1E26"/>
    <w:rsid w:val="003F207E"/>
    <w:rsid w:val="003F2122"/>
    <w:rsid w:val="003F229B"/>
    <w:rsid w:val="003F22C0"/>
    <w:rsid w:val="003F2567"/>
    <w:rsid w:val="003F26D5"/>
    <w:rsid w:val="003F27EC"/>
    <w:rsid w:val="003F30FB"/>
    <w:rsid w:val="003F3187"/>
    <w:rsid w:val="003F3201"/>
    <w:rsid w:val="003F3588"/>
    <w:rsid w:val="003F3C43"/>
    <w:rsid w:val="003F40B5"/>
    <w:rsid w:val="003F4482"/>
    <w:rsid w:val="003F5175"/>
    <w:rsid w:val="003F5403"/>
    <w:rsid w:val="003F585B"/>
    <w:rsid w:val="003F6354"/>
    <w:rsid w:val="003F65D9"/>
    <w:rsid w:val="003F6641"/>
    <w:rsid w:val="003F6A84"/>
    <w:rsid w:val="003F7BFB"/>
    <w:rsid w:val="00400050"/>
    <w:rsid w:val="004006E4"/>
    <w:rsid w:val="00400CA5"/>
    <w:rsid w:val="00402456"/>
    <w:rsid w:val="004027C2"/>
    <w:rsid w:val="00402AEF"/>
    <w:rsid w:val="00402EAC"/>
    <w:rsid w:val="00403212"/>
    <w:rsid w:val="004035AA"/>
    <w:rsid w:val="00403CBE"/>
    <w:rsid w:val="00403E0E"/>
    <w:rsid w:val="00403FD2"/>
    <w:rsid w:val="004040D9"/>
    <w:rsid w:val="00404CA4"/>
    <w:rsid w:val="00405F87"/>
    <w:rsid w:val="004063DA"/>
    <w:rsid w:val="004068B0"/>
    <w:rsid w:val="00406BB7"/>
    <w:rsid w:val="00406BBA"/>
    <w:rsid w:val="00406CBD"/>
    <w:rsid w:val="004072CB"/>
    <w:rsid w:val="00407C45"/>
    <w:rsid w:val="00407EBA"/>
    <w:rsid w:val="00407F1C"/>
    <w:rsid w:val="0041015C"/>
    <w:rsid w:val="004105AD"/>
    <w:rsid w:val="00410CC8"/>
    <w:rsid w:val="00410DFE"/>
    <w:rsid w:val="00410F84"/>
    <w:rsid w:val="0041133C"/>
    <w:rsid w:val="00411C7C"/>
    <w:rsid w:val="00411DF9"/>
    <w:rsid w:val="0041252D"/>
    <w:rsid w:val="00412623"/>
    <w:rsid w:val="0041326C"/>
    <w:rsid w:val="00413CE1"/>
    <w:rsid w:val="00414373"/>
    <w:rsid w:val="00414F25"/>
    <w:rsid w:val="004152CF"/>
    <w:rsid w:val="004158FD"/>
    <w:rsid w:val="00415909"/>
    <w:rsid w:val="00415B47"/>
    <w:rsid w:val="00415C66"/>
    <w:rsid w:val="00415F52"/>
    <w:rsid w:val="00415F57"/>
    <w:rsid w:val="00416478"/>
    <w:rsid w:val="004165DB"/>
    <w:rsid w:val="00416675"/>
    <w:rsid w:val="00417EBF"/>
    <w:rsid w:val="00420205"/>
    <w:rsid w:val="00420B66"/>
    <w:rsid w:val="00420EE4"/>
    <w:rsid w:val="0042208E"/>
    <w:rsid w:val="004228ED"/>
    <w:rsid w:val="00422C87"/>
    <w:rsid w:val="00423470"/>
    <w:rsid w:val="004235F5"/>
    <w:rsid w:val="0042417D"/>
    <w:rsid w:val="00425A7B"/>
    <w:rsid w:val="00426110"/>
    <w:rsid w:val="00426437"/>
    <w:rsid w:val="00426512"/>
    <w:rsid w:val="0042684A"/>
    <w:rsid w:val="00426865"/>
    <w:rsid w:val="00426C1A"/>
    <w:rsid w:val="00427388"/>
    <w:rsid w:val="004276A7"/>
    <w:rsid w:val="00427C9B"/>
    <w:rsid w:val="00427D66"/>
    <w:rsid w:val="0043255E"/>
    <w:rsid w:val="00432C69"/>
    <w:rsid w:val="0043354D"/>
    <w:rsid w:val="004341D8"/>
    <w:rsid w:val="00434492"/>
    <w:rsid w:val="004344A1"/>
    <w:rsid w:val="00434BA4"/>
    <w:rsid w:val="00435239"/>
    <w:rsid w:val="004360A4"/>
    <w:rsid w:val="00436909"/>
    <w:rsid w:val="00436BCF"/>
    <w:rsid w:val="00436FAA"/>
    <w:rsid w:val="0043777B"/>
    <w:rsid w:val="00440115"/>
    <w:rsid w:val="00440290"/>
    <w:rsid w:val="00440598"/>
    <w:rsid w:val="00440968"/>
    <w:rsid w:val="00440A1A"/>
    <w:rsid w:val="00440B80"/>
    <w:rsid w:val="00440E1C"/>
    <w:rsid w:val="004411CF"/>
    <w:rsid w:val="0044133A"/>
    <w:rsid w:val="00441706"/>
    <w:rsid w:val="00442B5E"/>
    <w:rsid w:val="00442BD6"/>
    <w:rsid w:val="0044315F"/>
    <w:rsid w:val="0044398F"/>
    <w:rsid w:val="00444034"/>
    <w:rsid w:val="00444189"/>
    <w:rsid w:val="004446C1"/>
    <w:rsid w:val="00444C81"/>
    <w:rsid w:val="00444DB2"/>
    <w:rsid w:val="004452B0"/>
    <w:rsid w:val="0044648B"/>
    <w:rsid w:val="00447717"/>
    <w:rsid w:val="00447F77"/>
    <w:rsid w:val="004504AC"/>
    <w:rsid w:val="00450F15"/>
    <w:rsid w:val="00450F58"/>
    <w:rsid w:val="0045101B"/>
    <w:rsid w:val="00451208"/>
    <w:rsid w:val="004519E9"/>
    <w:rsid w:val="00451D3D"/>
    <w:rsid w:val="00451DED"/>
    <w:rsid w:val="004525A7"/>
    <w:rsid w:val="00452B06"/>
    <w:rsid w:val="0045304D"/>
    <w:rsid w:val="004538C8"/>
    <w:rsid w:val="004543FF"/>
    <w:rsid w:val="00454559"/>
    <w:rsid w:val="00454D58"/>
    <w:rsid w:val="004557C9"/>
    <w:rsid w:val="00456532"/>
    <w:rsid w:val="004567F2"/>
    <w:rsid w:val="00456E72"/>
    <w:rsid w:val="00457C66"/>
    <w:rsid w:val="004600C3"/>
    <w:rsid w:val="0046058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147"/>
    <w:rsid w:val="0046675D"/>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3849"/>
    <w:rsid w:val="004740F4"/>
    <w:rsid w:val="004748B8"/>
    <w:rsid w:val="00474FDA"/>
    <w:rsid w:val="0047539C"/>
    <w:rsid w:val="004753E2"/>
    <w:rsid w:val="004755CC"/>
    <w:rsid w:val="004755EC"/>
    <w:rsid w:val="004758C5"/>
    <w:rsid w:val="00476718"/>
    <w:rsid w:val="004767F1"/>
    <w:rsid w:val="004768CA"/>
    <w:rsid w:val="004769D5"/>
    <w:rsid w:val="00477860"/>
    <w:rsid w:val="00477D4B"/>
    <w:rsid w:val="004808F8"/>
    <w:rsid w:val="00480BBB"/>
    <w:rsid w:val="00480F7B"/>
    <w:rsid w:val="004815E5"/>
    <w:rsid w:val="004818D9"/>
    <w:rsid w:val="004823DC"/>
    <w:rsid w:val="0048261E"/>
    <w:rsid w:val="00482995"/>
    <w:rsid w:val="00482E3F"/>
    <w:rsid w:val="00482EDB"/>
    <w:rsid w:val="00483405"/>
    <w:rsid w:val="00483683"/>
    <w:rsid w:val="00483725"/>
    <w:rsid w:val="00483802"/>
    <w:rsid w:val="00483A59"/>
    <w:rsid w:val="004843A0"/>
    <w:rsid w:val="00484A43"/>
    <w:rsid w:val="00484E65"/>
    <w:rsid w:val="0048502C"/>
    <w:rsid w:val="00485299"/>
    <w:rsid w:val="0048569D"/>
    <w:rsid w:val="0048573B"/>
    <w:rsid w:val="00485B28"/>
    <w:rsid w:val="00485D36"/>
    <w:rsid w:val="00485D56"/>
    <w:rsid w:val="00486722"/>
    <w:rsid w:val="0048673A"/>
    <w:rsid w:val="004868BC"/>
    <w:rsid w:val="004870C5"/>
    <w:rsid w:val="004870DA"/>
    <w:rsid w:val="004871C8"/>
    <w:rsid w:val="00487C83"/>
    <w:rsid w:val="00487EAE"/>
    <w:rsid w:val="004901C6"/>
    <w:rsid w:val="00490E18"/>
    <w:rsid w:val="004911DE"/>
    <w:rsid w:val="0049166C"/>
    <w:rsid w:val="00491900"/>
    <w:rsid w:val="0049245B"/>
    <w:rsid w:val="0049305F"/>
    <w:rsid w:val="00493C8E"/>
    <w:rsid w:val="00494619"/>
    <w:rsid w:val="00494C38"/>
    <w:rsid w:val="00494E3D"/>
    <w:rsid w:val="00494F43"/>
    <w:rsid w:val="00494FE0"/>
    <w:rsid w:val="00495062"/>
    <w:rsid w:val="004952E2"/>
    <w:rsid w:val="004956A7"/>
    <w:rsid w:val="00495828"/>
    <w:rsid w:val="00495E0D"/>
    <w:rsid w:val="00496098"/>
    <w:rsid w:val="0049613A"/>
    <w:rsid w:val="004968B8"/>
    <w:rsid w:val="00496958"/>
    <w:rsid w:val="00496995"/>
    <w:rsid w:val="004969FD"/>
    <w:rsid w:val="00497366"/>
    <w:rsid w:val="004976B2"/>
    <w:rsid w:val="004979E5"/>
    <w:rsid w:val="00497DDF"/>
    <w:rsid w:val="004A0164"/>
    <w:rsid w:val="004A03AF"/>
    <w:rsid w:val="004A1246"/>
    <w:rsid w:val="004A1678"/>
    <w:rsid w:val="004A1E2C"/>
    <w:rsid w:val="004A1F06"/>
    <w:rsid w:val="004A1FB8"/>
    <w:rsid w:val="004A208B"/>
    <w:rsid w:val="004A287A"/>
    <w:rsid w:val="004A38BD"/>
    <w:rsid w:val="004A3C63"/>
    <w:rsid w:val="004A40F9"/>
    <w:rsid w:val="004A4962"/>
    <w:rsid w:val="004A51D4"/>
    <w:rsid w:val="004A5509"/>
    <w:rsid w:val="004A574B"/>
    <w:rsid w:val="004A5D8A"/>
    <w:rsid w:val="004A6242"/>
    <w:rsid w:val="004A6483"/>
    <w:rsid w:val="004A66CE"/>
    <w:rsid w:val="004A6BF5"/>
    <w:rsid w:val="004A7261"/>
    <w:rsid w:val="004A7E3C"/>
    <w:rsid w:val="004B01FF"/>
    <w:rsid w:val="004B151D"/>
    <w:rsid w:val="004B1855"/>
    <w:rsid w:val="004B186C"/>
    <w:rsid w:val="004B2430"/>
    <w:rsid w:val="004B2610"/>
    <w:rsid w:val="004B2A71"/>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556"/>
    <w:rsid w:val="004B761F"/>
    <w:rsid w:val="004B79ED"/>
    <w:rsid w:val="004C08FA"/>
    <w:rsid w:val="004C1013"/>
    <w:rsid w:val="004C15D2"/>
    <w:rsid w:val="004C2043"/>
    <w:rsid w:val="004C22C4"/>
    <w:rsid w:val="004C293B"/>
    <w:rsid w:val="004C2B2F"/>
    <w:rsid w:val="004C2E68"/>
    <w:rsid w:val="004C3177"/>
    <w:rsid w:val="004C31C4"/>
    <w:rsid w:val="004C3807"/>
    <w:rsid w:val="004C41E0"/>
    <w:rsid w:val="004C4F04"/>
    <w:rsid w:val="004C566C"/>
    <w:rsid w:val="004C6004"/>
    <w:rsid w:val="004C636D"/>
    <w:rsid w:val="004C7AA2"/>
    <w:rsid w:val="004C7AB1"/>
    <w:rsid w:val="004D0D72"/>
    <w:rsid w:val="004D14DA"/>
    <w:rsid w:val="004D15F0"/>
    <w:rsid w:val="004D1A9B"/>
    <w:rsid w:val="004D1B61"/>
    <w:rsid w:val="004D21F9"/>
    <w:rsid w:val="004D23A1"/>
    <w:rsid w:val="004D24D3"/>
    <w:rsid w:val="004D25AF"/>
    <w:rsid w:val="004D2D26"/>
    <w:rsid w:val="004D2E91"/>
    <w:rsid w:val="004D4023"/>
    <w:rsid w:val="004D46A2"/>
    <w:rsid w:val="004D4F9E"/>
    <w:rsid w:val="004D58D1"/>
    <w:rsid w:val="004D594F"/>
    <w:rsid w:val="004D6FE9"/>
    <w:rsid w:val="004D76C9"/>
    <w:rsid w:val="004D79FF"/>
    <w:rsid w:val="004D7E28"/>
    <w:rsid w:val="004D7FA9"/>
    <w:rsid w:val="004E01D8"/>
    <w:rsid w:val="004E0390"/>
    <w:rsid w:val="004E2745"/>
    <w:rsid w:val="004E311D"/>
    <w:rsid w:val="004E4397"/>
    <w:rsid w:val="004E52B5"/>
    <w:rsid w:val="004E55CB"/>
    <w:rsid w:val="004E61E4"/>
    <w:rsid w:val="004E67CA"/>
    <w:rsid w:val="004E69AE"/>
    <w:rsid w:val="004E69D0"/>
    <w:rsid w:val="004E6D79"/>
    <w:rsid w:val="004E711B"/>
    <w:rsid w:val="004F0C2B"/>
    <w:rsid w:val="004F1411"/>
    <w:rsid w:val="004F1B48"/>
    <w:rsid w:val="004F2038"/>
    <w:rsid w:val="004F21A4"/>
    <w:rsid w:val="004F244E"/>
    <w:rsid w:val="004F2D26"/>
    <w:rsid w:val="004F3090"/>
    <w:rsid w:val="004F310B"/>
    <w:rsid w:val="004F3431"/>
    <w:rsid w:val="004F3719"/>
    <w:rsid w:val="004F3CF2"/>
    <w:rsid w:val="004F46C5"/>
    <w:rsid w:val="004F5DEF"/>
    <w:rsid w:val="004F5EBB"/>
    <w:rsid w:val="004F7440"/>
    <w:rsid w:val="00500594"/>
    <w:rsid w:val="005006A3"/>
    <w:rsid w:val="00500856"/>
    <w:rsid w:val="0050137D"/>
    <w:rsid w:val="00501F8B"/>
    <w:rsid w:val="00501FCB"/>
    <w:rsid w:val="005028D7"/>
    <w:rsid w:val="00502F70"/>
    <w:rsid w:val="00503317"/>
    <w:rsid w:val="005037F0"/>
    <w:rsid w:val="00503C0D"/>
    <w:rsid w:val="00504079"/>
    <w:rsid w:val="00504D5B"/>
    <w:rsid w:val="00505EE4"/>
    <w:rsid w:val="005063F9"/>
    <w:rsid w:val="005064DB"/>
    <w:rsid w:val="00506570"/>
    <w:rsid w:val="00507375"/>
    <w:rsid w:val="00507685"/>
    <w:rsid w:val="0051029F"/>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676E"/>
    <w:rsid w:val="00516861"/>
    <w:rsid w:val="005173A6"/>
    <w:rsid w:val="00517409"/>
    <w:rsid w:val="00517A5A"/>
    <w:rsid w:val="00520066"/>
    <w:rsid w:val="005206A4"/>
    <w:rsid w:val="005207EA"/>
    <w:rsid w:val="00520923"/>
    <w:rsid w:val="00521DA7"/>
    <w:rsid w:val="005228F9"/>
    <w:rsid w:val="005235B9"/>
    <w:rsid w:val="00523DAE"/>
    <w:rsid w:val="00524B47"/>
    <w:rsid w:val="005252B2"/>
    <w:rsid w:val="00525899"/>
    <w:rsid w:val="00525DA8"/>
    <w:rsid w:val="00525E04"/>
    <w:rsid w:val="00525E2B"/>
    <w:rsid w:val="00525EC1"/>
    <w:rsid w:val="005263A0"/>
    <w:rsid w:val="00526495"/>
    <w:rsid w:val="00526B26"/>
    <w:rsid w:val="0052731C"/>
    <w:rsid w:val="00527AD9"/>
    <w:rsid w:val="00530DEE"/>
    <w:rsid w:val="00530FAC"/>
    <w:rsid w:val="005324B1"/>
    <w:rsid w:val="005325A5"/>
    <w:rsid w:val="00532FA4"/>
    <w:rsid w:val="00533059"/>
    <w:rsid w:val="00533FC1"/>
    <w:rsid w:val="00534269"/>
    <w:rsid w:val="00534271"/>
    <w:rsid w:val="005344FE"/>
    <w:rsid w:val="00534C10"/>
    <w:rsid w:val="005351DF"/>
    <w:rsid w:val="00535C00"/>
    <w:rsid w:val="00536261"/>
    <w:rsid w:val="0053647C"/>
    <w:rsid w:val="00536506"/>
    <w:rsid w:val="00536721"/>
    <w:rsid w:val="00537457"/>
    <w:rsid w:val="0054068C"/>
    <w:rsid w:val="00541998"/>
    <w:rsid w:val="00541B6A"/>
    <w:rsid w:val="00542077"/>
    <w:rsid w:val="00542301"/>
    <w:rsid w:val="005426CF"/>
    <w:rsid w:val="00542A72"/>
    <w:rsid w:val="005434D5"/>
    <w:rsid w:val="005434D8"/>
    <w:rsid w:val="00543542"/>
    <w:rsid w:val="0054383D"/>
    <w:rsid w:val="00543A74"/>
    <w:rsid w:val="00544485"/>
    <w:rsid w:val="005453E8"/>
    <w:rsid w:val="0054566A"/>
    <w:rsid w:val="0054579D"/>
    <w:rsid w:val="00545F0D"/>
    <w:rsid w:val="00545FF9"/>
    <w:rsid w:val="00546477"/>
    <w:rsid w:val="00546665"/>
    <w:rsid w:val="0054682B"/>
    <w:rsid w:val="00546FA6"/>
    <w:rsid w:val="00547CD9"/>
    <w:rsid w:val="0055047F"/>
    <w:rsid w:val="0055051A"/>
    <w:rsid w:val="005507BF"/>
    <w:rsid w:val="00550897"/>
    <w:rsid w:val="00551B43"/>
    <w:rsid w:val="00552B3E"/>
    <w:rsid w:val="00553013"/>
    <w:rsid w:val="005531FE"/>
    <w:rsid w:val="00553357"/>
    <w:rsid w:val="00553D17"/>
    <w:rsid w:val="00553FD4"/>
    <w:rsid w:val="00554547"/>
    <w:rsid w:val="00555284"/>
    <w:rsid w:val="005553A9"/>
    <w:rsid w:val="00555E12"/>
    <w:rsid w:val="00556555"/>
    <w:rsid w:val="00556EE3"/>
    <w:rsid w:val="00557F9F"/>
    <w:rsid w:val="005606B1"/>
    <w:rsid w:val="00561511"/>
    <w:rsid w:val="00561C39"/>
    <w:rsid w:val="00561E41"/>
    <w:rsid w:val="00561EE0"/>
    <w:rsid w:val="00562958"/>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85A"/>
    <w:rsid w:val="00567CA7"/>
    <w:rsid w:val="00567D53"/>
    <w:rsid w:val="00567FDC"/>
    <w:rsid w:val="00571329"/>
    <w:rsid w:val="00572166"/>
    <w:rsid w:val="0057265C"/>
    <w:rsid w:val="00572D54"/>
    <w:rsid w:val="00573768"/>
    <w:rsid w:val="00573885"/>
    <w:rsid w:val="00573897"/>
    <w:rsid w:val="00573948"/>
    <w:rsid w:val="00573DD8"/>
    <w:rsid w:val="00573F7C"/>
    <w:rsid w:val="00574141"/>
    <w:rsid w:val="00574765"/>
    <w:rsid w:val="00574BBB"/>
    <w:rsid w:val="00575504"/>
    <w:rsid w:val="0057578C"/>
    <w:rsid w:val="00576A46"/>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29"/>
    <w:rsid w:val="00582281"/>
    <w:rsid w:val="005832A1"/>
    <w:rsid w:val="00583A7D"/>
    <w:rsid w:val="00584133"/>
    <w:rsid w:val="00584476"/>
    <w:rsid w:val="00584DDD"/>
    <w:rsid w:val="005852EA"/>
    <w:rsid w:val="00585A43"/>
    <w:rsid w:val="005864A8"/>
    <w:rsid w:val="00586734"/>
    <w:rsid w:val="0058707E"/>
    <w:rsid w:val="00587190"/>
    <w:rsid w:val="00587DD1"/>
    <w:rsid w:val="005900C4"/>
    <w:rsid w:val="00590494"/>
    <w:rsid w:val="005912CB"/>
    <w:rsid w:val="005912DA"/>
    <w:rsid w:val="005914E2"/>
    <w:rsid w:val="0059172A"/>
    <w:rsid w:val="00591F6F"/>
    <w:rsid w:val="00591F8F"/>
    <w:rsid w:val="00592147"/>
    <w:rsid w:val="00592465"/>
    <w:rsid w:val="00592711"/>
    <w:rsid w:val="00592BFB"/>
    <w:rsid w:val="00593483"/>
    <w:rsid w:val="00593BCE"/>
    <w:rsid w:val="005940FA"/>
    <w:rsid w:val="00594506"/>
    <w:rsid w:val="0059464D"/>
    <w:rsid w:val="00594660"/>
    <w:rsid w:val="005959EC"/>
    <w:rsid w:val="005973AA"/>
    <w:rsid w:val="00597B01"/>
    <w:rsid w:val="005A041A"/>
    <w:rsid w:val="005A0586"/>
    <w:rsid w:val="005A09DB"/>
    <w:rsid w:val="005A0BF4"/>
    <w:rsid w:val="005A1534"/>
    <w:rsid w:val="005A162E"/>
    <w:rsid w:val="005A172E"/>
    <w:rsid w:val="005A1E4F"/>
    <w:rsid w:val="005A1EE4"/>
    <w:rsid w:val="005A2F28"/>
    <w:rsid w:val="005A33B6"/>
    <w:rsid w:val="005A3573"/>
    <w:rsid w:val="005A3ADF"/>
    <w:rsid w:val="005A3DCD"/>
    <w:rsid w:val="005A42BC"/>
    <w:rsid w:val="005A48F1"/>
    <w:rsid w:val="005A565E"/>
    <w:rsid w:val="005A57E3"/>
    <w:rsid w:val="005A5945"/>
    <w:rsid w:val="005A5CEF"/>
    <w:rsid w:val="005A5DBF"/>
    <w:rsid w:val="005A6799"/>
    <w:rsid w:val="005A6E1A"/>
    <w:rsid w:val="005A6FD7"/>
    <w:rsid w:val="005A781B"/>
    <w:rsid w:val="005B0DF4"/>
    <w:rsid w:val="005B124B"/>
    <w:rsid w:val="005B12D4"/>
    <w:rsid w:val="005B1AED"/>
    <w:rsid w:val="005B1BAD"/>
    <w:rsid w:val="005B2113"/>
    <w:rsid w:val="005B2745"/>
    <w:rsid w:val="005B2833"/>
    <w:rsid w:val="005B2A61"/>
    <w:rsid w:val="005B2AF7"/>
    <w:rsid w:val="005B2CA6"/>
    <w:rsid w:val="005B313F"/>
    <w:rsid w:val="005B31EF"/>
    <w:rsid w:val="005B38A7"/>
    <w:rsid w:val="005B3928"/>
    <w:rsid w:val="005B39C7"/>
    <w:rsid w:val="005B49B5"/>
    <w:rsid w:val="005B525B"/>
    <w:rsid w:val="005B546A"/>
    <w:rsid w:val="005B6199"/>
    <w:rsid w:val="005B6974"/>
    <w:rsid w:val="005B6C8A"/>
    <w:rsid w:val="005C02F7"/>
    <w:rsid w:val="005C0B96"/>
    <w:rsid w:val="005C0E38"/>
    <w:rsid w:val="005C1F78"/>
    <w:rsid w:val="005C2F75"/>
    <w:rsid w:val="005C2F89"/>
    <w:rsid w:val="005C34D4"/>
    <w:rsid w:val="005C3783"/>
    <w:rsid w:val="005C40F5"/>
    <w:rsid w:val="005C4206"/>
    <w:rsid w:val="005C429A"/>
    <w:rsid w:val="005C42D5"/>
    <w:rsid w:val="005C47A2"/>
    <w:rsid w:val="005C4816"/>
    <w:rsid w:val="005C5857"/>
    <w:rsid w:val="005C5972"/>
    <w:rsid w:val="005C5D45"/>
    <w:rsid w:val="005C5F58"/>
    <w:rsid w:val="005C5FDE"/>
    <w:rsid w:val="005C77A4"/>
    <w:rsid w:val="005C796D"/>
    <w:rsid w:val="005D05E0"/>
    <w:rsid w:val="005D07D7"/>
    <w:rsid w:val="005D131F"/>
    <w:rsid w:val="005D1E63"/>
    <w:rsid w:val="005D2137"/>
    <w:rsid w:val="005D2831"/>
    <w:rsid w:val="005D389D"/>
    <w:rsid w:val="005D3B85"/>
    <w:rsid w:val="005D405F"/>
    <w:rsid w:val="005D40CA"/>
    <w:rsid w:val="005D41FB"/>
    <w:rsid w:val="005D430F"/>
    <w:rsid w:val="005D4365"/>
    <w:rsid w:val="005D4F24"/>
    <w:rsid w:val="005D504F"/>
    <w:rsid w:val="005D510D"/>
    <w:rsid w:val="005D5808"/>
    <w:rsid w:val="005D5DD7"/>
    <w:rsid w:val="005D624A"/>
    <w:rsid w:val="005D64E5"/>
    <w:rsid w:val="005D6CAF"/>
    <w:rsid w:val="005D6DCD"/>
    <w:rsid w:val="005D7390"/>
    <w:rsid w:val="005D7780"/>
    <w:rsid w:val="005D7D79"/>
    <w:rsid w:val="005E052E"/>
    <w:rsid w:val="005E05D0"/>
    <w:rsid w:val="005E09A8"/>
    <w:rsid w:val="005E0C33"/>
    <w:rsid w:val="005E0E4A"/>
    <w:rsid w:val="005E198C"/>
    <w:rsid w:val="005E1EAE"/>
    <w:rsid w:val="005E34BF"/>
    <w:rsid w:val="005E56E6"/>
    <w:rsid w:val="005E5829"/>
    <w:rsid w:val="005E7080"/>
    <w:rsid w:val="005E7EEC"/>
    <w:rsid w:val="005E7F94"/>
    <w:rsid w:val="005F018A"/>
    <w:rsid w:val="005F046D"/>
    <w:rsid w:val="005F0A0F"/>
    <w:rsid w:val="005F0D5A"/>
    <w:rsid w:val="005F0FA7"/>
    <w:rsid w:val="005F1150"/>
    <w:rsid w:val="005F1370"/>
    <w:rsid w:val="005F1C3A"/>
    <w:rsid w:val="005F1F84"/>
    <w:rsid w:val="005F2783"/>
    <w:rsid w:val="005F365E"/>
    <w:rsid w:val="005F3949"/>
    <w:rsid w:val="005F3A19"/>
    <w:rsid w:val="005F4036"/>
    <w:rsid w:val="005F4580"/>
    <w:rsid w:val="005F54BB"/>
    <w:rsid w:val="005F5AD9"/>
    <w:rsid w:val="005F600F"/>
    <w:rsid w:val="005F614B"/>
    <w:rsid w:val="005F6482"/>
    <w:rsid w:val="005F673C"/>
    <w:rsid w:val="005F6B18"/>
    <w:rsid w:val="005F7B60"/>
    <w:rsid w:val="005F7D0D"/>
    <w:rsid w:val="005F7F65"/>
    <w:rsid w:val="0060004D"/>
    <w:rsid w:val="006001D8"/>
    <w:rsid w:val="0060032B"/>
    <w:rsid w:val="0060096E"/>
    <w:rsid w:val="00600D50"/>
    <w:rsid w:val="00600F4E"/>
    <w:rsid w:val="00601523"/>
    <w:rsid w:val="0060174B"/>
    <w:rsid w:val="006026F3"/>
    <w:rsid w:val="00602924"/>
    <w:rsid w:val="00602A88"/>
    <w:rsid w:val="00602F49"/>
    <w:rsid w:val="00602FE0"/>
    <w:rsid w:val="00603136"/>
    <w:rsid w:val="006032B1"/>
    <w:rsid w:val="006050C3"/>
    <w:rsid w:val="006063E9"/>
    <w:rsid w:val="006070DC"/>
    <w:rsid w:val="00607607"/>
    <w:rsid w:val="00607721"/>
    <w:rsid w:val="00607FC0"/>
    <w:rsid w:val="0061106A"/>
    <w:rsid w:val="006111D7"/>
    <w:rsid w:val="0061159C"/>
    <w:rsid w:val="00611E52"/>
    <w:rsid w:val="006120BB"/>
    <w:rsid w:val="00612A23"/>
    <w:rsid w:val="00612E24"/>
    <w:rsid w:val="00612F61"/>
    <w:rsid w:val="00613A9E"/>
    <w:rsid w:val="00613DA7"/>
    <w:rsid w:val="00613E0B"/>
    <w:rsid w:val="006144B8"/>
    <w:rsid w:val="0061528B"/>
    <w:rsid w:val="00615397"/>
    <w:rsid w:val="0061545B"/>
    <w:rsid w:val="00615501"/>
    <w:rsid w:val="0061573B"/>
    <w:rsid w:val="0061593A"/>
    <w:rsid w:val="0061710A"/>
    <w:rsid w:val="006172A6"/>
    <w:rsid w:val="0061784D"/>
    <w:rsid w:val="00617BDA"/>
    <w:rsid w:val="00617F50"/>
    <w:rsid w:val="00617F62"/>
    <w:rsid w:val="00620108"/>
    <w:rsid w:val="006203B4"/>
    <w:rsid w:val="00621411"/>
    <w:rsid w:val="006214C0"/>
    <w:rsid w:val="006219C0"/>
    <w:rsid w:val="00621D6E"/>
    <w:rsid w:val="006226DD"/>
    <w:rsid w:val="0062296D"/>
    <w:rsid w:val="00622A08"/>
    <w:rsid w:val="006238C1"/>
    <w:rsid w:val="00623A6C"/>
    <w:rsid w:val="00623CFF"/>
    <w:rsid w:val="00623E57"/>
    <w:rsid w:val="00623F6F"/>
    <w:rsid w:val="00624272"/>
    <w:rsid w:val="0062472C"/>
    <w:rsid w:val="00625045"/>
    <w:rsid w:val="00627E68"/>
    <w:rsid w:val="00630488"/>
    <w:rsid w:val="0063122E"/>
    <w:rsid w:val="00631E21"/>
    <w:rsid w:val="00631E88"/>
    <w:rsid w:val="00632033"/>
    <w:rsid w:val="00632107"/>
    <w:rsid w:val="0063268B"/>
    <w:rsid w:val="006328E7"/>
    <w:rsid w:val="0063294A"/>
    <w:rsid w:val="00632DFD"/>
    <w:rsid w:val="006334FC"/>
    <w:rsid w:val="00633773"/>
    <w:rsid w:val="00633A6B"/>
    <w:rsid w:val="00634A68"/>
    <w:rsid w:val="00634BDB"/>
    <w:rsid w:val="00634C26"/>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0B79"/>
    <w:rsid w:val="0064153A"/>
    <w:rsid w:val="00641AA1"/>
    <w:rsid w:val="00641F2B"/>
    <w:rsid w:val="00642361"/>
    <w:rsid w:val="00642AB3"/>
    <w:rsid w:val="00642E36"/>
    <w:rsid w:val="00642FD7"/>
    <w:rsid w:val="0064335E"/>
    <w:rsid w:val="00643F28"/>
    <w:rsid w:val="0064400F"/>
    <w:rsid w:val="006440C0"/>
    <w:rsid w:val="00644415"/>
    <w:rsid w:val="0064499D"/>
    <w:rsid w:val="00645BB5"/>
    <w:rsid w:val="00645E3E"/>
    <w:rsid w:val="00646290"/>
    <w:rsid w:val="00646531"/>
    <w:rsid w:val="00646950"/>
    <w:rsid w:val="00646BFF"/>
    <w:rsid w:val="0064774E"/>
    <w:rsid w:val="00650231"/>
    <w:rsid w:val="00650B48"/>
    <w:rsid w:val="00650BF0"/>
    <w:rsid w:val="006519EE"/>
    <w:rsid w:val="00651B95"/>
    <w:rsid w:val="00651F4E"/>
    <w:rsid w:val="00652BBF"/>
    <w:rsid w:val="0065318D"/>
    <w:rsid w:val="00653216"/>
    <w:rsid w:val="0065334D"/>
    <w:rsid w:val="00653BDF"/>
    <w:rsid w:val="006542B0"/>
    <w:rsid w:val="006543EC"/>
    <w:rsid w:val="00654411"/>
    <w:rsid w:val="00654CE8"/>
    <w:rsid w:val="0065531A"/>
    <w:rsid w:val="0065543E"/>
    <w:rsid w:val="00655DBA"/>
    <w:rsid w:val="006567D5"/>
    <w:rsid w:val="00656AAF"/>
    <w:rsid w:val="00656DEE"/>
    <w:rsid w:val="0065723F"/>
    <w:rsid w:val="00657A33"/>
    <w:rsid w:val="00657DEE"/>
    <w:rsid w:val="00657E0A"/>
    <w:rsid w:val="006601B2"/>
    <w:rsid w:val="00660754"/>
    <w:rsid w:val="00660990"/>
    <w:rsid w:val="00660AFE"/>
    <w:rsid w:val="00662AF4"/>
    <w:rsid w:val="00662DB9"/>
    <w:rsid w:val="00663BA8"/>
    <w:rsid w:val="0066413B"/>
    <w:rsid w:val="00664212"/>
    <w:rsid w:val="006645BC"/>
    <w:rsid w:val="00664AD3"/>
    <w:rsid w:val="00664EB8"/>
    <w:rsid w:val="00665755"/>
    <w:rsid w:val="00665C6B"/>
    <w:rsid w:val="00665F80"/>
    <w:rsid w:val="0066613F"/>
    <w:rsid w:val="0066614F"/>
    <w:rsid w:val="006662BF"/>
    <w:rsid w:val="0066730F"/>
    <w:rsid w:val="00670994"/>
    <w:rsid w:val="00670EB9"/>
    <w:rsid w:val="006722B1"/>
    <w:rsid w:val="0067279A"/>
    <w:rsid w:val="006728FD"/>
    <w:rsid w:val="0067314F"/>
    <w:rsid w:val="0067387B"/>
    <w:rsid w:val="006748D5"/>
    <w:rsid w:val="00675243"/>
    <w:rsid w:val="0067543A"/>
    <w:rsid w:val="00675767"/>
    <w:rsid w:val="006759DD"/>
    <w:rsid w:val="00676028"/>
    <w:rsid w:val="00676063"/>
    <w:rsid w:val="0067615C"/>
    <w:rsid w:val="006764A2"/>
    <w:rsid w:val="006766BD"/>
    <w:rsid w:val="0067683A"/>
    <w:rsid w:val="006768DC"/>
    <w:rsid w:val="00676C2A"/>
    <w:rsid w:val="006770FC"/>
    <w:rsid w:val="00677341"/>
    <w:rsid w:val="00677591"/>
    <w:rsid w:val="00677A85"/>
    <w:rsid w:val="0068183B"/>
    <w:rsid w:val="006818B3"/>
    <w:rsid w:val="006818C9"/>
    <w:rsid w:val="006821BC"/>
    <w:rsid w:val="00682905"/>
    <w:rsid w:val="00682A0D"/>
    <w:rsid w:val="00682DAC"/>
    <w:rsid w:val="00682FCD"/>
    <w:rsid w:val="00682FDF"/>
    <w:rsid w:val="006835C9"/>
    <w:rsid w:val="006836BD"/>
    <w:rsid w:val="00683D08"/>
    <w:rsid w:val="00684128"/>
    <w:rsid w:val="006848E8"/>
    <w:rsid w:val="00684B38"/>
    <w:rsid w:val="00685A25"/>
    <w:rsid w:val="00686005"/>
    <w:rsid w:val="006860CD"/>
    <w:rsid w:val="00686686"/>
    <w:rsid w:val="006867ED"/>
    <w:rsid w:val="00686868"/>
    <w:rsid w:val="00686D50"/>
    <w:rsid w:val="00687DD0"/>
    <w:rsid w:val="00692256"/>
    <w:rsid w:val="00692DA6"/>
    <w:rsid w:val="00693591"/>
    <w:rsid w:val="0069364C"/>
    <w:rsid w:val="00693913"/>
    <w:rsid w:val="00693946"/>
    <w:rsid w:val="0069397E"/>
    <w:rsid w:val="00694205"/>
    <w:rsid w:val="00694397"/>
    <w:rsid w:val="00694494"/>
    <w:rsid w:val="00695C12"/>
    <w:rsid w:val="00695CB0"/>
    <w:rsid w:val="00695D30"/>
    <w:rsid w:val="00696131"/>
    <w:rsid w:val="006961C7"/>
    <w:rsid w:val="0069677F"/>
    <w:rsid w:val="0069686D"/>
    <w:rsid w:val="00696D1D"/>
    <w:rsid w:val="00696F6D"/>
    <w:rsid w:val="006971C0"/>
    <w:rsid w:val="00697269"/>
    <w:rsid w:val="00697C65"/>
    <w:rsid w:val="006A011E"/>
    <w:rsid w:val="006A0654"/>
    <w:rsid w:val="006A0D84"/>
    <w:rsid w:val="006A0DF1"/>
    <w:rsid w:val="006A0F69"/>
    <w:rsid w:val="006A142B"/>
    <w:rsid w:val="006A192F"/>
    <w:rsid w:val="006A1AA0"/>
    <w:rsid w:val="006A233F"/>
    <w:rsid w:val="006A263A"/>
    <w:rsid w:val="006A3279"/>
    <w:rsid w:val="006A370E"/>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256"/>
    <w:rsid w:val="006B16DE"/>
    <w:rsid w:val="006B1F85"/>
    <w:rsid w:val="006B1FD0"/>
    <w:rsid w:val="006B32A4"/>
    <w:rsid w:val="006B32A9"/>
    <w:rsid w:val="006B33D8"/>
    <w:rsid w:val="006B36BD"/>
    <w:rsid w:val="006B3939"/>
    <w:rsid w:val="006B3A9F"/>
    <w:rsid w:val="006B3C3C"/>
    <w:rsid w:val="006B4111"/>
    <w:rsid w:val="006B4438"/>
    <w:rsid w:val="006B4CFA"/>
    <w:rsid w:val="006B5205"/>
    <w:rsid w:val="006B5232"/>
    <w:rsid w:val="006B557F"/>
    <w:rsid w:val="006B5C6F"/>
    <w:rsid w:val="006B5F23"/>
    <w:rsid w:val="006B61E2"/>
    <w:rsid w:val="006B6482"/>
    <w:rsid w:val="006B6CC8"/>
    <w:rsid w:val="006B6E7D"/>
    <w:rsid w:val="006B7216"/>
    <w:rsid w:val="006B76BC"/>
    <w:rsid w:val="006B7D0D"/>
    <w:rsid w:val="006C0240"/>
    <w:rsid w:val="006C08EF"/>
    <w:rsid w:val="006C1007"/>
    <w:rsid w:val="006C10AD"/>
    <w:rsid w:val="006C1F75"/>
    <w:rsid w:val="006C21FA"/>
    <w:rsid w:val="006C2716"/>
    <w:rsid w:val="006C36BD"/>
    <w:rsid w:val="006C3C6A"/>
    <w:rsid w:val="006C40D9"/>
    <w:rsid w:val="006C42DD"/>
    <w:rsid w:val="006C4E9B"/>
    <w:rsid w:val="006C4FB2"/>
    <w:rsid w:val="006C588B"/>
    <w:rsid w:val="006C5CAD"/>
    <w:rsid w:val="006C617B"/>
    <w:rsid w:val="006C6207"/>
    <w:rsid w:val="006C6D43"/>
    <w:rsid w:val="006C7168"/>
    <w:rsid w:val="006C727A"/>
    <w:rsid w:val="006C75FC"/>
    <w:rsid w:val="006C7811"/>
    <w:rsid w:val="006D0000"/>
    <w:rsid w:val="006D0898"/>
    <w:rsid w:val="006D0E78"/>
    <w:rsid w:val="006D127D"/>
    <w:rsid w:val="006D14F9"/>
    <w:rsid w:val="006D1615"/>
    <w:rsid w:val="006D1A18"/>
    <w:rsid w:val="006D1AC5"/>
    <w:rsid w:val="006D2108"/>
    <w:rsid w:val="006D2634"/>
    <w:rsid w:val="006D27E4"/>
    <w:rsid w:val="006D28B6"/>
    <w:rsid w:val="006D2F83"/>
    <w:rsid w:val="006D3273"/>
    <w:rsid w:val="006D3814"/>
    <w:rsid w:val="006D3AEB"/>
    <w:rsid w:val="006D4898"/>
    <w:rsid w:val="006D495D"/>
    <w:rsid w:val="006D4B5C"/>
    <w:rsid w:val="006D564F"/>
    <w:rsid w:val="006D57AD"/>
    <w:rsid w:val="006D5C03"/>
    <w:rsid w:val="006D5E89"/>
    <w:rsid w:val="006D6132"/>
    <w:rsid w:val="006D68EC"/>
    <w:rsid w:val="006D7A37"/>
    <w:rsid w:val="006E044D"/>
    <w:rsid w:val="006E06A0"/>
    <w:rsid w:val="006E1D1D"/>
    <w:rsid w:val="006E1FBD"/>
    <w:rsid w:val="006E2057"/>
    <w:rsid w:val="006E2115"/>
    <w:rsid w:val="006E276F"/>
    <w:rsid w:val="006E2870"/>
    <w:rsid w:val="006E2C67"/>
    <w:rsid w:val="006E35AB"/>
    <w:rsid w:val="006E370E"/>
    <w:rsid w:val="006E3911"/>
    <w:rsid w:val="006E3BEA"/>
    <w:rsid w:val="006E3DE5"/>
    <w:rsid w:val="006E3F2D"/>
    <w:rsid w:val="006E40FB"/>
    <w:rsid w:val="006E4183"/>
    <w:rsid w:val="006E4707"/>
    <w:rsid w:val="006E4840"/>
    <w:rsid w:val="006E48CE"/>
    <w:rsid w:val="006E520B"/>
    <w:rsid w:val="006E5684"/>
    <w:rsid w:val="006E59E9"/>
    <w:rsid w:val="006E5A22"/>
    <w:rsid w:val="006E66F6"/>
    <w:rsid w:val="006E67D3"/>
    <w:rsid w:val="006E6D34"/>
    <w:rsid w:val="006E75BC"/>
    <w:rsid w:val="006E7BB1"/>
    <w:rsid w:val="006E7BCA"/>
    <w:rsid w:val="006F050A"/>
    <w:rsid w:val="006F10D5"/>
    <w:rsid w:val="006F1203"/>
    <w:rsid w:val="006F2683"/>
    <w:rsid w:val="006F27A1"/>
    <w:rsid w:val="006F2E86"/>
    <w:rsid w:val="006F2F96"/>
    <w:rsid w:val="006F38F8"/>
    <w:rsid w:val="006F41B4"/>
    <w:rsid w:val="006F4AAC"/>
    <w:rsid w:val="006F50C5"/>
    <w:rsid w:val="006F5331"/>
    <w:rsid w:val="006F5466"/>
    <w:rsid w:val="006F576D"/>
    <w:rsid w:val="006F5FFE"/>
    <w:rsid w:val="006F6390"/>
    <w:rsid w:val="006F65B4"/>
    <w:rsid w:val="006F7C4D"/>
    <w:rsid w:val="006F7F72"/>
    <w:rsid w:val="007008F8"/>
    <w:rsid w:val="00700C5A"/>
    <w:rsid w:val="00701747"/>
    <w:rsid w:val="007019A3"/>
    <w:rsid w:val="0070229F"/>
    <w:rsid w:val="00702722"/>
    <w:rsid w:val="0070313D"/>
    <w:rsid w:val="007032E4"/>
    <w:rsid w:val="00703D08"/>
    <w:rsid w:val="00703DA3"/>
    <w:rsid w:val="00703F5F"/>
    <w:rsid w:val="007044FC"/>
    <w:rsid w:val="00704512"/>
    <w:rsid w:val="00704571"/>
    <w:rsid w:val="00704B89"/>
    <w:rsid w:val="00705051"/>
    <w:rsid w:val="00705186"/>
    <w:rsid w:val="007054F9"/>
    <w:rsid w:val="00705ABF"/>
    <w:rsid w:val="00706290"/>
    <w:rsid w:val="0070631B"/>
    <w:rsid w:val="0070647D"/>
    <w:rsid w:val="00706486"/>
    <w:rsid w:val="007065E6"/>
    <w:rsid w:val="007068D3"/>
    <w:rsid w:val="00706D3A"/>
    <w:rsid w:val="00706E07"/>
    <w:rsid w:val="00707D21"/>
    <w:rsid w:val="007103B5"/>
    <w:rsid w:val="0071081B"/>
    <w:rsid w:val="00710B8D"/>
    <w:rsid w:val="007116B1"/>
    <w:rsid w:val="0071178D"/>
    <w:rsid w:val="00712165"/>
    <w:rsid w:val="007126A6"/>
    <w:rsid w:val="0071421D"/>
    <w:rsid w:val="0071463A"/>
    <w:rsid w:val="00715700"/>
    <w:rsid w:val="00716C32"/>
    <w:rsid w:val="00716E86"/>
    <w:rsid w:val="00717190"/>
    <w:rsid w:val="0071758B"/>
    <w:rsid w:val="007175AD"/>
    <w:rsid w:val="00717BDE"/>
    <w:rsid w:val="00717C04"/>
    <w:rsid w:val="00720191"/>
    <w:rsid w:val="0072086A"/>
    <w:rsid w:val="00720C95"/>
    <w:rsid w:val="00720F68"/>
    <w:rsid w:val="00721036"/>
    <w:rsid w:val="007212D0"/>
    <w:rsid w:val="00721577"/>
    <w:rsid w:val="0072232B"/>
    <w:rsid w:val="00722E65"/>
    <w:rsid w:val="00723CF6"/>
    <w:rsid w:val="00723F69"/>
    <w:rsid w:val="0072403F"/>
    <w:rsid w:val="00724AD7"/>
    <w:rsid w:val="00724B03"/>
    <w:rsid w:val="00724BBE"/>
    <w:rsid w:val="00724D88"/>
    <w:rsid w:val="00726AE0"/>
    <w:rsid w:val="00726DC3"/>
    <w:rsid w:val="00726F73"/>
    <w:rsid w:val="00727004"/>
    <w:rsid w:val="00727AAF"/>
    <w:rsid w:val="007301AE"/>
    <w:rsid w:val="0073030D"/>
    <w:rsid w:val="007305B2"/>
    <w:rsid w:val="0073063F"/>
    <w:rsid w:val="00730A1A"/>
    <w:rsid w:val="00731139"/>
    <w:rsid w:val="00732634"/>
    <w:rsid w:val="00732DD9"/>
    <w:rsid w:val="00733245"/>
    <w:rsid w:val="00733529"/>
    <w:rsid w:val="0073454F"/>
    <w:rsid w:val="00734DE5"/>
    <w:rsid w:val="00735477"/>
    <w:rsid w:val="0073547D"/>
    <w:rsid w:val="00735783"/>
    <w:rsid w:val="00735ACA"/>
    <w:rsid w:val="00735B13"/>
    <w:rsid w:val="00736F64"/>
    <w:rsid w:val="0073733B"/>
    <w:rsid w:val="0073736B"/>
    <w:rsid w:val="007374BD"/>
    <w:rsid w:val="007375BD"/>
    <w:rsid w:val="007377DA"/>
    <w:rsid w:val="00737A47"/>
    <w:rsid w:val="00737B48"/>
    <w:rsid w:val="00737E5C"/>
    <w:rsid w:val="007400D7"/>
    <w:rsid w:val="00740386"/>
    <w:rsid w:val="007406A7"/>
    <w:rsid w:val="00741BBF"/>
    <w:rsid w:val="00742ACD"/>
    <w:rsid w:val="00744734"/>
    <w:rsid w:val="0074499E"/>
    <w:rsid w:val="00744A91"/>
    <w:rsid w:val="00744E58"/>
    <w:rsid w:val="00745413"/>
    <w:rsid w:val="00745B80"/>
    <w:rsid w:val="00745C90"/>
    <w:rsid w:val="007460AD"/>
    <w:rsid w:val="00746B28"/>
    <w:rsid w:val="00746CDC"/>
    <w:rsid w:val="00747ECF"/>
    <w:rsid w:val="0075003F"/>
    <w:rsid w:val="007502F6"/>
    <w:rsid w:val="00750DF3"/>
    <w:rsid w:val="00750EC4"/>
    <w:rsid w:val="00751C2B"/>
    <w:rsid w:val="0075221B"/>
    <w:rsid w:val="00753276"/>
    <w:rsid w:val="007544FB"/>
    <w:rsid w:val="0075487B"/>
    <w:rsid w:val="00754B54"/>
    <w:rsid w:val="00754B8E"/>
    <w:rsid w:val="00755CF0"/>
    <w:rsid w:val="00756EED"/>
    <w:rsid w:val="0075701E"/>
    <w:rsid w:val="007604D4"/>
    <w:rsid w:val="0076091B"/>
    <w:rsid w:val="00760A13"/>
    <w:rsid w:val="00761260"/>
    <w:rsid w:val="00761C13"/>
    <w:rsid w:val="00761EB6"/>
    <w:rsid w:val="00762830"/>
    <w:rsid w:val="00762883"/>
    <w:rsid w:val="00762B18"/>
    <w:rsid w:val="00762D12"/>
    <w:rsid w:val="00762D2D"/>
    <w:rsid w:val="00763249"/>
    <w:rsid w:val="00763969"/>
    <w:rsid w:val="00763CBD"/>
    <w:rsid w:val="00764057"/>
    <w:rsid w:val="007640B0"/>
    <w:rsid w:val="007642AC"/>
    <w:rsid w:val="00764E1C"/>
    <w:rsid w:val="0076505B"/>
    <w:rsid w:val="00766C09"/>
    <w:rsid w:val="00766EE9"/>
    <w:rsid w:val="007670A6"/>
    <w:rsid w:val="007672A6"/>
    <w:rsid w:val="00767381"/>
    <w:rsid w:val="007676EB"/>
    <w:rsid w:val="007677EB"/>
    <w:rsid w:val="007677FF"/>
    <w:rsid w:val="0077008A"/>
    <w:rsid w:val="007707A6"/>
    <w:rsid w:val="00770D11"/>
    <w:rsid w:val="00771550"/>
    <w:rsid w:val="007715D6"/>
    <w:rsid w:val="007717F9"/>
    <w:rsid w:val="00771FE2"/>
    <w:rsid w:val="007720E2"/>
    <w:rsid w:val="007720F3"/>
    <w:rsid w:val="007721F3"/>
    <w:rsid w:val="00772226"/>
    <w:rsid w:val="0077229B"/>
    <w:rsid w:val="00773BC7"/>
    <w:rsid w:val="00774C4B"/>
    <w:rsid w:val="00774CEA"/>
    <w:rsid w:val="007755DF"/>
    <w:rsid w:val="00775654"/>
    <w:rsid w:val="007756C6"/>
    <w:rsid w:val="007756CC"/>
    <w:rsid w:val="0077612B"/>
    <w:rsid w:val="00776294"/>
    <w:rsid w:val="0077634D"/>
    <w:rsid w:val="007763C0"/>
    <w:rsid w:val="0077656B"/>
    <w:rsid w:val="00776700"/>
    <w:rsid w:val="00776A92"/>
    <w:rsid w:val="00776B39"/>
    <w:rsid w:val="007772FF"/>
    <w:rsid w:val="00777377"/>
    <w:rsid w:val="00777804"/>
    <w:rsid w:val="0078082D"/>
    <w:rsid w:val="00780D19"/>
    <w:rsid w:val="0078116B"/>
    <w:rsid w:val="00781996"/>
    <w:rsid w:val="00781B87"/>
    <w:rsid w:val="00781D9E"/>
    <w:rsid w:val="00781E27"/>
    <w:rsid w:val="007820FD"/>
    <w:rsid w:val="00782859"/>
    <w:rsid w:val="00782EF6"/>
    <w:rsid w:val="007838F5"/>
    <w:rsid w:val="007840EF"/>
    <w:rsid w:val="007841DF"/>
    <w:rsid w:val="00784FAA"/>
    <w:rsid w:val="00784FF0"/>
    <w:rsid w:val="00785242"/>
    <w:rsid w:val="00785E5F"/>
    <w:rsid w:val="00786386"/>
    <w:rsid w:val="00786BAD"/>
    <w:rsid w:val="00786E45"/>
    <w:rsid w:val="007879B3"/>
    <w:rsid w:val="00787B0A"/>
    <w:rsid w:val="00790477"/>
    <w:rsid w:val="00790592"/>
    <w:rsid w:val="0079147F"/>
    <w:rsid w:val="00791637"/>
    <w:rsid w:val="00791916"/>
    <w:rsid w:val="00791CF0"/>
    <w:rsid w:val="007924DE"/>
    <w:rsid w:val="0079283D"/>
    <w:rsid w:val="00792E45"/>
    <w:rsid w:val="007934C6"/>
    <w:rsid w:val="00793A73"/>
    <w:rsid w:val="00793EC8"/>
    <w:rsid w:val="007941DD"/>
    <w:rsid w:val="007945A4"/>
    <w:rsid w:val="0079490D"/>
    <w:rsid w:val="0079494D"/>
    <w:rsid w:val="00794D17"/>
    <w:rsid w:val="00794F45"/>
    <w:rsid w:val="00795222"/>
    <w:rsid w:val="0079580B"/>
    <w:rsid w:val="00796409"/>
    <w:rsid w:val="00796667"/>
    <w:rsid w:val="00796703"/>
    <w:rsid w:val="007971F2"/>
    <w:rsid w:val="00797370"/>
    <w:rsid w:val="0079756D"/>
    <w:rsid w:val="0079782A"/>
    <w:rsid w:val="007A0B59"/>
    <w:rsid w:val="007A0EA7"/>
    <w:rsid w:val="007A1AB6"/>
    <w:rsid w:val="007A26B6"/>
    <w:rsid w:val="007A2D98"/>
    <w:rsid w:val="007A2E5E"/>
    <w:rsid w:val="007A45DB"/>
    <w:rsid w:val="007A4F23"/>
    <w:rsid w:val="007A4FB3"/>
    <w:rsid w:val="007A5569"/>
    <w:rsid w:val="007A59E7"/>
    <w:rsid w:val="007A5C1F"/>
    <w:rsid w:val="007A5F14"/>
    <w:rsid w:val="007A6B80"/>
    <w:rsid w:val="007A726E"/>
    <w:rsid w:val="007A7424"/>
    <w:rsid w:val="007A77C7"/>
    <w:rsid w:val="007A7AFE"/>
    <w:rsid w:val="007A7E66"/>
    <w:rsid w:val="007B0B8D"/>
    <w:rsid w:val="007B13DE"/>
    <w:rsid w:val="007B26B2"/>
    <w:rsid w:val="007B2BAD"/>
    <w:rsid w:val="007B2C99"/>
    <w:rsid w:val="007B2ECA"/>
    <w:rsid w:val="007B30F8"/>
    <w:rsid w:val="007B34CA"/>
    <w:rsid w:val="007B39C6"/>
    <w:rsid w:val="007B3B69"/>
    <w:rsid w:val="007B3C10"/>
    <w:rsid w:val="007B3C7D"/>
    <w:rsid w:val="007B44D1"/>
    <w:rsid w:val="007B4F24"/>
    <w:rsid w:val="007B4F61"/>
    <w:rsid w:val="007B56D1"/>
    <w:rsid w:val="007B5D6F"/>
    <w:rsid w:val="007B60C0"/>
    <w:rsid w:val="007B639D"/>
    <w:rsid w:val="007B641B"/>
    <w:rsid w:val="007B6491"/>
    <w:rsid w:val="007B6775"/>
    <w:rsid w:val="007B6D16"/>
    <w:rsid w:val="007B70C9"/>
    <w:rsid w:val="007C0099"/>
    <w:rsid w:val="007C034D"/>
    <w:rsid w:val="007C03B0"/>
    <w:rsid w:val="007C0B12"/>
    <w:rsid w:val="007C17E7"/>
    <w:rsid w:val="007C1834"/>
    <w:rsid w:val="007C1E70"/>
    <w:rsid w:val="007C213E"/>
    <w:rsid w:val="007C2768"/>
    <w:rsid w:val="007C2D9A"/>
    <w:rsid w:val="007C3EE3"/>
    <w:rsid w:val="007C3FEC"/>
    <w:rsid w:val="007C40B9"/>
    <w:rsid w:val="007C4340"/>
    <w:rsid w:val="007C4437"/>
    <w:rsid w:val="007C4703"/>
    <w:rsid w:val="007C4CE7"/>
    <w:rsid w:val="007C500D"/>
    <w:rsid w:val="007C5EC9"/>
    <w:rsid w:val="007C5F73"/>
    <w:rsid w:val="007C5FEE"/>
    <w:rsid w:val="007C60AF"/>
    <w:rsid w:val="007C6DA9"/>
    <w:rsid w:val="007C7088"/>
    <w:rsid w:val="007C792F"/>
    <w:rsid w:val="007C7D61"/>
    <w:rsid w:val="007C7EAB"/>
    <w:rsid w:val="007D0351"/>
    <w:rsid w:val="007D083E"/>
    <w:rsid w:val="007D1E49"/>
    <w:rsid w:val="007D208F"/>
    <w:rsid w:val="007D25E2"/>
    <w:rsid w:val="007D2630"/>
    <w:rsid w:val="007D2695"/>
    <w:rsid w:val="007D2B8A"/>
    <w:rsid w:val="007D343E"/>
    <w:rsid w:val="007D4D89"/>
    <w:rsid w:val="007D5410"/>
    <w:rsid w:val="007D5F61"/>
    <w:rsid w:val="007D60A4"/>
    <w:rsid w:val="007D62E3"/>
    <w:rsid w:val="007D63D0"/>
    <w:rsid w:val="007D67BB"/>
    <w:rsid w:val="007D67C3"/>
    <w:rsid w:val="007D7043"/>
    <w:rsid w:val="007D77B1"/>
    <w:rsid w:val="007E08DE"/>
    <w:rsid w:val="007E0D80"/>
    <w:rsid w:val="007E1045"/>
    <w:rsid w:val="007E1BD0"/>
    <w:rsid w:val="007E1BDB"/>
    <w:rsid w:val="007E24E8"/>
    <w:rsid w:val="007E2635"/>
    <w:rsid w:val="007E35E0"/>
    <w:rsid w:val="007E4079"/>
    <w:rsid w:val="007E4836"/>
    <w:rsid w:val="007E571C"/>
    <w:rsid w:val="007E574F"/>
    <w:rsid w:val="007E577F"/>
    <w:rsid w:val="007E5BB6"/>
    <w:rsid w:val="007E6ABA"/>
    <w:rsid w:val="007E6B11"/>
    <w:rsid w:val="007E6EE2"/>
    <w:rsid w:val="007E736D"/>
    <w:rsid w:val="007E75FE"/>
    <w:rsid w:val="007E7903"/>
    <w:rsid w:val="007E7BC1"/>
    <w:rsid w:val="007E7F75"/>
    <w:rsid w:val="007F00B9"/>
    <w:rsid w:val="007F05B1"/>
    <w:rsid w:val="007F0746"/>
    <w:rsid w:val="007F0829"/>
    <w:rsid w:val="007F089F"/>
    <w:rsid w:val="007F09A6"/>
    <w:rsid w:val="007F0A62"/>
    <w:rsid w:val="007F0BCA"/>
    <w:rsid w:val="007F16FB"/>
    <w:rsid w:val="007F24B1"/>
    <w:rsid w:val="007F2521"/>
    <w:rsid w:val="007F3C07"/>
    <w:rsid w:val="007F4312"/>
    <w:rsid w:val="007F460A"/>
    <w:rsid w:val="007F49F2"/>
    <w:rsid w:val="007F4B8F"/>
    <w:rsid w:val="007F6016"/>
    <w:rsid w:val="007F6147"/>
    <w:rsid w:val="007F61F9"/>
    <w:rsid w:val="007F741D"/>
    <w:rsid w:val="007F74E0"/>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6635"/>
    <w:rsid w:val="008067CC"/>
    <w:rsid w:val="008071A0"/>
    <w:rsid w:val="00811799"/>
    <w:rsid w:val="00811AA7"/>
    <w:rsid w:val="00812D4B"/>
    <w:rsid w:val="00813217"/>
    <w:rsid w:val="00813390"/>
    <w:rsid w:val="008138F4"/>
    <w:rsid w:val="008143BF"/>
    <w:rsid w:val="00814FB4"/>
    <w:rsid w:val="00814FE6"/>
    <w:rsid w:val="0081520F"/>
    <w:rsid w:val="00815690"/>
    <w:rsid w:val="00815B6A"/>
    <w:rsid w:val="00815C5A"/>
    <w:rsid w:val="00815CEB"/>
    <w:rsid w:val="00815FCF"/>
    <w:rsid w:val="008164BE"/>
    <w:rsid w:val="00817353"/>
    <w:rsid w:val="00817567"/>
    <w:rsid w:val="00817F9D"/>
    <w:rsid w:val="008202AD"/>
    <w:rsid w:val="008203DA"/>
    <w:rsid w:val="00820919"/>
    <w:rsid w:val="00820B0B"/>
    <w:rsid w:val="008217F9"/>
    <w:rsid w:val="0082187C"/>
    <w:rsid w:val="008219AA"/>
    <w:rsid w:val="00821FDB"/>
    <w:rsid w:val="00822713"/>
    <w:rsid w:val="00822F6F"/>
    <w:rsid w:val="008230FB"/>
    <w:rsid w:val="00823490"/>
    <w:rsid w:val="0082376A"/>
    <w:rsid w:val="0082451F"/>
    <w:rsid w:val="00824623"/>
    <w:rsid w:val="0082470B"/>
    <w:rsid w:val="00824A76"/>
    <w:rsid w:val="00824EE5"/>
    <w:rsid w:val="00825504"/>
    <w:rsid w:val="008257C9"/>
    <w:rsid w:val="00825854"/>
    <w:rsid w:val="00825904"/>
    <w:rsid w:val="00825ACD"/>
    <w:rsid w:val="008265A1"/>
    <w:rsid w:val="00826960"/>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F8A"/>
    <w:rsid w:val="0084216D"/>
    <w:rsid w:val="0084257E"/>
    <w:rsid w:val="008430F2"/>
    <w:rsid w:val="00843F27"/>
    <w:rsid w:val="00844187"/>
    <w:rsid w:val="008449B0"/>
    <w:rsid w:val="00844A5E"/>
    <w:rsid w:val="0084571A"/>
    <w:rsid w:val="00846B97"/>
    <w:rsid w:val="00846E5C"/>
    <w:rsid w:val="008471A3"/>
    <w:rsid w:val="008501F7"/>
    <w:rsid w:val="00850A70"/>
    <w:rsid w:val="00850AEC"/>
    <w:rsid w:val="0085135E"/>
    <w:rsid w:val="008519BB"/>
    <w:rsid w:val="0085238D"/>
    <w:rsid w:val="00852A95"/>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03E"/>
    <w:rsid w:val="008622CF"/>
    <w:rsid w:val="00862662"/>
    <w:rsid w:val="00862EC1"/>
    <w:rsid w:val="00862F65"/>
    <w:rsid w:val="00863197"/>
    <w:rsid w:val="00864DAF"/>
    <w:rsid w:val="008652B2"/>
    <w:rsid w:val="0086579C"/>
    <w:rsid w:val="00865D11"/>
    <w:rsid w:val="00865F23"/>
    <w:rsid w:val="0086619C"/>
    <w:rsid w:val="0086737D"/>
    <w:rsid w:val="00867E85"/>
    <w:rsid w:val="00870D14"/>
    <w:rsid w:val="00870D28"/>
    <w:rsid w:val="00870ED4"/>
    <w:rsid w:val="00871AB0"/>
    <w:rsid w:val="00871AE9"/>
    <w:rsid w:val="008723A6"/>
    <w:rsid w:val="00872955"/>
    <w:rsid w:val="00873B1C"/>
    <w:rsid w:val="00874181"/>
    <w:rsid w:val="00874206"/>
    <w:rsid w:val="00874331"/>
    <w:rsid w:val="00875970"/>
    <w:rsid w:val="00875AA5"/>
    <w:rsid w:val="00875BE8"/>
    <w:rsid w:val="00875FA2"/>
    <w:rsid w:val="00876E2C"/>
    <w:rsid w:val="00877339"/>
    <w:rsid w:val="00877531"/>
    <w:rsid w:val="00877828"/>
    <w:rsid w:val="00880429"/>
    <w:rsid w:val="008817AA"/>
    <w:rsid w:val="00882391"/>
    <w:rsid w:val="00882973"/>
    <w:rsid w:val="00883116"/>
    <w:rsid w:val="00883873"/>
    <w:rsid w:val="008838D5"/>
    <w:rsid w:val="00883E90"/>
    <w:rsid w:val="00883FE1"/>
    <w:rsid w:val="00884D20"/>
    <w:rsid w:val="00885999"/>
    <w:rsid w:val="0088715B"/>
    <w:rsid w:val="0088724A"/>
    <w:rsid w:val="00887602"/>
    <w:rsid w:val="0088789F"/>
    <w:rsid w:val="00891432"/>
    <w:rsid w:val="00891533"/>
    <w:rsid w:val="008915B7"/>
    <w:rsid w:val="00891721"/>
    <w:rsid w:val="00891918"/>
    <w:rsid w:val="00892379"/>
    <w:rsid w:val="00892780"/>
    <w:rsid w:val="0089285A"/>
    <w:rsid w:val="00892B3A"/>
    <w:rsid w:val="00892E5E"/>
    <w:rsid w:val="00892FCA"/>
    <w:rsid w:val="00893254"/>
    <w:rsid w:val="0089337A"/>
    <w:rsid w:val="0089401C"/>
    <w:rsid w:val="00895BA2"/>
    <w:rsid w:val="0089628B"/>
    <w:rsid w:val="00896985"/>
    <w:rsid w:val="0089737B"/>
    <w:rsid w:val="00897F93"/>
    <w:rsid w:val="008A0016"/>
    <w:rsid w:val="008A04B7"/>
    <w:rsid w:val="008A0B84"/>
    <w:rsid w:val="008A10C4"/>
    <w:rsid w:val="008A122E"/>
    <w:rsid w:val="008A1B5A"/>
    <w:rsid w:val="008A1C2D"/>
    <w:rsid w:val="008A1D3A"/>
    <w:rsid w:val="008A213C"/>
    <w:rsid w:val="008A22CF"/>
    <w:rsid w:val="008A255D"/>
    <w:rsid w:val="008A2B0B"/>
    <w:rsid w:val="008A2FEC"/>
    <w:rsid w:val="008A403E"/>
    <w:rsid w:val="008A43EB"/>
    <w:rsid w:val="008A569E"/>
    <w:rsid w:val="008A5D7C"/>
    <w:rsid w:val="008A6534"/>
    <w:rsid w:val="008A6578"/>
    <w:rsid w:val="008A718D"/>
    <w:rsid w:val="008A738B"/>
    <w:rsid w:val="008A7AF9"/>
    <w:rsid w:val="008A7C2A"/>
    <w:rsid w:val="008B04DB"/>
    <w:rsid w:val="008B08F5"/>
    <w:rsid w:val="008B1EDA"/>
    <w:rsid w:val="008B1F6C"/>
    <w:rsid w:val="008B1F7D"/>
    <w:rsid w:val="008B351B"/>
    <w:rsid w:val="008B384D"/>
    <w:rsid w:val="008B45EF"/>
    <w:rsid w:val="008B460C"/>
    <w:rsid w:val="008B49F3"/>
    <w:rsid w:val="008B4E52"/>
    <w:rsid w:val="008B5060"/>
    <w:rsid w:val="008B5789"/>
    <w:rsid w:val="008B5DC8"/>
    <w:rsid w:val="008B5DCB"/>
    <w:rsid w:val="008B6837"/>
    <w:rsid w:val="008B68B0"/>
    <w:rsid w:val="008B68BA"/>
    <w:rsid w:val="008B6A3D"/>
    <w:rsid w:val="008B6B4F"/>
    <w:rsid w:val="008B7EA6"/>
    <w:rsid w:val="008C0EB2"/>
    <w:rsid w:val="008C1DB4"/>
    <w:rsid w:val="008C2638"/>
    <w:rsid w:val="008C31A9"/>
    <w:rsid w:val="008C44F5"/>
    <w:rsid w:val="008C4C5C"/>
    <w:rsid w:val="008C5DE7"/>
    <w:rsid w:val="008C695B"/>
    <w:rsid w:val="008C7780"/>
    <w:rsid w:val="008C7AD7"/>
    <w:rsid w:val="008C7C3A"/>
    <w:rsid w:val="008D0AC5"/>
    <w:rsid w:val="008D10F0"/>
    <w:rsid w:val="008D14EA"/>
    <w:rsid w:val="008D1CDE"/>
    <w:rsid w:val="008D2311"/>
    <w:rsid w:val="008D2857"/>
    <w:rsid w:val="008D2B1A"/>
    <w:rsid w:val="008D2BB2"/>
    <w:rsid w:val="008D3554"/>
    <w:rsid w:val="008D40AD"/>
    <w:rsid w:val="008D4147"/>
    <w:rsid w:val="008D429C"/>
    <w:rsid w:val="008D4B1D"/>
    <w:rsid w:val="008D4D03"/>
    <w:rsid w:val="008D4EDE"/>
    <w:rsid w:val="008D4F99"/>
    <w:rsid w:val="008D6078"/>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4E39"/>
    <w:rsid w:val="008E52EC"/>
    <w:rsid w:val="008E56F9"/>
    <w:rsid w:val="008E5BF2"/>
    <w:rsid w:val="008E61DD"/>
    <w:rsid w:val="008E6230"/>
    <w:rsid w:val="008E62B3"/>
    <w:rsid w:val="008E637B"/>
    <w:rsid w:val="008E682C"/>
    <w:rsid w:val="008E6DCB"/>
    <w:rsid w:val="008E743F"/>
    <w:rsid w:val="008E7E52"/>
    <w:rsid w:val="008F05E7"/>
    <w:rsid w:val="008F12EA"/>
    <w:rsid w:val="008F16A8"/>
    <w:rsid w:val="008F1A75"/>
    <w:rsid w:val="008F1CDE"/>
    <w:rsid w:val="008F1CEF"/>
    <w:rsid w:val="008F1F35"/>
    <w:rsid w:val="008F2D3F"/>
    <w:rsid w:val="008F36D6"/>
    <w:rsid w:val="008F4853"/>
    <w:rsid w:val="008F4F41"/>
    <w:rsid w:val="008F58BC"/>
    <w:rsid w:val="008F5D21"/>
    <w:rsid w:val="008F5F46"/>
    <w:rsid w:val="008F6381"/>
    <w:rsid w:val="008F65C3"/>
    <w:rsid w:val="008F76FF"/>
    <w:rsid w:val="008F7797"/>
    <w:rsid w:val="008F787A"/>
    <w:rsid w:val="009006D7"/>
    <w:rsid w:val="009008A1"/>
    <w:rsid w:val="00901280"/>
    <w:rsid w:val="009017DC"/>
    <w:rsid w:val="00901BEF"/>
    <w:rsid w:val="00901D27"/>
    <w:rsid w:val="00901EFD"/>
    <w:rsid w:val="00902A60"/>
    <w:rsid w:val="00903025"/>
    <w:rsid w:val="0090304E"/>
    <w:rsid w:val="0090359E"/>
    <w:rsid w:val="009054A3"/>
    <w:rsid w:val="00906860"/>
    <w:rsid w:val="009075CB"/>
    <w:rsid w:val="00907703"/>
    <w:rsid w:val="00907949"/>
    <w:rsid w:val="00907B5E"/>
    <w:rsid w:val="00910272"/>
    <w:rsid w:val="009105B7"/>
    <w:rsid w:val="00910F54"/>
    <w:rsid w:val="0091179D"/>
    <w:rsid w:val="00912729"/>
    <w:rsid w:val="009128BE"/>
    <w:rsid w:val="009129E6"/>
    <w:rsid w:val="00912A2B"/>
    <w:rsid w:val="00913055"/>
    <w:rsid w:val="009135FF"/>
    <w:rsid w:val="009138F6"/>
    <w:rsid w:val="00913949"/>
    <w:rsid w:val="00913ABB"/>
    <w:rsid w:val="00913D0B"/>
    <w:rsid w:val="0091479E"/>
    <w:rsid w:val="009147EE"/>
    <w:rsid w:val="00914B5E"/>
    <w:rsid w:val="00914CA0"/>
    <w:rsid w:val="00914D60"/>
    <w:rsid w:val="009151EA"/>
    <w:rsid w:val="009158F7"/>
    <w:rsid w:val="00915D81"/>
    <w:rsid w:val="00915E04"/>
    <w:rsid w:val="00916146"/>
    <w:rsid w:val="009163E0"/>
    <w:rsid w:val="009163F9"/>
    <w:rsid w:val="009170EB"/>
    <w:rsid w:val="009210E9"/>
    <w:rsid w:val="00921636"/>
    <w:rsid w:val="00922383"/>
    <w:rsid w:val="00923224"/>
    <w:rsid w:val="009232F0"/>
    <w:rsid w:val="009235B5"/>
    <w:rsid w:val="00923B81"/>
    <w:rsid w:val="00923D7F"/>
    <w:rsid w:val="00923E7A"/>
    <w:rsid w:val="00924A35"/>
    <w:rsid w:val="00925277"/>
    <w:rsid w:val="0092541B"/>
    <w:rsid w:val="00925459"/>
    <w:rsid w:val="00925F64"/>
    <w:rsid w:val="00925F9C"/>
    <w:rsid w:val="0092678D"/>
    <w:rsid w:val="00926F36"/>
    <w:rsid w:val="00930002"/>
    <w:rsid w:val="00930D4E"/>
    <w:rsid w:val="009316D4"/>
    <w:rsid w:val="00931A24"/>
    <w:rsid w:val="00932042"/>
    <w:rsid w:val="009327A5"/>
    <w:rsid w:val="009327DD"/>
    <w:rsid w:val="00932BF5"/>
    <w:rsid w:val="00933B96"/>
    <w:rsid w:val="00933B97"/>
    <w:rsid w:val="00933C96"/>
    <w:rsid w:val="00933D61"/>
    <w:rsid w:val="00934254"/>
    <w:rsid w:val="0093488A"/>
    <w:rsid w:val="00935677"/>
    <w:rsid w:val="00936BD3"/>
    <w:rsid w:val="00936C0C"/>
    <w:rsid w:val="00937475"/>
    <w:rsid w:val="00940038"/>
    <w:rsid w:val="0094039A"/>
    <w:rsid w:val="00941137"/>
    <w:rsid w:val="0094158F"/>
    <w:rsid w:val="00941F1B"/>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50D34"/>
    <w:rsid w:val="00950D83"/>
    <w:rsid w:val="00950F1A"/>
    <w:rsid w:val="009524C6"/>
    <w:rsid w:val="00952530"/>
    <w:rsid w:val="0095289B"/>
    <w:rsid w:val="00952A15"/>
    <w:rsid w:val="009533DE"/>
    <w:rsid w:val="009547BC"/>
    <w:rsid w:val="00954F45"/>
    <w:rsid w:val="009551CE"/>
    <w:rsid w:val="00955375"/>
    <w:rsid w:val="0095549E"/>
    <w:rsid w:val="00956046"/>
    <w:rsid w:val="009561E5"/>
    <w:rsid w:val="00956E3A"/>
    <w:rsid w:val="00956F1D"/>
    <w:rsid w:val="00957BCE"/>
    <w:rsid w:val="00957E56"/>
    <w:rsid w:val="00957F90"/>
    <w:rsid w:val="00960119"/>
    <w:rsid w:val="009616A3"/>
    <w:rsid w:val="009628D6"/>
    <w:rsid w:val="00962D41"/>
    <w:rsid w:val="00962EC6"/>
    <w:rsid w:val="00962F12"/>
    <w:rsid w:val="00963320"/>
    <w:rsid w:val="00963465"/>
    <w:rsid w:val="0096397C"/>
    <w:rsid w:val="00964159"/>
    <w:rsid w:val="00964465"/>
    <w:rsid w:val="009649C7"/>
    <w:rsid w:val="009649D2"/>
    <w:rsid w:val="009652C3"/>
    <w:rsid w:val="00965975"/>
    <w:rsid w:val="00965A88"/>
    <w:rsid w:val="00965B14"/>
    <w:rsid w:val="0096625B"/>
    <w:rsid w:val="00966728"/>
    <w:rsid w:val="00966E69"/>
    <w:rsid w:val="0096749C"/>
    <w:rsid w:val="009706C6"/>
    <w:rsid w:val="00970826"/>
    <w:rsid w:val="0097123E"/>
    <w:rsid w:val="00971649"/>
    <w:rsid w:val="00971802"/>
    <w:rsid w:val="00971ABF"/>
    <w:rsid w:val="009726A5"/>
    <w:rsid w:val="00973653"/>
    <w:rsid w:val="0097376D"/>
    <w:rsid w:val="0097399D"/>
    <w:rsid w:val="0097405F"/>
    <w:rsid w:val="009742A1"/>
    <w:rsid w:val="00974365"/>
    <w:rsid w:val="00974724"/>
    <w:rsid w:val="009749D1"/>
    <w:rsid w:val="00974AF9"/>
    <w:rsid w:val="00974C4C"/>
    <w:rsid w:val="00975C0A"/>
    <w:rsid w:val="009765BF"/>
    <w:rsid w:val="00976B3C"/>
    <w:rsid w:val="00976C39"/>
    <w:rsid w:val="009777EA"/>
    <w:rsid w:val="0097786F"/>
    <w:rsid w:val="00977D1B"/>
    <w:rsid w:val="00977FF3"/>
    <w:rsid w:val="00980415"/>
    <w:rsid w:val="00980A96"/>
    <w:rsid w:val="0098164B"/>
    <w:rsid w:val="00981831"/>
    <w:rsid w:val="00984128"/>
    <w:rsid w:val="00984263"/>
    <w:rsid w:val="00984A0C"/>
    <w:rsid w:val="009850A6"/>
    <w:rsid w:val="00985142"/>
    <w:rsid w:val="009856C7"/>
    <w:rsid w:val="00985A7C"/>
    <w:rsid w:val="00986428"/>
    <w:rsid w:val="009869A4"/>
    <w:rsid w:val="00986DC1"/>
    <w:rsid w:val="009872E4"/>
    <w:rsid w:val="00987C4B"/>
    <w:rsid w:val="00990A4F"/>
    <w:rsid w:val="00990BAB"/>
    <w:rsid w:val="00990C00"/>
    <w:rsid w:val="00990D92"/>
    <w:rsid w:val="00990DCB"/>
    <w:rsid w:val="00990EEE"/>
    <w:rsid w:val="00991454"/>
    <w:rsid w:val="009919EF"/>
    <w:rsid w:val="009926C8"/>
    <w:rsid w:val="0099366C"/>
    <w:rsid w:val="00994E65"/>
    <w:rsid w:val="00995002"/>
    <w:rsid w:val="0099500A"/>
    <w:rsid w:val="0099522C"/>
    <w:rsid w:val="0099542B"/>
    <w:rsid w:val="00995C92"/>
    <w:rsid w:val="00996068"/>
    <w:rsid w:val="0099704C"/>
    <w:rsid w:val="00997648"/>
    <w:rsid w:val="00997D62"/>
    <w:rsid w:val="009A07CC"/>
    <w:rsid w:val="009A0A88"/>
    <w:rsid w:val="009A1042"/>
    <w:rsid w:val="009A10F6"/>
    <w:rsid w:val="009A17F6"/>
    <w:rsid w:val="009A2C48"/>
    <w:rsid w:val="009A2EF7"/>
    <w:rsid w:val="009A3246"/>
    <w:rsid w:val="009A376B"/>
    <w:rsid w:val="009A3E2B"/>
    <w:rsid w:val="009A43C2"/>
    <w:rsid w:val="009A50E4"/>
    <w:rsid w:val="009A5268"/>
    <w:rsid w:val="009A52F9"/>
    <w:rsid w:val="009A5EEB"/>
    <w:rsid w:val="009A632D"/>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3959"/>
    <w:rsid w:val="009B406B"/>
    <w:rsid w:val="009B579C"/>
    <w:rsid w:val="009B698D"/>
    <w:rsid w:val="009B6E4B"/>
    <w:rsid w:val="009B7170"/>
    <w:rsid w:val="009B7F44"/>
    <w:rsid w:val="009C0A6A"/>
    <w:rsid w:val="009C13B5"/>
    <w:rsid w:val="009C13E8"/>
    <w:rsid w:val="009C1F77"/>
    <w:rsid w:val="009C2721"/>
    <w:rsid w:val="009C35F4"/>
    <w:rsid w:val="009C374C"/>
    <w:rsid w:val="009C3E40"/>
    <w:rsid w:val="009C4B00"/>
    <w:rsid w:val="009C50E3"/>
    <w:rsid w:val="009C563E"/>
    <w:rsid w:val="009C5E31"/>
    <w:rsid w:val="009C688E"/>
    <w:rsid w:val="009C72C1"/>
    <w:rsid w:val="009C7665"/>
    <w:rsid w:val="009C76C6"/>
    <w:rsid w:val="009C7DF5"/>
    <w:rsid w:val="009D06F8"/>
    <w:rsid w:val="009D06FF"/>
    <w:rsid w:val="009D0CBE"/>
    <w:rsid w:val="009D0F1B"/>
    <w:rsid w:val="009D1469"/>
    <w:rsid w:val="009D1483"/>
    <w:rsid w:val="009D1B0E"/>
    <w:rsid w:val="009D211D"/>
    <w:rsid w:val="009D215D"/>
    <w:rsid w:val="009D21B5"/>
    <w:rsid w:val="009D28AC"/>
    <w:rsid w:val="009D29DC"/>
    <w:rsid w:val="009D2A75"/>
    <w:rsid w:val="009D2B34"/>
    <w:rsid w:val="009D2E0D"/>
    <w:rsid w:val="009D52F8"/>
    <w:rsid w:val="009D5D47"/>
    <w:rsid w:val="009D6299"/>
    <w:rsid w:val="009D6446"/>
    <w:rsid w:val="009D6EFD"/>
    <w:rsid w:val="009D738D"/>
    <w:rsid w:val="009D7A11"/>
    <w:rsid w:val="009D7BEE"/>
    <w:rsid w:val="009D7EBE"/>
    <w:rsid w:val="009E03ED"/>
    <w:rsid w:val="009E198D"/>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838"/>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621E"/>
    <w:rsid w:val="009F687D"/>
    <w:rsid w:val="009F70E5"/>
    <w:rsid w:val="009F7A2C"/>
    <w:rsid w:val="009F7CF8"/>
    <w:rsid w:val="00A00374"/>
    <w:rsid w:val="00A006CB"/>
    <w:rsid w:val="00A0083A"/>
    <w:rsid w:val="00A00B74"/>
    <w:rsid w:val="00A0127B"/>
    <w:rsid w:val="00A0130D"/>
    <w:rsid w:val="00A01423"/>
    <w:rsid w:val="00A01824"/>
    <w:rsid w:val="00A01A01"/>
    <w:rsid w:val="00A0237B"/>
    <w:rsid w:val="00A025D3"/>
    <w:rsid w:val="00A02C80"/>
    <w:rsid w:val="00A02D33"/>
    <w:rsid w:val="00A02EE4"/>
    <w:rsid w:val="00A02F3A"/>
    <w:rsid w:val="00A032B5"/>
    <w:rsid w:val="00A03E93"/>
    <w:rsid w:val="00A04E8E"/>
    <w:rsid w:val="00A05D43"/>
    <w:rsid w:val="00A06187"/>
    <w:rsid w:val="00A065B5"/>
    <w:rsid w:val="00A06BBA"/>
    <w:rsid w:val="00A0742D"/>
    <w:rsid w:val="00A104DF"/>
    <w:rsid w:val="00A1086B"/>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DC9"/>
    <w:rsid w:val="00A16EFD"/>
    <w:rsid w:val="00A17E5C"/>
    <w:rsid w:val="00A201AB"/>
    <w:rsid w:val="00A20DD4"/>
    <w:rsid w:val="00A20FBE"/>
    <w:rsid w:val="00A20FE8"/>
    <w:rsid w:val="00A21C3B"/>
    <w:rsid w:val="00A21E6F"/>
    <w:rsid w:val="00A21F07"/>
    <w:rsid w:val="00A226C5"/>
    <w:rsid w:val="00A22BC3"/>
    <w:rsid w:val="00A22C78"/>
    <w:rsid w:val="00A23329"/>
    <w:rsid w:val="00A2392D"/>
    <w:rsid w:val="00A2492F"/>
    <w:rsid w:val="00A24960"/>
    <w:rsid w:val="00A249FF"/>
    <w:rsid w:val="00A24BBC"/>
    <w:rsid w:val="00A24EE1"/>
    <w:rsid w:val="00A25065"/>
    <w:rsid w:val="00A25DFE"/>
    <w:rsid w:val="00A25E5B"/>
    <w:rsid w:val="00A25F26"/>
    <w:rsid w:val="00A261C8"/>
    <w:rsid w:val="00A26883"/>
    <w:rsid w:val="00A26D46"/>
    <w:rsid w:val="00A270E2"/>
    <w:rsid w:val="00A271B2"/>
    <w:rsid w:val="00A274B3"/>
    <w:rsid w:val="00A27E95"/>
    <w:rsid w:val="00A30177"/>
    <w:rsid w:val="00A3053D"/>
    <w:rsid w:val="00A30B3B"/>
    <w:rsid w:val="00A31254"/>
    <w:rsid w:val="00A31C16"/>
    <w:rsid w:val="00A31EE1"/>
    <w:rsid w:val="00A320CC"/>
    <w:rsid w:val="00A32CF7"/>
    <w:rsid w:val="00A33C18"/>
    <w:rsid w:val="00A33D25"/>
    <w:rsid w:val="00A33FD0"/>
    <w:rsid w:val="00A344D6"/>
    <w:rsid w:val="00A347D0"/>
    <w:rsid w:val="00A34828"/>
    <w:rsid w:val="00A34938"/>
    <w:rsid w:val="00A34CD6"/>
    <w:rsid w:val="00A35064"/>
    <w:rsid w:val="00A354FB"/>
    <w:rsid w:val="00A3580B"/>
    <w:rsid w:val="00A3594D"/>
    <w:rsid w:val="00A35B6C"/>
    <w:rsid w:val="00A3696E"/>
    <w:rsid w:val="00A36C5A"/>
    <w:rsid w:val="00A37D65"/>
    <w:rsid w:val="00A400E4"/>
    <w:rsid w:val="00A40645"/>
    <w:rsid w:val="00A407D3"/>
    <w:rsid w:val="00A40B22"/>
    <w:rsid w:val="00A40BAB"/>
    <w:rsid w:val="00A40C98"/>
    <w:rsid w:val="00A42554"/>
    <w:rsid w:val="00A43E0D"/>
    <w:rsid w:val="00A4436D"/>
    <w:rsid w:val="00A44897"/>
    <w:rsid w:val="00A45103"/>
    <w:rsid w:val="00A455A1"/>
    <w:rsid w:val="00A45741"/>
    <w:rsid w:val="00A45EDC"/>
    <w:rsid w:val="00A460C4"/>
    <w:rsid w:val="00A46B9C"/>
    <w:rsid w:val="00A473DE"/>
    <w:rsid w:val="00A47E35"/>
    <w:rsid w:val="00A501C7"/>
    <w:rsid w:val="00A50789"/>
    <w:rsid w:val="00A50C73"/>
    <w:rsid w:val="00A516EF"/>
    <w:rsid w:val="00A51C16"/>
    <w:rsid w:val="00A52117"/>
    <w:rsid w:val="00A52196"/>
    <w:rsid w:val="00A5287D"/>
    <w:rsid w:val="00A5301C"/>
    <w:rsid w:val="00A53AED"/>
    <w:rsid w:val="00A53D34"/>
    <w:rsid w:val="00A54219"/>
    <w:rsid w:val="00A548C0"/>
    <w:rsid w:val="00A5522E"/>
    <w:rsid w:val="00A5564A"/>
    <w:rsid w:val="00A55980"/>
    <w:rsid w:val="00A56575"/>
    <w:rsid w:val="00A5670E"/>
    <w:rsid w:val="00A56F27"/>
    <w:rsid w:val="00A5777E"/>
    <w:rsid w:val="00A57988"/>
    <w:rsid w:val="00A57B25"/>
    <w:rsid w:val="00A57D5B"/>
    <w:rsid w:val="00A60024"/>
    <w:rsid w:val="00A60296"/>
    <w:rsid w:val="00A60520"/>
    <w:rsid w:val="00A6100E"/>
    <w:rsid w:val="00A6151C"/>
    <w:rsid w:val="00A615A3"/>
    <w:rsid w:val="00A6210A"/>
    <w:rsid w:val="00A62BEB"/>
    <w:rsid w:val="00A62D4C"/>
    <w:rsid w:val="00A62D54"/>
    <w:rsid w:val="00A62F19"/>
    <w:rsid w:val="00A62F92"/>
    <w:rsid w:val="00A63639"/>
    <w:rsid w:val="00A6389B"/>
    <w:rsid w:val="00A64D96"/>
    <w:rsid w:val="00A64E3B"/>
    <w:rsid w:val="00A6503E"/>
    <w:rsid w:val="00A65426"/>
    <w:rsid w:val="00A65A9E"/>
    <w:rsid w:val="00A65E51"/>
    <w:rsid w:val="00A65E68"/>
    <w:rsid w:val="00A662B7"/>
    <w:rsid w:val="00A662FE"/>
    <w:rsid w:val="00A66D71"/>
    <w:rsid w:val="00A6707F"/>
    <w:rsid w:val="00A67CCA"/>
    <w:rsid w:val="00A67CF6"/>
    <w:rsid w:val="00A7033C"/>
    <w:rsid w:val="00A70348"/>
    <w:rsid w:val="00A70A96"/>
    <w:rsid w:val="00A71355"/>
    <w:rsid w:val="00A7192E"/>
    <w:rsid w:val="00A72118"/>
    <w:rsid w:val="00A72638"/>
    <w:rsid w:val="00A728AC"/>
    <w:rsid w:val="00A72AC8"/>
    <w:rsid w:val="00A731D0"/>
    <w:rsid w:val="00A734C2"/>
    <w:rsid w:val="00A738FF"/>
    <w:rsid w:val="00A748FC"/>
    <w:rsid w:val="00A754E7"/>
    <w:rsid w:val="00A75782"/>
    <w:rsid w:val="00A76562"/>
    <w:rsid w:val="00A76BB7"/>
    <w:rsid w:val="00A7769F"/>
    <w:rsid w:val="00A77767"/>
    <w:rsid w:val="00A779F9"/>
    <w:rsid w:val="00A807E1"/>
    <w:rsid w:val="00A808E3"/>
    <w:rsid w:val="00A80A0C"/>
    <w:rsid w:val="00A80BE9"/>
    <w:rsid w:val="00A812AA"/>
    <w:rsid w:val="00A8158C"/>
    <w:rsid w:val="00A81BEE"/>
    <w:rsid w:val="00A81F9A"/>
    <w:rsid w:val="00A82493"/>
    <w:rsid w:val="00A8254C"/>
    <w:rsid w:val="00A82D2A"/>
    <w:rsid w:val="00A83850"/>
    <w:rsid w:val="00A83A1F"/>
    <w:rsid w:val="00A83ECA"/>
    <w:rsid w:val="00A83F99"/>
    <w:rsid w:val="00A84289"/>
    <w:rsid w:val="00A84782"/>
    <w:rsid w:val="00A84C4F"/>
    <w:rsid w:val="00A850B2"/>
    <w:rsid w:val="00A857D3"/>
    <w:rsid w:val="00A85BE1"/>
    <w:rsid w:val="00A86AC3"/>
    <w:rsid w:val="00A86BFC"/>
    <w:rsid w:val="00A86C17"/>
    <w:rsid w:val="00A86ED6"/>
    <w:rsid w:val="00A87615"/>
    <w:rsid w:val="00A878FC"/>
    <w:rsid w:val="00A87ABB"/>
    <w:rsid w:val="00A87AF7"/>
    <w:rsid w:val="00A87C93"/>
    <w:rsid w:val="00A87DB8"/>
    <w:rsid w:val="00A87F1B"/>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2EFE"/>
    <w:rsid w:val="00A934A8"/>
    <w:rsid w:val="00A93F50"/>
    <w:rsid w:val="00A948AD"/>
    <w:rsid w:val="00A96443"/>
    <w:rsid w:val="00A964AB"/>
    <w:rsid w:val="00A964DC"/>
    <w:rsid w:val="00A9687D"/>
    <w:rsid w:val="00A968C0"/>
    <w:rsid w:val="00A9722B"/>
    <w:rsid w:val="00A97EAC"/>
    <w:rsid w:val="00A97F90"/>
    <w:rsid w:val="00AA01EF"/>
    <w:rsid w:val="00AA04E1"/>
    <w:rsid w:val="00AA1C80"/>
    <w:rsid w:val="00AA21F2"/>
    <w:rsid w:val="00AA2202"/>
    <w:rsid w:val="00AA28AE"/>
    <w:rsid w:val="00AA29C1"/>
    <w:rsid w:val="00AA2A61"/>
    <w:rsid w:val="00AA3067"/>
    <w:rsid w:val="00AA34AA"/>
    <w:rsid w:val="00AA3DFB"/>
    <w:rsid w:val="00AA4677"/>
    <w:rsid w:val="00AA4AFD"/>
    <w:rsid w:val="00AA4DF5"/>
    <w:rsid w:val="00AA7C57"/>
    <w:rsid w:val="00AB02D4"/>
    <w:rsid w:val="00AB0A59"/>
    <w:rsid w:val="00AB0C4E"/>
    <w:rsid w:val="00AB10FF"/>
    <w:rsid w:val="00AB150D"/>
    <w:rsid w:val="00AB1C09"/>
    <w:rsid w:val="00AB242E"/>
    <w:rsid w:val="00AB259B"/>
    <w:rsid w:val="00AB26C5"/>
    <w:rsid w:val="00AB29EF"/>
    <w:rsid w:val="00AB4AC2"/>
    <w:rsid w:val="00AB529F"/>
    <w:rsid w:val="00AB5B62"/>
    <w:rsid w:val="00AB5BF1"/>
    <w:rsid w:val="00AB5F4E"/>
    <w:rsid w:val="00AB6277"/>
    <w:rsid w:val="00AB690A"/>
    <w:rsid w:val="00AB6AF7"/>
    <w:rsid w:val="00AB73C6"/>
    <w:rsid w:val="00AB7749"/>
    <w:rsid w:val="00AB7A28"/>
    <w:rsid w:val="00AC0E86"/>
    <w:rsid w:val="00AC0FB3"/>
    <w:rsid w:val="00AC1626"/>
    <w:rsid w:val="00AC1646"/>
    <w:rsid w:val="00AC19AE"/>
    <w:rsid w:val="00AC2713"/>
    <w:rsid w:val="00AC32A9"/>
    <w:rsid w:val="00AC486D"/>
    <w:rsid w:val="00AC49B1"/>
    <w:rsid w:val="00AC4B3D"/>
    <w:rsid w:val="00AC512E"/>
    <w:rsid w:val="00AC580D"/>
    <w:rsid w:val="00AC5D3D"/>
    <w:rsid w:val="00AC62EE"/>
    <w:rsid w:val="00AC6FB0"/>
    <w:rsid w:val="00AC7635"/>
    <w:rsid w:val="00AC7C2A"/>
    <w:rsid w:val="00AD07B5"/>
    <w:rsid w:val="00AD081E"/>
    <w:rsid w:val="00AD1319"/>
    <w:rsid w:val="00AD177B"/>
    <w:rsid w:val="00AD1B92"/>
    <w:rsid w:val="00AD2676"/>
    <w:rsid w:val="00AD2D2C"/>
    <w:rsid w:val="00AD2E2E"/>
    <w:rsid w:val="00AD3D34"/>
    <w:rsid w:val="00AD46D6"/>
    <w:rsid w:val="00AD4B74"/>
    <w:rsid w:val="00AD4C5E"/>
    <w:rsid w:val="00AD4E85"/>
    <w:rsid w:val="00AD52EF"/>
    <w:rsid w:val="00AD56B3"/>
    <w:rsid w:val="00AD5FA1"/>
    <w:rsid w:val="00AD63B9"/>
    <w:rsid w:val="00AD66E8"/>
    <w:rsid w:val="00AD6B52"/>
    <w:rsid w:val="00AD7CB3"/>
    <w:rsid w:val="00AE02CC"/>
    <w:rsid w:val="00AE0803"/>
    <w:rsid w:val="00AE0B39"/>
    <w:rsid w:val="00AE135D"/>
    <w:rsid w:val="00AE1C1B"/>
    <w:rsid w:val="00AE2421"/>
    <w:rsid w:val="00AE2C4D"/>
    <w:rsid w:val="00AE36DE"/>
    <w:rsid w:val="00AE3B4F"/>
    <w:rsid w:val="00AE3C2C"/>
    <w:rsid w:val="00AE3C92"/>
    <w:rsid w:val="00AE4A2D"/>
    <w:rsid w:val="00AE4E5E"/>
    <w:rsid w:val="00AE59CD"/>
    <w:rsid w:val="00AE6178"/>
    <w:rsid w:val="00AE75A5"/>
    <w:rsid w:val="00AE7CB5"/>
    <w:rsid w:val="00AF02C8"/>
    <w:rsid w:val="00AF101C"/>
    <w:rsid w:val="00AF1314"/>
    <w:rsid w:val="00AF1565"/>
    <w:rsid w:val="00AF170F"/>
    <w:rsid w:val="00AF1ECC"/>
    <w:rsid w:val="00AF2529"/>
    <w:rsid w:val="00AF2683"/>
    <w:rsid w:val="00AF2734"/>
    <w:rsid w:val="00AF293E"/>
    <w:rsid w:val="00AF29E5"/>
    <w:rsid w:val="00AF353F"/>
    <w:rsid w:val="00AF3649"/>
    <w:rsid w:val="00AF397B"/>
    <w:rsid w:val="00AF44CD"/>
    <w:rsid w:val="00AF4D4C"/>
    <w:rsid w:val="00AF56FC"/>
    <w:rsid w:val="00AF5C62"/>
    <w:rsid w:val="00AF73A9"/>
    <w:rsid w:val="00AF7724"/>
    <w:rsid w:val="00AF7782"/>
    <w:rsid w:val="00AF7FA6"/>
    <w:rsid w:val="00B002CB"/>
    <w:rsid w:val="00B01642"/>
    <w:rsid w:val="00B01661"/>
    <w:rsid w:val="00B01752"/>
    <w:rsid w:val="00B019EB"/>
    <w:rsid w:val="00B01E2A"/>
    <w:rsid w:val="00B022F6"/>
    <w:rsid w:val="00B02687"/>
    <w:rsid w:val="00B029B9"/>
    <w:rsid w:val="00B033EC"/>
    <w:rsid w:val="00B039EE"/>
    <w:rsid w:val="00B04DDC"/>
    <w:rsid w:val="00B0560B"/>
    <w:rsid w:val="00B05B3F"/>
    <w:rsid w:val="00B06011"/>
    <w:rsid w:val="00B064A2"/>
    <w:rsid w:val="00B0656A"/>
    <w:rsid w:val="00B06A53"/>
    <w:rsid w:val="00B07478"/>
    <w:rsid w:val="00B10332"/>
    <w:rsid w:val="00B10F62"/>
    <w:rsid w:val="00B11519"/>
    <w:rsid w:val="00B115B2"/>
    <w:rsid w:val="00B122F6"/>
    <w:rsid w:val="00B1256C"/>
    <w:rsid w:val="00B12B08"/>
    <w:rsid w:val="00B131AB"/>
    <w:rsid w:val="00B14134"/>
    <w:rsid w:val="00B14BF4"/>
    <w:rsid w:val="00B14CC2"/>
    <w:rsid w:val="00B14E57"/>
    <w:rsid w:val="00B15F2D"/>
    <w:rsid w:val="00B16058"/>
    <w:rsid w:val="00B1614E"/>
    <w:rsid w:val="00B16AA1"/>
    <w:rsid w:val="00B16ABA"/>
    <w:rsid w:val="00B17194"/>
    <w:rsid w:val="00B179DB"/>
    <w:rsid w:val="00B20510"/>
    <w:rsid w:val="00B2053B"/>
    <w:rsid w:val="00B21124"/>
    <w:rsid w:val="00B2191F"/>
    <w:rsid w:val="00B22063"/>
    <w:rsid w:val="00B22ADB"/>
    <w:rsid w:val="00B22F1F"/>
    <w:rsid w:val="00B24059"/>
    <w:rsid w:val="00B241B2"/>
    <w:rsid w:val="00B24E39"/>
    <w:rsid w:val="00B24EAF"/>
    <w:rsid w:val="00B25297"/>
    <w:rsid w:val="00B25BE0"/>
    <w:rsid w:val="00B25F95"/>
    <w:rsid w:val="00B25FF8"/>
    <w:rsid w:val="00B263CB"/>
    <w:rsid w:val="00B2677D"/>
    <w:rsid w:val="00B26ACE"/>
    <w:rsid w:val="00B26EFA"/>
    <w:rsid w:val="00B275FE"/>
    <w:rsid w:val="00B2786F"/>
    <w:rsid w:val="00B27A8F"/>
    <w:rsid w:val="00B27C47"/>
    <w:rsid w:val="00B304D2"/>
    <w:rsid w:val="00B3073C"/>
    <w:rsid w:val="00B309E6"/>
    <w:rsid w:val="00B30FE5"/>
    <w:rsid w:val="00B3173F"/>
    <w:rsid w:val="00B32295"/>
    <w:rsid w:val="00B32307"/>
    <w:rsid w:val="00B325B8"/>
    <w:rsid w:val="00B32BF2"/>
    <w:rsid w:val="00B3302B"/>
    <w:rsid w:val="00B34076"/>
    <w:rsid w:val="00B3467D"/>
    <w:rsid w:val="00B3470E"/>
    <w:rsid w:val="00B34894"/>
    <w:rsid w:val="00B3538E"/>
    <w:rsid w:val="00B35AB0"/>
    <w:rsid w:val="00B35D74"/>
    <w:rsid w:val="00B35F50"/>
    <w:rsid w:val="00B362C1"/>
    <w:rsid w:val="00B3739B"/>
    <w:rsid w:val="00B3792D"/>
    <w:rsid w:val="00B379F8"/>
    <w:rsid w:val="00B37B6D"/>
    <w:rsid w:val="00B37BB9"/>
    <w:rsid w:val="00B37F52"/>
    <w:rsid w:val="00B40019"/>
    <w:rsid w:val="00B40976"/>
    <w:rsid w:val="00B411B1"/>
    <w:rsid w:val="00B41D9D"/>
    <w:rsid w:val="00B4248D"/>
    <w:rsid w:val="00B42BEA"/>
    <w:rsid w:val="00B431C7"/>
    <w:rsid w:val="00B44092"/>
    <w:rsid w:val="00B445C6"/>
    <w:rsid w:val="00B452FA"/>
    <w:rsid w:val="00B46060"/>
    <w:rsid w:val="00B4667B"/>
    <w:rsid w:val="00B4729C"/>
    <w:rsid w:val="00B4761A"/>
    <w:rsid w:val="00B478FE"/>
    <w:rsid w:val="00B47CBE"/>
    <w:rsid w:val="00B508BB"/>
    <w:rsid w:val="00B5113E"/>
    <w:rsid w:val="00B517C1"/>
    <w:rsid w:val="00B52E2E"/>
    <w:rsid w:val="00B54726"/>
    <w:rsid w:val="00B54D68"/>
    <w:rsid w:val="00B55180"/>
    <w:rsid w:val="00B55472"/>
    <w:rsid w:val="00B56945"/>
    <w:rsid w:val="00B56CC0"/>
    <w:rsid w:val="00B57449"/>
    <w:rsid w:val="00B5772B"/>
    <w:rsid w:val="00B57A76"/>
    <w:rsid w:val="00B6182B"/>
    <w:rsid w:val="00B61D11"/>
    <w:rsid w:val="00B62380"/>
    <w:rsid w:val="00B62529"/>
    <w:rsid w:val="00B6252B"/>
    <w:rsid w:val="00B6282E"/>
    <w:rsid w:val="00B62B42"/>
    <w:rsid w:val="00B63293"/>
    <w:rsid w:val="00B632F0"/>
    <w:rsid w:val="00B63A45"/>
    <w:rsid w:val="00B6415D"/>
    <w:rsid w:val="00B6445C"/>
    <w:rsid w:val="00B64F1C"/>
    <w:rsid w:val="00B65183"/>
    <w:rsid w:val="00B66CCF"/>
    <w:rsid w:val="00B66F9E"/>
    <w:rsid w:val="00B678CD"/>
    <w:rsid w:val="00B67D82"/>
    <w:rsid w:val="00B67E2B"/>
    <w:rsid w:val="00B705E9"/>
    <w:rsid w:val="00B708B3"/>
    <w:rsid w:val="00B70B13"/>
    <w:rsid w:val="00B70CC7"/>
    <w:rsid w:val="00B71A29"/>
    <w:rsid w:val="00B72770"/>
    <w:rsid w:val="00B739D5"/>
    <w:rsid w:val="00B74F57"/>
    <w:rsid w:val="00B75565"/>
    <w:rsid w:val="00B76178"/>
    <w:rsid w:val="00B76311"/>
    <w:rsid w:val="00B763E0"/>
    <w:rsid w:val="00B7649B"/>
    <w:rsid w:val="00B76721"/>
    <w:rsid w:val="00B769A2"/>
    <w:rsid w:val="00B76B71"/>
    <w:rsid w:val="00B76D2E"/>
    <w:rsid w:val="00B773D2"/>
    <w:rsid w:val="00B777D6"/>
    <w:rsid w:val="00B8057E"/>
    <w:rsid w:val="00B80721"/>
    <w:rsid w:val="00B80B1B"/>
    <w:rsid w:val="00B80F56"/>
    <w:rsid w:val="00B81DA0"/>
    <w:rsid w:val="00B81EB2"/>
    <w:rsid w:val="00B825C4"/>
    <w:rsid w:val="00B82A37"/>
    <w:rsid w:val="00B82EC4"/>
    <w:rsid w:val="00B838FB"/>
    <w:rsid w:val="00B852B7"/>
    <w:rsid w:val="00B857CE"/>
    <w:rsid w:val="00B85A29"/>
    <w:rsid w:val="00B85CD0"/>
    <w:rsid w:val="00B86071"/>
    <w:rsid w:val="00B8616D"/>
    <w:rsid w:val="00B86540"/>
    <w:rsid w:val="00B87908"/>
    <w:rsid w:val="00B87B9B"/>
    <w:rsid w:val="00B90324"/>
    <w:rsid w:val="00B917ED"/>
    <w:rsid w:val="00B91854"/>
    <w:rsid w:val="00B91901"/>
    <w:rsid w:val="00B91EA4"/>
    <w:rsid w:val="00B920BE"/>
    <w:rsid w:val="00B92103"/>
    <w:rsid w:val="00B9307A"/>
    <w:rsid w:val="00B957F4"/>
    <w:rsid w:val="00B95AC2"/>
    <w:rsid w:val="00B96420"/>
    <w:rsid w:val="00B969A6"/>
    <w:rsid w:val="00B970EC"/>
    <w:rsid w:val="00B974CB"/>
    <w:rsid w:val="00B97CA8"/>
    <w:rsid w:val="00BA00A8"/>
    <w:rsid w:val="00BA00E8"/>
    <w:rsid w:val="00BA09E0"/>
    <w:rsid w:val="00BA1F24"/>
    <w:rsid w:val="00BA2301"/>
    <w:rsid w:val="00BA3425"/>
    <w:rsid w:val="00BA5D9A"/>
    <w:rsid w:val="00BA60C0"/>
    <w:rsid w:val="00BA6676"/>
    <w:rsid w:val="00BA679E"/>
    <w:rsid w:val="00BA6B04"/>
    <w:rsid w:val="00BA6C5B"/>
    <w:rsid w:val="00BA6E42"/>
    <w:rsid w:val="00BA73BE"/>
    <w:rsid w:val="00BB00E2"/>
    <w:rsid w:val="00BB1173"/>
    <w:rsid w:val="00BB24E0"/>
    <w:rsid w:val="00BB258A"/>
    <w:rsid w:val="00BB2AD9"/>
    <w:rsid w:val="00BB3074"/>
    <w:rsid w:val="00BB3406"/>
    <w:rsid w:val="00BB39F0"/>
    <w:rsid w:val="00BB3BF5"/>
    <w:rsid w:val="00BB3DA0"/>
    <w:rsid w:val="00BB42F6"/>
    <w:rsid w:val="00BB4425"/>
    <w:rsid w:val="00BB4570"/>
    <w:rsid w:val="00BB4EC2"/>
    <w:rsid w:val="00BB5334"/>
    <w:rsid w:val="00BB57C0"/>
    <w:rsid w:val="00BB6528"/>
    <w:rsid w:val="00BB6681"/>
    <w:rsid w:val="00BB7027"/>
    <w:rsid w:val="00BB7608"/>
    <w:rsid w:val="00BB79F3"/>
    <w:rsid w:val="00BB7D5B"/>
    <w:rsid w:val="00BB7EC6"/>
    <w:rsid w:val="00BC057A"/>
    <w:rsid w:val="00BC0A92"/>
    <w:rsid w:val="00BC0E2A"/>
    <w:rsid w:val="00BC108E"/>
    <w:rsid w:val="00BC12F7"/>
    <w:rsid w:val="00BC15E6"/>
    <w:rsid w:val="00BC21B4"/>
    <w:rsid w:val="00BC270A"/>
    <w:rsid w:val="00BC28CA"/>
    <w:rsid w:val="00BC2BF8"/>
    <w:rsid w:val="00BC2BFB"/>
    <w:rsid w:val="00BC2C02"/>
    <w:rsid w:val="00BC3306"/>
    <w:rsid w:val="00BC330D"/>
    <w:rsid w:val="00BC3743"/>
    <w:rsid w:val="00BC40C4"/>
    <w:rsid w:val="00BC433B"/>
    <w:rsid w:val="00BC59AC"/>
    <w:rsid w:val="00BC5E14"/>
    <w:rsid w:val="00BC65C7"/>
    <w:rsid w:val="00BC6B07"/>
    <w:rsid w:val="00BC743B"/>
    <w:rsid w:val="00BC78EA"/>
    <w:rsid w:val="00BD0A1A"/>
    <w:rsid w:val="00BD1242"/>
    <w:rsid w:val="00BD219D"/>
    <w:rsid w:val="00BD2FD7"/>
    <w:rsid w:val="00BD3129"/>
    <w:rsid w:val="00BD32A8"/>
    <w:rsid w:val="00BD3803"/>
    <w:rsid w:val="00BD3F5D"/>
    <w:rsid w:val="00BD3FE8"/>
    <w:rsid w:val="00BD4227"/>
    <w:rsid w:val="00BD4CEA"/>
    <w:rsid w:val="00BD4F5D"/>
    <w:rsid w:val="00BD5329"/>
    <w:rsid w:val="00BD53CD"/>
    <w:rsid w:val="00BD5BAC"/>
    <w:rsid w:val="00BD620B"/>
    <w:rsid w:val="00BD6995"/>
    <w:rsid w:val="00BD7244"/>
    <w:rsid w:val="00BD7BEF"/>
    <w:rsid w:val="00BE0462"/>
    <w:rsid w:val="00BE0CFC"/>
    <w:rsid w:val="00BE139A"/>
    <w:rsid w:val="00BE2329"/>
    <w:rsid w:val="00BE268F"/>
    <w:rsid w:val="00BE2AC2"/>
    <w:rsid w:val="00BE33FE"/>
    <w:rsid w:val="00BE3820"/>
    <w:rsid w:val="00BE390D"/>
    <w:rsid w:val="00BE4650"/>
    <w:rsid w:val="00BE4EF1"/>
    <w:rsid w:val="00BE552D"/>
    <w:rsid w:val="00BE5E27"/>
    <w:rsid w:val="00BE691C"/>
    <w:rsid w:val="00BE75E3"/>
    <w:rsid w:val="00BE79B6"/>
    <w:rsid w:val="00BF00AF"/>
    <w:rsid w:val="00BF019F"/>
    <w:rsid w:val="00BF0284"/>
    <w:rsid w:val="00BF0515"/>
    <w:rsid w:val="00BF090A"/>
    <w:rsid w:val="00BF0B13"/>
    <w:rsid w:val="00BF1827"/>
    <w:rsid w:val="00BF1CF3"/>
    <w:rsid w:val="00BF2991"/>
    <w:rsid w:val="00BF2A1B"/>
    <w:rsid w:val="00BF2A2C"/>
    <w:rsid w:val="00BF2C6B"/>
    <w:rsid w:val="00BF3258"/>
    <w:rsid w:val="00BF4820"/>
    <w:rsid w:val="00BF4A31"/>
    <w:rsid w:val="00BF4D36"/>
    <w:rsid w:val="00BF57C0"/>
    <w:rsid w:val="00BF6376"/>
    <w:rsid w:val="00BF684C"/>
    <w:rsid w:val="00BF7798"/>
    <w:rsid w:val="00C0143B"/>
    <w:rsid w:val="00C0232E"/>
    <w:rsid w:val="00C02567"/>
    <w:rsid w:val="00C029D0"/>
    <w:rsid w:val="00C0323E"/>
    <w:rsid w:val="00C03714"/>
    <w:rsid w:val="00C03E03"/>
    <w:rsid w:val="00C040F5"/>
    <w:rsid w:val="00C045D7"/>
    <w:rsid w:val="00C04BE1"/>
    <w:rsid w:val="00C055FB"/>
    <w:rsid w:val="00C05F22"/>
    <w:rsid w:val="00C060AC"/>
    <w:rsid w:val="00C06163"/>
    <w:rsid w:val="00C062DC"/>
    <w:rsid w:val="00C063BF"/>
    <w:rsid w:val="00C065C9"/>
    <w:rsid w:val="00C06D8A"/>
    <w:rsid w:val="00C11309"/>
    <w:rsid w:val="00C1140F"/>
    <w:rsid w:val="00C11889"/>
    <w:rsid w:val="00C11B49"/>
    <w:rsid w:val="00C11DDE"/>
    <w:rsid w:val="00C12557"/>
    <w:rsid w:val="00C12C26"/>
    <w:rsid w:val="00C12D40"/>
    <w:rsid w:val="00C133B4"/>
    <w:rsid w:val="00C1344F"/>
    <w:rsid w:val="00C13A0B"/>
    <w:rsid w:val="00C146B9"/>
    <w:rsid w:val="00C147B5"/>
    <w:rsid w:val="00C15156"/>
    <w:rsid w:val="00C15660"/>
    <w:rsid w:val="00C15DBD"/>
    <w:rsid w:val="00C16F10"/>
    <w:rsid w:val="00C16F74"/>
    <w:rsid w:val="00C174BC"/>
    <w:rsid w:val="00C176C9"/>
    <w:rsid w:val="00C17916"/>
    <w:rsid w:val="00C20192"/>
    <w:rsid w:val="00C20E40"/>
    <w:rsid w:val="00C20EA1"/>
    <w:rsid w:val="00C20F6E"/>
    <w:rsid w:val="00C21DBB"/>
    <w:rsid w:val="00C21E69"/>
    <w:rsid w:val="00C21F6A"/>
    <w:rsid w:val="00C220E3"/>
    <w:rsid w:val="00C22428"/>
    <w:rsid w:val="00C225AC"/>
    <w:rsid w:val="00C226F7"/>
    <w:rsid w:val="00C228EE"/>
    <w:rsid w:val="00C22A45"/>
    <w:rsid w:val="00C22C1F"/>
    <w:rsid w:val="00C245BB"/>
    <w:rsid w:val="00C24A73"/>
    <w:rsid w:val="00C24D90"/>
    <w:rsid w:val="00C2657A"/>
    <w:rsid w:val="00C2660A"/>
    <w:rsid w:val="00C268BA"/>
    <w:rsid w:val="00C26B0F"/>
    <w:rsid w:val="00C2769D"/>
    <w:rsid w:val="00C27AF1"/>
    <w:rsid w:val="00C27DDA"/>
    <w:rsid w:val="00C3062F"/>
    <w:rsid w:val="00C3081A"/>
    <w:rsid w:val="00C3146B"/>
    <w:rsid w:val="00C314CF"/>
    <w:rsid w:val="00C31690"/>
    <w:rsid w:val="00C31C51"/>
    <w:rsid w:val="00C320DF"/>
    <w:rsid w:val="00C320F6"/>
    <w:rsid w:val="00C3363F"/>
    <w:rsid w:val="00C3365D"/>
    <w:rsid w:val="00C34004"/>
    <w:rsid w:val="00C340E8"/>
    <w:rsid w:val="00C34356"/>
    <w:rsid w:val="00C35775"/>
    <w:rsid w:val="00C3655F"/>
    <w:rsid w:val="00C366D0"/>
    <w:rsid w:val="00C3712D"/>
    <w:rsid w:val="00C37320"/>
    <w:rsid w:val="00C373C5"/>
    <w:rsid w:val="00C37624"/>
    <w:rsid w:val="00C406A2"/>
    <w:rsid w:val="00C41A39"/>
    <w:rsid w:val="00C41E4E"/>
    <w:rsid w:val="00C41FE2"/>
    <w:rsid w:val="00C422C8"/>
    <w:rsid w:val="00C42449"/>
    <w:rsid w:val="00C4293F"/>
    <w:rsid w:val="00C42A7D"/>
    <w:rsid w:val="00C42C92"/>
    <w:rsid w:val="00C4309C"/>
    <w:rsid w:val="00C43139"/>
    <w:rsid w:val="00C44D0B"/>
    <w:rsid w:val="00C44DCD"/>
    <w:rsid w:val="00C4535E"/>
    <w:rsid w:val="00C45F38"/>
    <w:rsid w:val="00C46192"/>
    <w:rsid w:val="00C46252"/>
    <w:rsid w:val="00C4628B"/>
    <w:rsid w:val="00C465A3"/>
    <w:rsid w:val="00C46D69"/>
    <w:rsid w:val="00C46DAC"/>
    <w:rsid w:val="00C47670"/>
    <w:rsid w:val="00C4769C"/>
    <w:rsid w:val="00C477D3"/>
    <w:rsid w:val="00C50203"/>
    <w:rsid w:val="00C509CE"/>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F"/>
    <w:rsid w:val="00C56F25"/>
    <w:rsid w:val="00C57E51"/>
    <w:rsid w:val="00C60C22"/>
    <w:rsid w:val="00C61125"/>
    <w:rsid w:val="00C613A1"/>
    <w:rsid w:val="00C617ED"/>
    <w:rsid w:val="00C619D8"/>
    <w:rsid w:val="00C61CBE"/>
    <w:rsid w:val="00C61D48"/>
    <w:rsid w:val="00C62220"/>
    <w:rsid w:val="00C62433"/>
    <w:rsid w:val="00C62FCE"/>
    <w:rsid w:val="00C63EAA"/>
    <w:rsid w:val="00C64C15"/>
    <w:rsid w:val="00C65123"/>
    <w:rsid w:val="00C65BA9"/>
    <w:rsid w:val="00C660A9"/>
    <w:rsid w:val="00C66C16"/>
    <w:rsid w:val="00C71120"/>
    <w:rsid w:val="00C7129F"/>
    <w:rsid w:val="00C716FC"/>
    <w:rsid w:val="00C718BD"/>
    <w:rsid w:val="00C72105"/>
    <w:rsid w:val="00C73052"/>
    <w:rsid w:val="00C731E4"/>
    <w:rsid w:val="00C736D7"/>
    <w:rsid w:val="00C736F5"/>
    <w:rsid w:val="00C7421C"/>
    <w:rsid w:val="00C745D7"/>
    <w:rsid w:val="00C74AE1"/>
    <w:rsid w:val="00C757E1"/>
    <w:rsid w:val="00C75A3E"/>
    <w:rsid w:val="00C75ABD"/>
    <w:rsid w:val="00C75ACC"/>
    <w:rsid w:val="00C76BC2"/>
    <w:rsid w:val="00C76E5F"/>
    <w:rsid w:val="00C76F8D"/>
    <w:rsid w:val="00C77ED8"/>
    <w:rsid w:val="00C80202"/>
    <w:rsid w:val="00C806A8"/>
    <w:rsid w:val="00C80908"/>
    <w:rsid w:val="00C80EA5"/>
    <w:rsid w:val="00C8171D"/>
    <w:rsid w:val="00C82A86"/>
    <w:rsid w:val="00C82F3C"/>
    <w:rsid w:val="00C83760"/>
    <w:rsid w:val="00C84559"/>
    <w:rsid w:val="00C8499C"/>
    <w:rsid w:val="00C84A31"/>
    <w:rsid w:val="00C85E79"/>
    <w:rsid w:val="00C86387"/>
    <w:rsid w:val="00C867A2"/>
    <w:rsid w:val="00C868F2"/>
    <w:rsid w:val="00C87A95"/>
    <w:rsid w:val="00C87B8A"/>
    <w:rsid w:val="00C90E8E"/>
    <w:rsid w:val="00C90EDC"/>
    <w:rsid w:val="00C91378"/>
    <w:rsid w:val="00C91709"/>
    <w:rsid w:val="00C918B8"/>
    <w:rsid w:val="00C92240"/>
    <w:rsid w:val="00C92591"/>
    <w:rsid w:val="00C92B30"/>
    <w:rsid w:val="00C9374B"/>
    <w:rsid w:val="00C93A25"/>
    <w:rsid w:val="00C93A2D"/>
    <w:rsid w:val="00C93E2C"/>
    <w:rsid w:val="00C942D8"/>
    <w:rsid w:val="00C942EA"/>
    <w:rsid w:val="00C9436B"/>
    <w:rsid w:val="00C945DC"/>
    <w:rsid w:val="00C94A6A"/>
    <w:rsid w:val="00C94AFE"/>
    <w:rsid w:val="00C954DD"/>
    <w:rsid w:val="00C95BDD"/>
    <w:rsid w:val="00C96890"/>
    <w:rsid w:val="00C96BC2"/>
    <w:rsid w:val="00C97545"/>
    <w:rsid w:val="00C977FC"/>
    <w:rsid w:val="00C97EB9"/>
    <w:rsid w:val="00CA11A8"/>
    <w:rsid w:val="00CA12D1"/>
    <w:rsid w:val="00CA1740"/>
    <w:rsid w:val="00CA25EB"/>
    <w:rsid w:val="00CA2B74"/>
    <w:rsid w:val="00CA2CBD"/>
    <w:rsid w:val="00CA3B4E"/>
    <w:rsid w:val="00CA3B84"/>
    <w:rsid w:val="00CA455A"/>
    <w:rsid w:val="00CA456C"/>
    <w:rsid w:val="00CA4895"/>
    <w:rsid w:val="00CA4BB4"/>
    <w:rsid w:val="00CA4D07"/>
    <w:rsid w:val="00CA4DD6"/>
    <w:rsid w:val="00CA5029"/>
    <w:rsid w:val="00CA542D"/>
    <w:rsid w:val="00CA66DF"/>
    <w:rsid w:val="00CA6BB6"/>
    <w:rsid w:val="00CA7641"/>
    <w:rsid w:val="00CA7C05"/>
    <w:rsid w:val="00CB02C2"/>
    <w:rsid w:val="00CB07D6"/>
    <w:rsid w:val="00CB1081"/>
    <w:rsid w:val="00CB126F"/>
    <w:rsid w:val="00CB21DB"/>
    <w:rsid w:val="00CB2324"/>
    <w:rsid w:val="00CB2347"/>
    <w:rsid w:val="00CB257D"/>
    <w:rsid w:val="00CB3056"/>
    <w:rsid w:val="00CB396E"/>
    <w:rsid w:val="00CB400E"/>
    <w:rsid w:val="00CB496A"/>
    <w:rsid w:val="00CB4BF0"/>
    <w:rsid w:val="00CB4E19"/>
    <w:rsid w:val="00CB4FAD"/>
    <w:rsid w:val="00CB5179"/>
    <w:rsid w:val="00CB5585"/>
    <w:rsid w:val="00CB5A81"/>
    <w:rsid w:val="00CB5C3C"/>
    <w:rsid w:val="00CB5D96"/>
    <w:rsid w:val="00CB5F91"/>
    <w:rsid w:val="00CB5FBE"/>
    <w:rsid w:val="00CB6626"/>
    <w:rsid w:val="00CB71B2"/>
    <w:rsid w:val="00CB71FB"/>
    <w:rsid w:val="00CB73B5"/>
    <w:rsid w:val="00CC0E0B"/>
    <w:rsid w:val="00CC0FD0"/>
    <w:rsid w:val="00CC117C"/>
    <w:rsid w:val="00CC1246"/>
    <w:rsid w:val="00CC1E5A"/>
    <w:rsid w:val="00CC221D"/>
    <w:rsid w:val="00CC24E9"/>
    <w:rsid w:val="00CC3117"/>
    <w:rsid w:val="00CC3685"/>
    <w:rsid w:val="00CC3A2D"/>
    <w:rsid w:val="00CC3BAB"/>
    <w:rsid w:val="00CC4565"/>
    <w:rsid w:val="00CC492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C32"/>
    <w:rsid w:val="00CD0D0A"/>
    <w:rsid w:val="00CD0E4F"/>
    <w:rsid w:val="00CD0E9F"/>
    <w:rsid w:val="00CD126A"/>
    <w:rsid w:val="00CD1273"/>
    <w:rsid w:val="00CD12F1"/>
    <w:rsid w:val="00CD2DA6"/>
    <w:rsid w:val="00CD3554"/>
    <w:rsid w:val="00CD36BA"/>
    <w:rsid w:val="00CD46B5"/>
    <w:rsid w:val="00CD46BE"/>
    <w:rsid w:val="00CD4812"/>
    <w:rsid w:val="00CD48BC"/>
    <w:rsid w:val="00CD4C41"/>
    <w:rsid w:val="00CD5678"/>
    <w:rsid w:val="00CD5B14"/>
    <w:rsid w:val="00CD5B52"/>
    <w:rsid w:val="00CD5E5C"/>
    <w:rsid w:val="00CD5EF9"/>
    <w:rsid w:val="00CD6674"/>
    <w:rsid w:val="00CD74AB"/>
    <w:rsid w:val="00CD751C"/>
    <w:rsid w:val="00CD7B6C"/>
    <w:rsid w:val="00CD7EBD"/>
    <w:rsid w:val="00CE03B6"/>
    <w:rsid w:val="00CE0492"/>
    <w:rsid w:val="00CE0714"/>
    <w:rsid w:val="00CE0ABE"/>
    <w:rsid w:val="00CE0B73"/>
    <w:rsid w:val="00CE0EFC"/>
    <w:rsid w:val="00CE1470"/>
    <w:rsid w:val="00CE19D7"/>
    <w:rsid w:val="00CE24F2"/>
    <w:rsid w:val="00CE2BC6"/>
    <w:rsid w:val="00CE2FA0"/>
    <w:rsid w:val="00CE3C7A"/>
    <w:rsid w:val="00CE3F3D"/>
    <w:rsid w:val="00CE479E"/>
    <w:rsid w:val="00CE520E"/>
    <w:rsid w:val="00CE54A6"/>
    <w:rsid w:val="00CE5857"/>
    <w:rsid w:val="00CE60CD"/>
    <w:rsid w:val="00CE627C"/>
    <w:rsid w:val="00CE730B"/>
    <w:rsid w:val="00CE7312"/>
    <w:rsid w:val="00CE7B38"/>
    <w:rsid w:val="00CE7E77"/>
    <w:rsid w:val="00CF033F"/>
    <w:rsid w:val="00CF0675"/>
    <w:rsid w:val="00CF0DC4"/>
    <w:rsid w:val="00CF1887"/>
    <w:rsid w:val="00CF1AC7"/>
    <w:rsid w:val="00CF1C6C"/>
    <w:rsid w:val="00CF21FD"/>
    <w:rsid w:val="00CF23F3"/>
    <w:rsid w:val="00CF3525"/>
    <w:rsid w:val="00CF386E"/>
    <w:rsid w:val="00CF3A6E"/>
    <w:rsid w:val="00CF3ACD"/>
    <w:rsid w:val="00CF3F23"/>
    <w:rsid w:val="00CF4254"/>
    <w:rsid w:val="00CF4405"/>
    <w:rsid w:val="00CF486C"/>
    <w:rsid w:val="00CF4D6D"/>
    <w:rsid w:val="00CF51C4"/>
    <w:rsid w:val="00CF6117"/>
    <w:rsid w:val="00CF63B0"/>
    <w:rsid w:val="00CF6435"/>
    <w:rsid w:val="00CF64D3"/>
    <w:rsid w:val="00CF6AFD"/>
    <w:rsid w:val="00CF6B69"/>
    <w:rsid w:val="00CF736C"/>
    <w:rsid w:val="00CF7765"/>
    <w:rsid w:val="00CF7DF6"/>
    <w:rsid w:val="00D00008"/>
    <w:rsid w:val="00D007D4"/>
    <w:rsid w:val="00D00E56"/>
    <w:rsid w:val="00D01349"/>
    <w:rsid w:val="00D01770"/>
    <w:rsid w:val="00D01888"/>
    <w:rsid w:val="00D01B2B"/>
    <w:rsid w:val="00D01D9F"/>
    <w:rsid w:val="00D01F3C"/>
    <w:rsid w:val="00D02758"/>
    <w:rsid w:val="00D029F5"/>
    <w:rsid w:val="00D02EF9"/>
    <w:rsid w:val="00D03578"/>
    <w:rsid w:val="00D039B3"/>
    <w:rsid w:val="00D039F3"/>
    <w:rsid w:val="00D03DCA"/>
    <w:rsid w:val="00D04825"/>
    <w:rsid w:val="00D048B7"/>
    <w:rsid w:val="00D05204"/>
    <w:rsid w:val="00D06228"/>
    <w:rsid w:val="00D068E3"/>
    <w:rsid w:val="00D06EAE"/>
    <w:rsid w:val="00D071D1"/>
    <w:rsid w:val="00D0771A"/>
    <w:rsid w:val="00D07A1C"/>
    <w:rsid w:val="00D07D49"/>
    <w:rsid w:val="00D1032C"/>
    <w:rsid w:val="00D108BF"/>
    <w:rsid w:val="00D10E24"/>
    <w:rsid w:val="00D1136E"/>
    <w:rsid w:val="00D115EB"/>
    <w:rsid w:val="00D117AC"/>
    <w:rsid w:val="00D11910"/>
    <w:rsid w:val="00D129E5"/>
    <w:rsid w:val="00D12ABE"/>
    <w:rsid w:val="00D12AC7"/>
    <w:rsid w:val="00D12D03"/>
    <w:rsid w:val="00D1327D"/>
    <w:rsid w:val="00D13941"/>
    <w:rsid w:val="00D13CBB"/>
    <w:rsid w:val="00D141BC"/>
    <w:rsid w:val="00D14AD2"/>
    <w:rsid w:val="00D14E93"/>
    <w:rsid w:val="00D153B6"/>
    <w:rsid w:val="00D1544D"/>
    <w:rsid w:val="00D15BE7"/>
    <w:rsid w:val="00D15E65"/>
    <w:rsid w:val="00D160C7"/>
    <w:rsid w:val="00D16ACC"/>
    <w:rsid w:val="00D16F82"/>
    <w:rsid w:val="00D16FE6"/>
    <w:rsid w:val="00D170F8"/>
    <w:rsid w:val="00D17153"/>
    <w:rsid w:val="00D1741C"/>
    <w:rsid w:val="00D175BB"/>
    <w:rsid w:val="00D17FB8"/>
    <w:rsid w:val="00D21476"/>
    <w:rsid w:val="00D2177F"/>
    <w:rsid w:val="00D21B24"/>
    <w:rsid w:val="00D21DA8"/>
    <w:rsid w:val="00D22DFA"/>
    <w:rsid w:val="00D240EA"/>
    <w:rsid w:val="00D241FE"/>
    <w:rsid w:val="00D243F5"/>
    <w:rsid w:val="00D2458D"/>
    <w:rsid w:val="00D245E3"/>
    <w:rsid w:val="00D24D37"/>
    <w:rsid w:val="00D25560"/>
    <w:rsid w:val="00D2597C"/>
    <w:rsid w:val="00D25B42"/>
    <w:rsid w:val="00D25F7B"/>
    <w:rsid w:val="00D260D1"/>
    <w:rsid w:val="00D267A3"/>
    <w:rsid w:val="00D26A07"/>
    <w:rsid w:val="00D26CED"/>
    <w:rsid w:val="00D26F6A"/>
    <w:rsid w:val="00D2794D"/>
    <w:rsid w:val="00D27CA7"/>
    <w:rsid w:val="00D30234"/>
    <w:rsid w:val="00D30EA4"/>
    <w:rsid w:val="00D31928"/>
    <w:rsid w:val="00D31BE0"/>
    <w:rsid w:val="00D324E2"/>
    <w:rsid w:val="00D32927"/>
    <w:rsid w:val="00D34C0F"/>
    <w:rsid w:val="00D34D4B"/>
    <w:rsid w:val="00D35002"/>
    <w:rsid w:val="00D368C3"/>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47F84"/>
    <w:rsid w:val="00D50053"/>
    <w:rsid w:val="00D50B3C"/>
    <w:rsid w:val="00D50D9C"/>
    <w:rsid w:val="00D5175F"/>
    <w:rsid w:val="00D51AE6"/>
    <w:rsid w:val="00D51B95"/>
    <w:rsid w:val="00D51CA1"/>
    <w:rsid w:val="00D53A51"/>
    <w:rsid w:val="00D5419A"/>
    <w:rsid w:val="00D5448C"/>
    <w:rsid w:val="00D54860"/>
    <w:rsid w:val="00D54D5C"/>
    <w:rsid w:val="00D55529"/>
    <w:rsid w:val="00D56860"/>
    <w:rsid w:val="00D56963"/>
    <w:rsid w:val="00D56C59"/>
    <w:rsid w:val="00D57726"/>
    <w:rsid w:val="00D57E95"/>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670"/>
    <w:rsid w:val="00D71CA3"/>
    <w:rsid w:val="00D72086"/>
    <w:rsid w:val="00D729FD"/>
    <w:rsid w:val="00D72AC5"/>
    <w:rsid w:val="00D72CC4"/>
    <w:rsid w:val="00D72D72"/>
    <w:rsid w:val="00D739F5"/>
    <w:rsid w:val="00D73F7F"/>
    <w:rsid w:val="00D742A4"/>
    <w:rsid w:val="00D75177"/>
    <w:rsid w:val="00D75CBC"/>
    <w:rsid w:val="00D75E32"/>
    <w:rsid w:val="00D75E61"/>
    <w:rsid w:val="00D76365"/>
    <w:rsid w:val="00D769EF"/>
    <w:rsid w:val="00D76C93"/>
    <w:rsid w:val="00D76E9E"/>
    <w:rsid w:val="00D77678"/>
    <w:rsid w:val="00D777F5"/>
    <w:rsid w:val="00D77DEB"/>
    <w:rsid w:val="00D8014C"/>
    <w:rsid w:val="00D80761"/>
    <w:rsid w:val="00D81370"/>
    <w:rsid w:val="00D81621"/>
    <w:rsid w:val="00D81C00"/>
    <w:rsid w:val="00D81F12"/>
    <w:rsid w:val="00D81F6D"/>
    <w:rsid w:val="00D827BA"/>
    <w:rsid w:val="00D833FD"/>
    <w:rsid w:val="00D834C8"/>
    <w:rsid w:val="00D83BE3"/>
    <w:rsid w:val="00D84094"/>
    <w:rsid w:val="00D847E3"/>
    <w:rsid w:val="00D84FD9"/>
    <w:rsid w:val="00D85A4E"/>
    <w:rsid w:val="00D86340"/>
    <w:rsid w:val="00D8660F"/>
    <w:rsid w:val="00D868F8"/>
    <w:rsid w:val="00D86A0F"/>
    <w:rsid w:val="00D86ABA"/>
    <w:rsid w:val="00D86D9F"/>
    <w:rsid w:val="00D86FA1"/>
    <w:rsid w:val="00D871FA"/>
    <w:rsid w:val="00D90206"/>
    <w:rsid w:val="00D902D0"/>
    <w:rsid w:val="00D90F47"/>
    <w:rsid w:val="00D92031"/>
    <w:rsid w:val="00D9207F"/>
    <w:rsid w:val="00D9277A"/>
    <w:rsid w:val="00D92DF3"/>
    <w:rsid w:val="00D93AC4"/>
    <w:rsid w:val="00D9460F"/>
    <w:rsid w:val="00D95840"/>
    <w:rsid w:val="00D95ABF"/>
    <w:rsid w:val="00D962C0"/>
    <w:rsid w:val="00D9693C"/>
    <w:rsid w:val="00D96BD2"/>
    <w:rsid w:val="00D96C78"/>
    <w:rsid w:val="00D96D6B"/>
    <w:rsid w:val="00D97F4F"/>
    <w:rsid w:val="00DA0901"/>
    <w:rsid w:val="00DA0EB4"/>
    <w:rsid w:val="00DA1705"/>
    <w:rsid w:val="00DA17C4"/>
    <w:rsid w:val="00DA1985"/>
    <w:rsid w:val="00DA1D4B"/>
    <w:rsid w:val="00DA2692"/>
    <w:rsid w:val="00DA28DC"/>
    <w:rsid w:val="00DA29A3"/>
    <w:rsid w:val="00DA2A06"/>
    <w:rsid w:val="00DA2A49"/>
    <w:rsid w:val="00DA31F6"/>
    <w:rsid w:val="00DA367A"/>
    <w:rsid w:val="00DA3DA5"/>
    <w:rsid w:val="00DA3DB1"/>
    <w:rsid w:val="00DA3E1B"/>
    <w:rsid w:val="00DA41A5"/>
    <w:rsid w:val="00DA464D"/>
    <w:rsid w:val="00DA48A4"/>
    <w:rsid w:val="00DA4B5A"/>
    <w:rsid w:val="00DA524C"/>
    <w:rsid w:val="00DA5F55"/>
    <w:rsid w:val="00DA6669"/>
    <w:rsid w:val="00DA729D"/>
    <w:rsid w:val="00DA73FD"/>
    <w:rsid w:val="00DA7742"/>
    <w:rsid w:val="00DA7F62"/>
    <w:rsid w:val="00DB015C"/>
    <w:rsid w:val="00DB02A8"/>
    <w:rsid w:val="00DB090F"/>
    <w:rsid w:val="00DB0E75"/>
    <w:rsid w:val="00DB1346"/>
    <w:rsid w:val="00DB16C4"/>
    <w:rsid w:val="00DB1D1F"/>
    <w:rsid w:val="00DB220F"/>
    <w:rsid w:val="00DB27BD"/>
    <w:rsid w:val="00DB27CD"/>
    <w:rsid w:val="00DB3543"/>
    <w:rsid w:val="00DB37DE"/>
    <w:rsid w:val="00DB3A53"/>
    <w:rsid w:val="00DB419F"/>
    <w:rsid w:val="00DB478B"/>
    <w:rsid w:val="00DB4CFA"/>
    <w:rsid w:val="00DB4F0F"/>
    <w:rsid w:val="00DB56D5"/>
    <w:rsid w:val="00DB5F4E"/>
    <w:rsid w:val="00DB7000"/>
    <w:rsid w:val="00DB7629"/>
    <w:rsid w:val="00DC0F33"/>
    <w:rsid w:val="00DC1173"/>
    <w:rsid w:val="00DC12B6"/>
    <w:rsid w:val="00DC145C"/>
    <w:rsid w:val="00DC18E0"/>
    <w:rsid w:val="00DC2145"/>
    <w:rsid w:val="00DC2C33"/>
    <w:rsid w:val="00DC3217"/>
    <w:rsid w:val="00DC3248"/>
    <w:rsid w:val="00DC32C8"/>
    <w:rsid w:val="00DC355E"/>
    <w:rsid w:val="00DC35B6"/>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85B"/>
    <w:rsid w:val="00DD4C68"/>
    <w:rsid w:val="00DD4DB6"/>
    <w:rsid w:val="00DD4FF8"/>
    <w:rsid w:val="00DD6878"/>
    <w:rsid w:val="00DD68C0"/>
    <w:rsid w:val="00DD72BA"/>
    <w:rsid w:val="00DD7706"/>
    <w:rsid w:val="00DE05FD"/>
    <w:rsid w:val="00DE17AB"/>
    <w:rsid w:val="00DE180B"/>
    <w:rsid w:val="00DE2D0C"/>
    <w:rsid w:val="00DE33FA"/>
    <w:rsid w:val="00DE38BB"/>
    <w:rsid w:val="00DE3DE6"/>
    <w:rsid w:val="00DE43B6"/>
    <w:rsid w:val="00DE452A"/>
    <w:rsid w:val="00DE48C9"/>
    <w:rsid w:val="00DE4EC9"/>
    <w:rsid w:val="00DE5133"/>
    <w:rsid w:val="00DE6228"/>
    <w:rsid w:val="00DE76F4"/>
    <w:rsid w:val="00DE7C8A"/>
    <w:rsid w:val="00DE7D6B"/>
    <w:rsid w:val="00DE7EA0"/>
    <w:rsid w:val="00DF0241"/>
    <w:rsid w:val="00DF0A5D"/>
    <w:rsid w:val="00DF11B9"/>
    <w:rsid w:val="00DF28C0"/>
    <w:rsid w:val="00DF34C9"/>
    <w:rsid w:val="00DF387B"/>
    <w:rsid w:val="00DF45BD"/>
    <w:rsid w:val="00DF49FF"/>
    <w:rsid w:val="00DF5565"/>
    <w:rsid w:val="00DF5D9F"/>
    <w:rsid w:val="00DF6D03"/>
    <w:rsid w:val="00DF7126"/>
    <w:rsid w:val="00DF7757"/>
    <w:rsid w:val="00E00145"/>
    <w:rsid w:val="00E00F76"/>
    <w:rsid w:val="00E018C4"/>
    <w:rsid w:val="00E0192E"/>
    <w:rsid w:val="00E019BD"/>
    <w:rsid w:val="00E01D75"/>
    <w:rsid w:val="00E0205B"/>
    <w:rsid w:val="00E02E10"/>
    <w:rsid w:val="00E0319E"/>
    <w:rsid w:val="00E0336D"/>
    <w:rsid w:val="00E037EC"/>
    <w:rsid w:val="00E03DF6"/>
    <w:rsid w:val="00E04ACE"/>
    <w:rsid w:val="00E05674"/>
    <w:rsid w:val="00E05686"/>
    <w:rsid w:val="00E05884"/>
    <w:rsid w:val="00E05E88"/>
    <w:rsid w:val="00E0601F"/>
    <w:rsid w:val="00E063E7"/>
    <w:rsid w:val="00E06861"/>
    <w:rsid w:val="00E0767A"/>
    <w:rsid w:val="00E07747"/>
    <w:rsid w:val="00E10597"/>
    <w:rsid w:val="00E10806"/>
    <w:rsid w:val="00E114F5"/>
    <w:rsid w:val="00E1236F"/>
    <w:rsid w:val="00E126C4"/>
    <w:rsid w:val="00E12A27"/>
    <w:rsid w:val="00E12C40"/>
    <w:rsid w:val="00E12F7B"/>
    <w:rsid w:val="00E13956"/>
    <w:rsid w:val="00E13D9A"/>
    <w:rsid w:val="00E13EAD"/>
    <w:rsid w:val="00E1455B"/>
    <w:rsid w:val="00E14DF2"/>
    <w:rsid w:val="00E15016"/>
    <w:rsid w:val="00E17D8B"/>
    <w:rsid w:val="00E17E2A"/>
    <w:rsid w:val="00E2039C"/>
    <w:rsid w:val="00E206E7"/>
    <w:rsid w:val="00E2230A"/>
    <w:rsid w:val="00E224CE"/>
    <w:rsid w:val="00E22C40"/>
    <w:rsid w:val="00E22E7D"/>
    <w:rsid w:val="00E23570"/>
    <w:rsid w:val="00E2379F"/>
    <w:rsid w:val="00E23879"/>
    <w:rsid w:val="00E248EA"/>
    <w:rsid w:val="00E25309"/>
    <w:rsid w:val="00E259C7"/>
    <w:rsid w:val="00E2649C"/>
    <w:rsid w:val="00E2687F"/>
    <w:rsid w:val="00E270DC"/>
    <w:rsid w:val="00E27632"/>
    <w:rsid w:val="00E276F9"/>
    <w:rsid w:val="00E27A0C"/>
    <w:rsid w:val="00E27E2F"/>
    <w:rsid w:val="00E3000F"/>
    <w:rsid w:val="00E300E9"/>
    <w:rsid w:val="00E3057A"/>
    <w:rsid w:val="00E30986"/>
    <w:rsid w:val="00E312BA"/>
    <w:rsid w:val="00E31DA8"/>
    <w:rsid w:val="00E32181"/>
    <w:rsid w:val="00E327A7"/>
    <w:rsid w:val="00E32850"/>
    <w:rsid w:val="00E32913"/>
    <w:rsid w:val="00E32A6B"/>
    <w:rsid w:val="00E331C4"/>
    <w:rsid w:val="00E33292"/>
    <w:rsid w:val="00E3347F"/>
    <w:rsid w:val="00E334F1"/>
    <w:rsid w:val="00E34165"/>
    <w:rsid w:val="00E34277"/>
    <w:rsid w:val="00E34341"/>
    <w:rsid w:val="00E34A3B"/>
    <w:rsid w:val="00E354E4"/>
    <w:rsid w:val="00E355AA"/>
    <w:rsid w:val="00E35939"/>
    <w:rsid w:val="00E35A96"/>
    <w:rsid w:val="00E36002"/>
    <w:rsid w:val="00E37293"/>
    <w:rsid w:val="00E37821"/>
    <w:rsid w:val="00E37DDF"/>
    <w:rsid w:val="00E403B8"/>
    <w:rsid w:val="00E4170B"/>
    <w:rsid w:val="00E41881"/>
    <w:rsid w:val="00E41EE1"/>
    <w:rsid w:val="00E424D6"/>
    <w:rsid w:val="00E42CB0"/>
    <w:rsid w:val="00E42D84"/>
    <w:rsid w:val="00E42E5D"/>
    <w:rsid w:val="00E43444"/>
    <w:rsid w:val="00E440AC"/>
    <w:rsid w:val="00E4424F"/>
    <w:rsid w:val="00E445BD"/>
    <w:rsid w:val="00E44600"/>
    <w:rsid w:val="00E452FE"/>
    <w:rsid w:val="00E46184"/>
    <w:rsid w:val="00E462E3"/>
    <w:rsid w:val="00E472D9"/>
    <w:rsid w:val="00E50686"/>
    <w:rsid w:val="00E50878"/>
    <w:rsid w:val="00E50C05"/>
    <w:rsid w:val="00E512DB"/>
    <w:rsid w:val="00E51C12"/>
    <w:rsid w:val="00E51C52"/>
    <w:rsid w:val="00E522F6"/>
    <w:rsid w:val="00E52579"/>
    <w:rsid w:val="00E527C8"/>
    <w:rsid w:val="00E534E9"/>
    <w:rsid w:val="00E534F5"/>
    <w:rsid w:val="00E544B0"/>
    <w:rsid w:val="00E54993"/>
    <w:rsid w:val="00E549FA"/>
    <w:rsid w:val="00E54A14"/>
    <w:rsid w:val="00E54E31"/>
    <w:rsid w:val="00E55129"/>
    <w:rsid w:val="00E5554D"/>
    <w:rsid w:val="00E562FD"/>
    <w:rsid w:val="00E56568"/>
    <w:rsid w:val="00E56FB7"/>
    <w:rsid w:val="00E57083"/>
    <w:rsid w:val="00E57B5E"/>
    <w:rsid w:val="00E57D51"/>
    <w:rsid w:val="00E60047"/>
    <w:rsid w:val="00E60119"/>
    <w:rsid w:val="00E604D5"/>
    <w:rsid w:val="00E60D53"/>
    <w:rsid w:val="00E61DFB"/>
    <w:rsid w:val="00E623CF"/>
    <w:rsid w:val="00E625A9"/>
    <w:rsid w:val="00E62696"/>
    <w:rsid w:val="00E629D9"/>
    <w:rsid w:val="00E638DD"/>
    <w:rsid w:val="00E63AB9"/>
    <w:rsid w:val="00E63F2E"/>
    <w:rsid w:val="00E64581"/>
    <w:rsid w:val="00E64B8C"/>
    <w:rsid w:val="00E64E19"/>
    <w:rsid w:val="00E64F92"/>
    <w:rsid w:val="00E6505D"/>
    <w:rsid w:val="00E660D3"/>
    <w:rsid w:val="00E666DC"/>
    <w:rsid w:val="00E66AB4"/>
    <w:rsid w:val="00E66F98"/>
    <w:rsid w:val="00E67C1E"/>
    <w:rsid w:val="00E70179"/>
    <w:rsid w:val="00E70B7F"/>
    <w:rsid w:val="00E71602"/>
    <w:rsid w:val="00E7224E"/>
    <w:rsid w:val="00E72FA2"/>
    <w:rsid w:val="00E7334E"/>
    <w:rsid w:val="00E7348B"/>
    <w:rsid w:val="00E737B7"/>
    <w:rsid w:val="00E73962"/>
    <w:rsid w:val="00E739CC"/>
    <w:rsid w:val="00E73CEE"/>
    <w:rsid w:val="00E74654"/>
    <w:rsid w:val="00E74DE3"/>
    <w:rsid w:val="00E75187"/>
    <w:rsid w:val="00E751B5"/>
    <w:rsid w:val="00E7577E"/>
    <w:rsid w:val="00E76886"/>
    <w:rsid w:val="00E7715F"/>
    <w:rsid w:val="00E77324"/>
    <w:rsid w:val="00E77574"/>
    <w:rsid w:val="00E77951"/>
    <w:rsid w:val="00E77F90"/>
    <w:rsid w:val="00E8050D"/>
    <w:rsid w:val="00E80D66"/>
    <w:rsid w:val="00E812BE"/>
    <w:rsid w:val="00E816F6"/>
    <w:rsid w:val="00E81A9C"/>
    <w:rsid w:val="00E81B73"/>
    <w:rsid w:val="00E81F57"/>
    <w:rsid w:val="00E82527"/>
    <w:rsid w:val="00E8256A"/>
    <w:rsid w:val="00E8283A"/>
    <w:rsid w:val="00E82DED"/>
    <w:rsid w:val="00E8388D"/>
    <w:rsid w:val="00E83E34"/>
    <w:rsid w:val="00E8494C"/>
    <w:rsid w:val="00E84E68"/>
    <w:rsid w:val="00E857DE"/>
    <w:rsid w:val="00E85CB5"/>
    <w:rsid w:val="00E85FE5"/>
    <w:rsid w:val="00E861B4"/>
    <w:rsid w:val="00E86719"/>
    <w:rsid w:val="00E869C1"/>
    <w:rsid w:val="00E86D0C"/>
    <w:rsid w:val="00E87EDA"/>
    <w:rsid w:val="00E905CA"/>
    <w:rsid w:val="00E9091C"/>
    <w:rsid w:val="00E9099B"/>
    <w:rsid w:val="00E90EF4"/>
    <w:rsid w:val="00E912E2"/>
    <w:rsid w:val="00E91522"/>
    <w:rsid w:val="00E91E2D"/>
    <w:rsid w:val="00E92493"/>
    <w:rsid w:val="00E93038"/>
    <w:rsid w:val="00E941EE"/>
    <w:rsid w:val="00E9463A"/>
    <w:rsid w:val="00E94BFA"/>
    <w:rsid w:val="00E94CE6"/>
    <w:rsid w:val="00E94DEA"/>
    <w:rsid w:val="00E95A6A"/>
    <w:rsid w:val="00E964FA"/>
    <w:rsid w:val="00E974DA"/>
    <w:rsid w:val="00E97E91"/>
    <w:rsid w:val="00EA0279"/>
    <w:rsid w:val="00EA04EE"/>
    <w:rsid w:val="00EA07C0"/>
    <w:rsid w:val="00EA0A8C"/>
    <w:rsid w:val="00EA10C8"/>
    <w:rsid w:val="00EA1426"/>
    <w:rsid w:val="00EA200B"/>
    <w:rsid w:val="00EA2BC3"/>
    <w:rsid w:val="00EA2BCA"/>
    <w:rsid w:val="00EA378E"/>
    <w:rsid w:val="00EA3B2E"/>
    <w:rsid w:val="00EA4C28"/>
    <w:rsid w:val="00EA524C"/>
    <w:rsid w:val="00EA5692"/>
    <w:rsid w:val="00EA74DD"/>
    <w:rsid w:val="00EB0705"/>
    <w:rsid w:val="00EB1860"/>
    <w:rsid w:val="00EB24B7"/>
    <w:rsid w:val="00EB294E"/>
    <w:rsid w:val="00EB2B02"/>
    <w:rsid w:val="00EB303C"/>
    <w:rsid w:val="00EB33DB"/>
    <w:rsid w:val="00EB4659"/>
    <w:rsid w:val="00EB4879"/>
    <w:rsid w:val="00EB54D6"/>
    <w:rsid w:val="00EB57FE"/>
    <w:rsid w:val="00EB5856"/>
    <w:rsid w:val="00EB5BF0"/>
    <w:rsid w:val="00EB6009"/>
    <w:rsid w:val="00EB63C7"/>
    <w:rsid w:val="00EB6C47"/>
    <w:rsid w:val="00EB70E8"/>
    <w:rsid w:val="00EB7527"/>
    <w:rsid w:val="00EB7616"/>
    <w:rsid w:val="00EB77B7"/>
    <w:rsid w:val="00EB7867"/>
    <w:rsid w:val="00EB7CA9"/>
    <w:rsid w:val="00EC14CC"/>
    <w:rsid w:val="00EC1686"/>
    <w:rsid w:val="00EC1688"/>
    <w:rsid w:val="00EC1BEE"/>
    <w:rsid w:val="00EC2067"/>
    <w:rsid w:val="00EC2309"/>
    <w:rsid w:val="00EC2701"/>
    <w:rsid w:val="00EC272E"/>
    <w:rsid w:val="00EC2D38"/>
    <w:rsid w:val="00EC3086"/>
    <w:rsid w:val="00EC3A87"/>
    <w:rsid w:val="00EC3BDB"/>
    <w:rsid w:val="00EC3E71"/>
    <w:rsid w:val="00EC4153"/>
    <w:rsid w:val="00EC4239"/>
    <w:rsid w:val="00EC4915"/>
    <w:rsid w:val="00EC4A74"/>
    <w:rsid w:val="00EC4EA9"/>
    <w:rsid w:val="00EC543A"/>
    <w:rsid w:val="00EC5B4F"/>
    <w:rsid w:val="00EC66D3"/>
    <w:rsid w:val="00EC6985"/>
    <w:rsid w:val="00EC6E72"/>
    <w:rsid w:val="00EC7115"/>
    <w:rsid w:val="00EC7522"/>
    <w:rsid w:val="00EC752C"/>
    <w:rsid w:val="00EC7C5E"/>
    <w:rsid w:val="00ED017D"/>
    <w:rsid w:val="00ED27DA"/>
    <w:rsid w:val="00ED29EF"/>
    <w:rsid w:val="00ED2A6C"/>
    <w:rsid w:val="00ED2E64"/>
    <w:rsid w:val="00ED2EDA"/>
    <w:rsid w:val="00ED3012"/>
    <w:rsid w:val="00ED36DF"/>
    <w:rsid w:val="00ED3E86"/>
    <w:rsid w:val="00ED4542"/>
    <w:rsid w:val="00ED46EB"/>
    <w:rsid w:val="00ED50F3"/>
    <w:rsid w:val="00ED5260"/>
    <w:rsid w:val="00ED589B"/>
    <w:rsid w:val="00ED5F4A"/>
    <w:rsid w:val="00ED6005"/>
    <w:rsid w:val="00ED6679"/>
    <w:rsid w:val="00ED67BE"/>
    <w:rsid w:val="00ED67EF"/>
    <w:rsid w:val="00ED6E84"/>
    <w:rsid w:val="00ED7037"/>
    <w:rsid w:val="00ED7723"/>
    <w:rsid w:val="00EE041F"/>
    <w:rsid w:val="00EE0534"/>
    <w:rsid w:val="00EE092F"/>
    <w:rsid w:val="00EE1414"/>
    <w:rsid w:val="00EE2111"/>
    <w:rsid w:val="00EE22BA"/>
    <w:rsid w:val="00EE2383"/>
    <w:rsid w:val="00EE25A2"/>
    <w:rsid w:val="00EE3884"/>
    <w:rsid w:val="00EE3B72"/>
    <w:rsid w:val="00EE3BC3"/>
    <w:rsid w:val="00EE3E59"/>
    <w:rsid w:val="00EE48E4"/>
    <w:rsid w:val="00EE4982"/>
    <w:rsid w:val="00EE4997"/>
    <w:rsid w:val="00EE5E1D"/>
    <w:rsid w:val="00EE7F43"/>
    <w:rsid w:val="00EF05AD"/>
    <w:rsid w:val="00EF0C0E"/>
    <w:rsid w:val="00EF19D0"/>
    <w:rsid w:val="00EF1F3D"/>
    <w:rsid w:val="00EF1FD3"/>
    <w:rsid w:val="00EF293A"/>
    <w:rsid w:val="00EF2AD4"/>
    <w:rsid w:val="00EF3CD7"/>
    <w:rsid w:val="00EF48F3"/>
    <w:rsid w:val="00EF4C72"/>
    <w:rsid w:val="00EF4C74"/>
    <w:rsid w:val="00EF5099"/>
    <w:rsid w:val="00EF5281"/>
    <w:rsid w:val="00EF54E9"/>
    <w:rsid w:val="00EF594A"/>
    <w:rsid w:val="00EF5A0F"/>
    <w:rsid w:val="00EF5F4A"/>
    <w:rsid w:val="00EF66DC"/>
    <w:rsid w:val="00EF6F8E"/>
    <w:rsid w:val="00EF6FA2"/>
    <w:rsid w:val="00F0044F"/>
    <w:rsid w:val="00F00531"/>
    <w:rsid w:val="00F00944"/>
    <w:rsid w:val="00F00B62"/>
    <w:rsid w:val="00F0282D"/>
    <w:rsid w:val="00F0286E"/>
    <w:rsid w:val="00F029B4"/>
    <w:rsid w:val="00F02BA0"/>
    <w:rsid w:val="00F0310C"/>
    <w:rsid w:val="00F03113"/>
    <w:rsid w:val="00F034EB"/>
    <w:rsid w:val="00F03857"/>
    <w:rsid w:val="00F04200"/>
    <w:rsid w:val="00F0441C"/>
    <w:rsid w:val="00F04825"/>
    <w:rsid w:val="00F05014"/>
    <w:rsid w:val="00F0615F"/>
    <w:rsid w:val="00F06432"/>
    <w:rsid w:val="00F066BB"/>
    <w:rsid w:val="00F06ABA"/>
    <w:rsid w:val="00F06B64"/>
    <w:rsid w:val="00F06F00"/>
    <w:rsid w:val="00F072B5"/>
    <w:rsid w:val="00F103E5"/>
    <w:rsid w:val="00F105FA"/>
    <w:rsid w:val="00F1082D"/>
    <w:rsid w:val="00F10D64"/>
    <w:rsid w:val="00F110E2"/>
    <w:rsid w:val="00F11105"/>
    <w:rsid w:val="00F11277"/>
    <w:rsid w:val="00F123E2"/>
    <w:rsid w:val="00F13486"/>
    <w:rsid w:val="00F1349B"/>
    <w:rsid w:val="00F135DA"/>
    <w:rsid w:val="00F13E8A"/>
    <w:rsid w:val="00F145E4"/>
    <w:rsid w:val="00F14DEB"/>
    <w:rsid w:val="00F14E62"/>
    <w:rsid w:val="00F15125"/>
    <w:rsid w:val="00F1554B"/>
    <w:rsid w:val="00F171FB"/>
    <w:rsid w:val="00F2003F"/>
    <w:rsid w:val="00F2062D"/>
    <w:rsid w:val="00F20782"/>
    <w:rsid w:val="00F20941"/>
    <w:rsid w:val="00F20FC5"/>
    <w:rsid w:val="00F212F5"/>
    <w:rsid w:val="00F21594"/>
    <w:rsid w:val="00F22A9C"/>
    <w:rsid w:val="00F22F15"/>
    <w:rsid w:val="00F2307E"/>
    <w:rsid w:val="00F23BAC"/>
    <w:rsid w:val="00F23FFA"/>
    <w:rsid w:val="00F24CF5"/>
    <w:rsid w:val="00F24FDA"/>
    <w:rsid w:val="00F252C9"/>
    <w:rsid w:val="00F253E3"/>
    <w:rsid w:val="00F25522"/>
    <w:rsid w:val="00F25868"/>
    <w:rsid w:val="00F25C18"/>
    <w:rsid w:val="00F25E47"/>
    <w:rsid w:val="00F25F0B"/>
    <w:rsid w:val="00F2603D"/>
    <w:rsid w:val="00F262DB"/>
    <w:rsid w:val="00F27035"/>
    <w:rsid w:val="00F27C19"/>
    <w:rsid w:val="00F27EA5"/>
    <w:rsid w:val="00F3072B"/>
    <w:rsid w:val="00F307F6"/>
    <w:rsid w:val="00F30F28"/>
    <w:rsid w:val="00F3128B"/>
    <w:rsid w:val="00F3139D"/>
    <w:rsid w:val="00F31894"/>
    <w:rsid w:val="00F318E0"/>
    <w:rsid w:val="00F320CE"/>
    <w:rsid w:val="00F325D4"/>
    <w:rsid w:val="00F32C12"/>
    <w:rsid w:val="00F33147"/>
    <w:rsid w:val="00F33173"/>
    <w:rsid w:val="00F33208"/>
    <w:rsid w:val="00F3363B"/>
    <w:rsid w:val="00F33641"/>
    <w:rsid w:val="00F337A6"/>
    <w:rsid w:val="00F34A67"/>
    <w:rsid w:val="00F35429"/>
    <w:rsid w:val="00F36B7E"/>
    <w:rsid w:val="00F36DB9"/>
    <w:rsid w:val="00F36FB1"/>
    <w:rsid w:val="00F373D1"/>
    <w:rsid w:val="00F3752F"/>
    <w:rsid w:val="00F37A73"/>
    <w:rsid w:val="00F37BAE"/>
    <w:rsid w:val="00F40A85"/>
    <w:rsid w:val="00F40C63"/>
    <w:rsid w:val="00F40F47"/>
    <w:rsid w:val="00F412DC"/>
    <w:rsid w:val="00F419B0"/>
    <w:rsid w:val="00F41E76"/>
    <w:rsid w:val="00F42B75"/>
    <w:rsid w:val="00F4323B"/>
    <w:rsid w:val="00F43CBD"/>
    <w:rsid w:val="00F43EAE"/>
    <w:rsid w:val="00F44DF6"/>
    <w:rsid w:val="00F455B0"/>
    <w:rsid w:val="00F45806"/>
    <w:rsid w:val="00F45A75"/>
    <w:rsid w:val="00F45D85"/>
    <w:rsid w:val="00F46EE9"/>
    <w:rsid w:val="00F472DA"/>
    <w:rsid w:val="00F47900"/>
    <w:rsid w:val="00F50A52"/>
    <w:rsid w:val="00F512C3"/>
    <w:rsid w:val="00F529C1"/>
    <w:rsid w:val="00F534B9"/>
    <w:rsid w:val="00F54507"/>
    <w:rsid w:val="00F54F79"/>
    <w:rsid w:val="00F5503E"/>
    <w:rsid w:val="00F5540D"/>
    <w:rsid w:val="00F55D43"/>
    <w:rsid w:val="00F5616E"/>
    <w:rsid w:val="00F564B8"/>
    <w:rsid w:val="00F57082"/>
    <w:rsid w:val="00F570BB"/>
    <w:rsid w:val="00F57462"/>
    <w:rsid w:val="00F576B8"/>
    <w:rsid w:val="00F60735"/>
    <w:rsid w:val="00F6086A"/>
    <w:rsid w:val="00F60F72"/>
    <w:rsid w:val="00F60F7F"/>
    <w:rsid w:val="00F61FEC"/>
    <w:rsid w:val="00F6201F"/>
    <w:rsid w:val="00F626AA"/>
    <w:rsid w:val="00F62812"/>
    <w:rsid w:val="00F63331"/>
    <w:rsid w:val="00F6391B"/>
    <w:rsid w:val="00F6396B"/>
    <w:rsid w:val="00F6467A"/>
    <w:rsid w:val="00F656C1"/>
    <w:rsid w:val="00F6575E"/>
    <w:rsid w:val="00F65EC8"/>
    <w:rsid w:val="00F66386"/>
    <w:rsid w:val="00F6640A"/>
    <w:rsid w:val="00F66CD9"/>
    <w:rsid w:val="00F673E5"/>
    <w:rsid w:val="00F67D94"/>
    <w:rsid w:val="00F70231"/>
    <w:rsid w:val="00F7023E"/>
    <w:rsid w:val="00F702BE"/>
    <w:rsid w:val="00F706E3"/>
    <w:rsid w:val="00F70E46"/>
    <w:rsid w:val="00F70FDD"/>
    <w:rsid w:val="00F72230"/>
    <w:rsid w:val="00F725C7"/>
    <w:rsid w:val="00F72771"/>
    <w:rsid w:val="00F7292E"/>
    <w:rsid w:val="00F72BCD"/>
    <w:rsid w:val="00F72C2E"/>
    <w:rsid w:val="00F72D7B"/>
    <w:rsid w:val="00F72E09"/>
    <w:rsid w:val="00F73007"/>
    <w:rsid w:val="00F731C3"/>
    <w:rsid w:val="00F73694"/>
    <w:rsid w:val="00F74D0B"/>
    <w:rsid w:val="00F74EBA"/>
    <w:rsid w:val="00F75EC5"/>
    <w:rsid w:val="00F75F4E"/>
    <w:rsid w:val="00F76600"/>
    <w:rsid w:val="00F76B74"/>
    <w:rsid w:val="00F776CB"/>
    <w:rsid w:val="00F77FDE"/>
    <w:rsid w:val="00F82241"/>
    <w:rsid w:val="00F82758"/>
    <w:rsid w:val="00F82C98"/>
    <w:rsid w:val="00F83475"/>
    <w:rsid w:val="00F8365A"/>
    <w:rsid w:val="00F83997"/>
    <w:rsid w:val="00F839DB"/>
    <w:rsid w:val="00F83DDB"/>
    <w:rsid w:val="00F83FDC"/>
    <w:rsid w:val="00F848E3"/>
    <w:rsid w:val="00F84CD8"/>
    <w:rsid w:val="00F854A4"/>
    <w:rsid w:val="00F85C7A"/>
    <w:rsid w:val="00F8611A"/>
    <w:rsid w:val="00F86695"/>
    <w:rsid w:val="00F86908"/>
    <w:rsid w:val="00F8722D"/>
    <w:rsid w:val="00F8727B"/>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990"/>
    <w:rsid w:val="00F95B1D"/>
    <w:rsid w:val="00F9619D"/>
    <w:rsid w:val="00F96857"/>
    <w:rsid w:val="00F97037"/>
    <w:rsid w:val="00FA0F07"/>
    <w:rsid w:val="00FA1939"/>
    <w:rsid w:val="00FA1C87"/>
    <w:rsid w:val="00FA1E9F"/>
    <w:rsid w:val="00FA2C0E"/>
    <w:rsid w:val="00FA31D5"/>
    <w:rsid w:val="00FA3A72"/>
    <w:rsid w:val="00FA55C7"/>
    <w:rsid w:val="00FA5A73"/>
    <w:rsid w:val="00FA5D50"/>
    <w:rsid w:val="00FA5D7C"/>
    <w:rsid w:val="00FA67C3"/>
    <w:rsid w:val="00FA6ADD"/>
    <w:rsid w:val="00FA7527"/>
    <w:rsid w:val="00FA7D41"/>
    <w:rsid w:val="00FB0070"/>
    <w:rsid w:val="00FB080E"/>
    <w:rsid w:val="00FB0A31"/>
    <w:rsid w:val="00FB0CC1"/>
    <w:rsid w:val="00FB1484"/>
    <w:rsid w:val="00FB21DD"/>
    <w:rsid w:val="00FB23E6"/>
    <w:rsid w:val="00FB3F43"/>
    <w:rsid w:val="00FB4104"/>
    <w:rsid w:val="00FB47D9"/>
    <w:rsid w:val="00FB4DCF"/>
    <w:rsid w:val="00FB5104"/>
    <w:rsid w:val="00FB6BA2"/>
    <w:rsid w:val="00FB6F90"/>
    <w:rsid w:val="00FB750D"/>
    <w:rsid w:val="00FC1B2E"/>
    <w:rsid w:val="00FC1C1C"/>
    <w:rsid w:val="00FC21F2"/>
    <w:rsid w:val="00FC283D"/>
    <w:rsid w:val="00FC2962"/>
    <w:rsid w:val="00FC2DAA"/>
    <w:rsid w:val="00FC397D"/>
    <w:rsid w:val="00FC3B63"/>
    <w:rsid w:val="00FC5173"/>
    <w:rsid w:val="00FC5603"/>
    <w:rsid w:val="00FC5CC0"/>
    <w:rsid w:val="00FC5EE9"/>
    <w:rsid w:val="00FC61CD"/>
    <w:rsid w:val="00FC63FF"/>
    <w:rsid w:val="00FC6AF8"/>
    <w:rsid w:val="00FC6CC2"/>
    <w:rsid w:val="00FC6FDF"/>
    <w:rsid w:val="00FC7079"/>
    <w:rsid w:val="00FC71FC"/>
    <w:rsid w:val="00FD025A"/>
    <w:rsid w:val="00FD08AA"/>
    <w:rsid w:val="00FD0AAC"/>
    <w:rsid w:val="00FD0FE5"/>
    <w:rsid w:val="00FD15B1"/>
    <w:rsid w:val="00FD1627"/>
    <w:rsid w:val="00FD1732"/>
    <w:rsid w:val="00FD27C4"/>
    <w:rsid w:val="00FD2802"/>
    <w:rsid w:val="00FD2B25"/>
    <w:rsid w:val="00FD4849"/>
    <w:rsid w:val="00FD4F8C"/>
    <w:rsid w:val="00FD538B"/>
    <w:rsid w:val="00FD56D6"/>
    <w:rsid w:val="00FD58C8"/>
    <w:rsid w:val="00FD73ED"/>
    <w:rsid w:val="00FD74B5"/>
    <w:rsid w:val="00FD76DF"/>
    <w:rsid w:val="00FD7BEF"/>
    <w:rsid w:val="00FD7C16"/>
    <w:rsid w:val="00FD7D33"/>
    <w:rsid w:val="00FE0256"/>
    <w:rsid w:val="00FE04C2"/>
    <w:rsid w:val="00FE0AFD"/>
    <w:rsid w:val="00FE0E65"/>
    <w:rsid w:val="00FE123A"/>
    <w:rsid w:val="00FE2360"/>
    <w:rsid w:val="00FE2E7C"/>
    <w:rsid w:val="00FE2FD2"/>
    <w:rsid w:val="00FE3CF1"/>
    <w:rsid w:val="00FE4293"/>
    <w:rsid w:val="00FE49D1"/>
    <w:rsid w:val="00FE4E92"/>
    <w:rsid w:val="00FE5FED"/>
    <w:rsid w:val="00FE6305"/>
    <w:rsid w:val="00FE69D5"/>
    <w:rsid w:val="00FE6C39"/>
    <w:rsid w:val="00FE6E63"/>
    <w:rsid w:val="00FE76D6"/>
    <w:rsid w:val="00FE7C9C"/>
    <w:rsid w:val="00FF0C85"/>
    <w:rsid w:val="00FF0C8C"/>
    <w:rsid w:val="00FF0D85"/>
    <w:rsid w:val="00FF0DE9"/>
    <w:rsid w:val="00FF1765"/>
    <w:rsid w:val="00FF23A2"/>
    <w:rsid w:val="00FF23ED"/>
    <w:rsid w:val="00FF27BF"/>
    <w:rsid w:val="00FF27F0"/>
    <w:rsid w:val="00FF3170"/>
    <w:rsid w:val="00FF31C1"/>
    <w:rsid w:val="00FF35CE"/>
    <w:rsid w:val="00FF38EF"/>
    <w:rsid w:val="00FF3DA5"/>
    <w:rsid w:val="00FF3FC3"/>
    <w:rsid w:val="00FF468E"/>
    <w:rsid w:val="00FF4A23"/>
    <w:rsid w:val="00FF4B43"/>
    <w:rsid w:val="00FF4C4D"/>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23DFD701"/>
  <w15:docId w15:val="{0FD72F50-D70B-4A5B-B923-2D9DA4AB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D3403"/>
  </w:style>
  <w:style w:type="paragraph" w:styleId="Nagwek1">
    <w:name w:val="heading 1"/>
    <w:aliases w:val="Title 1,NAGŁÓWEK 1,title1,Title 1 Znak"/>
    <w:basedOn w:val="Normalny"/>
    <w:next w:val="Normalny"/>
    <w:link w:val="Nagwek1Znak"/>
    <w:uiPriority w:val="9"/>
    <w:qFormat/>
    <w:rsid w:val="00865F2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865F2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865F23"/>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865F23"/>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865F23"/>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aliases w:val="Nagłówek 6 Tabela"/>
    <w:basedOn w:val="Normalny"/>
    <w:next w:val="Normalny"/>
    <w:link w:val="Nagwek6Znak"/>
    <w:uiPriority w:val="9"/>
    <w:unhideWhenUsed/>
    <w:qFormat/>
    <w:rsid w:val="00865F23"/>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865F23"/>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865F23"/>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865F23"/>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
    <w:basedOn w:val="Normalny"/>
    <w:link w:val="AkapitzlistZnak"/>
    <w:qFormat/>
    <w:rsid w:val="00F6396B"/>
    <w:pPr>
      <w:ind w:left="720"/>
      <w:contextualSpacing/>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character" w:customStyle="1" w:styleId="Nagwek2Znak">
    <w:name w:val="Nagłówek 2 Znak"/>
    <w:basedOn w:val="Domylnaczcionkaakapitu"/>
    <w:link w:val="Nagwek2"/>
    <w:uiPriority w:val="9"/>
    <w:rsid w:val="00865F23"/>
    <w:rPr>
      <w:caps/>
      <w:spacing w:val="15"/>
      <w:shd w:val="clear" w:color="auto" w:fill="DBE5F1" w:themeFill="accent1" w:themeFillTint="33"/>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7"/>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uiPriority w:val="22"/>
    <w:qFormat/>
    <w:rsid w:val="00865F23"/>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Autospacing="1" w:after="100" w:afterAutospacing="1"/>
    </w:pPr>
    <w:rPr>
      <w:sz w:val="24"/>
      <w:szCs w:val="24"/>
    </w:rPr>
  </w:style>
  <w:style w:type="paragraph" w:styleId="Listapunktowana">
    <w:name w:val="List Bullet"/>
    <w:basedOn w:val="Normalny"/>
    <w:uiPriority w:val="99"/>
    <w:rsid w:val="00F44DF6"/>
    <w:pPr>
      <w:numPr>
        <w:numId w:val="8"/>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3"/>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9"/>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0"/>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1"/>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2"/>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3"/>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4"/>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2"/>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5"/>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6"/>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7"/>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8"/>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9"/>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0"/>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1"/>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
    <w:rsid w:val="00865F23"/>
    <w:rPr>
      <w:caps/>
      <w:color w:val="243F60" w:themeColor="accent1" w:themeShade="7F"/>
      <w:spacing w:val="15"/>
    </w:rPr>
  </w:style>
  <w:style w:type="character" w:customStyle="1" w:styleId="Nagwek4Znak">
    <w:name w:val="Nagłówek 4 Znak"/>
    <w:basedOn w:val="Domylnaczcionkaakapitu"/>
    <w:link w:val="Nagwek4"/>
    <w:uiPriority w:val="9"/>
    <w:rsid w:val="00865F23"/>
    <w:rPr>
      <w:caps/>
      <w:color w:val="365F91" w:themeColor="accent1" w:themeShade="BF"/>
      <w:spacing w:val="10"/>
    </w:rPr>
  </w:style>
  <w:style w:type="character" w:customStyle="1" w:styleId="Nagwek1Znak">
    <w:name w:val="Nagłówek 1 Znak"/>
    <w:aliases w:val="Title 1 Znak1,NAGŁÓWEK 1 Znak,title1 Znak,Title 1 Znak Znak"/>
    <w:basedOn w:val="Domylnaczcionkaakapitu"/>
    <w:link w:val="Nagwek1"/>
    <w:uiPriority w:val="9"/>
    <w:rsid w:val="00865F23"/>
    <w:rPr>
      <w:caps/>
      <w:color w:val="FFFFFF" w:themeColor="background1"/>
      <w:spacing w:val="15"/>
      <w:sz w:val="22"/>
      <w:szCs w:val="22"/>
      <w:shd w:val="clear" w:color="auto" w:fill="4F81BD" w:themeFill="accent1"/>
    </w:rPr>
  </w:style>
  <w:style w:type="character" w:customStyle="1" w:styleId="Nagwek5Znak">
    <w:name w:val="Nagłówek 5 Znak"/>
    <w:basedOn w:val="Domylnaczcionkaakapitu"/>
    <w:link w:val="Nagwek5"/>
    <w:uiPriority w:val="9"/>
    <w:rsid w:val="00865F23"/>
    <w:rPr>
      <w:caps/>
      <w:color w:val="365F91" w:themeColor="accent1" w:themeShade="BF"/>
      <w:spacing w:val="10"/>
    </w:rPr>
  </w:style>
  <w:style w:type="character" w:customStyle="1" w:styleId="Nagwek6Znak">
    <w:name w:val="Nagłówek 6 Znak"/>
    <w:aliases w:val="Nagłówek 6 Tabela Znak"/>
    <w:basedOn w:val="Domylnaczcionkaakapitu"/>
    <w:link w:val="Nagwek6"/>
    <w:uiPriority w:val="9"/>
    <w:rsid w:val="00865F23"/>
    <w:rPr>
      <w:caps/>
      <w:color w:val="365F91" w:themeColor="accent1" w:themeShade="BF"/>
      <w:spacing w:val="10"/>
    </w:rPr>
  </w:style>
  <w:style w:type="character" w:customStyle="1" w:styleId="Nagwek7Znak">
    <w:name w:val="Nagłówek 7 Znak"/>
    <w:basedOn w:val="Domylnaczcionkaakapitu"/>
    <w:link w:val="Nagwek7"/>
    <w:uiPriority w:val="9"/>
    <w:rsid w:val="00865F23"/>
    <w:rPr>
      <w:caps/>
      <w:color w:val="365F91" w:themeColor="accent1" w:themeShade="BF"/>
      <w:spacing w:val="10"/>
    </w:rPr>
  </w:style>
  <w:style w:type="character" w:customStyle="1" w:styleId="Nagwek8Znak">
    <w:name w:val="Nagłówek 8 Znak"/>
    <w:basedOn w:val="Domylnaczcionkaakapitu"/>
    <w:link w:val="Nagwek8"/>
    <w:uiPriority w:val="9"/>
    <w:rsid w:val="00865F23"/>
    <w:rPr>
      <w:caps/>
      <w:spacing w:val="10"/>
      <w:sz w:val="18"/>
      <w:szCs w:val="18"/>
    </w:rPr>
  </w:style>
  <w:style w:type="character" w:customStyle="1" w:styleId="Nagwek9Znak">
    <w:name w:val="Nagłówek 9 Znak"/>
    <w:basedOn w:val="Domylnaczcionkaakapitu"/>
    <w:link w:val="Nagwek9"/>
    <w:uiPriority w:val="9"/>
    <w:rsid w:val="00865F23"/>
    <w:rPr>
      <w:i/>
      <w:iCs/>
      <w:caps/>
      <w:spacing w:val="10"/>
      <w:sz w:val="18"/>
      <w:szCs w:val="18"/>
    </w:rPr>
  </w:style>
  <w:style w:type="paragraph" w:customStyle="1" w:styleId="AtekstROOS">
    <w:name w:val="A_tekst ROOS"/>
    <w:basedOn w:val="Normalny"/>
    <w:next w:val="Normalny"/>
    <w:link w:val="AtekstROOSZnak"/>
    <w:uiPriority w:val="99"/>
    <w:rsid w:val="00031BFA"/>
    <w:pPr>
      <w:numPr>
        <w:numId w:val="25"/>
      </w:numPr>
      <w:tabs>
        <w:tab w:val="left" w:pos="284"/>
      </w:tabs>
      <w:spacing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rsid w:val="00031BFA"/>
    <w:pPr>
      <w:widowControl w:val="0"/>
      <w:numPr>
        <w:numId w:val="27"/>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6"/>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8"/>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9"/>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uiPriority w:val="39"/>
    <w:unhideWhenUsed/>
    <w:qFormat/>
    <w:rsid w:val="00865F23"/>
    <w:pPr>
      <w:outlineLvl w:val="9"/>
    </w:pPr>
  </w:style>
  <w:style w:type="paragraph" w:styleId="Spistreci1">
    <w:name w:val="toc 1"/>
    <w:basedOn w:val="Normalny"/>
    <w:next w:val="Normalny"/>
    <w:autoRedefine/>
    <w:unhideWhenUsed/>
    <w:rsid w:val="00031BFA"/>
    <w:pPr>
      <w:spacing w:after="100"/>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0"/>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1"/>
      </w:numPr>
      <w:spacing w:before="120" w:after="120"/>
      <w:jc w:val="both"/>
    </w:pPr>
    <w:rPr>
      <w:rFonts w:eastAsia="Calibri"/>
      <w:sz w:val="24"/>
      <w:szCs w:val="22"/>
      <w:lang w:eastAsia="en-GB"/>
    </w:rPr>
  </w:style>
  <w:style w:type="paragraph" w:customStyle="1" w:styleId="Tiret1">
    <w:name w:val="Tiret 1"/>
    <w:basedOn w:val="Normalny"/>
    <w:rsid w:val="00B27A8F"/>
    <w:pPr>
      <w:numPr>
        <w:numId w:val="32"/>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3"/>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3"/>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3"/>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3"/>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1"/>
      </w:numPr>
    </w:pPr>
  </w:style>
  <w:style w:type="numbering" w:customStyle="1" w:styleId="WW8Num5">
    <w:name w:val="WW8Num5"/>
    <w:rsid w:val="00FD56D6"/>
    <w:pPr>
      <w:numPr>
        <w:numId w:val="40"/>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28553D"/>
    <w:rPr>
      <w:color w:val="605E5C"/>
      <w:shd w:val="clear" w:color="auto" w:fill="E1DFDD"/>
    </w:rPr>
  </w:style>
  <w:style w:type="paragraph" w:customStyle="1" w:styleId="Standard">
    <w:name w:val="Standard"/>
    <w:rsid w:val="00E32A6B"/>
    <w:pPr>
      <w:suppressAutoHyphens/>
      <w:autoSpaceDN w:val="0"/>
      <w:textAlignment w:val="baseline"/>
    </w:pPr>
    <w:rPr>
      <w:kern w:val="3"/>
      <w:lang w:eastAsia="zh-CN"/>
    </w:rPr>
  </w:style>
  <w:style w:type="character" w:customStyle="1" w:styleId="ListParagraphChar1">
    <w:name w:val="List Paragraph Char1"/>
    <w:link w:val="Akapitzlist1"/>
    <w:qFormat/>
    <w:locked/>
    <w:rsid w:val="00FE6305"/>
    <w:rPr>
      <w:rFonts w:eastAsia="Calibri"/>
    </w:rPr>
  </w:style>
  <w:style w:type="character" w:customStyle="1" w:styleId="czeinternetowe">
    <w:name w:val="Łącze internetowe"/>
    <w:rsid w:val="00A92981"/>
    <w:rPr>
      <w:color w:val="0000FF"/>
      <w:u w:val="single"/>
    </w:rPr>
  </w:style>
  <w:style w:type="character" w:styleId="Nierozpoznanawzmianka">
    <w:name w:val="Unresolved Mention"/>
    <w:basedOn w:val="Domylnaczcionkaakapitu"/>
    <w:uiPriority w:val="99"/>
    <w:semiHidden/>
    <w:unhideWhenUsed/>
    <w:rsid w:val="00307877"/>
    <w:rPr>
      <w:color w:val="605E5C"/>
      <w:shd w:val="clear" w:color="auto" w:fill="E1DFDD"/>
    </w:rPr>
  </w:style>
  <w:style w:type="paragraph" w:styleId="Legenda">
    <w:name w:val="caption"/>
    <w:basedOn w:val="Normalny"/>
    <w:next w:val="Normalny"/>
    <w:uiPriority w:val="35"/>
    <w:semiHidden/>
    <w:unhideWhenUsed/>
    <w:qFormat/>
    <w:rsid w:val="00865F23"/>
    <w:rPr>
      <w:b/>
      <w:bCs/>
      <w:color w:val="365F91" w:themeColor="accent1" w:themeShade="BF"/>
      <w:sz w:val="16"/>
      <w:szCs w:val="16"/>
    </w:rPr>
  </w:style>
  <w:style w:type="paragraph" w:styleId="Tytu">
    <w:name w:val="Title"/>
    <w:basedOn w:val="Normalny"/>
    <w:next w:val="Normalny"/>
    <w:link w:val="TytuZnak"/>
    <w:uiPriority w:val="10"/>
    <w:qFormat/>
    <w:rsid w:val="00865F23"/>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865F23"/>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865F23"/>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865F23"/>
    <w:rPr>
      <w:caps/>
      <w:color w:val="595959" w:themeColor="text1" w:themeTint="A6"/>
      <w:spacing w:val="10"/>
      <w:sz w:val="21"/>
      <w:szCs w:val="21"/>
    </w:rPr>
  </w:style>
  <w:style w:type="character" w:styleId="Uwydatnienie">
    <w:name w:val="Emphasis"/>
    <w:uiPriority w:val="20"/>
    <w:qFormat/>
    <w:rsid w:val="00865F23"/>
    <w:rPr>
      <w:caps/>
      <w:color w:val="243F60" w:themeColor="accent1" w:themeShade="7F"/>
      <w:spacing w:val="5"/>
    </w:rPr>
  </w:style>
  <w:style w:type="paragraph" w:styleId="Bezodstpw">
    <w:name w:val="No Spacing"/>
    <w:uiPriority w:val="1"/>
    <w:qFormat/>
    <w:rsid w:val="00865F23"/>
    <w:pPr>
      <w:spacing w:after="0" w:line="240" w:lineRule="auto"/>
    </w:pPr>
  </w:style>
  <w:style w:type="paragraph" w:styleId="Cytat">
    <w:name w:val="Quote"/>
    <w:basedOn w:val="Normalny"/>
    <w:next w:val="Normalny"/>
    <w:link w:val="CytatZnak"/>
    <w:uiPriority w:val="29"/>
    <w:qFormat/>
    <w:rsid w:val="00865F23"/>
    <w:rPr>
      <w:i/>
      <w:iCs/>
      <w:sz w:val="24"/>
      <w:szCs w:val="24"/>
    </w:rPr>
  </w:style>
  <w:style w:type="character" w:customStyle="1" w:styleId="CytatZnak">
    <w:name w:val="Cytat Znak"/>
    <w:basedOn w:val="Domylnaczcionkaakapitu"/>
    <w:link w:val="Cytat"/>
    <w:uiPriority w:val="29"/>
    <w:rsid w:val="00865F23"/>
    <w:rPr>
      <w:i/>
      <w:iCs/>
      <w:sz w:val="24"/>
      <w:szCs w:val="24"/>
    </w:rPr>
  </w:style>
  <w:style w:type="paragraph" w:styleId="Cytatintensywny">
    <w:name w:val="Intense Quote"/>
    <w:basedOn w:val="Normalny"/>
    <w:next w:val="Normalny"/>
    <w:link w:val="CytatintensywnyZnak"/>
    <w:uiPriority w:val="30"/>
    <w:qFormat/>
    <w:rsid w:val="00865F23"/>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865F23"/>
    <w:rPr>
      <w:color w:val="4F81BD" w:themeColor="accent1"/>
      <w:sz w:val="24"/>
      <w:szCs w:val="24"/>
    </w:rPr>
  </w:style>
  <w:style w:type="character" w:styleId="Wyrnieniedelikatne">
    <w:name w:val="Subtle Emphasis"/>
    <w:uiPriority w:val="19"/>
    <w:qFormat/>
    <w:rsid w:val="00865F23"/>
    <w:rPr>
      <w:i/>
      <w:iCs/>
      <w:color w:val="243F60" w:themeColor="accent1" w:themeShade="7F"/>
    </w:rPr>
  </w:style>
  <w:style w:type="character" w:styleId="Wyrnienieintensywne">
    <w:name w:val="Intense Emphasis"/>
    <w:uiPriority w:val="21"/>
    <w:qFormat/>
    <w:rsid w:val="00865F23"/>
    <w:rPr>
      <w:b/>
      <w:bCs/>
      <w:caps/>
      <w:color w:val="243F60" w:themeColor="accent1" w:themeShade="7F"/>
      <w:spacing w:val="10"/>
    </w:rPr>
  </w:style>
  <w:style w:type="character" w:styleId="Odwoaniedelikatne">
    <w:name w:val="Subtle Reference"/>
    <w:uiPriority w:val="31"/>
    <w:qFormat/>
    <w:rsid w:val="00865F23"/>
    <w:rPr>
      <w:b/>
      <w:bCs/>
      <w:color w:val="4F81BD" w:themeColor="accent1"/>
    </w:rPr>
  </w:style>
  <w:style w:type="character" w:styleId="Odwoanieintensywne">
    <w:name w:val="Intense Reference"/>
    <w:uiPriority w:val="32"/>
    <w:qFormat/>
    <w:rsid w:val="00865F23"/>
    <w:rPr>
      <w:b/>
      <w:bCs/>
      <w:i/>
      <w:iCs/>
      <w:caps/>
      <w:color w:val="4F81BD" w:themeColor="accent1"/>
    </w:rPr>
  </w:style>
  <w:style w:type="character" w:styleId="Tytuksiki">
    <w:name w:val="Book Title"/>
    <w:uiPriority w:val="33"/>
    <w:qFormat/>
    <w:rsid w:val="00865F23"/>
    <w:rPr>
      <w:b/>
      <w:bCs/>
      <w:i/>
      <w:iCs/>
      <w:spacing w:val="0"/>
    </w:rPr>
  </w:style>
  <w:style w:type="character" w:styleId="Odwoanieprzypisukocowego">
    <w:name w:val="endnote reference"/>
    <w:basedOn w:val="Domylnaczcionkaakapitu"/>
    <w:semiHidden/>
    <w:unhideWhenUsed/>
    <w:rsid w:val="005C5857"/>
    <w:rPr>
      <w:vertAlign w:val="superscript"/>
    </w:rPr>
  </w:style>
  <w:style w:type="character" w:customStyle="1" w:styleId="alb">
    <w:name w:val="a_lb"/>
    <w:basedOn w:val="Domylnaczcionkaakapitu"/>
    <w:rsid w:val="004B151D"/>
  </w:style>
  <w:style w:type="table" w:customStyle="1" w:styleId="Tabela-Siatka1">
    <w:name w:val="Tabela - Siatka1"/>
    <w:basedOn w:val="Standardowy"/>
    <w:next w:val="Tabela-Siatka"/>
    <w:uiPriority w:val="39"/>
    <w:rsid w:val="00375CC0"/>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632DFD"/>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6E520B"/>
    <w:pPr>
      <w:suppressAutoHyphens/>
      <w:spacing w:before="0" w:after="0" w:line="240" w:lineRule="auto"/>
    </w:pPr>
    <w:rPr>
      <w:rFonts w:ascii="Times New Roman" w:eastAsia="Times New Roman" w:hAnsi="Times New Roman" w:cs="Times New Roman"/>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97455002">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75647455">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36936678">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12715504">
      <w:bodyDiv w:val="1"/>
      <w:marLeft w:val="0"/>
      <w:marRight w:val="0"/>
      <w:marTop w:val="0"/>
      <w:marBottom w:val="0"/>
      <w:divBdr>
        <w:top w:val="none" w:sz="0" w:space="0" w:color="auto"/>
        <w:left w:val="none" w:sz="0" w:space="0" w:color="auto"/>
        <w:bottom w:val="none" w:sz="0" w:space="0" w:color="auto"/>
        <w:right w:val="none" w:sz="0" w:space="0" w:color="auto"/>
      </w:divBdr>
      <w:divsChild>
        <w:div w:id="744838349">
          <w:marLeft w:val="360"/>
          <w:marRight w:val="0"/>
          <w:marTop w:val="72"/>
          <w:marBottom w:val="72"/>
          <w:divBdr>
            <w:top w:val="none" w:sz="0" w:space="0" w:color="auto"/>
            <w:left w:val="none" w:sz="0" w:space="0" w:color="auto"/>
            <w:bottom w:val="none" w:sz="0" w:space="0" w:color="auto"/>
            <w:right w:val="none" w:sz="0" w:space="0" w:color="auto"/>
          </w:divBdr>
        </w:div>
        <w:div w:id="1866208548">
          <w:marLeft w:val="360"/>
          <w:marRight w:val="0"/>
          <w:marTop w:val="0"/>
          <w:marBottom w:val="72"/>
          <w:divBdr>
            <w:top w:val="none" w:sz="0" w:space="0" w:color="auto"/>
            <w:left w:val="none" w:sz="0" w:space="0" w:color="auto"/>
            <w:bottom w:val="none" w:sz="0" w:space="0" w:color="auto"/>
            <w:right w:val="none" w:sz="0" w:space="0" w:color="auto"/>
          </w:divBdr>
        </w:div>
      </w:divsChild>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0011276">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3450901">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35918044">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6686229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33337524">
      <w:bodyDiv w:val="1"/>
      <w:marLeft w:val="0"/>
      <w:marRight w:val="0"/>
      <w:marTop w:val="0"/>
      <w:marBottom w:val="0"/>
      <w:divBdr>
        <w:top w:val="none" w:sz="0" w:space="0" w:color="auto"/>
        <w:left w:val="none" w:sz="0" w:space="0" w:color="auto"/>
        <w:bottom w:val="none" w:sz="0" w:space="0" w:color="auto"/>
        <w:right w:val="none" w:sz="0" w:space="0" w:color="auto"/>
      </w:divBdr>
      <w:divsChild>
        <w:div w:id="2094739106">
          <w:marLeft w:val="0"/>
          <w:marRight w:val="0"/>
          <w:marTop w:val="0"/>
          <w:marBottom w:val="240"/>
          <w:divBdr>
            <w:top w:val="none" w:sz="0" w:space="0" w:color="auto"/>
            <w:left w:val="none" w:sz="0" w:space="0" w:color="auto"/>
            <w:bottom w:val="none" w:sz="0" w:space="0" w:color="auto"/>
            <w:right w:val="none" w:sz="0" w:space="0" w:color="auto"/>
          </w:divBdr>
          <w:divsChild>
            <w:div w:id="49041992">
              <w:marLeft w:val="0"/>
              <w:marRight w:val="0"/>
              <w:marTop w:val="72"/>
              <w:marBottom w:val="0"/>
              <w:divBdr>
                <w:top w:val="none" w:sz="0" w:space="0" w:color="auto"/>
                <w:left w:val="none" w:sz="0" w:space="0" w:color="auto"/>
                <w:bottom w:val="none" w:sz="0" w:space="0" w:color="auto"/>
                <w:right w:val="none" w:sz="0" w:space="0" w:color="auto"/>
              </w:divBdr>
            </w:div>
            <w:div w:id="728304788">
              <w:marLeft w:val="0"/>
              <w:marRight w:val="0"/>
              <w:marTop w:val="72"/>
              <w:marBottom w:val="0"/>
              <w:divBdr>
                <w:top w:val="none" w:sz="0" w:space="0" w:color="auto"/>
                <w:left w:val="none" w:sz="0" w:space="0" w:color="auto"/>
                <w:bottom w:val="none" w:sz="0" w:space="0" w:color="auto"/>
                <w:right w:val="none" w:sz="0" w:space="0" w:color="auto"/>
              </w:divBdr>
            </w:div>
            <w:div w:id="288318248">
              <w:marLeft w:val="0"/>
              <w:marRight w:val="0"/>
              <w:marTop w:val="72"/>
              <w:marBottom w:val="0"/>
              <w:divBdr>
                <w:top w:val="none" w:sz="0" w:space="0" w:color="auto"/>
                <w:left w:val="none" w:sz="0" w:space="0" w:color="auto"/>
                <w:bottom w:val="none" w:sz="0" w:space="0" w:color="auto"/>
                <w:right w:val="none" w:sz="0" w:space="0" w:color="auto"/>
              </w:divBdr>
            </w:div>
            <w:div w:id="1218123104">
              <w:marLeft w:val="0"/>
              <w:marRight w:val="0"/>
              <w:marTop w:val="72"/>
              <w:marBottom w:val="0"/>
              <w:divBdr>
                <w:top w:val="none" w:sz="0" w:space="0" w:color="auto"/>
                <w:left w:val="none" w:sz="0" w:space="0" w:color="auto"/>
                <w:bottom w:val="none" w:sz="0" w:space="0" w:color="auto"/>
                <w:right w:val="none" w:sz="0" w:space="0" w:color="auto"/>
              </w:divBdr>
              <w:divsChild>
                <w:div w:id="757017423">
                  <w:marLeft w:val="360"/>
                  <w:marRight w:val="0"/>
                  <w:marTop w:val="72"/>
                  <w:marBottom w:val="72"/>
                  <w:divBdr>
                    <w:top w:val="none" w:sz="0" w:space="0" w:color="auto"/>
                    <w:left w:val="none" w:sz="0" w:space="0" w:color="auto"/>
                    <w:bottom w:val="none" w:sz="0" w:space="0" w:color="auto"/>
                    <w:right w:val="none" w:sz="0" w:space="0" w:color="auto"/>
                  </w:divBdr>
                </w:div>
                <w:div w:id="2062554737">
                  <w:marLeft w:val="360"/>
                  <w:marRight w:val="0"/>
                  <w:marTop w:val="0"/>
                  <w:marBottom w:val="72"/>
                  <w:divBdr>
                    <w:top w:val="none" w:sz="0" w:space="0" w:color="auto"/>
                    <w:left w:val="none" w:sz="0" w:space="0" w:color="auto"/>
                    <w:bottom w:val="none" w:sz="0" w:space="0" w:color="auto"/>
                    <w:right w:val="none" w:sz="0" w:space="0" w:color="auto"/>
                  </w:divBdr>
                </w:div>
                <w:div w:id="14965705">
                  <w:marLeft w:val="360"/>
                  <w:marRight w:val="0"/>
                  <w:marTop w:val="0"/>
                  <w:marBottom w:val="72"/>
                  <w:divBdr>
                    <w:top w:val="none" w:sz="0" w:space="0" w:color="auto"/>
                    <w:left w:val="none" w:sz="0" w:space="0" w:color="auto"/>
                    <w:bottom w:val="none" w:sz="0" w:space="0" w:color="auto"/>
                    <w:right w:val="none" w:sz="0" w:space="0" w:color="auto"/>
                  </w:divBdr>
                </w:div>
                <w:div w:id="1106582572">
                  <w:marLeft w:val="360"/>
                  <w:marRight w:val="0"/>
                  <w:marTop w:val="0"/>
                  <w:marBottom w:val="72"/>
                  <w:divBdr>
                    <w:top w:val="none" w:sz="0" w:space="0" w:color="auto"/>
                    <w:left w:val="none" w:sz="0" w:space="0" w:color="auto"/>
                    <w:bottom w:val="none" w:sz="0" w:space="0" w:color="auto"/>
                    <w:right w:val="none" w:sz="0" w:space="0" w:color="auto"/>
                  </w:divBdr>
                </w:div>
              </w:divsChild>
            </w:div>
            <w:div w:id="565459567">
              <w:marLeft w:val="0"/>
              <w:marRight w:val="0"/>
              <w:marTop w:val="72"/>
              <w:marBottom w:val="0"/>
              <w:divBdr>
                <w:top w:val="none" w:sz="0" w:space="0" w:color="auto"/>
                <w:left w:val="none" w:sz="0" w:space="0" w:color="auto"/>
                <w:bottom w:val="none" w:sz="0" w:space="0" w:color="auto"/>
                <w:right w:val="none" w:sz="0" w:space="0" w:color="auto"/>
              </w:divBdr>
            </w:div>
            <w:div w:id="1467357896">
              <w:marLeft w:val="0"/>
              <w:marRight w:val="0"/>
              <w:marTop w:val="72"/>
              <w:marBottom w:val="0"/>
              <w:divBdr>
                <w:top w:val="none" w:sz="0" w:space="0" w:color="auto"/>
                <w:left w:val="none" w:sz="0" w:space="0" w:color="auto"/>
                <w:bottom w:val="none" w:sz="0" w:space="0" w:color="auto"/>
                <w:right w:val="none" w:sz="0" w:space="0" w:color="auto"/>
              </w:divBdr>
            </w:div>
            <w:div w:id="2084989199">
              <w:marLeft w:val="0"/>
              <w:marRight w:val="0"/>
              <w:marTop w:val="72"/>
              <w:marBottom w:val="0"/>
              <w:divBdr>
                <w:top w:val="none" w:sz="0" w:space="0" w:color="auto"/>
                <w:left w:val="none" w:sz="0" w:space="0" w:color="auto"/>
                <w:bottom w:val="none" w:sz="0" w:space="0" w:color="auto"/>
                <w:right w:val="none" w:sz="0" w:space="0" w:color="auto"/>
              </w:divBdr>
            </w:div>
          </w:divsChild>
        </w:div>
        <w:div w:id="997416728">
          <w:marLeft w:val="0"/>
          <w:marRight w:val="0"/>
          <w:marTop w:val="0"/>
          <w:marBottom w:val="240"/>
          <w:divBdr>
            <w:top w:val="none" w:sz="0" w:space="0" w:color="auto"/>
            <w:left w:val="none" w:sz="0" w:space="0" w:color="auto"/>
            <w:bottom w:val="none" w:sz="0" w:space="0" w:color="auto"/>
            <w:right w:val="none" w:sz="0" w:space="0" w:color="auto"/>
          </w:divBdr>
          <w:divsChild>
            <w:div w:id="803043368">
              <w:marLeft w:val="0"/>
              <w:marRight w:val="0"/>
              <w:marTop w:val="72"/>
              <w:marBottom w:val="0"/>
              <w:divBdr>
                <w:top w:val="none" w:sz="0" w:space="0" w:color="auto"/>
                <w:left w:val="none" w:sz="0" w:space="0" w:color="auto"/>
                <w:bottom w:val="none" w:sz="0" w:space="0" w:color="auto"/>
                <w:right w:val="none" w:sz="0" w:space="0" w:color="auto"/>
              </w:divBdr>
              <w:divsChild>
                <w:div w:id="34933788">
                  <w:marLeft w:val="360"/>
                  <w:marRight w:val="0"/>
                  <w:marTop w:val="72"/>
                  <w:marBottom w:val="72"/>
                  <w:divBdr>
                    <w:top w:val="none" w:sz="0" w:space="0" w:color="auto"/>
                    <w:left w:val="none" w:sz="0" w:space="0" w:color="auto"/>
                    <w:bottom w:val="none" w:sz="0" w:space="0" w:color="auto"/>
                    <w:right w:val="none" w:sz="0" w:space="0" w:color="auto"/>
                  </w:divBdr>
                </w:div>
                <w:div w:id="523326583">
                  <w:marLeft w:val="360"/>
                  <w:marRight w:val="0"/>
                  <w:marTop w:val="0"/>
                  <w:marBottom w:val="72"/>
                  <w:divBdr>
                    <w:top w:val="none" w:sz="0" w:space="0" w:color="auto"/>
                    <w:left w:val="none" w:sz="0" w:space="0" w:color="auto"/>
                    <w:bottom w:val="none" w:sz="0" w:space="0" w:color="auto"/>
                    <w:right w:val="none" w:sz="0" w:space="0" w:color="auto"/>
                  </w:divBdr>
                </w:div>
                <w:div w:id="1906643410">
                  <w:marLeft w:val="360"/>
                  <w:marRight w:val="0"/>
                  <w:marTop w:val="0"/>
                  <w:marBottom w:val="72"/>
                  <w:divBdr>
                    <w:top w:val="none" w:sz="0" w:space="0" w:color="auto"/>
                    <w:left w:val="none" w:sz="0" w:space="0" w:color="auto"/>
                    <w:bottom w:val="none" w:sz="0" w:space="0" w:color="auto"/>
                    <w:right w:val="none" w:sz="0" w:space="0" w:color="auto"/>
                  </w:divBdr>
                </w:div>
              </w:divsChild>
            </w:div>
            <w:div w:id="339089936">
              <w:marLeft w:val="0"/>
              <w:marRight w:val="0"/>
              <w:marTop w:val="72"/>
              <w:marBottom w:val="0"/>
              <w:divBdr>
                <w:top w:val="none" w:sz="0" w:space="0" w:color="auto"/>
                <w:left w:val="none" w:sz="0" w:space="0" w:color="auto"/>
                <w:bottom w:val="none" w:sz="0" w:space="0" w:color="auto"/>
                <w:right w:val="none" w:sz="0" w:space="0" w:color="auto"/>
              </w:divBdr>
              <w:divsChild>
                <w:div w:id="1404259874">
                  <w:marLeft w:val="360"/>
                  <w:marRight w:val="0"/>
                  <w:marTop w:val="72"/>
                  <w:marBottom w:val="72"/>
                  <w:divBdr>
                    <w:top w:val="none" w:sz="0" w:space="0" w:color="auto"/>
                    <w:left w:val="none" w:sz="0" w:space="0" w:color="auto"/>
                    <w:bottom w:val="none" w:sz="0" w:space="0" w:color="auto"/>
                    <w:right w:val="none" w:sz="0" w:space="0" w:color="auto"/>
                  </w:divBdr>
                </w:div>
                <w:div w:id="127558275">
                  <w:marLeft w:val="360"/>
                  <w:marRight w:val="0"/>
                  <w:marTop w:val="0"/>
                  <w:marBottom w:val="72"/>
                  <w:divBdr>
                    <w:top w:val="none" w:sz="0" w:space="0" w:color="auto"/>
                    <w:left w:val="none" w:sz="0" w:space="0" w:color="auto"/>
                    <w:bottom w:val="none" w:sz="0" w:space="0" w:color="auto"/>
                    <w:right w:val="none" w:sz="0" w:space="0" w:color="auto"/>
                  </w:divBdr>
                </w:div>
                <w:div w:id="1678070975">
                  <w:marLeft w:val="360"/>
                  <w:marRight w:val="0"/>
                  <w:marTop w:val="0"/>
                  <w:marBottom w:val="72"/>
                  <w:divBdr>
                    <w:top w:val="none" w:sz="0" w:space="0" w:color="auto"/>
                    <w:left w:val="none" w:sz="0" w:space="0" w:color="auto"/>
                    <w:bottom w:val="none" w:sz="0" w:space="0" w:color="auto"/>
                    <w:right w:val="none" w:sz="0" w:space="0" w:color="auto"/>
                  </w:divBdr>
                </w:div>
                <w:div w:id="1047266685">
                  <w:marLeft w:val="360"/>
                  <w:marRight w:val="0"/>
                  <w:marTop w:val="0"/>
                  <w:marBottom w:val="72"/>
                  <w:divBdr>
                    <w:top w:val="none" w:sz="0" w:space="0" w:color="auto"/>
                    <w:left w:val="none" w:sz="0" w:space="0" w:color="auto"/>
                    <w:bottom w:val="none" w:sz="0" w:space="0" w:color="auto"/>
                    <w:right w:val="none" w:sz="0" w:space="0" w:color="auto"/>
                  </w:divBdr>
                </w:div>
              </w:divsChild>
            </w:div>
            <w:div w:id="1830779642">
              <w:marLeft w:val="0"/>
              <w:marRight w:val="0"/>
              <w:marTop w:val="72"/>
              <w:marBottom w:val="0"/>
              <w:divBdr>
                <w:top w:val="none" w:sz="0" w:space="0" w:color="auto"/>
                <w:left w:val="none" w:sz="0" w:space="0" w:color="auto"/>
                <w:bottom w:val="none" w:sz="0" w:space="0" w:color="auto"/>
                <w:right w:val="none" w:sz="0" w:space="0" w:color="auto"/>
              </w:divBdr>
            </w:div>
            <w:div w:id="1795445589">
              <w:marLeft w:val="0"/>
              <w:marRight w:val="0"/>
              <w:marTop w:val="72"/>
              <w:marBottom w:val="0"/>
              <w:divBdr>
                <w:top w:val="none" w:sz="0" w:space="0" w:color="auto"/>
                <w:left w:val="none" w:sz="0" w:space="0" w:color="auto"/>
                <w:bottom w:val="none" w:sz="0" w:space="0" w:color="auto"/>
                <w:right w:val="none" w:sz="0" w:space="0" w:color="auto"/>
              </w:divBdr>
            </w:div>
            <w:div w:id="236936368">
              <w:marLeft w:val="0"/>
              <w:marRight w:val="0"/>
              <w:marTop w:val="72"/>
              <w:marBottom w:val="0"/>
              <w:divBdr>
                <w:top w:val="none" w:sz="0" w:space="0" w:color="auto"/>
                <w:left w:val="none" w:sz="0" w:space="0" w:color="auto"/>
                <w:bottom w:val="none" w:sz="0" w:space="0" w:color="auto"/>
                <w:right w:val="none" w:sz="0" w:space="0" w:color="auto"/>
              </w:divBdr>
            </w:div>
            <w:div w:id="1111515141">
              <w:marLeft w:val="0"/>
              <w:marRight w:val="0"/>
              <w:marTop w:val="72"/>
              <w:marBottom w:val="0"/>
              <w:divBdr>
                <w:top w:val="none" w:sz="0" w:space="0" w:color="auto"/>
                <w:left w:val="none" w:sz="0" w:space="0" w:color="auto"/>
                <w:bottom w:val="none" w:sz="0" w:space="0" w:color="auto"/>
                <w:right w:val="none" w:sz="0" w:space="0" w:color="auto"/>
              </w:divBdr>
              <w:divsChild>
                <w:div w:id="2004696674">
                  <w:marLeft w:val="360"/>
                  <w:marRight w:val="0"/>
                  <w:marTop w:val="72"/>
                  <w:marBottom w:val="72"/>
                  <w:divBdr>
                    <w:top w:val="none" w:sz="0" w:space="0" w:color="auto"/>
                    <w:left w:val="none" w:sz="0" w:space="0" w:color="auto"/>
                    <w:bottom w:val="none" w:sz="0" w:space="0" w:color="auto"/>
                    <w:right w:val="none" w:sz="0" w:space="0" w:color="auto"/>
                  </w:divBdr>
                </w:div>
                <w:div w:id="2086104230">
                  <w:marLeft w:val="360"/>
                  <w:marRight w:val="0"/>
                  <w:marTop w:val="0"/>
                  <w:marBottom w:val="72"/>
                  <w:divBdr>
                    <w:top w:val="none" w:sz="0" w:space="0" w:color="auto"/>
                    <w:left w:val="none" w:sz="0" w:space="0" w:color="auto"/>
                    <w:bottom w:val="none" w:sz="0" w:space="0" w:color="auto"/>
                    <w:right w:val="none" w:sz="0" w:space="0" w:color="auto"/>
                  </w:divBdr>
                  <w:divsChild>
                    <w:div w:id="1505973326">
                      <w:marLeft w:val="360"/>
                      <w:marRight w:val="0"/>
                      <w:marTop w:val="0"/>
                      <w:marBottom w:val="0"/>
                      <w:divBdr>
                        <w:top w:val="none" w:sz="0" w:space="0" w:color="auto"/>
                        <w:left w:val="none" w:sz="0" w:space="0" w:color="auto"/>
                        <w:bottom w:val="none" w:sz="0" w:space="0" w:color="auto"/>
                        <w:right w:val="none" w:sz="0" w:space="0" w:color="auto"/>
                      </w:divBdr>
                    </w:div>
                    <w:div w:id="1742753294">
                      <w:marLeft w:val="360"/>
                      <w:marRight w:val="0"/>
                      <w:marTop w:val="0"/>
                      <w:marBottom w:val="0"/>
                      <w:divBdr>
                        <w:top w:val="none" w:sz="0" w:space="0" w:color="auto"/>
                        <w:left w:val="none" w:sz="0" w:space="0" w:color="auto"/>
                        <w:bottom w:val="none" w:sz="0" w:space="0" w:color="auto"/>
                        <w:right w:val="none" w:sz="0" w:space="0" w:color="auto"/>
                      </w:divBdr>
                    </w:div>
                  </w:divsChild>
                </w:div>
                <w:div w:id="133360250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38035070">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590733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75098465">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54917061">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3875">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5346136">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52060423">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47370971">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pn/gubin" TargetMode="External"/><Relationship Id="rId26" Type="http://schemas.openxmlformats.org/officeDocument/2006/relationships/hyperlink" Target="https://platformazakupowa.pl/pn/gubin" TargetMode="External"/><Relationship Id="rId39" Type="http://schemas.openxmlformats.org/officeDocument/2006/relationships/control" Target="activeX/activeX5.xml"/><Relationship Id="rId3" Type="http://schemas.openxmlformats.org/officeDocument/2006/relationships/styles" Target="styles.xml"/><Relationship Id="rId21" Type="http://schemas.openxmlformats.org/officeDocument/2006/relationships/hyperlink" Target="https://moj.gov.pl/nforms/signer/upload?xFormsAppName=SIGNER" TargetMode="External"/><Relationship Id="rId34" Type="http://schemas.openxmlformats.org/officeDocument/2006/relationships/image" Target="media/image1.wmf"/><Relationship Id="rId42" Type="http://schemas.openxmlformats.org/officeDocument/2006/relationships/control" Target="activeX/activeX8.xm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pn/gubin" TargetMode="External"/><Relationship Id="rId25" Type="http://schemas.openxmlformats.org/officeDocument/2006/relationships/hyperlink" Target="https://sip.lex.pl/" TargetMode="External"/><Relationship Id="rId33" Type="http://schemas.openxmlformats.org/officeDocument/2006/relationships/hyperlink" Target="https://platformazakupowa.pl/pn/gubin" TargetMode="External"/><Relationship Id="rId38" Type="http://schemas.openxmlformats.org/officeDocument/2006/relationships/control" Target="activeX/activeX4.xm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gubin" TargetMode="External"/><Relationship Id="rId20" Type="http://schemas.openxmlformats.org/officeDocument/2006/relationships/hyperlink" Target="https://www.nccert.pl/" TargetMode="External"/><Relationship Id="rId29" Type="http://schemas.openxmlformats.org/officeDocument/2006/relationships/hyperlink" Target="https://platformazakupowa.pl/strona/45-instrukcje" TargetMode="External"/><Relationship Id="rId41"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gubin" TargetMode="External"/><Relationship Id="rId37" Type="http://schemas.openxmlformats.org/officeDocument/2006/relationships/control" Target="activeX/activeX3.xml"/><Relationship Id="rId40" Type="http://schemas.openxmlformats.org/officeDocument/2006/relationships/control" Target="activeX/activeX6.xml"/><Relationship Id="rId45" Type="http://schemas.openxmlformats.org/officeDocument/2006/relationships/control" Target="activeX/activeX1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control" Target="activeX/activeX2.xml"/><Relationship Id="rId49" Type="http://schemas.openxmlformats.org/officeDocument/2006/relationships/header" Target="header2.xml"/><Relationship Id="rId10" Type="http://schemas.openxmlformats.org/officeDocument/2006/relationships/hyperlink" Target="https://platformazakupowa.pl/pn/gubin"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pn/gubin" TargetMode="External"/><Relationship Id="rId44" Type="http://schemas.openxmlformats.org/officeDocument/2006/relationships/control" Target="activeX/activeX10.xml"/><Relationship Id="rId4" Type="http://schemas.openxmlformats.org/officeDocument/2006/relationships/settings" Target="settings.xml"/><Relationship Id="rId9" Type="http://schemas.openxmlformats.org/officeDocument/2006/relationships/hyperlink" Target="http://www.bip.gubin.pl" TargetMode="External"/><Relationship Id="rId14" Type="http://schemas.openxmlformats.org/officeDocument/2006/relationships/hyperlink" Target="http://platformazakupowa.pl" TargetMode="External"/><Relationship Id="rId22" Type="http://schemas.openxmlformats.org/officeDocument/2006/relationships/hyperlink" Target="https://www.gov.pl/web/mswia/oprogramowanie-do-pobrania"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gubin" TargetMode="External"/><Relationship Id="rId35" Type="http://schemas.openxmlformats.org/officeDocument/2006/relationships/control" Target="activeX/activeX1.xml"/><Relationship Id="rId43" Type="http://schemas.openxmlformats.org/officeDocument/2006/relationships/control" Target="activeX/activeX9.xml"/><Relationship Id="rId48" Type="http://schemas.openxmlformats.org/officeDocument/2006/relationships/footer" Target="footer2.xml"/><Relationship Id="rId8" Type="http://schemas.openxmlformats.org/officeDocument/2006/relationships/hyperlink" Target="mailto:um@gubin.pl" TargetMode="External"/><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1773</TotalTime>
  <Pages>38</Pages>
  <Words>13560</Words>
  <Characters>92664</Characters>
  <Application>Microsoft Office Word</Application>
  <DocSecurity>0</DocSecurity>
  <Lines>772</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106012</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um gubin</cp:lastModifiedBy>
  <cp:revision>183</cp:revision>
  <cp:lastPrinted>2023-06-29T07:46:00Z</cp:lastPrinted>
  <dcterms:created xsi:type="dcterms:W3CDTF">2022-09-07T09:55:00Z</dcterms:created>
  <dcterms:modified xsi:type="dcterms:W3CDTF">2023-07-06T10:23:00Z</dcterms:modified>
</cp:coreProperties>
</file>