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67A9D7" w14:textId="77777777" w:rsidR="00743447" w:rsidRPr="00BB4315" w:rsidRDefault="00743447" w:rsidP="00590742">
      <w:pPr>
        <w:jc w:val="both"/>
        <w:rPr>
          <w:rFonts w:cs="Times New Roman"/>
          <w:b/>
        </w:rPr>
      </w:pPr>
    </w:p>
    <w:p w14:paraId="21EB547B" w14:textId="77777777" w:rsidR="007D5505" w:rsidRPr="00BB4315" w:rsidRDefault="007D5505" w:rsidP="00590742">
      <w:pPr>
        <w:jc w:val="center"/>
        <w:rPr>
          <w:rFonts w:cs="Times New Roman"/>
          <w:bCs/>
        </w:rPr>
      </w:pPr>
    </w:p>
    <w:p w14:paraId="4BA426AE" w14:textId="46E87E30" w:rsidR="004443BA" w:rsidRPr="00BB4315" w:rsidRDefault="00E620FB" w:rsidP="00E620FB">
      <w:pPr>
        <w:jc w:val="center"/>
        <w:rPr>
          <w:rFonts w:cs="Times New Roman"/>
          <w:bCs/>
        </w:rPr>
        <w:sectPr w:rsidR="004443BA" w:rsidRPr="00BB4315" w:rsidSect="000351AA">
          <w:headerReference w:type="default" r:id="rId9"/>
          <w:footerReference w:type="default" r:id="rId10"/>
          <w:type w:val="continuous"/>
          <w:pgSz w:w="11906" w:h="16838"/>
          <w:pgMar w:top="425" w:right="1134" w:bottom="1134" w:left="1134" w:header="284" w:footer="0" w:gutter="0"/>
          <w:cols w:space="708"/>
          <w:docGrid w:linePitch="360"/>
        </w:sectPr>
      </w:pPr>
      <w:r w:rsidRPr="00BB4315">
        <w:rPr>
          <w:rFonts w:cs="Times New Roman"/>
          <w:bCs/>
        </w:rPr>
        <w:t xml:space="preserve">Załącznik nr 6 do SWZ - </w:t>
      </w:r>
      <w:r w:rsidR="000351AA" w:rsidRPr="00BB4315">
        <w:rPr>
          <w:rFonts w:cs="Times New Roman"/>
          <w:bCs/>
        </w:rPr>
        <w:t>OPIS PRZEDMIOTU ZAMÓWIENIA</w:t>
      </w:r>
    </w:p>
    <w:p w14:paraId="2412DE33" w14:textId="77777777" w:rsidR="00D23ED7" w:rsidRPr="00BB4315" w:rsidRDefault="00D23ED7" w:rsidP="00255E26">
      <w:pPr>
        <w:jc w:val="both"/>
        <w:rPr>
          <w:rFonts w:eastAsia="Times New Roman" w:cs="Times New Roman"/>
          <w:lang w:eastAsia="pl-PL"/>
        </w:rPr>
        <w:sectPr w:rsidR="00D23ED7" w:rsidRPr="00BB4315" w:rsidSect="00D23ED7">
          <w:type w:val="continuous"/>
          <w:pgSz w:w="11906" w:h="16838"/>
          <w:pgMar w:top="425" w:right="1134" w:bottom="1134" w:left="1134" w:header="284" w:footer="0" w:gutter="0"/>
          <w:cols w:num="2" w:space="708"/>
          <w:docGrid w:linePitch="360"/>
        </w:sectPr>
      </w:pPr>
    </w:p>
    <w:p w14:paraId="596EA946" w14:textId="77777777" w:rsidR="00255E26" w:rsidRPr="00BB4315" w:rsidRDefault="00255E26" w:rsidP="0070317C">
      <w:pPr>
        <w:jc w:val="both"/>
        <w:rPr>
          <w:rFonts w:cs="Times New Roman"/>
        </w:rPr>
      </w:pPr>
    </w:p>
    <w:p w14:paraId="63CEA407" w14:textId="77777777" w:rsidR="0070317C" w:rsidRPr="00BB4315" w:rsidRDefault="0070317C" w:rsidP="0070317C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15">
        <w:rPr>
          <w:rFonts w:ascii="Times New Roman" w:hAnsi="Times New Roman" w:cs="Times New Roman"/>
          <w:b/>
          <w:sz w:val="24"/>
          <w:szCs w:val="24"/>
        </w:rPr>
        <w:t>Wymagania związane z wykonaniem zamówienia:</w:t>
      </w:r>
    </w:p>
    <w:p w14:paraId="1F885150" w14:textId="77777777" w:rsidR="004443BA" w:rsidRPr="00BB4315" w:rsidRDefault="004443BA" w:rsidP="004443B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A7A60" w14:textId="184C5792" w:rsidR="0070317C" w:rsidRPr="00BB4315" w:rsidRDefault="0070317C" w:rsidP="0070317C">
      <w:pPr>
        <w:jc w:val="both"/>
        <w:rPr>
          <w:rFonts w:cs="Times New Roman"/>
        </w:rPr>
      </w:pPr>
      <w:r w:rsidRPr="00BB4315">
        <w:rPr>
          <w:rFonts w:cs="Times New Roman"/>
        </w:rPr>
        <w:t>Przedmiotem zamówienia jest zakup i dostawa opału dla potrzeb jednostek podległych Urzędowi Miejskiemu w Debrznie</w:t>
      </w:r>
      <w:r w:rsidR="00355486">
        <w:rPr>
          <w:rFonts w:cs="Times New Roman"/>
        </w:rPr>
        <w:t xml:space="preserve"> </w:t>
      </w:r>
      <w:r w:rsidR="00355486" w:rsidRPr="00355486">
        <w:rPr>
          <w:rFonts w:cs="Times New Roman"/>
        </w:rPr>
        <w:t>oraz Centrum Kultury, Sportu i Turystyki w Debrznie</w:t>
      </w:r>
      <w:r w:rsidR="00355486">
        <w:rPr>
          <w:rFonts w:cs="Times New Roman"/>
        </w:rPr>
        <w:t xml:space="preserve"> </w:t>
      </w:r>
      <w:r w:rsidRPr="00BB4315">
        <w:rPr>
          <w:rFonts w:cs="Times New Roman"/>
        </w:rPr>
        <w:t xml:space="preserve"> w poniższych ilościach:</w:t>
      </w:r>
    </w:p>
    <w:p w14:paraId="7898EEFE" w14:textId="77777777" w:rsidR="002D4C4B" w:rsidRPr="00BB4315" w:rsidRDefault="002D4C4B" w:rsidP="0070317C">
      <w:pPr>
        <w:jc w:val="both"/>
        <w:rPr>
          <w:rFonts w:cs="Times New Roman"/>
        </w:rPr>
      </w:pPr>
    </w:p>
    <w:p w14:paraId="7219CF4D" w14:textId="5F4FCA5E" w:rsidR="0070317C" w:rsidRPr="00BB4315" w:rsidRDefault="0070317C" w:rsidP="0070317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Szkoła Podstawowa w Uniechowie – </w:t>
      </w:r>
      <w:r w:rsidRPr="00BB4315">
        <w:rPr>
          <w:rFonts w:ascii="Times New Roman" w:hAnsi="Times New Roman" w:cs="Times New Roman"/>
          <w:b/>
          <w:sz w:val="24"/>
          <w:szCs w:val="24"/>
        </w:rPr>
        <w:t>20t groszek</w:t>
      </w:r>
    </w:p>
    <w:p w14:paraId="5F7CC836" w14:textId="77758562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>Szkoła</w:t>
      </w:r>
      <w:r w:rsidR="002D4C4B" w:rsidRPr="00BB4315">
        <w:rPr>
          <w:rFonts w:ascii="Times New Roman" w:hAnsi="Times New Roman" w:cs="Times New Roman"/>
          <w:sz w:val="24"/>
          <w:szCs w:val="24"/>
        </w:rPr>
        <w:t xml:space="preserve"> Podstawowa w Myśligoszczy – </w:t>
      </w:r>
      <w:r w:rsidR="002D4C4B" w:rsidRPr="00BB4315">
        <w:rPr>
          <w:rFonts w:ascii="Times New Roman" w:hAnsi="Times New Roman" w:cs="Times New Roman"/>
          <w:b/>
          <w:sz w:val="24"/>
          <w:szCs w:val="24"/>
        </w:rPr>
        <w:t>20</w:t>
      </w:r>
      <w:r w:rsidRPr="00BB4315">
        <w:rPr>
          <w:rFonts w:ascii="Times New Roman" w:hAnsi="Times New Roman" w:cs="Times New Roman"/>
          <w:b/>
          <w:sz w:val="24"/>
          <w:szCs w:val="24"/>
        </w:rPr>
        <w:t>t groszek</w:t>
      </w:r>
    </w:p>
    <w:p w14:paraId="053306DE" w14:textId="34220CC3" w:rsidR="0070317C" w:rsidRPr="00E9741A" w:rsidRDefault="0070317C" w:rsidP="00E9741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Szkoła Podstawowa w Starym Gronowie – </w:t>
      </w:r>
      <w:r w:rsidR="00DB458B">
        <w:rPr>
          <w:rFonts w:ascii="Times New Roman" w:hAnsi="Times New Roman" w:cs="Times New Roman"/>
          <w:b/>
          <w:sz w:val="24"/>
          <w:szCs w:val="24"/>
        </w:rPr>
        <w:t>4</w:t>
      </w:r>
      <w:r w:rsidR="00E9741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t orzech </w:t>
      </w:r>
    </w:p>
    <w:p w14:paraId="335F2341" w14:textId="22E0329D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Cierzniach – </w:t>
      </w:r>
      <w:r w:rsidRPr="00BB4315">
        <w:rPr>
          <w:rFonts w:ascii="Times New Roman" w:hAnsi="Times New Roman" w:cs="Times New Roman"/>
          <w:b/>
          <w:sz w:val="24"/>
          <w:szCs w:val="24"/>
        </w:rPr>
        <w:t>4t groszek</w:t>
      </w:r>
    </w:p>
    <w:p w14:paraId="0038013B" w14:textId="02B29C54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Myśligoszczy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10t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ekomiał</w:t>
      </w:r>
      <w:proofErr w:type="spellEnd"/>
    </w:p>
    <w:p w14:paraId="6266E49F" w14:textId="77777777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Nowym Gronowie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5t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ekogroszek</w:t>
      </w:r>
      <w:proofErr w:type="spellEnd"/>
    </w:p>
    <w:p w14:paraId="2EEBB2A4" w14:textId="77777777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Rozworach – </w:t>
      </w:r>
      <w:r w:rsidRPr="00BB4315">
        <w:rPr>
          <w:rFonts w:ascii="Times New Roman" w:hAnsi="Times New Roman" w:cs="Times New Roman"/>
          <w:b/>
          <w:sz w:val="24"/>
          <w:szCs w:val="24"/>
        </w:rPr>
        <w:t>6t orzech</w:t>
      </w:r>
    </w:p>
    <w:p w14:paraId="6BB830E0" w14:textId="77777777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Słupi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12t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ekomiał</w:t>
      </w:r>
      <w:proofErr w:type="spellEnd"/>
    </w:p>
    <w:p w14:paraId="27DC6CE1" w14:textId="4C4A6578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</w:t>
      </w:r>
      <w:proofErr w:type="spellStart"/>
      <w:r w:rsidRPr="00BB4315">
        <w:rPr>
          <w:rFonts w:ascii="Times New Roman" w:hAnsi="Times New Roman" w:cs="Times New Roman"/>
          <w:sz w:val="24"/>
          <w:szCs w:val="24"/>
        </w:rPr>
        <w:t>Stanisławce</w:t>
      </w:r>
      <w:proofErr w:type="spellEnd"/>
      <w:r w:rsidRPr="00BB4315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15">
        <w:rPr>
          <w:rFonts w:ascii="Times New Roman" w:hAnsi="Times New Roman" w:cs="Times New Roman"/>
          <w:b/>
          <w:sz w:val="24"/>
          <w:szCs w:val="24"/>
        </w:rPr>
        <w:t>7t groszek</w:t>
      </w:r>
    </w:p>
    <w:p w14:paraId="57124512" w14:textId="282164F2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Starym Gronowie – </w:t>
      </w:r>
      <w:r w:rsidRPr="00BB4315">
        <w:rPr>
          <w:rFonts w:ascii="Times New Roman" w:hAnsi="Times New Roman" w:cs="Times New Roman"/>
          <w:b/>
          <w:sz w:val="24"/>
          <w:szCs w:val="24"/>
        </w:rPr>
        <w:t>25t orzech</w:t>
      </w:r>
    </w:p>
    <w:p w14:paraId="11C46B51" w14:textId="57A59FD0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</w:t>
      </w:r>
      <w:proofErr w:type="spellStart"/>
      <w:r w:rsidRPr="00BB4315">
        <w:rPr>
          <w:rFonts w:ascii="Times New Roman" w:hAnsi="Times New Roman" w:cs="Times New Roman"/>
          <w:sz w:val="24"/>
          <w:szCs w:val="24"/>
        </w:rPr>
        <w:t>Strzeczonie</w:t>
      </w:r>
      <w:proofErr w:type="spellEnd"/>
      <w:r w:rsidRPr="00BB4315">
        <w:rPr>
          <w:rFonts w:ascii="Times New Roman" w:hAnsi="Times New Roman" w:cs="Times New Roman"/>
          <w:sz w:val="24"/>
          <w:szCs w:val="24"/>
        </w:rPr>
        <w:t xml:space="preserve">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8t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ekomiał</w:t>
      </w:r>
      <w:proofErr w:type="spellEnd"/>
      <w:r w:rsidRPr="00BB4315">
        <w:rPr>
          <w:rFonts w:ascii="Times New Roman" w:hAnsi="Times New Roman" w:cs="Times New Roman"/>
          <w:b/>
          <w:sz w:val="24"/>
          <w:szCs w:val="24"/>
        </w:rPr>
        <w:t>, 8t groszek</w:t>
      </w:r>
    </w:p>
    <w:p w14:paraId="2C0D9756" w14:textId="77777777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Uniechowie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13t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ekogroszek</w:t>
      </w:r>
      <w:proofErr w:type="spellEnd"/>
    </w:p>
    <w:p w14:paraId="73D69B4A" w14:textId="3C1E28DD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Boboszewie – </w:t>
      </w:r>
      <w:r w:rsidRPr="00BB4315">
        <w:rPr>
          <w:rFonts w:ascii="Times New Roman" w:hAnsi="Times New Roman" w:cs="Times New Roman"/>
          <w:b/>
          <w:sz w:val="24"/>
          <w:szCs w:val="24"/>
        </w:rPr>
        <w:t xml:space="preserve">3t </w:t>
      </w: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ekomiał</w:t>
      </w:r>
      <w:proofErr w:type="spellEnd"/>
    </w:p>
    <w:p w14:paraId="1BC50E4B" w14:textId="11E5EBA9" w:rsidR="0070317C" w:rsidRPr="00BB4315" w:rsidRDefault="0070317C" w:rsidP="0070317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</w:t>
      </w:r>
      <w:r w:rsidR="00777054" w:rsidRPr="00BB4315">
        <w:rPr>
          <w:rFonts w:ascii="Times New Roman" w:hAnsi="Times New Roman" w:cs="Times New Roman"/>
          <w:sz w:val="24"/>
          <w:szCs w:val="24"/>
        </w:rPr>
        <w:t xml:space="preserve">w Buce – </w:t>
      </w:r>
      <w:r w:rsidR="00777054" w:rsidRPr="00BB4315">
        <w:rPr>
          <w:rFonts w:ascii="Times New Roman" w:hAnsi="Times New Roman" w:cs="Times New Roman"/>
          <w:b/>
          <w:sz w:val="24"/>
          <w:szCs w:val="24"/>
        </w:rPr>
        <w:t>2</w:t>
      </w:r>
      <w:r w:rsidRPr="00BB4315">
        <w:rPr>
          <w:rFonts w:ascii="Times New Roman" w:hAnsi="Times New Roman" w:cs="Times New Roman"/>
          <w:b/>
          <w:sz w:val="24"/>
          <w:szCs w:val="24"/>
        </w:rPr>
        <w:t>t orzech</w:t>
      </w:r>
    </w:p>
    <w:p w14:paraId="7DFCE6C7" w14:textId="3AB91D28" w:rsidR="002D4C4B" w:rsidRPr="00BB4315" w:rsidRDefault="00777054" w:rsidP="002D4C4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sz w:val="24"/>
          <w:szCs w:val="24"/>
        </w:rPr>
        <w:t xml:space="preserve">świetlica w Drozdowie- </w:t>
      </w:r>
      <w:r w:rsidR="00DB458B">
        <w:rPr>
          <w:rFonts w:ascii="Times New Roman" w:hAnsi="Times New Roman" w:cs="Times New Roman"/>
          <w:b/>
          <w:sz w:val="24"/>
          <w:szCs w:val="24"/>
        </w:rPr>
        <w:t>2</w:t>
      </w:r>
      <w:r w:rsidRPr="00BB4315">
        <w:rPr>
          <w:rFonts w:ascii="Times New Roman" w:hAnsi="Times New Roman" w:cs="Times New Roman"/>
          <w:b/>
          <w:sz w:val="24"/>
          <w:szCs w:val="24"/>
        </w:rPr>
        <w:t>t orzech</w:t>
      </w:r>
    </w:p>
    <w:p w14:paraId="3DDD88F1" w14:textId="77777777" w:rsidR="0070317C" w:rsidRPr="00BB4315" w:rsidRDefault="0070317C" w:rsidP="0070317C">
      <w:pPr>
        <w:jc w:val="both"/>
        <w:rPr>
          <w:rFonts w:cs="Times New Roman"/>
          <w:b/>
        </w:rPr>
      </w:pPr>
      <w:r w:rsidRPr="00BB4315">
        <w:rPr>
          <w:rFonts w:cs="Times New Roman"/>
          <w:b/>
        </w:rPr>
        <w:t>PODSUMOWANIE: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0317C" w:rsidRPr="00BB4315" w14:paraId="0BBC4C45" w14:textId="77777777" w:rsidTr="00BA4A4A">
        <w:tc>
          <w:tcPr>
            <w:tcW w:w="4606" w:type="dxa"/>
            <w:shd w:val="clear" w:color="auto" w:fill="auto"/>
          </w:tcPr>
          <w:p w14:paraId="76DB6502" w14:textId="77777777" w:rsidR="0070317C" w:rsidRPr="00BB4315" w:rsidRDefault="0070317C" w:rsidP="00BA4A4A">
            <w:pPr>
              <w:jc w:val="center"/>
              <w:rPr>
                <w:rFonts w:cs="Times New Roman"/>
                <w:b/>
              </w:rPr>
            </w:pPr>
            <w:r w:rsidRPr="00BB4315">
              <w:rPr>
                <w:rFonts w:cs="Times New Roman"/>
                <w:b/>
              </w:rPr>
              <w:t>Rodzaj</w:t>
            </w:r>
          </w:p>
        </w:tc>
        <w:tc>
          <w:tcPr>
            <w:tcW w:w="4606" w:type="dxa"/>
            <w:shd w:val="clear" w:color="auto" w:fill="auto"/>
          </w:tcPr>
          <w:p w14:paraId="59BEE74D" w14:textId="77777777" w:rsidR="0070317C" w:rsidRPr="00BB4315" w:rsidRDefault="0070317C" w:rsidP="00BA4A4A">
            <w:pPr>
              <w:jc w:val="center"/>
              <w:rPr>
                <w:rFonts w:cs="Times New Roman"/>
                <w:b/>
              </w:rPr>
            </w:pPr>
            <w:r w:rsidRPr="00BB4315">
              <w:rPr>
                <w:rFonts w:cs="Times New Roman"/>
                <w:b/>
              </w:rPr>
              <w:t>Ilość [t]</w:t>
            </w:r>
          </w:p>
        </w:tc>
      </w:tr>
      <w:tr w:rsidR="0070317C" w:rsidRPr="00BB4315" w14:paraId="73BA9EC4" w14:textId="77777777" w:rsidTr="00BA4A4A">
        <w:tc>
          <w:tcPr>
            <w:tcW w:w="4606" w:type="dxa"/>
            <w:shd w:val="clear" w:color="auto" w:fill="auto"/>
          </w:tcPr>
          <w:p w14:paraId="51C697A1" w14:textId="77777777" w:rsidR="0070317C" w:rsidRPr="00BB4315" w:rsidRDefault="0070317C" w:rsidP="00BA4A4A">
            <w:pPr>
              <w:jc w:val="center"/>
              <w:rPr>
                <w:rFonts w:cs="Times New Roman"/>
              </w:rPr>
            </w:pPr>
            <w:r w:rsidRPr="00BB4315">
              <w:rPr>
                <w:rFonts w:cs="Times New Roman"/>
              </w:rPr>
              <w:t>EKOMIAŁ</w:t>
            </w:r>
          </w:p>
        </w:tc>
        <w:tc>
          <w:tcPr>
            <w:tcW w:w="4606" w:type="dxa"/>
            <w:shd w:val="clear" w:color="auto" w:fill="auto"/>
          </w:tcPr>
          <w:p w14:paraId="4AB3EDE7" w14:textId="0B47DE07" w:rsidR="0070317C" w:rsidRPr="00BB4315" w:rsidRDefault="00E9741A" w:rsidP="00BA4A4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</w:tr>
      <w:tr w:rsidR="0070317C" w:rsidRPr="00BB4315" w14:paraId="2A91152E" w14:textId="77777777" w:rsidTr="00BA4A4A">
        <w:tc>
          <w:tcPr>
            <w:tcW w:w="4606" w:type="dxa"/>
            <w:shd w:val="clear" w:color="auto" w:fill="auto"/>
          </w:tcPr>
          <w:p w14:paraId="5969BBF7" w14:textId="77777777" w:rsidR="0070317C" w:rsidRPr="00BB4315" w:rsidRDefault="0070317C" w:rsidP="00BA4A4A">
            <w:pPr>
              <w:jc w:val="center"/>
              <w:rPr>
                <w:rFonts w:cs="Times New Roman"/>
              </w:rPr>
            </w:pPr>
            <w:r w:rsidRPr="00BB4315">
              <w:rPr>
                <w:rFonts w:cs="Times New Roman"/>
              </w:rPr>
              <w:t>ORZECH</w:t>
            </w:r>
          </w:p>
        </w:tc>
        <w:tc>
          <w:tcPr>
            <w:tcW w:w="4606" w:type="dxa"/>
            <w:shd w:val="clear" w:color="auto" w:fill="auto"/>
          </w:tcPr>
          <w:p w14:paraId="485CC8D3" w14:textId="5482F1E2" w:rsidR="0070317C" w:rsidRPr="00BB4315" w:rsidRDefault="00DB458B" w:rsidP="00BA4A4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</w:t>
            </w:r>
          </w:p>
        </w:tc>
      </w:tr>
      <w:tr w:rsidR="0070317C" w:rsidRPr="00BB4315" w14:paraId="4A3BFF71" w14:textId="77777777" w:rsidTr="00BA4A4A">
        <w:tc>
          <w:tcPr>
            <w:tcW w:w="4606" w:type="dxa"/>
            <w:shd w:val="clear" w:color="auto" w:fill="auto"/>
          </w:tcPr>
          <w:p w14:paraId="1AE646FA" w14:textId="77777777" w:rsidR="0070317C" w:rsidRPr="00BB4315" w:rsidRDefault="0070317C" w:rsidP="00BA4A4A">
            <w:pPr>
              <w:jc w:val="center"/>
              <w:rPr>
                <w:rFonts w:cs="Times New Roman"/>
              </w:rPr>
            </w:pPr>
            <w:r w:rsidRPr="00BB4315">
              <w:rPr>
                <w:rFonts w:cs="Times New Roman"/>
              </w:rPr>
              <w:t>EKOGROSZEK</w:t>
            </w:r>
          </w:p>
        </w:tc>
        <w:tc>
          <w:tcPr>
            <w:tcW w:w="4606" w:type="dxa"/>
            <w:shd w:val="clear" w:color="auto" w:fill="auto"/>
          </w:tcPr>
          <w:p w14:paraId="0F3DA051" w14:textId="54F35938" w:rsidR="0070317C" w:rsidRPr="00BB4315" w:rsidRDefault="002D4C4B" w:rsidP="00BA4A4A">
            <w:pPr>
              <w:jc w:val="center"/>
              <w:rPr>
                <w:rFonts w:cs="Times New Roman"/>
                <w:b/>
              </w:rPr>
            </w:pPr>
            <w:r w:rsidRPr="00BB4315">
              <w:rPr>
                <w:rFonts w:cs="Times New Roman"/>
                <w:b/>
              </w:rPr>
              <w:t>18</w:t>
            </w:r>
          </w:p>
        </w:tc>
      </w:tr>
      <w:tr w:rsidR="0070317C" w:rsidRPr="00BB4315" w14:paraId="6E9E3D4D" w14:textId="77777777" w:rsidTr="00BA4A4A">
        <w:tc>
          <w:tcPr>
            <w:tcW w:w="4606" w:type="dxa"/>
            <w:shd w:val="clear" w:color="auto" w:fill="auto"/>
          </w:tcPr>
          <w:p w14:paraId="7AC37ED8" w14:textId="77777777" w:rsidR="0070317C" w:rsidRPr="00BB4315" w:rsidRDefault="0070317C" w:rsidP="00BA4A4A">
            <w:pPr>
              <w:jc w:val="center"/>
              <w:rPr>
                <w:rFonts w:cs="Times New Roman"/>
              </w:rPr>
            </w:pPr>
            <w:r w:rsidRPr="00BB4315">
              <w:rPr>
                <w:rFonts w:cs="Times New Roman"/>
              </w:rPr>
              <w:t>GROSZEK</w:t>
            </w:r>
          </w:p>
        </w:tc>
        <w:tc>
          <w:tcPr>
            <w:tcW w:w="4606" w:type="dxa"/>
            <w:shd w:val="clear" w:color="auto" w:fill="auto"/>
          </w:tcPr>
          <w:p w14:paraId="38E61AC8" w14:textId="16B29A3B" w:rsidR="0070317C" w:rsidRPr="00BB4315" w:rsidRDefault="002D4C4B" w:rsidP="00BA4A4A">
            <w:pPr>
              <w:jc w:val="center"/>
              <w:rPr>
                <w:rFonts w:cs="Times New Roman"/>
                <w:b/>
              </w:rPr>
            </w:pPr>
            <w:r w:rsidRPr="00BB4315">
              <w:rPr>
                <w:rFonts w:cs="Times New Roman"/>
                <w:b/>
              </w:rPr>
              <w:t>59</w:t>
            </w:r>
          </w:p>
        </w:tc>
      </w:tr>
    </w:tbl>
    <w:p w14:paraId="698C88AD" w14:textId="77777777" w:rsidR="002D4C4B" w:rsidRPr="00BB4315" w:rsidRDefault="002D4C4B" w:rsidP="002D4C4B">
      <w:pPr>
        <w:jc w:val="both"/>
        <w:rPr>
          <w:rFonts w:cs="Times New Roman"/>
          <w:bCs/>
        </w:rPr>
      </w:pPr>
    </w:p>
    <w:p w14:paraId="27CA3368" w14:textId="54E0BF42" w:rsidR="002D4C4B" w:rsidRPr="00BB4315" w:rsidRDefault="002D4C4B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15">
        <w:rPr>
          <w:rFonts w:ascii="Times New Roman" w:hAnsi="Times New Roman" w:cs="Times New Roman"/>
          <w:b/>
          <w:sz w:val="24"/>
          <w:szCs w:val="24"/>
        </w:rPr>
        <w:t xml:space="preserve">Wymagana kaloryczność opału: </w:t>
      </w:r>
      <w:bookmarkStart w:id="0" w:name="_GoBack"/>
      <w:bookmarkEnd w:id="0"/>
    </w:p>
    <w:p w14:paraId="3A19EDD3" w14:textId="77777777" w:rsidR="002D4C4B" w:rsidRPr="00BB4315" w:rsidRDefault="002D4C4B" w:rsidP="002D4C4B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2F427" w14:textId="2F2E5CD5" w:rsidR="002D4C4B" w:rsidRPr="00BB4315" w:rsidRDefault="002D4C4B" w:rsidP="00255E26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Ekomiał</w:t>
      </w:r>
      <w:proofErr w:type="spellEnd"/>
      <w:r w:rsidRPr="00BB4315">
        <w:rPr>
          <w:rFonts w:ascii="Times New Roman" w:hAnsi="Times New Roman" w:cs="Times New Roman"/>
          <w:sz w:val="24"/>
          <w:szCs w:val="24"/>
        </w:rPr>
        <w:t xml:space="preserve"> – minimalna wartość opałowa 25 000kJ/kg, </w:t>
      </w:r>
      <w:r w:rsidR="00BC629E" w:rsidRPr="00BB4315">
        <w:rPr>
          <w:rFonts w:ascii="Times New Roman" w:hAnsi="Times New Roman" w:cs="Times New Roman"/>
          <w:sz w:val="24"/>
          <w:szCs w:val="24"/>
        </w:rPr>
        <w:t>granulacja 3-31,5 mm, zawartość siarki max.08%, zawartość popiołu max. 14%, wilgotność max. 10%</w:t>
      </w:r>
    </w:p>
    <w:p w14:paraId="28244D6B" w14:textId="7A87BE11" w:rsidR="002D4C4B" w:rsidRPr="00BB4315" w:rsidRDefault="002D4C4B" w:rsidP="00255E26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b/>
          <w:sz w:val="24"/>
          <w:szCs w:val="24"/>
        </w:rPr>
        <w:t>Groszek</w:t>
      </w:r>
      <w:r w:rsidRPr="00BB4315">
        <w:rPr>
          <w:rFonts w:ascii="Times New Roman" w:hAnsi="Times New Roman" w:cs="Times New Roman"/>
          <w:sz w:val="24"/>
          <w:szCs w:val="24"/>
        </w:rPr>
        <w:t xml:space="preserve"> - minimalna wartość opałowa 21 000kJ/kg, </w:t>
      </w:r>
      <w:r w:rsidR="009C4511" w:rsidRPr="00BB4315">
        <w:rPr>
          <w:rFonts w:ascii="Times New Roman" w:hAnsi="Times New Roman" w:cs="Times New Roman"/>
          <w:sz w:val="24"/>
          <w:szCs w:val="24"/>
        </w:rPr>
        <w:t>granulacja 8-31,5 mm, zawartość siarki max.08%, zawartość popiołu max. 14%, wilgotność max. 10%</w:t>
      </w:r>
    </w:p>
    <w:p w14:paraId="13B5DCF7" w14:textId="038B79EF" w:rsidR="00075E03" w:rsidRPr="00BB4315" w:rsidRDefault="002D4C4B" w:rsidP="00075E03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315">
        <w:rPr>
          <w:rFonts w:ascii="Times New Roman" w:hAnsi="Times New Roman" w:cs="Times New Roman"/>
          <w:b/>
          <w:sz w:val="24"/>
          <w:szCs w:val="24"/>
        </w:rPr>
        <w:t>Orzech</w:t>
      </w:r>
      <w:r w:rsidRPr="00BB4315">
        <w:rPr>
          <w:rFonts w:ascii="Times New Roman" w:hAnsi="Times New Roman" w:cs="Times New Roman"/>
          <w:sz w:val="24"/>
          <w:szCs w:val="24"/>
        </w:rPr>
        <w:t xml:space="preserve"> - minimalna wartość opałowa 25 000kJ/kg, </w:t>
      </w:r>
      <w:r w:rsidR="009C4511" w:rsidRPr="00BB4315">
        <w:rPr>
          <w:rFonts w:ascii="Times New Roman" w:hAnsi="Times New Roman" w:cs="Times New Roman"/>
          <w:sz w:val="24"/>
          <w:szCs w:val="24"/>
        </w:rPr>
        <w:t>granulacja 40-80 mm, zawartość siarki max.07%, zawartość popiołu max. 12%, wilgotność max. 7%</w:t>
      </w:r>
    </w:p>
    <w:p w14:paraId="0853EA7A" w14:textId="0DC3CEA3" w:rsidR="002D4C4B" w:rsidRPr="00BB4315" w:rsidRDefault="002D4C4B" w:rsidP="00075E03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315">
        <w:rPr>
          <w:rFonts w:ascii="Times New Roman" w:hAnsi="Times New Roman" w:cs="Times New Roman"/>
          <w:b/>
          <w:sz w:val="24"/>
          <w:szCs w:val="24"/>
        </w:rPr>
        <w:t>Ekogroszek</w:t>
      </w:r>
      <w:proofErr w:type="spellEnd"/>
      <w:r w:rsidRPr="00BB4315">
        <w:rPr>
          <w:rFonts w:ascii="Times New Roman" w:hAnsi="Times New Roman" w:cs="Times New Roman"/>
          <w:sz w:val="24"/>
          <w:szCs w:val="24"/>
        </w:rPr>
        <w:t xml:space="preserve"> - minimalna wartość opałowa 28 000kJ/kg</w:t>
      </w:r>
      <w:r w:rsidR="00075E03" w:rsidRPr="00BB4315">
        <w:rPr>
          <w:rFonts w:ascii="Times New Roman" w:hAnsi="Times New Roman" w:cs="Times New Roman"/>
          <w:sz w:val="24"/>
          <w:szCs w:val="24"/>
        </w:rPr>
        <w:t>, granulacja 8-25 mm, zawartość siarki max.08%, zawartość popiołu max. 6%, wilgotność max. 10%</w:t>
      </w:r>
    </w:p>
    <w:p w14:paraId="2FDCAC0B" w14:textId="77777777" w:rsidR="00025967" w:rsidRPr="00025967" w:rsidRDefault="00025967" w:rsidP="0002596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AAD6B0" w14:textId="118486F4" w:rsidR="00E173F1" w:rsidRPr="00BB4315" w:rsidRDefault="00E173F1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lastRenderedPageBreak/>
        <w:t>Ilość i częstotliwość składania zamówienia zależna będzie od aktualnych potrzeb Zamawiającego.</w:t>
      </w:r>
    </w:p>
    <w:p w14:paraId="2439F604" w14:textId="57BC9097" w:rsidR="006F5423" w:rsidRPr="00BB4315" w:rsidRDefault="006F5423" w:rsidP="006F542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Ilość i termin dostawy do poszczególnych lokalizacji będzie ustalana indywidualnie z zarządcami obiektu z wyprzedzeniem.</w:t>
      </w:r>
    </w:p>
    <w:p w14:paraId="7803DE06" w14:textId="315B681C" w:rsidR="006F5423" w:rsidRPr="00BB4315" w:rsidRDefault="006F5423" w:rsidP="006F542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Wykonawca będzie dostarczać towar własnym transportem, na własny koszt i według zgłoszenia Zamawiającego. Zamówienie na dostarczenie uzależnione będzie od panujących warunków atmosferycznych i danej potrzeby Zmawiającego.</w:t>
      </w:r>
    </w:p>
    <w:p w14:paraId="16C7C100" w14:textId="0DDBBEBF" w:rsidR="00E173F1" w:rsidRPr="00BB4315" w:rsidRDefault="00E173F1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Termin oraz wielkość dostaw uzgadniana będzie telefonicznie lub pocztą elektroniczną. </w:t>
      </w:r>
    </w:p>
    <w:p w14:paraId="423156B1" w14:textId="3F5BDC43" w:rsidR="00E173F1" w:rsidRPr="00BB4315" w:rsidRDefault="00E173F1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Wykonawca zrealizuje dostawę w nieprzekraczalnym terminie 3 dni roboczych od dnia złożenia zamówienia. </w:t>
      </w:r>
    </w:p>
    <w:p w14:paraId="421DD9C5" w14:textId="332F9700" w:rsidR="00E173F1" w:rsidRPr="00BB4315" w:rsidRDefault="00E173F1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Dostawy będą realizowane w uzgodnionych terminach i godzinach w dni robocze. </w:t>
      </w:r>
    </w:p>
    <w:p w14:paraId="43C0A0AF" w14:textId="27885B9A" w:rsidR="00E173F1" w:rsidRPr="00BB4315" w:rsidRDefault="00C35104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Do każdej dostawy Wykonawca dostarczy dokument dostawy </w:t>
      </w:r>
      <w:r w:rsidR="000435B1" w:rsidRPr="00BB4315">
        <w:rPr>
          <w:rFonts w:ascii="Times New Roman" w:hAnsi="Times New Roman" w:cs="Times New Roman"/>
          <w:bCs/>
          <w:sz w:val="24"/>
          <w:szCs w:val="24"/>
        </w:rPr>
        <w:t xml:space="preserve">oraz świadectwo jakości dostarczonej partii towaru wystawione przez uprawniony podmiot. </w:t>
      </w:r>
    </w:p>
    <w:p w14:paraId="635A4295" w14:textId="29F7438A" w:rsidR="000435B1" w:rsidRPr="00BB4315" w:rsidRDefault="000435B1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Zamawiający przewiduje możliwość dokonania zważenia opału przed odbiorem w terminie i miejscu wskazanym przez Zamawiającego.</w:t>
      </w:r>
    </w:p>
    <w:p w14:paraId="1B5752DC" w14:textId="352EE6D5" w:rsidR="002D4C4B" w:rsidRPr="00BB4315" w:rsidRDefault="002D4C4B" w:rsidP="002D4C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Zamawiający przewiduje możliwość dokonywania badań próbek dostarczonego opału przez niezależne laboratorium w zakresie zgodności jego parametrów z parametrami wymaganymi przez Zamawiającego i zaoferowanymi przez Wykonawcę.</w:t>
      </w:r>
    </w:p>
    <w:p w14:paraId="6A78457C" w14:textId="45BEFA8D" w:rsidR="000435B1" w:rsidRPr="00BB4315" w:rsidRDefault="002D4C4B" w:rsidP="000435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 przypadku negatywnego wyniku badań, wszelkie koszty badań oraz koszty wymiany opału na właściwy – leżą po stronie Wykonawcy.</w:t>
      </w:r>
    </w:p>
    <w:p w14:paraId="06981463" w14:textId="38000830" w:rsidR="00255E26" w:rsidRPr="00BB4315" w:rsidRDefault="00255E26" w:rsidP="002931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Wykonawca we własnym zakresie, na swój koszt i ryzyko dostarczy i wyładuje własnymi środkami  technicznymi i osobowymi przedmiot zamówienia na miejsce wskazane przez Zamawiającego.</w:t>
      </w:r>
    </w:p>
    <w:p w14:paraId="55B82197" w14:textId="0F752239" w:rsidR="00255E26" w:rsidRPr="00BB4315" w:rsidRDefault="00255E26" w:rsidP="00255E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Odbiór przedmiotu umowy zostanie potwierdzony każdorazowo pisemnym dowodem dostawy (protokół dostawy) ilości, rodzaju i jakości dostarczonego przedmiotu zamówienia, podpisanym przez upoważnionych przedstawicieli stron.</w:t>
      </w:r>
    </w:p>
    <w:p w14:paraId="1BAEA1DA" w14:textId="1AB5B538" w:rsidR="00255E26" w:rsidRPr="00BB4315" w:rsidRDefault="00255E26" w:rsidP="00255E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Wykonawca ponosi pełną odpowiedzialność za dostawy przedmiotu zamówienia zgodnego z wymaganymi normami (parametrami), w tym za jego zgodną ze wszelkimi powszechnie obowiązującymi przepisami prawa, a także z warunkami określonymi w specyfikacji i przyjętej ofercie.</w:t>
      </w:r>
    </w:p>
    <w:p w14:paraId="5211082A" w14:textId="3F74A5DD" w:rsidR="00E173F1" w:rsidRPr="00BB4315" w:rsidRDefault="006F5423" w:rsidP="000435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Dostarczany opał musi być suchy (w przypadku opadów podczas transportu , opał musi być zabezpieczony przed zamoknięciem).</w:t>
      </w:r>
    </w:p>
    <w:p w14:paraId="0A7A422B" w14:textId="16A3E0F2" w:rsidR="00255E26" w:rsidRPr="00BB4315" w:rsidRDefault="00255E26" w:rsidP="00255E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Wykonawca wyda przedmiot zamówienia upoważnionemu pracownikowi Zamawiającego, który zobowiązany jest sprawdzić przedmiot zamówienia pod względem ilościowym i pokwitować odbiór.</w:t>
      </w:r>
    </w:p>
    <w:p w14:paraId="27F961F5" w14:textId="76D9D2A8" w:rsidR="00255E26" w:rsidRPr="00BB4315" w:rsidRDefault="00255E26" w:rsidP="00255E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 razie stwierdzenia wad w przedmiocie dostawy Zamawiający złoży stosowną reklamację w terminie 7 dni. Wykonawca zobowiązuje się niezwłocznie udzielić odpowiedzi na reklamację,  nie później niż w ciągu 7 dni od daty jej złożenia. Po bezskutecznym upływie tego terminu reklamację uważa się za uznaną zgodnie z żądaniem Zamawiającego.</w:t>
      </w:r>
    </w:p>
    <w:p w14:paraId="7625A794" w14:textId="4C472983" w:rsidR="00255E26" w:rsidRPr="00BB4315" w:rsidRDefault="00255E26" w:rsidP="00BB43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Wysokość wynagrodzenia zostanie ustalona w oparciu o faktyczną ilość ton dostarczonego rodzaju opału do obiektów Zamawiającego, oraz o cenę jednostkową za każdy rodzaj </w:t>
      </w:r>
    </w:p>
    <w:p w14:paraId="4796FA61" w14:textId="623ED548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Wynagrodzenie jest niezmienne w okresie obowiązywania umowy.</w:t>
      </w:r>
    </w:p>
    <w:p w14:paraId="1F890539" w14:textId="0FB18633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lastRenderedPageBreak/>
        <w:t>Podstawą zapłaty będzie faktura wystawiona przez Wykonawcę dla Zamawiającego wraz z protokołem faktycznie zrealizowanej dostawy podpisanym przez upoważnionych przedstawicieli obu stron.</w:t>
      </w:r>
    </w:p>
    <w:p w14:paraId="2876016F" w14:textId="72E0B105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Zaplata za każdą sukcesywną dostawę przedmiotu zamówienia nastąpi przelewem w terminie </w:t>
      </w:r>
      <w:r w:rsidR="00C35104" w:rsidRPr="00BB4315">
        <w:rPr>
          <w:rFonts w:ascii="Times New Roman" w:hAnsi="Times New Roman" w:cs="Times New Roman"/>
          <w:bCs/>
          <w:sz w:val="24"/>
          <w:szCs w:val="24"/>
        </w:rPr>
        <w:t>……. (kryterium oceny ofert)</w:t>
      </w:r>
      <w:r w:rsidRPr="00BB4315">
        <w:rPr>
          <w:rFonts w:ascii="Times New Roman" w:hAnsi="Times New Roman" w:cs="Times New Roman"/>
          <w:bCs/>
          <w:sz w:val="24"/>
          <w:szCs w:val="24"/>
        </w:rPr>
        <w:t xml:space="preserve"> od dnia otrzymania faktury i potwierdzonego dowodu dostawy przez Zamawiającego na rachunek wskazany w fakturze.</w:t>
      </w:r>
    </w:p>
    <w:p w14:paraId="14A7BDDF" w14:textId="5BE37635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Faktura wystawiona bezpodstawnie lub nieprawidłowo zostanie zwrócona Wykonawcy. Okres płatności rozpoczyna swój bieg od dnia otrzymania prawidłowo wystawionej faktury.</w:t>
      </w:r>
    </w:p>
    <w:p w14:paraId="4F48B179" w14:textId="007B25E0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>Ustalenia i decyzje dotyczące wykonania zamówienia uzgadniane będą każdorazowo wyłącznie przez ustanowionych przedstawicieli Zamawiającego i Wykonawcy.</w:t>
      </w:r>
    </w:p>
    <w:p w14:paraId="0F68C49D" w14:textId="5FDF2E19" w:rsidR="004443BA" w:rsidRPr="00BB4315" w:rsidRDefault="004443BA" w:rsidP="004443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15">
        <w:rPr>
          <w:rFonts w:ascii="Times New Roman" w:hAnsi="Times New Roman" w:cs="Times New Roman"/>
          <w:bCs/>
          <w:sz w:val="24"/>
          <w:szCs w:val="24"/>
        </w:rPr>
        <w:t xml:space="preserve">Pozostałe warunki zamówienia zawarte </w:t>
      </w:r>
      <w:r w:rsidR="00BB4315" w:rsidRPr="00BB4315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BB431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B4315" w:rsidRPr="00BB4315">
        <w:rPr>
          <w:rFonts w:ascii="Times New Roman" w:hAnsi="Times New Roman" w:cs="Times New Roman"/>
          <w:bCs/>
          <w:sz w:val="24"/>
          <w:szCs w:val="24"/>
        </w:rPr>
        <w:t>projekcie umowy</w:t>
      </w:r>
    </w:p>
    <w:p w14:paraId="79FB507B" w14:textId="77777777" w:rsidR="002D4C4B" w:rsidRPr="00BB4315" w:rsidRDefault="002D4C4B" w:rsidP="000351AA">
      <w:pPr>
        <w:jc w:val="both"/>
        <w:rPr>
          <w:rFonts w:cs="Times New Roman"/>
          <w:bCs/>
        </w:rPr>
      </w:pPr>
    </w:p>
    <w:sectPr w:rsidR="002D4C4B" w:rsidRPr="00BB4315" w:rsidSect="00D23ED7">
      <w:type w:val="continuous"/>
      <w:pgSz w:w="11906" w:h="16838"/>
      <w:pgMar w:top="425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E592D" w14:textId="77777777" w:rsidR="00C90806" w:rsidRDefault="00C90806">
      <w:r>
        <w:separator/>
      </w:r>
    </w:p>
  </w:endnote>
  <w:endnote w:type="continuationSeparator" w:id="0">
    <w:p w14:paraId="308C764A" w14:textId="77777777" w:rsidR="00C90806" w:rsidRDefault="00C9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AD0F" w14:textId="77777777" w:rsidR="004E3F53" w:rsidRDefault="004E3F53">
    <w:pPr>
      <w:pBdr>
        <w:bottom w:val="single" w:sz="4" w:space="1" w:color="000000"/>
      </w:pBdr>
      <w:jc w:val="center"/>
      <w:rPr>
        <w:rFonts w:ascii="Arial" w:hAnsi="Arial" w:cs="Arial"/>
        <w:b/>
      </w:rPr>
    </w:pPr>
  </w:p>
  <w:p w14:paraId="23FD5F6F" w14:textId="77777777" w:rsidR="004E3F53" w:rsidRDefault="004E3F53">
    <w:pPr>
      <w:pStyle w:val="Stopka"/>
    </w:pPr>
  </w:p>
  <w:p w14:paraId="4A42DC19" w14:textId="77777777" w:rsidR="004E3F53" w:rsidRDefault="004E3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36F4" w14:textId="77777777" w:rsidR="00C90806" w:rsidRDefault="00C90806">
      <w:r>
        <w:separator/>
      </w:r>
    </w:p>
  </w:footnote>
  <w:footnote w:type="continuationSeparator" w:id="0">
    <w:p w14:paraId="519110C4" w14:textId="77777777" w:rsidR="00C90806" w:rsidRDefault="00C9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E7048" w14:textId="77777777" w:rsidR="00E819B0" w:rsidRPr="00D446B9" w:rsidRDefault="00E819B0" w:rsidP="00E819B0">
    <w:pPr>
      <w:pStyle w:val="Tekstpodstawowy"/>
      <w:snapToGrid w:val="0"/>
      <w:spacing w:after="0"/>
      <w:jc w:val="center"/>
      <w:rPr>
        <w:rFonts w:asciiTheme="majorHAnsi" w:hAnsiTheme="majorHAnsi" w:cs="Arial"/>
        <w:b/>
        <w:color w:val="000000"/>
        <w:sz w:val="26"/>
        <w:szCs w:val="26"/>
      </w:rPr>
    </w:pPr>
    <w:r w:rsidRPr="00E819B0">
      <w:rPr>
        <w:rFonts w:asciiTheme="majorHAnsi" w:hAnsiTheme="majorHAnsi" w:cs="Arial"/>
        <w:noProof/>
        <w:color w:val="000000"/>
        <w:sz w:val="40"/>
        <w:lang w:eastAsia="pl-PL" w:bidi="ar-SA"/>
      </w:rPr>
      <w:drawing>
        <wp:anchor distT="0" distB="0" distL="0" distR="0" simplePos="0" relativeHeight="251657216" behindDoc="0" locked="0" layoutInCell="1" allowOverlap="1" wp14:anchorId="60F06887" wp14:editId="01E6E44E">
          <wp:simplePos x="0" y="0"/>
          <wp:positionH relativeFrom="column">
            <wp:posOffset>-5715</wp:posOffset>
          </wp:positionH>
          <wp:positionV relativeFrom="paragraph">
            <wp:posOffset>10160</wp:posOffset>
          </wp:positionV>
          <wp:extent cx="625475" cy="695960"/>
          <wp:effectExtent l="0" t="0" r="3175" b="889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19B0">
      <w:rPr>
        <w:rFonts w:asciiTheme="majorHAnsi" w:hAnsiTheme="majorHAnsi" w:cs="Arial"/>
        <w:color w:val="000000"/>
        <w:sz w:val="40"/>
      </w:rPr>
      <w:t xml:space="preserve"> </w:t>
    </w:r>
    <w:r>
      <w:rPr>
        <w:rFonts w:asciiTheme="majorHAnsi" w:hAnsiTheme="majorHAnsi" w:cs="Arial"/>
        <w:color w:val="000000"/>
        <w:sz w:val="40"/>
      </w:rPr>
      <w:tab/>
    </w:r>
    <w:r w:rsidR="00A65239">
      <w:rPr>
        <w:rFonts w:asciiTheme="majorHAnsi" w:hAnsiTheme="majorHAnsi" w:cs="Arial"/>
        <w:b/>
        <w:color w:val="000000"/>
        <w:sz w:val="26"/>
        <w:szCs w:val="26"/>
      </w:rPr>
      <w:t>Gmina Debrzno</w:t>
    </w:r>
  </w:p>
  <w:p w14:paraId="34462C36" w14:textId="77777777" w:rsidR="00E819B0" w:rsidRPr="00435CDF" w:rsidRDefault="00E819B0" w:rsidP="00E819B0">
    <w:pPr>
      <w:pStyle w:val="Tekstpodstawowy"/>
      <w:spacing w:after="0"/>
      <w:jc w:val="center"/>
      <w:rPr>
        <w:rFonts w:asciiTheme="majorHAnsi" w:hAnsiTheme="majorHAnsi"/>
        <w:color w:val="000000"/>
        <w:sz w:val="22"/>
        <w:szCs w:val="22"/>
      </w:rPr>
    </w:pPr>
    <w:r w:rsidRPr="00E819B0">
      <w:rPr>
        <w:rFonts w:asciiTheme="majorHAnsi" w:hAnsiTheme="majorHAnsi"/>
        <w:color w:val="000000"/>
        <w:sz w:val="28"/>
        <w:szCs w:val="28"/>
      </w:rPr>
      <w:tab/>
    </w:r>
    <w:r w:rsidRPr="00435CDF">
      <w:rPr>
        <w:rFonts w:asciiTheme="majorHAnsi" w:hAnsiTheme="majorHAnsi"/>
        <w:color w:val="000000"/>
        <w:sz w:val="22"/>
        <w:szCs w:val="22"/>
      </w:rPr>
      <w:t>ul. Traugutta 2, 77-310 Debrzno</w:t>
    </w:r>
  </w:p>
  <w:p w14:paraId="031AD3FC" w14:textId="77777777" w:rsidR="00E819B0" w:rsidRPr="00435CDF" w:rsidRDefault="00E819B0" w:rsidP="00E819B0">
    <w:pPr>
      <w:pStyle w:val="Tekstpodstawowy"/>
      <w:spacing w:after="0"/>
      <w:jc w:val="center"/>
      <w:rPr>
        <w:rFonts w:ascii="Arial" w:hAnsi="Arial"/>
        <w:color w:val="000000"/>
        <w:sz w:val="22"/>
        <w:szCs w:val="22"/>
      </w:rPr>
    </w:pPr>
    <w:r w:rsidRPr="00435CDF">
      <w:rPr>
        <w:rFonts w:ascii="Wingdings" w:hAnsi="Wingdings"/>
        <w:color w:val="000000"/>
        <w:sz w:val="22"/>
        <w:szCs w:val="22"/>
      </w:rPr>
      <w:tab/>
    </w:r>
    <w:r w:rsidRPr="00435CDF">
      <w:rPr>
        <w:rFonts w:ascii="Wingdings" w:hAnsi="Wingdings"/>
        <w:color w:val="000000"/>
        <w:sz w:val="22"/>
        <w:szCs w:val="22"/>
      </w:rPr>
      <w:t></w:t>
    </w:r>
    <w:r w:rsidRPr="00435CDF">
      <w:rPr>
        <w:color w:val="000000"/>
        <w:sz w:val="22"/>
        <w:szCs w:val="22"/>
      </w:rPr>
      <w:t xml:space="preserve">  </w:t>
    </w:r>
    <w:r w:rsidRPr="00435CDF">
      <w:rPr>
        <w:rFonts w:asciiTheme="majorHAnsi" w:hAnsiTheme="majorHAnsi"/>
        <w:color w:val="000000"/>
        <w:sz w:val="22"/>
        <w:szCs w:val="22"/>
      </w:rPr>
      <w:t>(59) 83 35 351    fax: (59) 83 35 366</w:t>
    </w:r>
  </w:p>
  <w:p w14:paraId="37431F26" w14:textId="77777777" w:rsidR="00E819B0" w:rsidRPr="00435CDF" w:rsidRDefault="00E819B0" w:rsidP="00E819B0">
    <w:pPr>
      <w:pStyle w:val="Nagwek"/>
      <w:rPr>
        <w:rFonts w:asciiTheme="majorHAnsi" w:hAnsiTheme="majorHAnsi"/>
        <w:sz w:val="22"/>
        <w:szCs w:val="22"/>
      </w:rPr>
    </w:pPr>
    <w:r w:rsidRPr="00435CDF">
      <w:rPr>
        <w:rFonts w:ascii="Wingdings" w:hAnsi="Wingdings"/>
        <w:sz w:val="22"/>
        <w:szCs w:val="22"/>
      </w:rPr>
      <w:tab/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</w:t>
    </w:r>
    <w:r w:rsidR="00B04DF0">
      <w:rPr>
        <w:sz w:val="22"/>
        <w:szCs w:val="22"/>
      </w:rPr>
      <w:t xml:space="preserve">  </w:t>
    </w:r>
    <w:r w:rsidR="00B04DF0">
      <w:rPr>
        <w:rFonts w:asciiTheme="majorHAnsi" w:hAnsiTheme="majorHAnsi"/>
        <w:sz w:val="22"/>
        <w:szCs w:val="22"/>
      </w:rPr>
      <w:t>urzad@debrzno.pl    </w:t>
    </w:r>
    <w:r w:rsidRPr="00435CDF">
      <w:rPr>
        <w:rFonts w:asciiTheme="majorHAnsi" w:hAnsiTheme="majorHAnsi"/>
        <w:sz w:val="22"/>
        <w:szCs w:val="22"/>
      </w:rPr>
      <w:t>www.debrzno.pl</w:t>
    </w:r>
  </w:p>
  <w:p w14:paraId="250EBBEA" w14:textId="77777777" w:rsidR="00E819B0" w:rsidRPr="00E819B0" w:rsidRDefault="00115FEE" w:rsidP="00E819B0">
    <w:pPr>
      <w:pStyle w:val="Nagwek"/>
      <w:rPr>
        <w:sz w:val="28"/>
        <w:szCs w:val="28"/>
      </w:rPr>
    </w:pPr>
    <w:r>
      <w:rPr>
        <w:noProof/>
        <w:sz w:val="28"/>
        <w:szCs w:val="28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12EF9" wp14:editId="2103C780">
              <wp:simplePos x="0" y="0"/>
              <wp:positionH relativeFrom="column">
                <wp:posOffset>-51435</wp:posOffset>
              </wp:positionH>
              <wp:positionV relativeFrom="paragraph">
                <wp:posOffset>47625</wp:posOffset>
              </wp:positionV>
              <wp:extent cx="6517005" cy="0"/>
              <wp:effectExtent l="5715" t="9525" r="1143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7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5541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05pt;margin-top:3.75pt;width:513.1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03417670"/>
    <w:multiLevelType w:val="hybridMultilevel"/>
    <w:tmpl w:val="21A07F82"/>
    <w:lvl w:ilvl="0" w:tplc="04662AA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AD4CB5"/>
    <w:multiLevelType w:val="hybridMultilevel"/>
    <w:tmpl w:val="EEDC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F2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2545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63665B"/>
    <w:multiLevelType w:val="hybridMultilevel"/>
    <w:tmpl w:val="21B46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038B"/>
    <w:multiLevelType w:val="hybridMultilevel"/>
    <w:tmpl w:val="DECCDF46"/>
    <w:lvl w:ilvl="0" w:tplc="FFFC21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63E3A"/>
    <w:multiLevelType w:val="hybridMultilevel"/>
    <w:tmpl w:val="C9CC4E5C"/>
    <w:lvl w:ilvl="0" w:tplc="7EB6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6A25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2E1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D215B"/>
    <w:multiLevelType w:val="hybridMultilevel"/>
    <w:tmpl w:val="0B82E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B5A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6E56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0449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84562"/>
    <w:multiLevelType w:val="hybridMultilevel"/>
    <w:tmpl w:val="E2764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E2F75"/>
    <w:multiLevelType w:val="hybridMultilevel"/>
    <w:tmpl w:val="A6D8163E"/>
    <w:lvl w:ilvl="0" w:tplc="3D08C76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71E3B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A4A7C"/>
    <w:multiLevelType w:val="multilevel"/>
    <w:tmpl w:val="4EB4D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C7619E"/>
    <w:multiLevelType w:val="hybridMultilevel"/>
    <w:tmpl w:val="12A474CA"/>
    <w:lvl w:ilvl="0" w:tplc="F8F43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746F"/>
    <w:multiLevelType w:val="hybridMultilevel"/>
    <w:tmpl w:val="2A6E4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D7031"/>
    <w:multiLevelType w:val="multilevel"/>
    <w:tmpl w:val="A7B8B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DC63B99"/>
    <w:multiLevelType w:val="hybridMultilevel"/>
    <w:tmpl w:val="34AE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B4515"/>
    <w:multiLevelType w:val="hybridMultilevel"/>
    <w:tmpl w:val="72CC7C10"/>
    <w:lvl w:ilvl="0" w:tplc="0BA4D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170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5467BD"/>
    <w:multiLevelType w:val="multilevel"/>
    <w:tmpl w:val="F8741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3">
    <w:nsid w:val="7C3D15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982A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61537C"/>
    <w:multiLevelType w:val="hybridMultilevel"/>
    <w:tmpl w:val="F746DFAA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8ABE1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B22E1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2524C5"/>
    <w:multiLevelType w:val="multilevel"/>
    <w:tmpl w:val="07C6A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BA6AD3"/>
    <w:multiLevelType w:val="hybridMultilevel"/>
    <w:tmpl w:val="E4869BC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25"/>
  </w:num>
  <w:num w:numId="6">
    <w:abstractNumId w:val="12"/>
  </w:num>
  <w:num w:numId="7">
    <w:abstractNumId w:val="16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21"/>
  </w:num>
  <w:num w:numId="14">
    <w:abstractNumId w:val="10"/>
  </w:num>
  <w:num w:numId="15">
    <w:abstractNumId w:val="2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26"/>
  </w:num>
  <w:num w:numId="20">
    <w:abstractNumId w:val="22"/>
  </w:num>
  <w:num w:numId="21">
    <w:abstractNumId w:val="2"/>
  </w:num>
  <w:num w:numId="22">
    <w:abstractNumId w:val="9"/>
  </w:num>
  <w:num w:numId="23">
    <w:abstractNumId w:val="11"/>
  </w:num>
  <w:num w:numId="24">
    <w:abstractNumId w:val="23"/>
  </w:num>
  <w:num w:numId="25">
    <w:abstractNumId w:val="3"/>
  </w:num>
  <w:num w:numId="26">
    <w:abstractNumId w:val="4"/>
  </w:num>
  <w:num w:numId="27">
    <w:abstractNumId w:val="24"/>
  </w:num>
  <w:num w:numId="28">
    <w:abstractNumId w:val="18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B"/>
    <w:rsid w:val="00001138"/>
    <w:rsid w:val="0002189A"/>
    <w:rsid w:val="0002528E"/>
    <w:rsid w:val="00025967"/>
    <w:rsid w:val="00026B0B"/>
    <w:rsid w:val="00030699"/>
    <w:rsid w:val="000351AA"/>
    <w:rsid w:val="00040B12"/>
    <w:rsid w:val="000435B1"/>
    <w:rsid w:val="00055298"/>
    <w:rsid w:val="00075E03"/>
    <w:rsid w:val="000907E2"/>
    <w:rsid w:val="00090CFC"/>
    <w:rsid w:val="000A7878"/>
    <w:rsid w:val="000B00AB"/>
    <w:rsid w:val="000B1DB3"/>
    <w:rsid w:val="000B2C9A"/>
    <w:rsid w:val="000B3D55"/>
    <w:rsid w:val="000B5530"/>
    <w:rsid w:val="000E31E2"/>
    <w:rsid w:val="000F0B10"/>
    <w:rsid w:val="000F50DC"/>
    <w:rsid w:val="000F71C1"/>
    <w:rsid w:val="00115FEE"/>
    <w:rsid w:val="001238AD"/>
    <w:rsid w:val="00125009"/>
    <w:rsid w:val="00131FC6"/>
    <w:rsid w:val="00147F48"/>
    <w:rsid w:val="00153072"/>
    <w:rsid w:val="00175E4F"/>
    <w:rsid w:val="00180CE9"/>
    <w:rsid w:val="00191E8B"/>
    <w:rsid w:val="001E5A7C"/>
    <w:rsid w:val="0020071A"/>
    <w:rsid w:val="0021705E"/>
    <w:rsid w:val="002462B4"/>
    <w:rsid w:val="00254CAF"/>
    <w:rsid w:val="00255E26"/>
    <w:rsid w:val="002564E3"/>
    <w:rsid w:val="00261059"/>
    <w:rsid w:val="00264960"/>
    <w:rsid w:val="00267870"/>
    <w:rsid w:val="0027711D"/>
    <w:rsid w:val="00293156"/>
    <w:rsid w:val="002A68A5"/>
    <w:rsid w:val="002B23F7"/>
    <w:rsid w:val="002D1FB5"/>
    <w:rsid w:val="002D4C4B"/>
    <w:rsid w:val="002D5E37"/>
    <w:rsid w:val="002E39D8"/>
    <w:rsid w:val="002F3657"/>
    <w:rsid w:val="002F4EB4"/>
    <w:rsid w:val="00302AA4"/>
    <w:rsid w:val="00310D50"/>
    <w:rsid w:val="0031139B"/>
    <w:rsid w:val="00315BCF"/>
    <w:rsid w:val="00316495"/>
    <w:rsid w:val="00325FC7"/>
    <w:rsid w:val="0033280C"/>
    <w:rsid w:val="00333301"/>
    <w:rsid w:val="00343462"/>
    <w:rsid w:val="00353E68"/>
    <w:rsid w:val="00355486"/>
    <w:rsid w:val="00355D95"/>
    <w:rsid w:val="00357109"/>
    <w:rsid w:val="00383564"/>
    <w:rsid w:val="003A1F7C"/>
    <w:rsid w:val="003B30FE"/>
    <w:rsid w:val="003B47C7"/>
    <w:rsid w:val="003F38AF"/>
    <w:rsid w:val="00402F9A"/>
    <w:rsid w:val="00430D3C"/>
    <w:rsid w:val="00433955"/>
    <w:rsid w:val="00435CDF"/>
    <w:rsid w:val="004443BA"/>
    <w:rsid w:val="0045626F"/>
    <w:rsid w:val="004571A2"/>
    <w:rsid w:val="004827B5"/>
    <w:rsid w:val="004A7135"/>
    <w:rsid w:val="004B2B75"/>
    <w:rsid w:val="004B7494"/>
    <w:rsid w:val="004C34C2"/>
    <w:rsid w:val="004C639F"/>
    <w:rsid w:val="004E29E2"/>
    <w:rsid w:val="004E3F53"/>
    <w:rsid w:val="004E5F44"/>
    <w:rsid w:val="004F2164"/>
    <w:rsid w:val="004F36B6"/>
    <w:rsid w:val="004F4203"/>
    <w:rsid w:val="005061A8"/>
    <w:rsid w:val="0052195F"/>
    <w:rsid w:val="00533263"/>
    <w:rsid w:val="00542E6C"/>
    <w:rsid w:val="0056245F"/>
    <w:rsid w:val="00567336"/>
    <w:rsid w:val="00590742"/>
    <w:rsid w:val="0059447B"/>
    <w:rsid w:val="005953FC"/>
    <w:rsid w:val="005B484F"/>
    <w:rsid w:val="005B6158"/>
    <w:rsid w:val="005C5465"/>
    <w:rsid w:val="005E22AC"/>
    <w:rsid w:val="005F1418"/>
    <w:rsid w:val="00600D57"/>
    <w:rsid w:val="00606E96"/>
    <w:rsid w:val="006129B1"/>
    <w:rsid w:val="006253D8"/>
    <w:rsid w:val="00626921"/>
    <w:rsid w:val="00636913"/>
    <w:rsid w:val="00643E55"/>
    <w:rsid w:val="00665E44"/>
    <w:rsid w:val="006707B6"/>
    <w:rsid w:val="006A49B7"/>
    <w:rsid w:val="006B2727"/>
    <w:rsid w:val="006C252C"/>
    <w:rsid w:val="006F5423"/>
    <w:rsid w:val="006F67E9"/>
    <w:rsid w:val="00702648"/>
    <w:rsid w:val="0070317C"/>
    <w:rsid w:val="007264B6"/>
    <w:rsid w:val="00736E78"/>
    <w:rsid w:val="00743447"/>
    <w:rsid w:val="0074704A"/>
    <w:rsid w:val="00764026"/>
    <w:rsid w:val="00767631"/>
    <w:rsid w:val="00777054"/>
    <w:rsid w:val="00780CAE"/>
    <w:rsid w:val="007B3B15"/>
    <w:rsid w:val="007B5480"/>
    <w:rsid w:val="007D058B"/>
    <w:rsid w:val="007D5505"/>
    <w:rsid w:val="007E7582"/>
    <w:rsid w:val="00800284"/>
    <w:rsid w:val="008167CB"/>
    <w:rsid w:val="00821602"/>
    <w:rsid w:val="00842A20"/>
    <w:rsid w:val="00861CA1"/>
    <w:rsid w:val="0086405D"/>
    <w:rsid w:val="0087079F"/>
    <w:rsid w:val="0088757E"/>
    <w:rsid w:val="00893DA8"/>
    <w:rsid w:val="008A462B"/>
    <w:rsid w:val="008B4E6F"/>
    <w:rsid w:val="008F237B"/>
    <w:rsid w:val="008F647F"/>
    <w:rsid w:val="00900423"/>
    <w:rsid w:val="00903186"/>
    <w:rsid w:val="0090691F"/>
    <w:rsid w:val="0091149D"/>
    <w:rsid w:val="00917FB7"/>
    <w:rsid w:val="009206DC"/>
    <w:rsid w:val="00927126"/>
    <w:rsid w:val="00934D2F"/>
    <w:rsid w:val="00970407"/>
    <w:rsid w:val="009A0372"/>
    <w:rsid w:val="009A4094"/>
    <w:rsid w:val="009C4511"/>
    <w:rsid w:val="009D28F8"/>
    <w:rsid w:val="009E0523"/>
    <w:rsid w:val="009E22BA"/>
    <w:rsid w:val="009E6F6A"/>
    <w:rsid w:val="00A00A94"/>
    <w:rsid w:val="00A034A5"/>
    <w:rsid w:val="00A059A7"/>
    <w:rsid w:val="00A11BC3"/>
    <w:rsid w:val="00A136DC"/>
    <w:rsid w:val="00A23F6B"/>
    <w:rsid w:val="00A31DC7"/>
    <w:rsid w:val="00A45ADE"/>
    <w:rsid w:val="00A538FB"/>
    <w:rsid w:val="00A65239"/>
    <w:rsid w:val="00A662C6"/>
    <w:rsid w:val="00A7479C"/>
    <w:rsid w:val="00A97122"/>
    <w:rsid w:val="00AB6ADC"/>
    <w:rsid w:val="00AC1CBF"/>
    <w:rsid w:val="00AD496D"/>
    <w:rsid w:val="00AD5F3B"/>
    <w:rsid w:val="00B04DF0"/>
    <w:rsid w:val="00B1480E"/>
    <w:rsid w:val="00B22B3D"/>
    <w:rsid w:val="00B34862"/>
    <w:rsid w:val="00B40787"/>
    <w:rsid w:val="00B5040C"/>
    <w:rsid w:val="00B65D21"/>
    <w:rsid w:val="00B85F69"/>
    <w:rsid w:val="00BA6FA7"/>
    <w:rsid w:val="00BB4315"/>
    <w:rsid w:val="00BC629E"/>
    <w:rsid w:val="00BF1725"/>
    <w:rsid w:val="00C004E9"/>
    <w:rsid w:val="00C00D99"/>
    <w:rsid w:val="00C06E82"/>
    <w:rsid w:val="00C161D7"/>
    <w:rsid w:val="00C1634B"/>
    <w:rsid w:val="00C27EB8"/>
    <w:rsid w:val="00C32156"/>
    <w:rsid w:val="00C35104"/>
    <w:rsid w:val="00C47DA3"/>
    <w:rsid w:val="00C51C5A"/>
    <w:rsid w:val="00C52ED8"/>
    <w:rsid w:val="00C57935"/>
    <w:rsid w:val="00C74B21"/>
    <w:rsid w:val="00C775FE"/>
    <w:rsid w:val="00C85F40"/>
    <w:rsid w:val="00C90806"/>
    <w:rsid w:val="00C94C1C"/>
    <w:rsid w:val="00CB09C3"/>
    <w:rsid w:val="00CB36AF"/>
    <w:rsid w:val="00CE3F81"/>
    <w:rsid w:val="00CF4020"/>
    <w:rsid w:val="00D07DA3"/>
    <w:rsid w:val="00D20AE8"/>
    <w:rsid w:val="00D23ED7"/>
    <w:rsid w:val="00D34613"/>
    <w:rsid w:val="00D40F0D"/>
    <w:rsid w:val="00D446B9"/>
    <w:rsid w:val="00D61BA1"/>
    <w:rsid w:val="00D7126A"/>
    <w:rsid w:val="00D769BB"/>
    <w:rsid w:val="00D810C5"/>
    <w:rsid w:val="00D86A13"/>
    <w:rsid w:val="00D87D2E"/>
    <w:rsid w:val="00DA2968"/>
    <w:rsid w:val="00DB2A90"/>
    <w:rsid w:val="00DB3345"/>
    <w:rsid w:val="00DB458B"/>
    <w:rsid w:val="00DE0559"/>
    <w:rsid w:val="00DE1CE3"/>
    <w:rsid w:val="00E04865"/>
    <w:rsid w:val="00E04F69"/>
    <w:rsid w:val="00E173F1"/>
    <w:rsid w:val="00E300D8"/>
    <w:rsid w:val="00E43816"/>
    <w:rsid w:val="00E43B55"/>
    <w:rsid w:val="00E613E6"/>
    <w:rsid w:val="00E620FB"/>
    <w:rsid w:val="00E73736"/>
    <w:rsid w:val="00E76DD0"/>
    <w:rsid w:val="00E819B0"/>
    <w:rsid w:val="00E81E75"/>
    <w:rsid w:val="00E90996"/>
    <w:rsid w:val="00E9741A"/>
    <w:rsid w:val="00EA4C5A"/>
    <w:rsid w:val="00EA5850"/>
    <w:rsid w:val="00EA62E1"/>
    <w:rsid w:val="00EA7756"/>
    <w:rsid w:val="00EB2A40"/>
    <w:rsid w:val="00EB3D49"/>
    <w:rsid w:val="00EE5190"/>
    <w:rsid w:val="00EF04A3"/>
    <w:rsid w:val="00F055C7"/>
    <w:rsid w:val="00F23104"/>
    <w:rsid w:val="00F40D09"/>
    <w:rsid w:val="00F44CC5"/>
    <w:rsid w:val="00F718A7"/>
    <w:rsid w:val="00F73FDD"/>
    <w:rsid w:val="00F74DFE"/>
    <w:rsid w:val="00F931A9"/>
    <w:rsid w:val="00FE38D8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1935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49D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EA4C5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49D"/>
  </w:style>
  <w:style w:type="character" w:customStyle="1" w:styleId="WW-Absatz-Standardschriftart">
    <w:name w:val="WW-Absatz-Standardschriftart"/>
    <w:rsid w:val="0091149D"/>
  </w:style>
  <w:style w:type="character" w:customStyle="1" w:styleId="WW-Absatz-Standardschriftart1">
    <w:name w:val="WW-Absatz-Standardschriftart1"/>
    <w:rsid w:val="0091149D"/>
  </w:style>
  <w:style w:type="character" w:customStyle="1" w:styleId="Domylnaczcionkaakapitu2">
    <w:name w:val="Domyślna czcionka akapitu2"/>
    <w:rsid w:val="0091149D"/>
  </w:style>
  <w:style w:type="character" w:customStyle="1" w:styleId="Domylnaczcionkaakapitu1">
    <w:name w:val="Domyślna czcionka akapitu1"/>
    <w:rsid w:val="0091149D"/>
  </w:style>
  <w:style w:type="character" w:styleId="Hipercze">
    <w:name w:val="Hyperlink"/>
    <w:rsid w:val="0091149D"/>
    <w:rPr>
      <w:color w:val="000080"/>
      <w:u w:val="single"/>
    </w:rPr>
  </w:style>
  <w:style w:type="character" w:customStyle="1" w:styleId="NagwekZnak">
    <w:name w:val="Nagłówek Znak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dymkaZnak">
    <w:name w:val="Tekst dymka Znak"/>
    <w:rsid w:val="0091149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Nagwek30">
    <w:name w:val="Nagłówek3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91149D"/>
    <w:pPr>
      <w:spacing w:after="120"/>
    </w:pPr>
  </w:style>
  <w:style w:type="paragraph" w:styleId="Lista">
    <w:name w:val="List"/>
    <w:basedOn w:val="Tekstpodstawowy"/>
    <w:rsid w:val="0091149D"/>
  </w:style>
  <w:style w:type="paragraph" w:customStyle="1" w:styleId="Podpis3">
    <w:name w:val="Podpis3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149D"/>
    <w:pPr>
      <w:suppressLineNumbers/>
    </w:pPr>
  </w:style>
  <w:style w:type="paragraph" w:customStyle="1" w:styleId="Nagwek2">
    <w:name w:val="Nagłówek2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91149D"/>
    <w:pPr>
      <w:suppressLineNumbers/>
    </w:pPr>
  </w:style>
  <w:style w:type="paragraph" w:styleId="Nagwek">
    <w:name w:val="header"/>
    <w:basedOn w:val="Normalny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sid w:val="0091149D"/>
    <w:rPr>
      <w:rFonts w:ascii="Tahoma" w:hAnsi="Tahoma"/>
      <w:sz w:val="16"/>
      <w:szCs w:val="14"/>
    </w:rPr>
  </w:style>
  <w:style w:type="paragraph" w:customStyle="1" w:styleId="Nagwektabeli">
    <w:name w:val="Nagłówek tabeli"/>
    <w:basedOn w:val="Zawartotabeli"/>
    <w:rsid w:val="0091149D"/>
    <w:pPr>
      <w:jc w:val="center"/>
    </w:pPr>
    <w:rPr>
      <w:b/>
      <w:bCs/>
    </w:rPr>
  </w:style>
  <w:style w:type="paragraph" w:customStyle="1" w:styleId="Default">
    <w:name w:val="Default"/>
    <w:rsid w:val="00F40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665E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DB3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DB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A4C5A"/>
    <w:rPr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9A0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49D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EA4C5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49D"/>
  </w:style>
  <w:style w:type="character" w:customStyle="1" w:styleId="WW-Absatz-Standardschriftart">
    <w:name w:val="WW-Absatz-Standardschriftart"/>
    <w:rsid w:val="0091149D"/>
  </w:style>
  <w:style w:type="character" w:customStyle="1" w:styleId="WW-Absatz-Standardschriftart1">
    <w:name w:val="WW-Absatz-Standardschriftart1"/>
    <w:rsid w:val="0091149D"/>
  </w:style>
  <w:style w:type="character" w:customStyle="1" w:styleId="Domylnaczcionkaakapitu2">
    <w:name w:val="Domyślna czcionka akapitu2"/>
    <w:rsid w:val="0091149D"/>
  </w:style>
  <w:style w:type="character" w:customStyle="1" w:styleId="Domylnaczcionkaakapitu1">
    <w:name w:val="Domyślna czcionka akapitu1"/>
    <w:rsid w:val="0091149D"/>
  </w:style>
  <w:style w:type="character" w:styleId="Hipercze">
    <w:name w:val="Hyperlink"/>
    <w:rsid w:val="0091149D"/>
    <w:rPr>
      <w:color w:val="000080"/>
      <w:u w:val="single"/>
    </w:rPr>
  </w:style>
  <w:style w:type="character" w:customStyle="1" w:styleId="NagwekZnak">
    <w:name w:val="Nagłówek Znak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dymkaZnak">
    <w:name w:val="Tekst dymka Znak"/>
    <w:rsid w:val="0091149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Nagwek30">
    <w:name w:val="Nagłówek3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91149D"/>
    <w:pPr>
      <w:spacing w:after="120"/>
    </w:pPr>
  </w:style>
  <w:style w:type="paragraph" w:styleId="Lista">
    <w:name w:val="List"/>
    <w:basedOn w:val="Tekstpodstawowy"/>
    <w:rsid w:val="0091149D"/>
  </w:style>
  <w:style w:type="paragraph" w:customStyle="1" w:styleId="Podpis3">
    <w:name w:val="Podpis3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149D"/>
    <w:pPr>
      <w:suppressLineNumbers/>
    </w:pPr>
  </w:style>
  <w:style w:type="paragraph" w:customStyle="1" w:styleId="Nagwek2">
    <w:name w:val="Nagłówek2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91149D"/>
    <w:pPr>
      <w:suppressLineNumbers/>
    </w:pPr>
  </w:style>
  <w:style w:type="paragraph" w:styleId="Nagwek">
    <w:name w:val="header"/>
    <w:basedOn w:val="Normalny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sid w:val="0091149D"/>
    <w:rPr>
      <w:rFonts w:ascii="Tahoma" w:hAnsi="Tahoma"/>
      <w:sz w:val="16"/>
      <w:szCs w:val="14"/>
    </w:rPr>
  </w:style>
  <w:style w:type="paragraph" w:customStyle="1" w:styleId="Nagwektabeli">
    <w:name w:val="Nagłówek tabeli"/>
    <w:basedOn w:val="Zawartotabeli"/>
    <w:rsid w:val="0091149D"/>
    <w:pPr>
      <w:jc w:val="center"/>
    </w:pPr>
    <w:rPr>
      <w:b/>
      <w:bCs/>
    </w:rPr>
  </w:style>
  <w:style w:type="paragraph" w:customStyle="1" w:styleId="Default">
    <w:name w:val="Default"/>
    <w:rsid w:val="00F40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665E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DB3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DB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A4C5A"/>
    <w:rPr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9A0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9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21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0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3A35-435A-4289-915F-23ABA65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Links>
    <vt:vector size="12" baseType="variant"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http://www.debrzno.pl/</vt:lpwstr>
      </vt:variant>
      <vt:variant>
        <vt:lpwstr/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mailto:urzad@debrzno.pl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Katarzyna Władyczak</cp:lastModifiedBy>
  <cp:revision>51</cp:revision>
  <cp:lastPrinted>2018-12-20T08:17:00Z</cp:lastPrinted>
  <dcterms:created xsi:type="dcterms:W3CDTF">2017-12-27T11:10:00Z</dcterms:created>
  <dcterms:modified xsi:type="dcterms:W3CDTF">2024-09-12T11:25:00Z</dcterms:modified>
</cp:coreProperties>
</file>