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56" w:rsidRPr="00DC070D" w:rsidRDefault="00093FDF" w:rsidP="00093FDF">
      <w:pPr>
        <w:spacing w:after="0" w:line="240" w:lineRule="auto"/>
        <w:jc w:val="right"/>
        <w:rPr>
          <w:rFonts w:ascii="Times New Roman" w:hAnsi="Times New Roman" w:cs="Times New Roman"/>
          <w:b/>
          <w:i/>
          <w:sz w:val="32"/>
          <w:szCs w:val="32"/>
        </w:rPr>
      </w:pPr>
      <w:r>
        <w:rPr>
          <w:rFonts w:ascii="Times New Roman" w:hAnsi="Times New Roman" w:cs="Times New Roman"/>
          <w:b/>
          <w:i/>
          <w:sz w:val="32"/>
          <w:szCs w:val="32"/>
        </w:rPr>
        <w:t>Załącznik nr 2</w:t>
      </w:r>
      <w:r w:rsidR="00B92556" w:rsidRPr="00DC070D">
        <w:rPr>
          <w:rFonts w:ascii="Times New Roman" w:hAnsi="Times New Roman" w:cs="Times New Roman"/>
          <w:b/>
          <w:i/>
          <w:sz w:val="32"/>
          <w:szCs w:val="32"/>
        </w:rPr>
        <w:t xml:space="preserve"> do SWZ</w:t>
      </w:r>
      <w:r w:rsidR="00B92556" w:rsidRPr="00DC070D">
        <w:rPr>
          <w:rFonts w:ascii="Times New Roman" w:hAnsi="Times New Roman" w:cs="Times New Roman"/>
          <w:b/>
        </w:rPr>
        <w:t xml:space="preserve">                                      </w:t>
      </w:r>
    </w:p>
    <w:p w:rsidR="00B92556" w:rsidRPr="00DC070D" w:rsidRDefault="00B92556" w:rsidP="00093FDF">
      <w:pPr>
        <w:spacing w:after="0" w:line="240" w:lineRule="auto"/>
        <w:jc w:val="right"/>
        <w:rPr>
          <w:rFonts w:ascii="Times New Roman" w:hAnsi="Times New Roman" w:cs="Times New Roman"/>
          <w:b/>
          <w:i/>
          <w:sz w:val="32"/>
          <w:szCs w:val="32"/>
        </w:rPr>
      </w:pPr>
    </w:p>
    <w:p w:rsidR="00B92556" w:rsidRPr="00DC070D" w:rsidRDefault="00B92556" w:rsidP="00093FDF">
      <w:pPr>
        <w:spacing w:after="0" w:line="240" w:lineRule="auto"/>
        <w:ind w:right="-227"/>
        <w:jc w:val="center"/>
        <w:rPr>
          <w:rFonts w:ascii="Times New Roman" w:hAnsi="Times New Roman" w:cs="Times New Roman"/>
          <w:b/>
          <w:sz w:val="32"/>
          <w:szCs w:val="32"/>
          <w:u w:val="single"/>
        </w:rPr>
      </w:pPr>
      <w:r w:rsidRPr="00DC070D">
        <w:rPr>
          <w:rFonts w:ascii="Times New Roman" w:hAnsi="Times New Roman" w:cs="Times New Roman"/>
          <w:b/>
          <w:sz w:val="32"/>
          <w:szCs w:val="32"/>
          <w:u w:val="single"/>
        </w:rPr>
        <w:t>PROJEKT UMOWY</w:t>
      </w:r>
      <w:r w:rsidRPr="00DC070D">
        <w:rPr>
          <w:rFonts w:ascii="Times New Roman" w:hAnsi="Times New Roman" w:cs="Times New Roman"/>
          <w:b/>
        </w:rPr>
        <w:t xml:space="preserve">                                                                                                                                              </w:t>
      </w: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zawarta w dniu ……………………….. r.</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pomiędzy: </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Skarbem Państwa – </w:t>
      </w:r>
      <w:r w:rsidRPr="006B511E">
        <w:rPr>
          <w:rFonts w:ascii="Times New Roman" w:eastAsia="Times New Roman" w:hAnsi="Times New Roman" w:cs="Times New Roman"/>
          <w:b/>
          <w:sz w:val="24"/>
          <w:szCs w:val="24"/>
          <w:lang w:eastAsia="pl-PL"/>
        </w:rPr>
        <w:t xml:space="preserve">Komendą Wojewódzką Policji z siedzibą w Radomiu, </w:t>
      </w:r>
      <w:r w:rsidRPr="006B511E">
        <w:rPr>
          <w:rFonts w:ascii="Times New Roman" w:eastAsia="Times New Roman" w:hAnsi="Times New Roman" w:cs="Times New Roman"/>
          <w:b/>
          <w:sz w:val="24"/>
          <w:szCs w:val="24"/>
          <w:lang w:eastAsia="pl-PL"/>
        </w:rPr>
        <w:br/>
        <w:t>ul. 11 Listopada 37/59, 26-600 Radom, NIP 796-22-34-609, REGON: 670897379,</w:t>
      </w:r>
      <w:r w:rsidRPr="006B511E">
        <w:rPr>
          <w:rFonts w:ascii="Times New Roman" w:eastAsia="Times New Roman" w:hAnsi="Times New Roman" w:cs="Times New Roman"/>
          <w:sz w:val="24"/>
          <w:szCs w:val="24"/>
          <w:lang w:eastAsia="pl-PL"/>
        </w:rPr>
        <w:t xml:space="preserve"> reprezentowaną przez:</w:t>
      </w:r>
    </w:p>
    <w:p w:rsidR="006B511E" w:rsidRPr="006B511E" w:rsidRDefault="006B511E" w:rsidP="006B511E">
      <w:pPr>
        <w:autoSpaceDN w:val="0"/>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przy kontrasygnacie: </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zwanym w dalszej części niniejszej umowy </w:t>
      </w:r>
      <w:r w:rsidRPr="006B511E">
        <w:rPr>
          <w:rFonts w:ascii="Times New Roman" w:eastAsia="Times New Roman" w:hAnsi="Times New Roman" w:cs="Times New Roman"/>
          <w:b/>
          <w:sz w:val="24"/>
          <w:szCs w:val="24"/>
          <w:lang w:eastAsia="pl-PL"/>
        </w:rPr>
        <w:t>Zamawiającym</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a</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zwanym w dalszej części niniejszej umowy </w:t>
      </w:r>
      <w:r w:rsidRPr="006B511E">
        <w:rPr>
          <w:rFonts w:ascii="Times New Roman" w:eastAsia="Times New Roman" w:hAnsi="Times New Roman" w:cs="Times New Roman"/>
          <w:b/>
          <w:sz w:val="24"/>
          <w:szCs w:val="24"/>
          <w:lang w:eastAsia="pl-PL"/>
        </w:rPr>
        <w:t>Wykonawcą.</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Umowa zawarta na podstawie przeprowadzonego postępowania o udzielenie zamówienia                                w trybie art. 275 pkt 1 zgodnie z ustawą Prawo zamówień publicznych z dnia 11 września 2019 r. (</w:t>
      </w:r>
      <w:r w:rsidR="00A82F7B">
        <w:rPr>
          <w:rFonts w:ascii="Times New Roman" w:eastAsia="Times New Roman" w:hAnsi="Times New Roman" w:cs="Times New Roman"/>
          <w:sz w:val="24"/>
          <w:szCs w:val="24"/>
          <w:lang w:eastAsia="pl-PL"/>
        </w:rPr>
        <w:t xml:space="preserve"> </w:t>
      </w:r>
      <w:bookmarkStart w:id="0" w:name="_GoBack"/>
      <w:bookmarkEnd w:id="0"/>
      <w:r w:rsidRPr="006B511E">
        <w:rPr>
          <w:rFonts w:ascii="Times New Roman" w:eastAsia="Times New Roman" w:hAnsi="Times New Roman" w:cs="Times New Roman"/>
          <w:sz w:val="24"/>
          <w:szCs w:val="24"/>
          <w:lang w:eastAsia="pl-PL"/>
        </w:rPr>
        <w:t xml:space="preserve">Dz. U. z 2023 r., poz. 1605 z </w:t>
      </w:r>
      <w:proofErr w:type="spellStart"/>
      <w:r w:rsidRPr="006B511E">
        <w:rPr>
          <w:rFonts w:ascii="Times New Roman" w:eastAsia="Times New Roman" w:hAnsi="Times New Roman" w:cs="Times New Roman"/>
          <w:sz w:val="24"/>
          <w:szCs w:val="24"/>
          <w:lang w:eastAsia="pl-PL"/>
        </w:rPr>
        <w:t>późn</w:t>
      </w:r>
      <w:proofErr w:type="spellEnd"/>
      <w:r w:rsidRPr="006B511E">
        <w:rPr>
          <w:rFonts w:ascii="Times New Roman" w:eastAsia="Times New Roman" w:hAnsi="Times New Roman" w:cs="Times New Roman"/>
          <w:sz w:val="24"/>
          <w:szCs w:val="24"/>
          <w:lang w:eastAsia="pl-PL"/>
        </w:rPr>
        <w:t xml:space="preserve">. zm.). </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b/>
          <w:sz w:val="24"/>
          <w:szCs w:val="24"/>
          <w:lang w:eastAsia="pl-PL"/>
        </w:rPr>
      </w:pPr>
      <w:r w:rsidRPr="006B511E">
        <w:rPr>
          <w:rFonts w:ascii="Times New Roman" w:eastAsia="Times New Roman" w:hAnsi="Times New Roman" w:cs="Times New Roman"/>
          <w:b/>
          <w:sz w:val="24"/>
          <w:szCs w:val="24"/>
          <w:lang w:eastAsia="pl-PL"/>
        </w:rPr>
        <w:t>Przedmiot umowy</w:t>
      </w:r>
    </w:p>
    <w:p w:rsidR="006B511E" w:rsidRPr="006B511E" w:rsidRDefault="006B511E" w:rsidP="006B511E">
      <w:pPr>
        <w:spacing w:after="0" w:line="240" w:lineRule="auto"/>
        <w:jc w:val="center"/>
        <w:rPr>
          <w:rFonts w:ascii="Times New Roman" w:eastAsia="Times New Roman" w:hAnsi="Times New Roman" w:cs="Times New Roman"/>
          <w:b/>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w:t>
      </w:r>
    </w:p>
    <w:p w:rsidR="006B511E" w:rsidRPr="006B511E" w:rsidRDefault="006B511E" w:rsidP="006B511E">
      <w:pPr>
        <w:widowControl w:val="0"/>
        <w:numPr>
          <w:ilvl w:val="0"/>
          <w:numId w:val="5"/>
        </w:numPr>
        <w:suppressAutoHyphens/>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Zamawiający zleca, a Wykonawca zobowiązuje się do wykonywania badań psychologicznych kierowców pojazdów Policji oraz kierowców zawodowych </w:t>
      </w:r>
      <w:r w:rsidRPr="006B511E">
        <w:rPr>
          <w:rFonts w:ascii="Times New Roman" w:eastAsia="Times New Roman" w:hAnsi="Times New Roman" w:cs="Times New Roman"/>
          <w:sz w:val="24"/>
          <w:szCs w:val="24"/>
          <w:lang w:eastAsia="pl-PL"/>
        </w:rPr>
        <w:br/>
        <w:t>dla funkcjonariuszy i pracowników Policji pełniących służbę/pracę na terenie działania …………………………………………………………………………………………...…...</w:t>
      </w:r>
    </w:p>
    <w:p w:rsidR="006B511E" w:rsidRPr="006B511E" w:rsidRDefault="006B511E" w:rsidP="006B511E">
      <w:pPr>
        <w:widowControl w:val="0"/>
        <w:numPr>
          <w:ilvl w:val="0"/>
          <w:numId w:val="5"/>
        </w:numPr>
        <w:suppressAutoHyphens/>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Badania, o których mowa w ust. 1, będą wykonywane zgodnie z</w:t>
      </w:r>
      <w:r w:rsidRPr="006B511E">
        <w:rPr>
          <w:rFonts w:ascii="Times New Roman" w:eastAsia="Times New Roman" w:hAnsi="Times New Roman" w:cs="Times New Roman"/>
          <w:color w:val="FF0000"/>
          <w:sz w:val="24"/>
          <w:szCs w:val="24"/>
          <w:lang w:eastAsia="pl-PL"/>
        </w:rPr>
        <w:t xml:space="preserve"> </w:t>
      </w:r>
      <w:r w:rsidRPr="006B511E">
        <w:rPr>
          <w:rFonts w:ascii="Times New Roman" w:eastAsia="Times New Roman" w:hAnsi="Times New Roman" w:cs="Times New Roman"/>
          <w:color w:val="000000"/>
          <w:sz w:val="24"/>
          <w:szCs w:val="24"/>
          <w:lang w:eastAsia="pl-PL"/>
        </w:rPr>
        <w:t>r</w:t>
      </w:r>
      <w:r w:rsidRPr="006B511E">
        <w:rPr>
          <w:rFonts w:ascii="Times New Roman" w:eastAsia="Times New Roman" w:hAnsi="Times New Roman" w:cs="Times New Roman"/>
          <w:sz w:val="24"/>
          <w:szCs w:val="24"/>
          <w:lang w:eastAsia="pl-PL"/>
        </w:rPr>
        <w:t xml:space="preserve">ozporządzeniem Ministra Zdrowia z dnia 8 lipca 2014 r. </w:t>
      </w:r>
      <w:r w:rsidRPr="006B511E">
        <w:rPr>
          <w:rFonts w:ascii="Times New Roman" w:eastAsia="Times New Roman" w:hAnsi="Times New Roman" w:cs="Times New Roman"/>
          <w:i/>
          <w:sz w:val="24"/>
          <w:szCs w:val="24"/>
          <w:lang w:eastAsia="pl-PL"/>
        </w:rPr>
        <w:t xml:space="preserve">w sprawie badań psychologicznych osób ubiegających się </w:t>
      </w:r>
      <w:r w:rsidRPr="006B511E">
        <w:rPr>
          <w:rFonts w:ascii="Times New Roman" w:eastAsia="Times New Roman" w:hAnsi="Times New Roman" w:cs="Times New Roman"/>
          <w:i/>
          <w:sz w:val="24"/>
          <w:szCs w:val="24"/>
          <w:lang w:eastAsia="pl-PL"/>
        </w:rPr>
        <w:br/>
        <w:t>o uprawnienia do kierowania pojazdami, kierowców oraz osób wykonujących prace                na stanowisku kierowcy</w:t>
      </w:r>
      <w:r w:rsidR="00A82F7B">
        <w:rPr>
          <w:rFonts w:ascii="Times New Roman" w:eastAsia="Times New Roman" w:hAnsi="Times New Roman" w:cs="Times New Roman"/>
          <w:sz w:val="24"/>
          <w:szCs w:val="24"/>
          <w:lang w:eastAsia="pl-PL"/>
        </w:rPr>
        <w:t xml:space="preserve"> (t</w:t>
      </w:r>
      <w:r w:rsidRPr="006B511E">
        <w:rPr>
          <w:rFonts w:ascii="Times New Roman" w:eastAsia="Times New Roman" w:hAnsi="Times New Roman" w:cs="Times New Roman"/>
          <w:sz w:val="24"/>
          <w:szCs w:val="24"/>
          <w:lang w:eastAsia="pl-PL"/>
        </w:rPr>
        <w:t>j. Dz. U. z 2022 r. poz. 165).</w:t>
      </w:r>
    </w:p>
    <w:p w:rsidR="006B511E" w:rsidRPr="006B511E" w:rsidRDefault="006B511E" w:rsidP="006B511E">
      <w:pPr>
        <w:widowControl w:val="0"/>
        <w:suppressAutoHyphens/>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2</w:t>
      </w:r>
    </w:p>
    <w:p w:rsidR="006B511E" w:rsidRPr="006B511E" w:rsidRDefault="006B511E" w:rsidP="006B511E">
      <w:pPr>
        <w:widowControl w:val="0"/>
        <w:numPr>
          <w:ilvl w:val="0"/>
          <w:numId w:val="6"/>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Podstawą wykonania badań przez Wykonawcę jest imienne skierowanie wystawione               w 2 egzemplarzach, które zawiera:</w:t>
      </w:r>
    </w:p>
    <w:p w:rsidR="006B511E" w:rsidRPr="006B511E" w:rsidRDefault="006B511E" w:rsidP="006B511E">
      <w:pPr>
        <w:widowControl w:val="0"/>
        <w:numPr>
          <w:ilvl w:val="0"/>
          <w:numId w:val="13"/>
        </w:numPr>
        <w:tabs>
          <w:tab w:val="left" w:pos="284"/>
        </w:tabs>
        <w:suppressAutoHyphens/>
        <w:spacing w:after="0" w:line="240" w:lineRule="auto"/>
        <w:ind w:left="709" w:hanging="349"/>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dane dotyczące osoby kierowanej (imię, nazwisko, imię ojca, data urodzenia, PESEL, adres zamieszkania),</w:t>
      </w:r>
    </w:p>
    <w:p w:rsidR="006B511E" w:rsidRPr="006B511E" w:rsidRDefault="006B511E" w:rsidP="006B511E">
      <w:pPr>
        <w:widowControl w:val="0"/>
        <w:numPr>
          <w:ilvl w:val="0"/>
          <w:numId w:val="13"/>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stanowisko pracy/służby,</w:t>
      </w:r>
    </w:p>
    <w:p w:rsidR="006B511E" w:rsidRPr="006B511E" w:rsidRDefault="006B511E" w:rsidP="006B511E">
      <w:pPr>
        <w:widowControl w:val="0"/>
        <w:numPr>
          <w:ilvl w:val="0"/>
          <w:numId w:val="13"/>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płatnika (Komenda Wojewódzka Policji z siedzibą w Radomiu).</w:t>
      </w:r>
    </w:p>
    <w:p w:rsidR="006B511E" w:rsidRPr="006B511E" w:rsidRDefault="006B511E" w:rsidP="006B511E">
      <w:pPr>
        <w:widowControl w:val="0"/>
        <w:numPr>
          <w:ilvl w:val="0"/>
          <w:numId w:val="6"/>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Skierowania, o których mowa w ust. 1, winny zawierać „pieczęć i podpis pracodawcy” </w:t>
      </w:r>
      <w:r w:rsidRPr="006B511E">
        <w:rPr>
          <w:rFonts w:ascii="Times New Roman" w:eastAsia="Times New Roman" w:hAnsi="Times New Roman" w:cs="Times New Roman"/>
          <w:sz w:val="24"/>
          <w:szCs w:val="24"/>
          <w:lang w:eastAsia="pl-PL"/>
        </w:rPr>
        <w:br/>
        <w:t xml:space="preserve">oraz „pieczęć i podpis osoby upoważnionej do rejestracji skierowania”.  </w:t>
      </w:r>
    </w:p>
    <w:p w:rsidR="006B511E" w:rsidRPr="006B511E" w:rsidRDefault="006B511E" w:rsidP="006B511E">
      <w:pPr>
        <w:widowControl w:val="0"/>
        <w:numPr>
          <w:ilvl w:val="0"/>
          <w:numId w:val="6"/>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Brak „pieczęci” lub podpisu osoby upoważnionej na skierowaniu lub utrata jego ważności stanowi podstawę dla Wykonawcy odmowy wykonania badań.</w:t>
      </w:r>
    </w:p>
    <w:p w:rsidR="006B511E" w:rsidRDefault="006B511E" w:rsidP="006B511E">
      <w:pPr>
        <w:widowControl w:val="0"/>
        <w:tabs>
          <w:tab w:val="left" w:pos="805"/>
        </w:tabs>
        <w:suppressAutoHyphens/>
        <w:spacing w:after="0" w:line="240" w:lineRule="auto"/>
        <w:jc w:val="center"/>
        <w:rPr>
          <w:rFonts w:ascii="Times New Roman" w:eastAsia="Times New Roman" w:hAnsi="Times New Roman" w:cs="Times New Roman"/>
          <w:b/>
          <w:sz w:val="24"/>
          <w:szCs w:val="24"/>
          <w:lang w:eastAsia="pl-PL"/>
        </w:rPr>
      </w:pPr>
    </w:p>
    <w:p w:rsidR="006B511E" w:rsidRDefault="006B511E" w:rsidP="006B511E">
      <w:pPr>
        <w:widowControl w:val="0"/>
        <w:tabs>
          <w:tab w:val="left" w:pos="805"/>
        </w:tabs>
        <w:suppressAutoHyphens/>
        <w:spacing w:after="0" w:line="240" w:lineRule="auto"/>
        <w:jc w:val="center"/>
        <w:rPr>
          <w:rFonts w:ascii="Times New Roman" w:eastAsia="Times New Roman" w:hAnsi="Times New Roman" w:cs="Times New Roman"/>
          <w:b/>
          <w:sz w:val="24"/>
          <w:szCs w:val="24"/>
          <w:lang w:eastAsia="pl-PL"/>
        </w:rPr>
      </w:pPr>
    </w:p>
    <w:p w:rsidR="006B511E" w:rsidRDefault="006B511E" w:rsidP="006B511E">
      <w:pPr>
        <w:widowControl w:val="0"/>
        <w:tabs>
          <w:tab w:val="left" w:pos="805"/>
        </w:tabs>
        <w:suppressAutoHyphens/>
        <w:spacing w:after="0" w:line="240" w:lineRule="auto"/>
        <w:jc w:val="center"/>
        <w:rPr>
          <w:rFonts w:ascii="Times New Roman" w:eastAsia="Times New Roman" w:hAnsi="Times New Roman" w:cs="Times New Roman"/>
          <w:b/>
          <w:sz w:val="24"/>
          <w:szCs w:val="24"/>
          <w:lang w:eastAsia="pl-PL"/>
        </w:rPr>
      </w:pPr>
    </w:p>
    <w:p w:rsidR="006B511E" w:rsidRDefault="006B511E" w:rsidP="006B511E">
      <w:pPr>
        <w:widowControl w:val="0"/>
        <w:tabs>
          <w:tab w:val="left" w:pos="805"/>
        </w:tabs>
        <w:suppressAutoHyphens/>
        <w:spacing w:after="0" w:line="240" w:lineRule="auto"/>
        <w:jc w:val="center"/>
        <w:rPr>
          <w:rFonts w:ascii="Times New Roman" w:eastAsia="Times New Roman" w:hAnsi="Times New Roman" w:cs="Times New Roman"/>
          <w:b/>
          <w:sz w:val="24"/>
          <w:szCs w:val="24"/>
          <w:lang w:eastAsia="pl-PL"/>
        </w:rPr>
      </w:pPr>
    </w:p>
    <w:p w:rsidR="006B511E" w:rsidRPr="006B511E" w:rsidRDefault="006B511E" w:rsidP="006B511E">
      <w:pPr>
        <w:widowControl w:val="0"/>
        <w:tabs>
          <w:tab w:val="left" w:pos="805"/>
        </w:tabs>
        <w:suppressAutoHyphens/>
        <w:spacing w:after="0" w:line="240" w:lineRule="auto"/>
        <w:jc w:val="center"/>
        <w:rPr>
          <w:rFonts w:ascii="Times New Roman" w:eastAsia="Times New Roman" w:hAnsi="Times New Roman" w:cs="Times New Roman"/>
          <w:b/>
          <w:sz w:val="24"/>
          <w:szCs w:val="24"/>
          <w:lang w:eastAsia="pl-PL"/>
        </w:rPr>
      </w:pPr>
      <w:r w:rsidRPr="006B511E">
        <w:rPr>
          <w:rFonts w:ascii="Times New Roman" w:eastAsia="Times New Roman" w:hAnsi="Times New Roman" w:cs="Times New Roman"/>
          <w:b/>
          <w:sz w:val="24"/>
          <w:szCs w:val="24"/>
          <w:lang w:eastAsia="pl-PL"/>
        </w:rPr>
        <w:lastRenderedPageBreak/>
        <w:t>Warunki realizacji umowy</w:t>
      </w:r>
    </w:p>
    <w:p w:rsidR="006B511E" w:rsidRPr="006B511E" w:rsidRDefault="006B511E" w:rsidP="006B511E">
      <w:pPr>
        <w:widowControl w:val="0"/>
        <w:tabs>
          <w:tab w:val="left" w:pos="805"/>
        </w:tabs>
        <w:suppressAutoHyphens/>
        <w:spacing w:after="0" w:line="240" w:lineRule="auto"/>
        <w:jc w:val="center"/>
        <w:rPr>
          <w:rFonts w:ascii="Times New Roman" w:eastAsia="Times New Roman" w:hAnsi="Times New Roman" w:cs="Times New Roman"/>
          <w:b/>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3</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color w:val="000000"/>
          <w:sz w:val="24"/>
          <w:szCs w:val="24"/>
          <w:lang w:eastAsia="pl-PL"/>
        </w:rPr>
        <w:t>Wykonawca</w:t>
      </w:r>
      <w:r w:rsidRPr="006B511E">
        <w:rPr>
          <w:rFonts w:ascii="Times New Roman" w:eastAsia="Times New Roman" w:hAnsi="Times New Roman" w:cs="Times New Roman"/>
          <w:sz w:val="24"/>
          <w:szCs w:val="24"/>
          <w:lang w:eastAsia="pl-PL"/>
        </w:rPr>
        <w:t xml:space="preserve"> zobowiązuje się do realizacji usługi, o której mowa w § 1 w zakresie</w:t>
      </w:r>
      <w:r w:rsidRPr="006B511E">
        <w:rPr>
          <w:rFonts w:ascii="Times New Roman" w:eastAsia="Times New Roman" w:hAnsi="Times New Roman" w:cs="Times New Roman"/>
          <w:sz w:val="24"/>
          <w:szCs w:val="24"/>
          <w:lang w:eastAsia="pl-PL"/>
        </w:rPr>
        <w:br/>
        <w:t xml:space="preserve">i na zasadach określonych w rozporządzeniu Ministra Zdrowia z dnia 8 lipca 2014 r. </w:t>
      </w:r>
      <w:r w:rsidRPr="006B511E">
        <w:rPr>
          <w:rFonts w:ascii="Times New Roman" w:eastAsia="Times New Roman" w:hAnsi="Times New Roman" w:cs="Times New Roman"/>
          <w:sz w:val="24"/>
          <w:szCs w:val="24"/>
          <w:lang w:eastAsia="pl-PL"/>
        </w:rPr>
        <w:br/>
      </w:r>
      <w:r w:rsidRPr="006B511E">
        <w:rPr>
          <w:rFonts w:ascii="Times New Roman" w:eastAsia="Times New Roman" w:hAnsi="Times New Roman" w:cs="Times New Roman"/>
          <w:i/>
          <w:sz w:val="24"/>
          <w:szCs w:val="24"/>
          <w:lang w:eastAsia="pl-PL"/>
        </w:rPr>
        <w:t>w sprawie badań psychologicznych osób ubiegających się o uprawnienia do kierowania pojazdami, kierowców oraz osób wykonujących prace na stanowisku kierowcy</w:t>
      </w:r>
      <w:r w:rsidRPr="006B511E">
        <w:rPr>
          <w:rFonts w:ascii="Times New Roman" w:eastAsia="Times New Roman" w:hAnsi="Times New Roman" w:cs="Times New Roman"/>
          <w:sz w:val="24"/>
          <w:szCs w:val="24"/>
          <w:lang w:eastAsia="pl-PL"/>
        </w:rPr>
        <w:t>.</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4</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Wykonawca musi posiadać wpisy prowadzone przez marszałka województwa właściwego </w:t>
      </w:r>
      <w:r w:rsidRPr="006B511E">
        <w:rPr>
          <w:rFonts w:ascii="Times New Roman" w:eastAsia="Times New Roman" w:hAnsi="Times New Roman" w:cs="Times New Roman"/>
          <w:sz w:val="24"/>
          <w:szCs w:val="24"/>
          <w:lang w:eastAsia="pl-PL"/>
        </w:rPr>
        <w:br/>
        <w:t>ze względu na miejsce zamieszkania do ewidencji psychologów uprawnionych do badań psychologicznych w zakresie psychologii transportu oraz do rejestru przedsiębiorców prowadzących pracownię psychologiczną.</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5</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Wykonawca potwierdza, że usługi objęte umową będą świadczone przez osoby posiadające odpowiednią wiedzę, kwalifikacje i wymagane prawem uprawnienia do świadczenia wyżej wymienionych usług.</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6</w:t>
      </w:r>
    </w:p>
    <w:p w:rsidR="006B511E" w:rsidRPr="006B511E" w:rsidRDefault="006B511E" w:rsidP="006B511E">
      <w:pPr>
        <w:numPr>
          <w:ilvl w:val="0"/>
          <w:numId w:val="12"/>
        </w:numPr>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Badania wykonywane będą w: …………………………………………………………..…..</w:t>
      </w:r>
    </w:p>
    <w:p w:rsidR="006B511E" w:rsidRPr="006B511E" w:rsidRDefault="006B511E" w:rsidP="006B511E">
      <w:pPr>
        <w:numPr>
          <w:ilvl w:val="0"/>
          <w:numId w:val="12"/>
        </w:numPr>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 trakcie realizacji przedmiotu zamówienia Wykonawca musi zapewni</w:t>
      </w:r>
      <w:r w:rsidRPr="006B511E">
        <w:rPr>
          <w:rFonts w:ascii="Times New Roman" w:eastAsia="TimesNewRoman" w:hAnsi="Times New Roman" w:cs="Times New Roman"/>
          <w:sz w:val="24"/>
          <w:szCs w:val="24"/>
          <w:lang w:eastAsia="pl-PL"/>
        </w:rPr>
        <w:t>ć</w:t>
      </w:r>
      <w:r w:rsidRPr="006B511E">
        <w:rPr>
          <w:rFonts w:ascii="Times New Roman" w:eastAsia="Times New Roman" w:hAnsi="Times New Roman" w:cs="Times New Roman"/>
          <w:sz w:val="24"/>
          <w:szCs w:val="24"/>
          <w:lang w:eastAsia="pl-PL"/>
        </w:rPr>
        <w:t>:</w:t>
      </w:r>
    </w:p>
    <w:p w:rsidR="006B511E" w:rsidRPr="006B511E" w:rsidRDefault="006B511E" w:rsidP="006B511E">
      <w:pPr>
        <w:numPr>
          <w:ilvl w:val="0"/>
          <w:numId w:val="14"/>
        </w:numPr>
        <w:spacing w:after="0" w:line="240" w:lineRule="auto"/>
        <w:ind w:left="709"/>
        <w:jc w:val="both"/>
        <w:rPr>
          <w:rFonts w:ascii="Times New Roman" w:eastAsia="Times New Roman" w:hAnsi="Times New Roman" w:cs="Times New Roman"/>
          <w:sz w:val="28"/>
          <w:szCs w:val="24"/>
          <w:lang w:eastAsia="pl-PL"/>
        </w:rPr>
      </w:pPr>
      <w:r w:rsidRPr="006B511E">
        <w:rPr>
          <w:rFonts w:ascii="Times New Roman" w:eastAsia="Times New Roman" w:hAnsi="Times New Roman" w:cs="Times New Roman"/>
          <w:sz w:val="24"/>
          <w:lang w:eastAsia="pl-PL"/>
        </w:rPr>
        <w:t xml:space="preserve">pomieszczenia spełniające wymagania określone w rozporządzeniu Ministra Zdrowia z dnia 8 lipca 2014 r. </w:t>
      </w:r>
      <w:r w:rsidRPr="006B511E">
        <w:rPr>
          <w:rFonts w:ascii="Times New Roman" w:eastAsia="Times New Roman" w:hAnsi="Times New Roman" w:cs="Times New Roman"/>
          <w:i/>
          <w:sz w:val="24"/>
          <w:lang w:eastAsia="pl-PL"/>
        </w:rPr>
        <w:t xml:space="preserve">w sprawie badań psychologicznych osób ubiegających się </w:t>
      </w:r>
      <w:r w:rsidRPr="006B511E">
        <w:rPr>
          <w:rFonts w:ascii="Times New Roman" w:eastAsia="Times New Roman" w:hAnsi="Times New Roman" w:cs="Times New Roman"/>
          <w:i/>
          <w:sz w:val="24"/>
          <w:lang w:eastAsia="pl-PL"/>
        </w:rPr>
        <w:br/>
        <w:t>o uprawnienia do kierowania pojazdami, kierowców oraz osób wykonujących prace na stanowisku kierowcy</w:t>
      </w:r>
      <w:r w:rsidRPr="006B511E">
        <w:rPr>
          <w:rFonts w:ascii="Times New Roman" w:eastAsia="Times New Roman" w:hAnsi="Times New Roman" w:cs="Times New Roman"/>
          <w:sz w:val="24"/>
          <w:lang w:eastAsia="pl-PL"/>
        </w:rPr>
        <w:t>,</w:t>
      </w:r>
    </w:p>
    <w:p w:rsidR="006B511E" w:rsidRPr="006B511E" w:rsidRDefault="006B511E" w:rsidP="006B511E">
      <w:pPr>
        <w:numPr>
          <w:ilvl w:val="0"/>
          <w:numId w:val="14"/>
        </w:numPr>
        <w:spacing w:after="0" w:line="240" w:lineRule="auto"/>
        <w:ind w:left="709"/>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zestaw metod i narzędzi badawczych</w:t>
      </w:r>
      <w:r w:rsidRPr="006B511E">
        <w:rPr>
          <w:rFonts w:ascii="Times New Roman" w:eastAsia="Times New Roman" w:hAnsi="Times New Roman" w:cs="Times New Roman"/>
          <w:sz w:val="24"/>
          <w:lang w:eastAsia="pl-PL"/>
        </w:rPr>
        <w:t>.</w:t>
      </w:r>
    </w:p>
    <w:p w:rsidR="006B511E" w:rsidRPr="006B511E" w:rsidRDefault="006B511E" w:rsidP="006B511E">
      <w:pPr>
        <w:spacing w:after="0" w:line="240" w:lineRule="auto"/>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7</w:t>
      </w:r>
    </w:p>
    <w:p w:rsidR="006B511E" w:rsidRPr="006B511E" w:rsidRDefault="006B511E" w:rsidP="006B511E">
      <w:pPr>
        <w:widowControl w:val="0"/>
        <w:numPr>
          <w:ilvl w:val="0"/>
          <w:numId w:val="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color w:val="000000"/>
          <w:sz w:val="24"/>
          <w:szCs w:val="24"/>
          <w:lang w:eastAsia="pl-PL"/>
        </w:rPr>
        <w:t>Wykonawca</w:t>
      </w:r>
      <w:r w:rsidRPr="006B511E">
        <w:rPr>
          <w:rFonts w:ascii="Times New Roman" w:eastAsia="Times New Roman" w:hAnsi="Times New Roman" w:cs="Times New Roman"/>
          <w:sz w:val="24"/>
          <w:szCs w:val="24"/>
          <w:lang w:eastAsia="pl-PL"/>
        </w:rPr>
        <w:t xml:space="preserve"> zobowiązuje się do wykonywania usług objętych niniejszą umową codziennie (od poniedziałku do piątku z wyłączeniem dni ustawowo wolnych od pracy) na podstawie ważnego skierowania.</w:t>
      </w:r>
    </w:p>
    <w:p w:rsidR="006B511E" w:rsidRPr="006B511E" w:rsidRDefault="006B511E" w:rsidP="006B511E">
      <w:pPr>
        <w:widowControl w:val="0"/>
        <w:numPr>
          <w:ilvl w:val="0"/>
          <w:numId w:val="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color w:val="000000"/>
          <w:sz w:val="24"/>
          <w:szCs w:val="24"/>
          <w:lang w:eastAsia="pl-PL"/>
        </w:rPr>
        <w:t xml:space="preserve">Czas oczekiwania na badanie psychologiczne nie przekroczy każdorazowo 5 dni roboczych liczonych od dnia zgłoszenia się osoby skierowanej na badania.  </w:t>
      </w:r>
    </w:p>
    <w:p w:rsidR="006B511E" w:rsidRPr="006B511E" w:rsidRDefault="006B511E" w:rsidP="006B511E">
      <w:pPr>
        <w:widowControl w:val="0"/>
        <w:numPr>
          <w:ilvl w:val="0"/>
          <w:numId w:val="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Po wykonaniu badań uprawniona osoba wydaje orzeczenie o istnieniu lub braku przeciwwskazań psychologicznych do kierowania pojazdem Policji.</w:t>
      </w:r>
    </w:p>
    <w:p w:rsidR="006B511E" w:rsidRPr="006B511E" w:rsidRDefault="006B511E" w:rsidP="006B511E">
      <w:pPr>
        <w:widowControl w:val="0"/>
        <w:numPr>
          <w:ilvl w:val="0"/>
          <w:numId w:val="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Wykonawca zobowi</w:t>
      </w:r>
      <w:r w:rsidRPr="006B511E">
        <w:rPr>
          <w:rFonts w:ascii="Times New Roman" w:eastAsia="TimesNewRoman" w:hAnsi="Times New Roman" w:cs="Times New Roman"/>
          <w:sz w:val="24"/>
          <w:szCs w:val="24"/>
          <w:lang w:eastAsia="pl-PL"/>
        </w:rPr>
        <w:t>ą</w:t>
      </w:r>
      <w:r w:rsidRPr="006B511E">
        <w:rPr>
          <w:rFonts w:ascii="Times New Roman" w:eastAsia="Times New Roman" w:hAnsi="Times New Roman" w:cs="Times New Roman"/>
          <w:sz w:val="24"/>
          <w:szCs w:val="24"/>
          <w:lang w:eastAsia="pl-PL"/>
        </w:rPr>
        <w:t>zuje si</w:t>
      </w:r>
      <w:r w:rsidRPr="006B511E">
        <w:rPr>
          <w:rFonts w:ascii="Times New Roman" w:eastAsia="TimesNewRoman" w:hAnsi="Times New Roman" w:cs="Times New Roman"/>
          <w:sz w:val="24"/>
          <w:szCs w:val="24"/>
          <w:lang w:eastAsia="pl-PL"/>
        </w:rPr>
        <w:t xml:space="preserve">ę </w:t>
      </w:r>
      <w:r w:rsidRPr="006B511E">
        <w:rPr>
          <w:rFonts w:ascii="Times New Roman" w:eastAsia="Times New Roman" w:hAnsi="Times New Roman" w:cs="Times New Roman"/>
          <w:sz w:val="24"/>
          <w:szCs w:val="24"/>
          <w:lang w:eastAsia="pl-PL"/>
        </w:rPr>
        <w:t>do:</w:t>
      </w:r>
    </w:p>
    <w:p w:rsidR="006B511E" w:rsidRPr="006B511E" w:rsidRDefault="006B511E" w:rsidP="006B511E">
      <w:pPr>
        <w:widowControl w:val="0"/>
        <w:numPr>
          <w:ilvl w:val="0"/>
          <w:numId w:val="15"/>
        </w:numPr>
        <w:tabs>
          <w:tab w:val="left" w:pos="284"/>
        </w:tabs>
        <w:suppressAutoHyphens/>
        <w:spacing w:after="0" w:line="240" w:lineRule="auto"/>
        <w:ind w:left="709"/>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prowadzenia ewidencji wykonanych </w:t>
      </w:r>
      <w:r w:rsidRPr="006B511E">
        <w:rPr>
          <w:rFonts w:ascii="Times New Roman" w:eastAsia="TimesNewRoman" w:hAnsi="Times New Roman" w:cs="Times New Roman"/>
          <w:sz w:val="24"/>
          <w:szCs w:val="24"/>
          <w:lang w:eastAsia="pl-PL"/>
        </w:rPr>
        <w:t>badań, za każdy miesiąc, z uwzględnieniem liczby badań,</w:t>
      </w:r>
    </w:p>
    <w:p w:rsidR="006B511E" w:rsidRPr="006B511E" w:rsidRDefault="006B511E" w:rsidP="006B511E">
      <w:pPr>
        <w:widowControl w:val="0"/>
        <w:numPr>
          <w:ilvl w:val="0"/>
          <w:numId w:val="15"/>
        </w:numPr>
        <w:tabs>
          <w:tab w:val="left" w:pos="284"/>
        </w:tabs>
        <w:suppressAutoHyphens/>
        <w:spacing w:after="0" w:line="240" w:lineRule="auto"/>
        <w:ind w:left="709"/>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przechowywania kopii wydanych orzeczeń psychologicznych oraz pozostałych dokumentów określonych rozporządzeniem Ministra Zdrowia z dnia 8 lipca 2014 r. </w:t>
      </w:r>
      <w:r w:rsidRPr="006B511E">
        <w:rPr>
          <w:rFonts w:ascii="Times New Roman" w:eastAsia="Times New Roman" w:hAnsi="Times New Roman" w:cs="Times New Roman"/>
          <w:sz w:val="24"/>
          <w:szCs w:val="24"/>
          <w:lang w:eastAsia="pl-PL"/>
        </w:rPr>
        <w:br/>
      </w:r>
      <w:r w:rsidRPr="006B511E">
        <w:rPr>
          <w:rFonts w:ascii="Times New Roman" w:eastAsia="Times New Roman" w:hAnsi="Times New Roman" w:cs="Times New Roman"/>
          <w:i/>
          <w:sz w:val="24"/>
          <w:szCs w:val="24"/>
          <w:lang w:eastAsia="pl-PL"/>
        </w:rPr>
        <w:t xml:space="preserve">w sprawie badań psychologicznych osób ubiegających się o uprawnienia </w:t>
      </w:r>
      <w:r w:rsidRPr="006B511E">
        <w:rPr>
          <w:rFonts w:ascii="Times New Roman" w:eastAsia="Times New Roman" w:hAnsi="Times New Roman" w:cs="Times New Roman"/>
          <w:i/>
          <w:sz w:val="24"/>
          <w:szCs w:val="24"/>
          <w:lang w:eastAsia="pl-PL"/>
        </w:rPr>
        <w:br/>
        <w:t>do kierowania pojazdami, kierowców oraz osób wykonujących prace na stanowisku kierowcy</w:t>
      </w:r>
      <w:r w:rsidRPr="006B511E">
        <w:rPr>
          <w:rFonts w:ascii="Times New Roman" w:eastAsia="Times New Roman" w:hAnsi="Times New Roman" w:cs="Times New Roman"/>
          <w:sz w:val="24"/>
          <w:szCs w:val="24"/>
          <w:lang w:eastAsia="pl-PL"/>
        </w:rPr>
        <w:t>.</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b/>
          <w:sz w:val="24"/>
          <w:szCs w:val="24"/>
          <w:lang w:eastAsia="pl-PL"/>
        </w:rPr>
      </w:pPr>
      <w:r w:rsidRPr="006B511E">
        <w:rPr>
          <w:rFonts w:ascii="Times New Roman" w:eastAsia="Times New Roman" w:hAnsi="Times New Roman" w:cs="Times New Roman"/>
          <w:b/>
          <w:sz w:val="24"/>
          <w:szCs w:val="24"/>
          <w:lang w:eastAsia="pl-PL"/>
        </w:rPr>
        <w:t>Zobowiązanie stron</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8</w:t>
      </w:r>
    </w:p>
    <w:p w:rsidR="006B511E" w:rsidRPr="006B511E" w:rsidRDefault="006B511E" w:rsidP="006B511E">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NSimSun" w:hAnsi="Times New Roman" w:cs="Times New Roman"/>
          <w:bCs/>
          <w:kern w:val="2"/>
          <w:sz w:val="24"/>
          <w:szCs w:val="24"/>
          <w:lang w:eastAsia="zh-CN" w:bidi="hi-IN"/>
        </w:rPr>
        <w:t xml:space="preserve">Wykonawca zobowiązuje się do nawiązania stosunku pracy, w rozumieniu art. 22 § 1 ustawy z dnia 26.06.1974 r. – Kodeks pracy, przy realizacji zamówienia z uprawnionym psychologiem wykonującym badania psychologiczne w zakresie psychologii transportu </w:t>
      </w:r>
      <w:r w:rsidRPr="006B511E">
        <w:rPr>
          <w:rFonts w:ascii="Times New Roman" w:eastAsia="NSimSun" w:hAnsi="Times New Roman" w:cs="Times New Roman"/>
          <w:bCs/>
          <w:kern w:val="2"/>
          <w:sz w:val="24"/>
          <w:szCs w:val="24"/>
          <w:lang w:eastAsia="zh-CN" w:bidi="hi-IN"/>
        </w:rPr>
        <w:br/>
        <w:t>i wydającym orzeczenie psychologiczne po przeprowadzeniu badania psychologicznego</w:t>
      </w:r>
      <w:r w:rsidRPr="006B511E">
        <w:rPr>
          <w:rFonts w:ascii="Times New Roman" w:eastAsia="NSimSun" w:hAnsi="Times New Roman" w:cs="Times New Roman"/>
          <w:bCs/>
          <w:color w:val="000000"/>
          <w:kern w:val="2"/>
          <w:lang w:eastAsia="pl-PL" w:bidi="hi-IN"/>
        </w:rPr>
        <w:t>.</w:t>
      </w:r>
    </w:p>
    <w:p w:rsidR="006B511E" w:rsidRPr="006B511E" w:rsidRDefault="006B511E" w:rsidP="006B511E">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NSimSun" w:hAnsi="Times New Roman" w:cs="Times New Roman"/>
          <w:bCs/>
          <w:kern w:val="2"/>
          <w:sz w:val="24"/>
          <w:szCs w:val="24"/>
          <w:lang w:eastAsia="zh-CN" w:bidi="hi-IN"/>
        </w:rPr>
        <w:t>Nawiązanie stosunku pracy powinno rozpocząć się nie później niż w dniu rozpoczęcia realizacji umowy i trwać do końca jej realizacji.</w:t>
      </w:r>
    </w:p>
    <w:p w:rsidR="006B511E" w:rsidRPr="006B511E" w:rsidRDefault="006B511E" w:rsidP="006B511E">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NSimSun" w:hAnsi="Times New Roman" w:cs="Times New Roman"/>
          <w:bCs/>
          <w:kern w:val="2"/>
          <w:sz w:val="24"/>
          <w:szCs w:val="24"/>
          <w:lang w:eastAsia="zh-CN" w:bidi="hi-IN"/>
        </w:rPr>
        <w:lastRenderedPageBreak/>
        <w:t xml:space="preserve">W przypadku rozwiązania stosunku pracy przez pracownika lub przez pracodawcę </w:t>
      </w:r>
      <w:r w:rsidRPr="006B511E">
        <w:rPr>
          <w:rFonts w:ascii="Times New Roman" w:eastAsia="NSimSun" w:hAnsi="Times New Roman" w:cs="Times New Roman"/>
          <w:bCs/>
          <w:kern w:val="2"/>
          <w:sz w:val="24"/>
          <w:szCs w:val="24"/>
          <w:lang w:eastAsia="zh-CN" w:bidi="hi-IN"/>
        </w:rPr>
        <w:br/>
        <w:t xml:space="preserve">przed zakończeniem okresu realizacji umowy, Wykonawca zobowiązuje się </w:t>
      </w:r>
      <w:r w:rsidRPr="006B511E">
        <w:rPr>
          <w:rFonts w:ascii="Times New Roman" w:eastAsia="NSimSun" w:hAnsi="Times New Roman" w:cs="Times New Roman"/>
          <w:bCs/>
          <w:kern w:val="2"/>
          <w:sz w:val="24"/>
          <w:szCs w:val="24"/>
          <w:lang w:eastAsia="zh-CN" w:bidi="hi-IN"/>
        </w:rPr>
        <w:br/>
        <w:t xml:space="preserve">do zatrudnienia na jej miejsce innej osoby, która będzie realizować zadnia, o których mowa w ust. 1.  </w:t>
      </w:r>
    </w:p>
    <w:p w:rsidR="006B511E" w:rsidRPr="006B511E" w:rsidRDefault="006B511E" w:rsidP="006B511E">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6B511E" w:rsidRPr="006B511E" w:rsidRDefault="006B511E" w:rsidP="006B511E">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 i wymiaru etatu oraz podpis osoby uprawnionej do złożenia oświadczenia w imieniu Wykonawcy,</w:t>
      </w:r>
    </w:p>
    <w:p w:rsidR="006B511E" w:rsidRPr="006B511E" w:rsidRDefault="006B511E" w:rsidP="006B511E">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pisemnego oświadczenia zatrudnionego pracownika potwierdzającego wykonywanie czynności, o których mowa w ust. 1,</w:t>
      </w:r>
    </w:p>
    <w:p w:rsidR="006B511E" w:rsidRPr="006B511E" w:rsidRDefault="006B511E" w:rsidP="006B511E">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potwierdzonych przez Wykonawcę lub podwykonawcę za zgodność z oryginałem kopii dokumentów stwierdzających nawiązany stosunek pracy osób wykonujących</w:t>
      </w:r>
      <w:r w:rsidRPr="006B511E">
        <w:rPr>
          <w:rFonts w:ascii="Times New Roman" w:eastAsia="Times New Roman" w:hAnsi="Times New Roman" w:cs="Times New Roman"/>
          <w:sz w:val="24"/>
          <w:szCs w:val="24"/>
          <w:lang w:eastAsia="pl-PL"/>
        </w:rPr>
        <w:br/>
        <w:t xml:space="preserve">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 o ochronie danych osobowych (tj. Dz. U. z 2019 r. poz. 1781),  w szczególności bez adresów, numerów PESEL pracowników. Imię i nazwisko pracownika nie podlega </w:t>
      </w:r>
      <w:proofErr w:type="spellStart"/>
      <w:r w:rsidRPr="006B511E">
        <w:rPr>
          <w:rFonts w:ascii="Times New Roman" w:eastAsia="Times New Roman" w:hAnsi="Times New Roman" w:cs="Times New Roman"/>
          <w:sz w:val="24"/>
          <w:szCs w:val="24"/>
          <w:lang w:eastAsia="pl-PL"/>
        </w:rPr>
        <w:t>anonimizacji</w:t>
      </w:r>
      <w:proofErr w:type="spellEnd"/>
      <w:r w:rsidRPr="006B511E">
        <w:rPr>
          <w:rFonts w:ascii="Times New Roman" w:eastAsia="Times New Roman" w:hAnsi="Times New Roman" w:cs="Times New Roman"/>
          <w:sz w:val="24"/>
          <w:szCs w:val="24"/>
          <w:lang w:eastAsia="pl-PL"/>
        </w:rPr>
        <w:t xml:space="preserve">. Informacje takie jak: data nawiązania stosunku pracy, rodzaj nawiązanego stosunku pracy i wymiar etatu powinny być możliwe </w:t>
      </w:r>
      <w:r w:rsidRPr="006B511E">
        <w:rPr>
          <w:rFonts w:ascii="Times New Roman" w:eastAsia="Times New Roman" w:hAnsi="Times New Roman" w:cs="Times New Roman"/>
          <w:sz w:val="24"/>
          <w:szCs w:val="24"/>
          <w:lang w:eastAsia="pl-PL"/>
        </w:rPr>
        <w:br/>
        <w:t>do zidentyfikowania;</w:t>
      </w:r>
    </w:p>
    <w:p w:rsidR="006B511E" w:rsidRPr="006B511E" w:rsidRDefault="006B511E" w:rsidP="006B511E">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6B511E">
        <w:rPr>
          <w:rFonts w:ascii="Times New Roman" w:eastAsia="NSimSun" w:hAnsi="Times New Roman" w:cs="Times New Roman"/>
          <w:kern w:val="2"/>
          <w:sz w:val="24"/>
          <w:szCs w:val="24"/>
          <w:lang w:eastAsia="zh-CN" w:bidi="hi-IN"/>
        </w:rPr>
        <w:t>d</w:t>
      </w:r>
      <w:r w:rsidRPr="006B511E">
        <w:rPr>
          <w:rFonts w:ascii="Times New Roman" w:eastAsia="NSimSun" w:hAnsi="Times New Roman" w:cs="Times New Roman"/>
          <w:bCs/>
          <w:kern w:val="2"/>
          <w:sz w:val="24"/>
          <w:szCs w:val="24"/>
          <w:lang w:eastAsia="zh-CN" w:bidi="hi-IN"/>
        </w:rPr>
        <w:t>okumentów potwierdzających opłacanie składek na ubezpieczenie społeczne</w:t>
      </w:r>
      <w:r w:rsidRPr="006B511E">
        <w:rPr>
          <w:rFonts w:ascii="Times New Roman" w:eastAsia="NSimSun" w:hAnsi="Times New Roman" w:cs="Times New Roman"/>
          <w:bCs/>
          <w:kern w:val="2"/>
          <w:sz w:val="24"/>
          <w:szCs w:val="24"/>
          <w:lang w:eastAsia="zh-CN" w:bidi="hi-IN"/>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6B511E" w:rsidRPr="006B511E" w:rsidRDefault="006B511E" w:rsidP="006B511E">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Nie wywiązanie się Wykonawcy z obowiązku przedłożenia Zamawiającemu</w:t>
      </w:r>
      <w:r w:rsidRPr="006B511E">
        <w:rPr>
          <w:rFonts w:ascii="Times New Roman" w:eastAsia="Times New Roman" w:hAnsi="Times New Roman" w:cs="Times New Roman"/>
          <w:sz w:val="24"/>
          <w:szCs w:val="24"/>
          <w:lang w:eastAsia="pl-PL"/>
        </w:rPr>
        <w:br/>
        <w:t xml:space="preserve">w wyznaczonym terminie dowodów, o których mowa w ust. 4, będzie traktowane jako niespełnienie obowiązku zatrudnienia na podstawie umowy o pracę osób, o których mowa w ust. 1 tej umowy. </w:t>
      </w:r>
    </w:p>
    <w:p w:rsidR="006B511E" w:rsidRPr="006B511E" w:rsidRDefault="006B511E" w:rsidP="006B511E">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Obowiązek zatrudnienia osoby, o której mowa w ust. 1 zostanie spełniony również poprzez zatrudnienie już wcześniej, przed złożeniem przez Wykonawcę oferty na przedmiotowe zamówienie. </w:t>
      </w:r>
    </w:p>
    <w:p w:rsidR="006B511E" w:rsidRPr="006B511E" w:rsidRDefault="006B511E" w:rsidP="006B511E">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Obowiązek zatrudnienia osób, o których mowa w ust. 1 nie dotyczy Wykonawcy, realizującego samodzielnie czynności wskazane w ust 1, bez potrzeby pozyskiwania pracowników.</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b/>
          <w:sz w:val="24"/>
          <w:szCs w:val="24"/>
          <w:lang w:eastAsia="pl-PL"/>
        </w:rPr>
      </w:pPr>
      <w:r w:rsidRPr="006B511E">
        <w:rPr>
          <w:rFonts w:ascii="Times New Roman" w:eastAsia="Times New Roman" w:hAnsi="Times New Roman" w:cs="Times New Roman"/>
          <w:b/>
          <w:sz w:val="24"/>
          <w:szCs w:val="24"/>
          <w:lang w:eastAsia="pl-PL"/>
        </w:rPr>
        <w:t xml:space="preserve">Kary umowne </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9</w:t>
      </w:r>
    </w:p>
    <w:p w:rsidR="006B511E" w:rsidRPr="006B511E" w:rsidRDefault="006B511E" w:rsidP="006B511E">
      <w:pPr>
        <w:numPr>
          <w:ilvl w:val="0"/>
          <w:numId w:val="20"/>
        </w:numPr>
        <w:tabs>
          <w:tab w:val="left" w:pos="284"/>
        </w:tabs>
        <w:spacing w:after="0" w:line="240" w:lineRule="auto"/>
        <w:ind w:left="142" w:hanging="142"/>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Zamawiający obciąży Wykonawcę karą umowną w przypadku:</w:t>
      </w:r>
    </w:p>
    <w:p w:rsidR="006B511E" w:rsidRPr="006B511E" w:rsidRDefault="006B511E" w:rsidP="006B511E">
      <w:pPr>
        <w:numPr>
          <w:ilvl w:val="0"/>
          <w:numId w:val="21"/>
        </w:numPr>
        <w:tabs>
          <w:tab w:val="left" w:pos="567"/>
        </w:tabs>
        <w:spacing w:after="0" w:line="240" w:lineRule="auto"/>
        <w:ind w:left="426" w:hanging="142"/>
        <w:jc w:val="both"/>
        <w:rPr>
          <w:rFonts w:ascii="Times New Roman" w:eastAsia="Times New Roman" w:hAnsi="Times New Roman" w:cs="Times New Roman"/>
          <w:sz w:val="20"/>
          <w:szCs w:val="20"/>
          <w:lang w:eastAsia="pl-PL"/>
        </w:rPr>
      </w:pPr>
      <w:r w:rsidRPr="006B511E">
        <w:rPr>
          <w:rFonts w:ascii="Times New Roman" w:eastAsia="Times New Roman" w:hAnsi="Times New Roman" w:cs="Times New Roman"/>
          <w:sz w:val="24"/>
          <w:szCs w:val="24"/>
          <w:lang w:eastAsia="pl-PL"/>
        </w:rPr>
        <w:t>zwłoki w przystąpieniu</w:t>
      </w:r>
      <w:r w:rsidRPr="006B511E">
        <w:rPr>
          <w:rFonts w:ascii="Times New Roman" w:eastAsia="Times New Roman" w:hAnsi="Times New Roman" w:cs="Times New Roman"/>
          <w:color w:val="FF0000"/>
          <w:sz w:val="24"/>
          <w:szCs w:val="24"/>
          <w:lang w:eastAsia="pl-PL"/>
        </w:rPr>
        <w:t xml:space="preserve"> </w:t>
      </w:r>
      <w:r w:rsidRPr="006B511E">
        <w:rPr>
          <w:rFonts w:ascii="Times New Roman" w:eastAsia="Times New Roman" w:hAnsi="Times New Roman" w:cs="Times New Roman"/>
          <w:sz w:val="24"/>
          <w:szCs w:val="24"/>
          <w:lang w:eastAsia="pl-PL"/>
        </w:rPr>
        <w:t xml:space="preserve">do realizacji usługi w czasie określonym w § 7 ust. 1 i ust. 2,      wówczas Wykonawca będzie zobowiązany do zapłacenia Zamawiającemu, za każdy stwierdzony przypadek, kar w wysokości 1 % wartości brutto, o której mowa </w:t>
      </w:r>
      <w:r w:rsidRPr="006B511E">
        <w:rPr>
          <w:rFonts w:ascii="Times New Roman" w:eastAsia="Times New Roman" w:hAnsi="Times New Roman" w:cs="Times New Roman"/>
          <w:sz w:val="24"/>
          <w:szCs w:val="24"/>
          <w:lang w:eastAsia="pl-PL"/>
        </w:rPr>
        <w:br/>
        <w:t>w § 10 ust. 6;</w:t>
      </w:r>
    </w:p>
    <w:p w:rsidR="006B511E" w:rsidRPr="006B511E" w:rsidRDefault="006B511E" w:rsidP="006B511E">
      <w:pPr>
        <w:tabs>
          <w:tab w:val="left" w:pos="567"/>
        </w:tabs>
        <w:spacing w:after="0" w:line="240" w:lineRule="auto"/>
        <w:ind w:left="426"/>
        <w:jc w:val="both"/>
        <w:rPr>
          <w:rFonts w:ascii="Times New Roman" w:eastAsia="Times New Roman" w:hAnsi="Times New Roman" w:cs="Times New Roman"/>
          <w:sz w:val="20"/>
          <w:szCs w:val="20"/>
          <w:lang w:eastAsia="pl-PL"/>
        </w:rPr>
      </w:pPr>
    </w:p>
    <w:p w:rsidR="006B511E" w:rsidRPr="006B511E" w:rsidRDefault="006B511E" w:rsidP="006B511E">
      <w:pPr>
        <w:tabs>
          <w:tab w:val="left" w:pos="567"/>
        </w:tabs>
        <w:spacing w:after="0" w:line="240" w:lineRule="auto"/>
        <w:ind w:left="426"/>
        <w:jc w:val="both"/>
        <w:rPr>
          <w:rFonts w:ascii="Times New Roman" w:eastAsia="Times New Roman" w:hAnsi="Times New Roman" w:cs="Times New Roman"/>
          <w:sz w:val="20"/>
          <w:szCs w:val="20"/>
          <w:lang w:eastAsia="pl-PL"/>
        </w:rPr>
      </w:pPr>
    </w:p>
    <w:p w:rsidR="006B511E" w:rsidRPr="006B511E" w:rsidRDefault="006B511E" w:rsidP="006B511E">
      <w:pPr>
        <w:tabs>
          <w:tab w:val="left" w:pos="567"/>
        </w:tabs>
        <w:spacing w:after="0" w:line="240" w:lineRule="auto"/>
        <w:ind w:left="426"/>
        <w:jc w:val="both"/>
        <w:rPr>
          <w:rFonts w:ascii="Times New Roman" w:eastAsia="Times New Roman" w:hAnsi="Times New Roman" w:cs="Times New Roman"/>
          <w:sz w:val="20"/>
          <w:szCs w:val="20"/>
          <w:lang w:eastAsia="pl-PL"/>
        </w:rPr>
      </w:pPr>
    </w:p>
    <w:p w:rsidR="006B511E" w:rsidRPr="006B511E" w:rsidRDefault="006B511E" w:rsidP="006B511E">
      <w:pPr>
        <w:tabs>
          <w:tab w:val="left" w:pos="567"/>
        </w:tabs>
        <w:spacing w:after="0" w:line="240" w:lineRule="auto"/>
        <w:ind w:left="426"/>
        <w:jc w:val="both"/>
        <w:rPr>
          <w:rFonts w:ascii="Times New Roman" w:eastAsia="Times New Roman" w:hAnsi="Times New Roman" w:cs="Times New Roman"/>
          <w:sz w:val="20"/>
          <w:szCs w:val="20"/>
          <w:lang w:eastAsia="pl-PL"/>
        </w:rPr>
      </w:pPr>
    </w:p>
    <w:p w:rsidR="006B511E" w:rsidRPr="006B511E" w:rsidRDefault="006B511E" w:rsidP="006B511E">
      <w:pPr>
        <w:numPr>
          <w:ilvl w:val="0"/>
          <w:numId w:val="21"/>
        </w:numPr>
        <w:tabs>
          <w:tab w:val="left" w:pos="567"/>
        </w:tabs>
        <w:spacing w:after="0" w:line="240" w:lineRule="auto"/>
        <w:ind w:left="426" w:hanging="142"/>
        <w:jc w:val="both"/>
        <w:rPr>
          <w:rFonts w:ascii="Times New Roman" w:eastAsia="Times New Roman" w:hAnsi="Times New Roman" w:cs="Times New Roman"/>
          <w:sz w:val="20"/>
          <w:szCs w:val="20"/>
          <w:lang w:eastAsia="pl-PL"/>
        </w:rPr>
      </w:pPr>
      <w:r w:rsidRPr="006B511E">
        <w:rPr>
          <w:rFonts w:ascii="Times New Roman" w:eastAsia="Times New Roman" w:hAnsi="Times New Roman" w:cs="Times New Roman"/>
          <w:sz w:val="24"/>
          <w:szCs w:val="24"/>
          <w:lang w:eastAsia="pl-PL"/>
        </w:rPr>
        <w:t>z tytułu niespełnienia przez Wykonawcę lub podwykonawcę wymogu zatrudnienia</w:t>
      </w:r>
      <w:r w:rsidRPr="006B511E">
        <w:rPr>
          <w:rFonts w:ascii="Times New Roman" w:eastAsia="Times New Roman" w:hAnsi="Times New Roman" w:cs="Times New Roman"/>
          <w:sz w:val="24"/>
          <w:szCs w:val="24"/>
          <w:lang w:eastAsia="pl-PL"/>
        </w:rPr>
        <w:br/>
        <w:t xml:space="preserve">na podstawie umowy o pracę osób wskazanych w § 8 ust. 1, za każdy stwierdzony przypadek Zamawiający przewiduje sankcje w postaci obowiązku zapłaty przez Wykonawcę kary umownej w wysokości 1 % wartości brutto, o której mowa </w:t>
      </w:r>
      <w:r w:rsidRPr="006B511E">
        <w:rPr>
          <w:rFonts w:ascii="Times New Roman" w:eastAsia="Times New Roman" w:hAnsi="Times New Roman" w:cs="Times New Roman"/>
          <w:sz w:val="24"/>
          <w:szCs w:val="24"/>
          <w:lang w:eastAsia="pl-PL"/>
        </w:rPr>
        <w:br/>
        <w:t>w § 10 ust. 6.</w:t>
      </w:r>
    </w:p>
    <w:p w:rsidR="006B511E" w:rsidRPr="006B511E" w:rsidRDefault="006B511E" w:rsidP="006B511E">
      <w:pPr>
        <w:numPr>
          <w:ilvl w:val="0"/>
          <w:numId w:val="20"/>
        </w:numPr>
        <w:spacing w:after="0" w:line="240" w:lineRule="auto"/>
        <w:ind w:left="284" w:hanging="284"/>
        <w:jc w:val="both"/>
        <w:rPr>
          <w:rFonts w:ascii="Times New Roman" w:eastAsia="Times New Roman" w:hAnsi="Times New Roman" w:cs="Times New Roman"/>
          <w:sz w:val="20"/>
          <w:szCs w:val="20"/>
          <w:lang w:eastAsia="pl-PL"/>
        </w:rPr>
      </w:pPr>
      <w:r w:rsidRPr="006B511E">
        <w:rPr>
          <w:rFonts w:ascii="Times New Roman" w:eastAsia="Times New Roman" w:hAnsi="Times New Roman" w:cs="Times New Roman"/>
          <w:sz w:val="24"/>
          <w:szCs w:val="24"/>
          <w:lang w:eastAsia="pl-PL"/>
        </w:rPr>
        <w:t>Wykonawca wyraża zgodę na potrącenie przez Zamawiającego z wynagrodzenia należnego Wykonawcy naliczonych kar umownych w przypadku zaistnienia sytuacji określonych w ust. 1.</w:t>
      </w:r>
    </w:p>
    <w:p w:rsidR="006B511E" w:rsidRPr="006B511E" w:rsidRDefault="006B511E" w:rsidP="006B511E">
      <w:pPr>
        <w:numPr>
          <w:ilvl w:val="0"/>
          <w:numId w:val="20"/>
        </w:numPr>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bCs/>
          <w:sz w:val="24"/>
          <w:szCs w:val="24"/>
          <w:lang w:eastAsia="pl-PL"/>
        </w:rPr>
        <w:t>Łączna wysokość kar umownych nie może przekraczać 20 % wartości brutto, o której mowa w § 10 ust. 6.</w:t>
      </w:r>
    </w:p>
    <w:p w:rsidR="006B511E" w:rsidRPr="006B511E" w:rsidRDefault="006B511E" w:rsidP="006B511E">
      <w:pPr>
        <w:numPr>
          <w:ilvl w:val="0"/>
          <w:numId w:val="20"/>
        </w:numPr>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bCs/>
          <w:sz w:val="24"/>
          <w:szCs w:val="24"/>
          <w:lang w:eastAsia="pl-PL"/>
        </w:rPr>
        <w:t>Zamawiającemu przysługuje prawo dochodzenia odszkodowania przenoszącego wysokość zastrzeżonych kar umownych.</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b/>
          <w:sz w:val="24"/>
          <w:szCs w:val="24"/>
          <w:lang w:eastAsia="pl-PL"/>
        </w:rPr>
      </w:pPr>
      <w:r w:rsidRPr="006B511E">
        <w:rPr>
          <w:rFonts w:ascii="Times New Roman" w:eastAsia="Times New Roman" w:hAnsi="Times New Roman" w:cs="Times New Roman"/>
          <w:b/>
          <w:sz w:val="24"/>
          <w:szCs w:val="24"/>
          <w:lang w:eastAsia="pl-PL"/>
        </w:rPr>
        <w:t>Wynagrodzenie i rozliczenie</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10</w:t>
      </w:r>
    </w:p>
    <w:p w:rsidR="006B511E" w:rsidRPr="006B511E" w:rsidRDefault="006B511E" w:rsidP="006B511E">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Za wykonane świadczenia, objęte niniejszą umową, wskazany na skierowaniu płatnik zobowiązany jest do uiszczenia zapłaty według ceny przedstawionej w dołączonym                do umowy formularzu ofertowym.</w:t>
      </w:r>
    </w:p>
    <w:p w:rsidR="006B511E" w:rsidRPr="006B511E" w:rsidRDefault="006B511E" w:rsidP="006B511E">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Rozliczenie, ze wskazanym na skierowaniu płatnikiem, za wykonanie świadczeń z tytułu niniejszej umowy, będzie następowało na podstawie faktur/rachunków, wystawianych przez Wykonawcę, zgodnie z ewidencją wykonanych badań oraz załączonymi skierowaniami potwierdzonymi przez uprawnioną osobę wykonującą badanie.</w:t>
      </w:r>
    </w:p>
    <w:p w:rsidR="006B511E" w:rsidRPr="006B511E" w:rsidRDefault="006B511E" w:rsidP="006B511E">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Brak powyższych dokumentów lub brak odpowiednich „pieczęci” lub podpisów uprawnionych osób, będzie obligował Wykonawcę do ich uzupełnienia. W takim przypadku termin płatności będzie liczony od dnia wpływu brakującej dokumentacji.  </w:t>
      </w:r>
    </w:p>
    <w:p w:rsidR="006B511E" w:rsidRPr="006B511E" w:rsidRDefault="006B511E" w:rsidP="006B511E">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Faktury/rachunki wraz z załącznikami, o których mowa w ust. 2, należy przysłać                   nie później niż do 15-go dnia każdego miesiąca za miesiąc poprzedni. </w:t>
      </w:r>
    </w:p>
    <w:p w:rsidR="006B511E" w:rsidRPr="006B511E" w:rsidRDefault="006B511E" w:rsidP="006B511E">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Zamawiający odmówi zapłaty za usługę wykonaną bez skierowania.</w:t>
      </w:r>
    </w:p>
    <w:p w:rsidR="006B511E" w:rsidRPr="006B511E" w:rsidRDefault="006B511E" w:rsidP="006B511E">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color w:val="000000"/>
          <w:sz w:val="24"/>
          <w:szCs w:val="24"/>
          <w:lang w:eastAsia="pl-PL"/>
        </w:rPr>
        <w:t>Maksymalna kwota, jaką Zamawiający przeznaczył na realizację umowy zgodnie                      z formularzem ofertowym wynosi netto ………….….. zł, brutto ……………….. (słownie: …………………………………...).</w:t>
      </w:r>
    </w:p>
    <w:p w:rsidR="006B511E" w:rsidRPr="006B511E" w:rsidRDefault="006B511E" w:rsidP="006B511E">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color w:val="000000"/>
          <w:sz w:val="24"/>
          <w:szCs w:val="24"/>
          <w:lang w:eastAsia="pl-PL"/>
        </w:rPr>
        <w:t>O wykorzystaniu powyższej kwoty na poziomie 70 % strony wzajemnie się powiadamiają w celu dalszego monit</w:t>
      </w:r>
      <w:r w:rsidRPr="006B511E">
        <w:rPr>
          <w:rFonts w:ascii="Times New Roman" w:eastAsia="Times New Roman" w:hAnsi="Times New Roman" w:cs="Times New Roman"/>
          <w:sz w:val="24"/>
          <w:szCs w:val="24"/>
          <w:lang w:eastAsia="pl-PL"/>
        </w:rPr>
        <w:t xml:space="preserve">orowania </w:t>
      </w:r>
      <w:r w:rsidRPr="006B511E">
        <w:rPr>
          <w:rFonts w:ascii="Times New Roman" w:eastAsia="Times New Roman" w:hAnsi="Times New Roman" w:cs="Times New Roman"/>
          <w:color w:val="000000"/>
          <w:sz w:val="24"/>
          <w:szCs w:val="24"/>
          <w:lang w:eastAsia="pl-PL"/>
        </w:rPr>
        <w:t xml:space="preserve">środków finansowych, na podstawie których umowa </w:t>
      </w:r>
      <w:r w:rsidRPr="006B511E">
        <w:rPr>
          <w:rFonts w:ascii="Times New Roman" w:eastAsia="Times New Roman" w:hAnsi="Times New Roman" w:cs="Times New Roman"/>
          <w:color w:val="000000"/>
          <w:sz w:val="24"/>
          <w:szCs w:val="24"/>
          <w:lang w:eastAsia="pl-PL"/>
        </w:rPr>
        <w:br/>
        <w:t xml:space="preserve">jest wiążąca. </w:t>
      </w:r>
    </w:p>
    <w:p w:rsidR="006B511E" w:rsidRPr="006B511E" w:rsidRDefault="006B511E" w:rsidP="006B511E">
      <w:pPr>
        <w:numPr>
          <w:ilvl w:val="0"/>
          <w:numId w:val="18"/>
        </w:numPr>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6B511E">
        <w:rPr>
          <w:rFonts w:ascii="Times New Roman" w:eastAsia="Times New Roman" w:hAnsi="Times New Roman" w:cs="Times New Roman"/>
          <w:sz w:val="24"/>
          <w:szCs w:val="24"/>
          <w:lang w:eastAsia="pl-PL"/>
        </w:rPr>
        <w:t xml:space="preserve">Określenie ilości usług przyjęte zostało przez Zamawiającego szacunkowo i nie może być podstawą roszczeń ze strony Wykonawcy w razie zlecenia mniejszej liczby usług. </w:t>
      </w:r>
    </w:p>
    <w:p w:rsidR="006B511E" w:rsidRPr="006B511E" w:rsidRDefault="006B511E" w:rsidP="006B511E">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color w:val="000000"/>
          <w:sz w:val="24"/>
          <w:szCs w:val="24"/>
          <w:lang w:eastAsia="pl-PL"/>
        </w:rPr>
        <w:t>Wykonawca</w:t>
      </w:r>
      <w:r w:rsidRPr="006B511E">
        <w:rPr>
          <w:rFonts w:ascii="Times New Roman" w:eastAsia="Times New Roman" w:hAnsi="Times New Roman" w:cs="Times New Roman"/>
          <w:sz w:val="24"/>
          <w:szCs w:val="24"/>
          <w:lang w:eastAsia="pl-PL"/>
        </w:rPr>
        <w:t xml:space="preserve"> nie będzie wnosił roszczeń z tytułu wykonania przez Zamawiającego świadczeń za kwotę mniejszą niż maksymalna.</w:t>
      </w:r>
    </w:p>
    <w:p w:rsidR="006B511E" w:rsidRPr="006B511E" w:rsidRDefault="006B511E" w:rsidP="006B511E">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bCs/>
          <w:sz w:val="24"/>
          <w:szCs w:val="24"/>
          <w:lang w:eastAsia="pl-PL"/>
        </w:rPr>
        <w:t>Zamawiający przewiduje możliwość zmniejszenia ilości przedmiotu zamówienia</w:t>
      </w:r>
      <w:r w:rsidRPr="006B511E">
        <w:rPr>
          <w:rFonts w:ascii="Times New Roman" w:eastAsia="Times New Roman" w:hAnsi="Times New Roman" w:cs="Times New Roman"/>
          <w:bCs/>
          <w:sz w:val="24"/>
          <w:szCs w:val="24"/>
          <w:lang w:eastAsia="pl-PL"/>
        </w:rPr>
        <w:br/>
        <w:t>z odpowiednim zmniejszeniem wynagrodzenia. Minimalna wielkość usługi wyniesie</w:t>
      </w:r>
      <w:r w:rsidRPr="006B511E">
        <w:rPr>
          <w:rFonts w:ascii="Times New Roman" w:eastAsia="Times New Roman" w:hAnsi="Times New Roman" w:cs="Times New Roman"/>
          <w:bCs/>
          <w:sz w:val="24"/>
          <w:szCs w:val="24"/>
          <w:lang w:eastAsia="pl-PL"/>
        </w:rPr>
        <w:br/>
        <w:t>40 % wartości zamówienia.</w:t>
      </w:r>
    </w:p>
    <w:p w:rsidR="006B511E" w:rsidRPr="006B511E" w:rsidRDefault="006B511E" w:rsidP="006B511E">
      <w:pPr>
        <w:widowControl w:val="0"/>
        <w:suppressAutoHyphens/>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widowControl w:val="0"/>
        <w:suppressAutoHyphens/>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11</w:t>
      </w:r>
    </w:p>
    <w:p w:rsidR="006B511E" w:rsidRPr="006B511E" w:rsidRDefault="006B511E" w:rsidP="006B511E">
      <w:pPr>
        <w:widowControl w:val="0"/>
        <w:numPr>
          <w:ilvl w:val="3"/>
          <w:numId w:val="8"/>
        </w:numPr>
        <w:suppressAutoHyphens/>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Należność za wykonane świadczenia, płatnik wskazany na skierowaniu jest zobowiązany przekazać na konto bankowe numer: …………………………………………………….… w terminie 30 dni od daty wpływu faktury (faktury korygującej) do jego siedziby.</w:t>
      </w:r>
    </w:p>
    <w:p w:rsidR="006B511E" w:rsidRPr="006B511E" w:rsidRDefault="006B511E" w:rsidP="006B511E">
      <w:pPr>
        <w:widowControl w:val="0"/>
        <w:numPr>
          <w:ilvl w:val="3"/>
          <w:numId w:val="8"/>
        </w:numPr>
        <w:suppressAutoHyphens/>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Za termin zapłaty przyjmuje się obciążenie przez bank rachunku Zamawiającego.</w:t>
      </w:r>
    </w:p>
    <w:p w:rsidR="006B511E" w:rsidRPr="006B511E" w:rsidRDefault="006B511E" w:rsidP="006B511E">
      <w:pPr>
        <w:widowControl w:val="0"/>
        <w:numPr>
          <w:ilvl w:val="3"/>
          <w:numId w:val="8"/>
        </w:numPr>
        <w:suppressAutoHyphens/>
        <w:spacing w:after="0" w:line="240" w:lineRule="auto"/>
        <w:ind w:left="284" w:hanging="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Zamawiający posiada konto na Platformie Elektronicznego Fakturowania o numerze PEPPOL GLN 5907714353628.</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b/>
          <w:sz w:val="24"/>
          <w:szCs w:val="24"/>
          <w:lang w:eastAsia="pl-PL"/>
        </w:rPr>
      </w:pPr>
      <w:r w:rsidRPr="006B511E">
        <w:rPr>
          <w:rFonts w:ascii="Times New Roman" w:eastAsia="Times New Roman" w:hAnsi="Times New Roman" w:cs="Times New Roman"/>
          <w:b/>
          <w:sz w:val="24"/>
          <w:szCs w:val="24"/>
          <w:lang w:eastAsia="pl-PL"/>
        </w:rPr>
        <w:t>Termin realizacji umowy</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12</w:t>
      </w:r>
    </w:p>
    <w:p w:rsidR="006B511E" w:rsidRPr="006B511E" w:rsidRDefault="006B511E" w:rsidP="006B511E">
      <w:pPr>
        <w:widowControl w:val="0"/>
        <w:numPr>
          <w:ilvl w:val="0"/>
          <w:numId w:val="10"/>
        </w:numPr>
        <w:suppressAutoHyphens/>
        <w:spacing w:after="0" w:line="240" w:lineRule="auto"/>
        <w:ind w:left="284" w:hanging="142"/>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Umowa obowiązuje przez trzy lata od dnia ………………………………………………....</w:t>
      </w:r>
    </w:p>
    <w:p w:rsidR="006B511E" w:rsidRPr="006B511E" w:rsidRDefault="006B511E" w:rsidP="006B511E">
      <w:pPr>
        <w:widowControl w:val="0"/>
        <w:numPr>
          <w:ilvl w:val="0"/>
          <w:numId w:val="10"/>
        </w:numPr>
        <w:suppressAutoHyphens/>
        <w:spacing w:after="0" w:line="240" w:lineRule="auto"/>
        <w:ind w:left="284" w:hanging="142"/>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Umowa wygasa z chwilą upływu czasu, na jaki została zawarta lub w przypadku wyczerpania kwoty, o której mowa w § 10 ust. 6 w zależności od tego, która z tych okoliczności nastąpi wcześniej.</w:t>
      </w:r>
    </w:p>
    <w:p w:rsidR="006B511E" w:rsidRPr="006B511E" w:rsidRDefault="006B511E" w:rsidP="006B511E">
      <w:pPr>
        <w:widowControl w:val="0"/>
        <w:numPr>
          <w:ilvl w:val="0"/>
          <w:numId w:val="10"/>
        </w:numPr>
        <w:suppressAutoHyphens/>
        <w:spacing w:after="0" w:line="240" w:lineRule="auto"/>
        <w:ind w:left="284" w:hanging="142"/>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Wykonawca zobowiązany jest wykonać usługę także po terminie wygaśnięcia umowy,</w:t>
      </w:r>
      <w:r w:rsidRPr="006B511E">
        <w:rPr>
          <w:rFonts w:ascii="Times New Roman" w:eastAsia="Times New Roman" w:hAnsi="Times New Roman" w:cs="Times New Roman"/>
          <w:sz w:val="24"/>
          <w:szCs w:val="24"/>
          <w:lang w:eastAsia="pl-PL"/>
        </w:rPr>
        <w:br/>
        <w:t>o którym mowa w ust. 1, jeżeli usługa została zlecona do realizacji oraz osoba skierowana na badanie, zgłosiła się do Wykonawcy w trakcie obowiązywania umowy, o ile środki</w:t>
      </w:r>
      <w:r w:rsidRPr="006B511E">
        <w:rPr>
          <w:rFonts w:ascii="Times New Roman" w:eastAsia="Times New Roman" w:hAnsi="Times New Roman" w:cs="Times New Roman"/>
          <w:sz w:val="24"/>
          <w:szCs w:val="24"/>
          <w:lang w:eastAsia="pl-PL"/>
        </w:rPr>
        <w:br/>
        <w:t>o których mowa w § 10 ust. 6 nie uległy wyczerpaniu.</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b/>
          <w:sz w:val="24"/>
          <w:szCs w:val="24"/>
          <w:lang w:eastAsia="pl-PL"/>
        </w:rPr>
      </w:pPr>
      <w:r w:rsidRPr="006B511E">
        <w:rPr>
          <w:rFonts w:ascii="Times New Roman" w:eastAsia="Times New Roman" w:hAnsi="Times New Roman" w:cs="Times New Roman"/>
          <w:b/>
          <w:sz w:val="24"/>
          <w:szCs w:val="24"/>
          <w:lang w:eastAsia="pl-PL"/>
        </w:rPr>
        <w:t>Zmiany treści umowy</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13</w:t>
      </w:r>
    </w:p>
    <w:p w:rsidR="006B511E" w:rsidRPr="006B511E" w:rsidRDefault="006B511E" w:rsidP="006B511E">
      <w:pPr>
        <w:numPr>
          <w:ilvl w:val="0"/>
          <w:numId w:val="22"/>
        </w:numPr>
        <w:tabs>
          <w:tab w:val="left" w:pos="284"/>
        </w:tabs>
        <w:spacing w:after="0" w:line="240" w:lineRule="auto"/>
        <w:ind w:left="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Dopuszcza się przedłużenie terminu obowiązywania umowy maksymalnie o 12 miesięcy, w przypadku niewykorzystania w trakcie obowiązywania umowy środków finansowych wskazanych w § 10 ust. 6.</w:t>
      </w:r>
    </w:p>
    <w:p w:rsidR="006B511E" w:rsidRPr="006B511E" w:rsidRDefault="006B511E" w:rsidP="006B511E">
      <w:pPr>
        <w:numPr>
          <w:ilvl w:val="0"/>
          <w:numId w:val="22"/>
        </w:numPr>
        <w:tabs>
          <w:tab w:val="left" w:pos="284"/>
        </w:tabs>
        <w:spacing w:after="0" w:line="240" w:lineRule="auto"/>
        <w:ind w:left="284"/>
        <w:jc w:val="both"/>
        <w:rPr>
          <w:rFonts w:ascii="Times New Roman" w:eastAsia="Times New Roman" w:hAnsi="Times New Roman" w:cs="Times New Roman"/>
          <w:sz w:val="24"/>
          <w:szCs w:val="24"/>
          <w:lang w:eastAsia="pl-PL"/>
        </w:rPr>
      </w:pPr>
      <w:bookmarkStart w:id="1" w:name="__DdeLink__173_2667935256"/>
      <w:r w:rsidRPr="006B511E">
        <w:rPr>
          <w:rFonts w:ascii="Times New Roman" w:eastAsia="Times New Roman" w:hAnsi="Times New Roman" w:cs="Times New Roman"/>
          <w:sz w:val="24"/>
          <w:szCs w:val="24"/>
          <w:lang w:eastAsia="pl-PL"/>
        </w:rPr>
        <w:t>Wykonawca zobowiązany jest do pisemnego zawiadomienia Zamawiającego – w terminie 7 dni o zmianie adresu siedziby lub nazwy Wykonawcy.</w:t>
      </w:r>
    </w:p>
    <w:p w:rsidR="006B511E" w:rsidRPr="006B511E" w:rsidRDefault="006B511E" w:rsidP="006B511E">
      <w:pPr>
        <w:numPr>
          <w:ilvl w:val="0"/>
          <w:numId w:val="22"/>
        </w:numPr>
        <w:tabs>
          <w:tab w:val="left" w:pos="284"/>
        </w:tabs>
        <w:spacing w:after="0" w:line="240" w:lineRule="auto"/>
        <w:ind w:left="284"/>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Wszelkie zmiany do umowy wymagają formy pisemnej pod rygorem nieważności </w:t>
      </w:r>
      <w:r w:rsidRPr="006B511E">
        <w:rPr>
          <w:rFonts w:ascii="Times New Roman" w:eastAsia="Times New Roman" w:hAnsi="Times New Roman" w:cs="Times New Roman"/>
          <w:sz w:val="24"/>
          <w:szCs w:val="24"/>
          <w:lang w:eastAsia="pl-PL"/>
        </w:rPr>
        <w:br/>
        <w:t>i obowiązywać będą od dnia podpisania przez Strony aneksu w tym zakresie.</w:t>
      </w:r>
    </w:p>
    <w:p w:rsidR="006B511E" w:rsidRPr="006B511E" w:rsidRDefault="006B511E" w:rsidP="006B511E">
      <w:pPr>
        <w:spacing w:after="0" w:line="240" w:lineRule="auto"/>
        <w:jc w:val="center"/>
        <w:rPr>
          <w:rFonts w:ascii="Times New Roman" w:eastAsia="Times New Roman" w:hAnsi="Times New Roman" w:cs="Times New Roman"/>
          <w:b/>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b/>
          <w:sz w:val="24"/>
          <w:szCs w:val="24"/>
          <w:lang w:eastAsia="pl-PL"/>
        </w:rPr>
      </w:pPr>
      <w:r w:rsidRPr="006B511E">
        <w:rPr>
          <w:rFonts w:ascii="Times New Roman" w:eastAsia="Times New Roman" w:hAnsi="Times New Roman" w:cs="Times New Roman"/>
          <w:b/>
          <w:sz w:val="24"/>
          <w:szCs w:val="24"/>
          <w:lang w:eastAsia="pl-PL"/>
        </w:rPr>
        <w:t>Ochrona danych</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14</w:t>
      </w:r>
    </w:p>
    <w:p w:rsidR="006B511E" w:rsidRPr="006B511E" w:rsidRDefault="006B511E" w:rsidP="006B511E">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Wykonawca zobowiązuje się do zachowania w tajemnicy wszelkich informacji i danych osobowych otrzymanych od Zamawiającego w związku z wykonaniem zobowiązań wynikających z Umowy.</w:t>
      </w:r>
    </w:p>
    <w:p w:rsidR="006B511E" w:rsidRPr="006B511E" w:rsidRDefault="006B511E" w:rsidP="006B511E">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Strony zobowiązują się do przestrzegania przy wykonaniu Umowy wszelkich postanowień zawartych w obowiązujących przepisach prawnych związanych z ochroną danych osobowych. </w:t>
      </w:r>
    </w:p>
    <w:p w:rsidR="006B511E" w:rsidRPr="006B511E" w:rsidRDefault="006B511E" w:rsidP="006B511E">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Wykonawca ponosi odpowiedzialność za zachowanie w tajemnicy wszelkich informacji</w:t>
      </w:r>
      <w:r w:rsidRPr="006B511E">
        <w:rPr>
          <w:rFonts w:ascii="Times New Roman" w:eastAsia="Times New Roman" w:hAnsi="Times New Roman" w:cs="Times New Roman"/>
          <w:sz w:val="24"/>
          <w:szCs w:val="24"/>
          <w:lang w:eastAsia="pl-PL"/>
        </w:rPr>
        <w:br/>
        <w:t>i danych osobowych przez swoich pracowników lub podwykonawców.</w:t>
      </w:r>
    </w:p>
    <w:p w:rsidR="006B511E" w:rsidRPr="006B511E" w:rsidRDefault="006B511E" w:rsidP="006B511E">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Wykonawca odpowiada za ujawnienie, przekazanie, zbycie lub oferowane do zbycia informacji otrzymanych od Zamawiającego, wbrew postanowieniom umowy. Zobowiązanie to wiąże Wykonawcę również po wykonaniu przedmiotu umowy lub jej wypowiedzeniu, bez względu na przyczynę i podlega wygaśnięciu według zasad określonych w przepisach dotyczących zabezpieczania informacji prawnie chronionych</w:t>
      </w:r>
    </w:p>
    <w:p w:rsidR="006B511E" w:rsidRPr="006B511E" w:rsidRDefault="006B511E" w:rsidP="006B511E">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b/>
          <w:sz w:val="24"/>
          <w:szCs w:val="24"/>
          <w:lang w:eastAsia="pl-PL"/>
        </w:rPr>
      </w:pPr>
      <w:r w:rsidRPr="006B511E">
        <w:rPr>
          <w:rFonts w:ascii="Times New Roman" w:eastAsia="Times New Roman" w:hAnsi="Times New Roman" w:cs="Times New Roman"/>
          <w:b/>
          <w:sz w:val="24"/>
          <w:szCs w:val="24"/>
          <w:lang w:eastAsia="pl-PL"/>
        </w:rPr>
        <w:t>Odstąpienie, rozwiązanie umowy</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15</w:t>
      </w:r>
    </w:p>
    <w:p w:rsidR="006B511E" w:rsidRPr="006B511E" w:rsidRDefault="006B511E" w:rsidP="006B511E">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Zamawiający uprawniony jest do odstąpienia od umowy w całości lub części ze skutkiem natychmiastowym, w razie istotnego naruszenia przez Wykonawcę postanowień umowy, </w:t>
      </w:r>
      <w:r w:rsidRPr="006B511E">
        <w:rPr>
          <w:rFonts w:ascii="Times New Roman" w:eastAsia="Times New Roman" w:hAnsi="Times New Roman" w:cs="Times New Roman"/>
          <w:sz w:val="24"/>
          <w:szCs w:val="24"/>
          <w:lang w:eastAsia="pl-PL"/>
        </w:rPr>
        <w:br/>
        <w:t>w terminie 30 dni od powzięcia przez Zamawiającego informacji o zaistnieniu okoliczności uzasadniających odstąpienie, w szczególności w przypadku:</w:t>
      </w:r>
    </w:p>
    <w:p w:rsidR="006B511E" w:rsidRPr="006B511E" w:rsidRDefault="006B511E" w:rsidP="006B511E">
      <w:pPr>
        <w:numPr>
          <w:ilvl w:val="0"/>
          <w:numId w:val="19"/>
        </w:numPr>
        <w:spacing w:after="0" w:line="240" w:lineRule="auto"/>
        <w:ind w:left="567" w:hanging="283"/>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utarty przez Wykonawcę uprawnień do realizacji umowy,</w:t>
      </w:r>
    </w:p>
    <w:p w:rsidR="006B511E" w:rsidRPr="006B511E" w:rsidRDefault="006B511E" w:rsidP="006B511E">
      <w:pPr>
        <w:numPr>
          <w:ilvl w:val="0"/>
          <w:numId w:val="19"/>
        </w:numPr>
        <w:spacing w:after="0" w:line="240" w:lineRule="auto"/>
        <w:ind w:left="567" w:hanging="283"/>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wykonywania usług objętych umową przez osoby nieuprawnione i/lub nieposiadające wymaganych kwalifikacji,</w:t>
      </w:r>
    </w:p>
    <w:p w:rsidR="006B511E" w:rsidRPr="006B511E" w:rsidRDefault="006B511E" w:rsidP="006B511E">
      <w:pPr>
        <w:numPr>
          <w:ilvl w:val="0"/>
          <w:numId w:val="19"/>
        </w:numPr>
        <w:spacing w:after="0" w:line="240" w:lineRule="auto"/>
        <w:ind w:left="567" w:hanging="283"/>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zawieszenie działalności przez Wykonawcę,</w:t>
      </w:r>
    </w:p>
    <w:p w:rsidR="006B511E" w:rsidRPr="006B511E" w:rsidRDefault="006B511E" w:rsidP="006B511E">
      <w:pPr>
        <w:numPr>
          <w:ilvl w:val="0"/>
          <w:numId w:val="19"/>
        </w:numPr>
        <w:spacing w:after="0" w:line="240" w:lineRule="auto"/>
        <w:ind w:left="567" w:hanging="283"/>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lastRenderedPageBreak/>
        <w:t xml:space="preserve">wejścia w życie nowych przepisów, uchylających lub zmieniających stan prawny </w:t>
      </w:r>
      <w:r w:rsidRPr="006B511E">
        <w:rPr>
          <w:rFonts w:ascii="Times New Roman" w:eastAsia="Times New Roman" w:hAnsi="Times New Roman" w:cs="Times New Roman"/>
          <w:sz w:val="24"/>
          <w:szCs w:val="24"/>
          <w:lang w:eastAsia="pl-PL"/>
        </w:rPr>
        <w:br/>
        <w:t>w zakresie realizacji usług, o których mowa w § 1, dotyczących w szczególności organizacji ich udzielania, zawierania umów albo zamówień.</w:t>
      </w:r>
    </w:p>
    <w:p w:rsidR="006B511E" w:rsidRPr="006B511E" w:rsidRDefault="006B511E" w:rsidP="006B511E">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Odstąpienie od umowy lub rozwiązanie umowy wymaga formy pisemnej pod rygorem nieważności i powinno zawierać uzasadnienie.</w:t>
      </w:r>
    </w:p>
    <w:p w:rsidR="006B511E" w:rsidRPr="006B511E" w:rsidRDefault="006B511E" w:rsidP="006B511E">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Każda ze stron może wypowiedzieć niniejszą umowę z zachowaniem 3 miesięcznego okresu wypowiedzenia bez uzasadnienia. </w:t>
      </w:r>
    </w:p>
    <w:p w:rsidR="006B511E" w:rsidRPr="006B511E" w:rsidRDefault="006B511E" w:rsidP="006B511E">
      <w:pPr>
        <w:widowControl w:val="0"/>
        <w:suppressAutoHyphens/>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contextualSpacing/>
        <w:jc w:val="center"/>
        <w:rPr>
          <w:rFonts w:ascii="Times New Roman" w:eastAsia="Times New Roman" w:hAnsi="Times New Roman" w:cs="Times New Roman"/>
          <w:b/>
          <w:sz w:val="24"/>
          <w:szCs w:val="24"/>
          <w:lang w:eastAsia="pl-PL"/>
        </w:rPr>
      </w:pPr>
      <w:r w:rsidRPr="006B511E">
        <w:rPr>
          <w:rFonts w:ascii="Times New Roman" w:eastAsia="Times New Roman" w:hAnsi="Times New Roman" w:cs="Times New Roman"/>
          <w:b/>
          <w:sz w:val="24"/>
          <w:szCs w:val="24"/>
          <w:lang w:eastAsia="pl-PL"/>
        </w:rPr>
        <w:t>Postanowienia końcowe</w:t>
      </w:r>
    </w:p>
    <w:p w:rsidR="006B511E" w:rsidRPr="006B511E" w:rsidRDefault="006B511E" w:rsidP="006B511E">
      <w:pPr>
        <w:spacing w:after="0" w:line="240" w:lineRule="auto"/>
        <w:contextualSpacing/>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contextualSpacing/>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16</w:t>
      </w:r>
    </w:p>
    <w:p w:rsidR="006B511E" w:rsidRPr="006B511E" w:rsidRDefault="006B511E" w:rsidP="006B511E">
      <w:pPr>
        <w:widowControl w:val="0"/>
        <w:suppressAutoHyphens/>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Zamawiający i Wykonawca wybrany w postępowaniu o udzielenie zamówienia obowiązani</w:t>
      </w:r>
      <w:r w:rsidRPr="006B511E">
        <w:rPr>
          <w:rFonts w:ascii="Times New Roman" w:eastAsia="Times New Roman" w:hAnsi="Times New Roman" w:cs="Times New Roman"/>
          <w:sz w:val="24"/>
          <w:szCs w:val="24"/>
          <w:lang w:eastAsia="pl-PL"/>
        </w:rPr>
        <w:br/>
        <w:t>są współdziałać przy wykonaniu umowy w celu należytej realizacji zamówienia.</w:t>
      </w:r>
      <w:r w:rsidRPr="006B511E">
        <w:rPr>
          <w:rFonts w:ascii="Times New Roman" w:eastAsia="Times New Roman" w:hAnsi="Times New Roman" w:cs="Times New Roman"/>
          <w:sz w:val="24"/>
          <w:szCs w:val="24"/>
          <w:lang w:eastAsia="pl-PL"/>
        </w:rPr>
        <w:br/>
        <w:t>Do wzajemnego współdziałania przy wykonywaniu niniejszej umowy strony wyznaczają</w:t>
      </w:r>
    </w:p>
    <w:p w:rsidR="006B511E" w:rsidRPr="006B511E" w:rsidRDefault="006B511E" w:rsidP="006B511E">
      <w:pPr>
        <w:widowControl w:val="0"/>
        <w:numPr>
          <w:ilvl w:val="0"/>
          <w:numId w:val="3"/>
        </w:numPr>
        <w:tabs>
          <w:tab w:val="left" w:pos="284"/>
        </w:tabs>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ze strony Zamawiającego: </w:t>
      </w:r>
    </w:p>
    <w:p w:rsidR="006B511E" w:rsidRPr="006B511E" w:rsidRDefault="006B511E" w:rsidP="006B511E">
      <w:pPr>
        <w:widowControl w:val="0"/>
        <w:numPr>
          <w:ilvl w:val="0"/>
          <w:numId w:val="4"/>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 tel.: ………………………….., </w:t>
      </w:r>
    </w:p>
    <w:p w:rsidR="006B511E" w:rsidRPr="006B511E" w:rsidRDefault="006B511E" w:rsidP="006B511E">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adres e-mail: ………….………………………………..,</w:t>
      </w:r>
    </w:p>
    <w:p w:rsidR="006B511E" w:rsidRPr="006B511E" w:rsidRDefault="006B511E" w:rsidP="006B511E">
      <w:pPr>
        <w:widowControl w:val="0"/>
        <w:numPr>
          <w:ilvl w:val="0"/>
          <w:numId w:val="4"/>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 tel.: ………………………….., </w:t>
      </w:r>
    </w:p>
    <w:p w:rsidR="006B511E" w:rsidRPr="006B511E" w:rsidRDefault="006B511E" w:rsidP="006B511E">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adres e-mail: ………….………………………………..,</w:t>
      </w:r>
    </w:p>
    <w:p w:rsidR="006B511E" w:rsidRPr="006B511E" w:rsidRDefault="006B511E" w:rsidP="006B511E">
      <w:pPr>
        <w:widowControl w:val="0"/>
        <w:numPr>
          <w:ilvl w:val="0"/>
          <w:numId w:val="3"/>
        </w:numPr>
        <w:tabs>
          <w:tab w:val="left" w:pos="284"/>
        </w:tabs>
        <w:suppressAutoHyphens/>
        <w:spacing w:after="0" w:line="240" w:lineRule="auto"/>
        <w:ind w:left="709" w:hanging="709"/>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ze strony Wykonawcy: </w:t>
      </w:r>
    </w:p>
    <w:p w:rsidR="006B511E" w:rsidRPr="006B511E" w:rsidRDefault="006B511E" w:rsidP="006B511E">
      <w:pPr>
        <w:widowControl w:val="0"/>
        <w:numPr>
          <w:ilvl w:val="0"/>
          <w:numId w:val="11"/>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 tel.: ……………………….….., </w:t>
      </w:r>
    </w:p>
    <w:p w:rsidR="006B511E" w:rsidRPr="006B511E" w:rsidRDefault="006B511E" w:rsidP="006B511E">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adres e-mail: ……………………….…………………..,</w:t>
      </w:r>
    </w:p>
    <w:p w:rsidR="006B511E" w:rsidRPr="006B511E" w:rsidRDefault="006B511E" w:rsidP="006B511E">
      <w:pPr>
        <w:widowControl w:val="0"/>
        <w:numPr>
          <w:ilvl w:val="0"/>
          <w:numId w:val="11"/>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 tel.: ………………………….., </w:t>
      </w:r>
    </w:p>
    <w:p w:rsidR="006B511E" w:rsidRPr="006B511E" w:rsidRDefault="006B511E" w:rsidP="006B511E">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adres e-mail: ………….………………………………..</w:t>
      </w: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17</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W sprawach nieuregulowanych niniejszą umową mają zastosowanie w szczególności przepisy ustawy z dnia 11 września 2019 r. Prawo zamówień publicznych oraz ustawy Kodeks cywilny. </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18</w:t>
      </w:r>
    </w:p>
    <w:p w:rsidR="006B511E" w:rsidRPr="006B511E" w:rsidRDefault="006B511E" w:rsidP="006B511E">
      <w:pPr>
        <w:spacing w:after="0" w:line="240" w:lineRule="auto"/>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Spory między stronami rozstrzyga Sąd właściwy miejscowo dla Zamawiającego.</w:t>
      </w:r>
    </w:p>
    <w:p w:rsidR="006B511E" w:rsidRPr="006B511E" w:rsidRDefault="006B511E" w:rsidP="006B511E">
      <w:pPr>
        <w:spacing w:after="0" w:line="240" w:lineRule="auto"/>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19</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 xml:space="preserve">Umowę sporządzono w czterech jednobrzmiących egzemplarzach. Trzy egzemplarze </w:t>
      </w:r>
      <w:r w:rsidRPr="006B511E">
        <w:rPr>
          <w:rFonts w:ascii="Times New Roman" w:eastAsia="Times New Roman" w:hAnsi="Times New Roman" w:cs="Times New Roman"/>
          <w:sz w:val="24"/>
          <w:szCs w:val="24"/>
          <w:lang w:eastAsia="pl-PL"/>
        </w:rPr>
        <w:br/>
        <w:t xml:space="preserve">dla Zamawiającego i jeden egzemplarz dla Wykonawcy. </w:t>
      </w:r>
    </w:p>
    <w:bookmarkEnd w:id="1"/>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Załącznik:</w:t>
      </w:r>
    </w:p>
    <w:p w:rsidR="006B511E" w:rsidRPr="006B511E" w:rsidRDefault="006B511E" w:rsidP="006B511E">
      <w:pPr>
        <w:numPr>
          <w:ilvl w:val="0"/>
          <w:numId w:val="9"/>
        </w:numPr>
        <w:spacing w:after="0" w:line="240" w:lineRule="auto"/>
        <w:ind w:left="284" w:hanging="284"/>
        <w:contextualSpacing/>
        <w:jc w:val="both"/>
        <w:rPr>
          <w:rFonts w:ascii="Times New Roman" w:eastAsia="Times New Roman" w:hAnsi="Times New Roman" w:cs="Times New Roman"/>
          <w:sz w:val="24"/>
          <w:szCs w:val="24"/>
          <w:lang w:eastAsia="pl-PL"/>
        </w:rPr>
      </w:pPr>
      <w:r w:rsidRPr="006B511E">
        <w:rPr>
          <w:rFonts w:ascii="Times New Roman" w:eastAsia="Times New Roman" w:hAnsi="Times New Roman" w:cs="Times New Roman"/>
          <w:sz w:val="24"/>
          <w:szCs w:val="24"/>
          <w:lang w:eastAsia="pl-PL"/>
        </w:rPr>
        <w:t>Formularz ofertowy Wykonawcy</w:t>
      </w: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6B511E" w:rsidRPr="006B511E" w:rsidRDefault="006B511E" w:rsidP="006B511E">
      <w:pPr>
        <w:spacing w:after="0" w:line="240" w:lineRule="auto"/>
        <w:jc w:val="both"/>
        <w:rPr>
          <w:rFonts w:ascii="Times New Roman" w:eastAsia="Times New Roman" w:hAnsi="Times New Roman" w:cs="Times New Roman"/>
          <w:sz w:val="24"/>
          <w:szCs w:val="24"/>
          <w:lang w:eastAsia="pl-PL"/>
        </w:rPr>
      </w:pPr>
    </w:p>
    <w:p w:rsidR="00093FDF" w:rsidRPr="00093FDF" w:rsidRDefault="006B511E" w:rsidP="006B511E">
      <w:pPr>
        <w:spacing w:after="0" w:line="240" w:lineRule="auto"/>
        <w:jc w:val="center"/>
        <w:rPr>
          <w:rFonts w:ascii="Times New Roman" w:eastAsia="Times New Roman" w:hAnsi="Times New Roman" w:cs="Times New Roman"/>
          <w:sz w:val="24"/>
          <w:szCs w:val="24"/>
          <w:lang w:eastAsia="pl-PL"/>
        </w:rPr>
      </w:pPr>
      <w:r w:rsidRPr="006B511E">
        <w:rPr>
          <w:rFonts w:ascii="Times New Roman" w:eastAsia="Times New Roman" w:hAnsi="Times New Roman" w:cs="Times New Roman"/>
          <w:b/>
          <w:sz w:val="24"/>
          <w:szCs w:val="24"/>
          <w:lang w:eastAsia="pl-PL"/>
        </w:rPr>
        <w:t xml:space="preserve">ZAMAWIAJĄCY </w:t>
      </w:r>
      <w:r w:rsidRPr="006B511E">
        <w:rPr>
          <w:rFonts w:ascii="Times New Roman" w:eastAsia="Times New Roman" w:hAnsi="Times New Roman" w:cs="Times New Roman"/>
          <w:b/>
          <w:sz w:val="24"/>
          <w:szCs w:val="24"/>
          <w:lang w:eastAsia="pl-PL"/>
        </w:rPr>
        <w:tab/>
      </w:r>
      <w:r w:rsidRPr="006B511E">
        <w:rPr>
          <w:rFonts w:ascii="Times New Roman" w:eastAsia="Times New Roman" w:hAnsi="Times New Roman" w:cs="Times New Roman"/>
          <w:b/>
          <w:sz w:val="24"/>
          <w:szCs w:val="24"/>
          <w:lang w:eastAsia="pl-PL"/>
        </w:rPr>
        <w:tab/>
      </w:r>
      <w:r w:rsidRPr="006B511E">
        <w:rPr>
          <w:rFonts w:ascii="Times New Roman" w:eastAsia="Times New Roman" w:hAnsi="Times New Roman" w:cs="Times New Roman"/>
          <w:b/>
          <w:sz w:val="24"/>
          <w:szCs w:val="24"/>
          <w:lang w:eastAsia="pl-PL"/>
        </w:rPr>
        <w:tab/>
      </w:r>
      <w:r w:rsidRPr="006B511E">
        <w:rPr>
          <w:rFonts w:ascii="Times New Roman" w:eastAsia="Times New Roman" w:hAnsi="Times New Roman" w:cs="Times New Roman"/>
          <w:b/>
          <w:sz w:val="24"/>
          <w:szCs w:val="24"/>
          <w:lang w:eastAsia="pl-PL"/>
        </w:rPr>
        <w:tab/>
      </w:r>
      <w:r w:rsidRPr="006B511E">
        <w:rPr>
          <w:rFonts w:ascii="Times New Roman" w:eastAsia="Times New Roman" w:hAnsi="Times New Roman" w:cs="Times New Roman"/>
          <w:b/>
          <w:sz w:val="24"/>
          <w:szCs w:val="24"/>
          <w:lang w:eastAsia="pl-PL"/>
        </w:rPr>
        <w:tab/>
      </w:r>
      <w:r w:rsidRPr="006B511E">
        <w:rPr>
          <w:rFonts w:ascii="Times New Roman" w:eastAsia="Times New Roman" w:hAnsi="Times New Roman" w:cs="Times New Roman"/>
          <w:b/>
          <w:sz w:val="24"/>
          <w:szCs w:val="24"/>
          <w:lang w:eastAsia="pl-PL"/>
        </w:rPr>
        <w:tab/>
        <w:t>WYKONAWCA</w:t>
      </w:r>
    </w:p>
    <w:sectPr w:rsidR="00093FDF" w:rsidRPr="00093FDF" w:rsidSect="006B511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840"/>
    <w:multiLevelType w:val="hybridMultilevel"/>
    <w:tmpl w:val="765887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44F10"/>
    <w:multiLevelType w:val="multilevel"/>
    <w:tmpl w:val="09FE9AD4"/>
    <w:lvl w:ilvl="0">
      <w:start w:val="1"/>
      <w:numFmt w:val="decimal"/>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371A2"/>
    <w:multiLevelType w:val="hybridMultilevel"/>
    <w:tmpl w:val="0F98B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86A3F"/>
    <w:multiLevelType w:val="multilevel"/>
    <w:tmpl w:val="9F504EB2"/>
    <w:lvl w:ilvl="0">
      <w:start w:val="1"/>
      <w:numFmt w:val="decimal"/>
      <w:lvlText w:val="%1."/>
      <w:lvlJc w:val="left"/>
      <w:pPr>
        <w:ind w:left="720" w:hanging="360"/>
      </w:pPr>
      <w:rPr>
        <w:rFonts w:ascii="Times New Roman" w:hAnsi="Times New Roman"/>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15545E"/>
    <w:multiLevelType w:val="hybridMultilevel"/>
    <w:tmpl w:val="B1047436"/>
    <w:lvl w:ilvl="0" w:tplc="DC38D6F6">
      <w:start w:val="1"/>
      <w:numFmt w:val="lowerLetter"/>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61077C3"/>
    <w:multiLevelType w:val="hybridMultilevel"/>
    <w:tmpl w:val="7CE62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77494"/>
    <w:multiLevelType w:val="hybridMultilevel"/>
    <w:tmpl w:val="489AB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071BD0"/>
    <w:multiLevelType w:val="multilevel"/>
    <w:tmpl w:val="DAC69C82"/>
    <w:lvl w:ilvl="0">
      <w:start w:val="1"/>
      <w:numFmt w:val="decimal"/>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B854EA"/>
    <w:multiLevelType w:val="hybridMultilevel"/>
    <w:tmpl w:val="C49AC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D33F4"/>
    <w:multiLevelType w:val="hybridMultilevel"/>
    <w:tmpl w:val="9B76A06E"/>
    <w:lvl w:ilvl="0" w:tplc="0415000F">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11" w15:restartNumberingAfterBreak="0">
    <w:nsid w:val="2FFE6BC8"/>
    <w:multiLevelType w:val="hybridMultilevel"/>
    <w:tmpl w:val="2646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6623C2"/>
    <w:multiLevelType w:val="hybridMultilevel"/>
    <w:tmpl w:val="E9BE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8D07F5"/>
    <w:multiLevelType w:val="hybridMultilevel"/>
    <w:tmpl w:val="DE16B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3B1C36"/>
    <w:multiLevelType w:val="hybridMultilevel"/>
    <w:tmpl w:val="3AB49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62FA5D2C"/>
    <w:multiLevelType w:val="hybridMultilevel"/>
    <w:tmpl w:val="398AA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6E0FD7"/>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5C0246"/>
    <w:multiLevelType w:val="multilevel"/>
    <w:tmpl w:val="C600939C"/>
    <w:lvl w:ilvl="0">
      <w:start w:val="1"/>
      <w:numFmt w:val="decimal"/>
      <w:lvlText w:val="%1."/>
      <w:lvlJc w:val="left"/>
      <w:pPr>
        <w:ind w:left="720" w:hanging="360"/>
      </w:pPr>
      <w:rPr>
        <w:rFonts w:ascii="Times New Roman" w:hAnsi="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7D636E"/>
    <w:multiLevelType w:val="hybridMultilevel"/>
    <w:tmpl w:val="13261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965C51"/>
    <w:multiLevelType w:val="multilevel"/>
    <w:tmpl w:val="CE2E40A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27953EB"/>
    <w:multiLevelType w:val="hybridMultilevel"/>
    <w:tmpl w:val="4C1897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86100B8"/>
    <w:multiLevelType w:val="multilevel"/>
    <w:tmpl w:val="943C39AC"/>
    <w:lvl w:ilvl="0">
      <w:start w:val="1"/>
      <w:numFmt w:val="decimal"/>
      <w:lvlText w:val="%1)"/>
      <w:lvlJc w:val="left"/>
      <w:pPr>
        <w:tabs>
          <w:tab w:val="num" w:pos="1004"/>
        </w:tabs>
        <w:ind w:left="1004" w:hanging="360"/>
      </w:pPr>
      <w:rPr>
        <w:b w:val="0"/>
        <w:bCs w:val="0"/>
        <w:sz w:val="24"/>
        <w:szCs w:val="24"/>
      </w:rPr>
    </w:lvl>
    <w:lvl w:ilvl="1">
      <w:start w:val="1"/>
      <w:numFmt w:val="decimal"/>
      <w:lvlText w:val="%2)"/>
      <w:lvlJc w:val="left"/>
      <w:pPr>
        <w:tabs>
          <w:tab w:val="num" w:pos="1364"/>
        </w:tabs>
        <w:ind w:left="1364" w:hanging="360"/>
      </w:pPr>
      <w:rPr>
        <w:b w:val="0"/>
        <w:bCs w:val="0"/>
        <w:sz w:val="24"/>
        <w:szCs w:val="24"/>
      </w:rPr>
    </w:lvl>
    <w:lvl w:ilvl="2">
      <w:start w:val="1"/>
      <w:numFmt w:val="decimal"/>
      <w:lvlText w:val="%3)"/>
      <w:lvlJc w:val="left"/>
      <w:pPr>
        <w:tabs>
          <w:tab w:val="num" w:pos="1724"/>
        </w:tabs>
        <w:ind w:left="1724" w:hanging="360"/>
      </w:pPr>
      <w:rPr>
        <w:b w:val="0"/>
        <w:bCs w:val="0"/>
        <w:sz w:val="24"/>
        <w:szCs w:val="24"/>
      </w:rPr>
    </w:lvl>
    <w:lvl w:ilvl="3">
      <w:start w:val="1"/>
      <w:numFmt w:val="decimal"/>
      <w:lvlText w:val="%4)"/>
      <w:lvlJc w:val="left"/>
      <w:pPr>
        <w:tabs>
          <w:tab w:val="num" w:pos="2084"/>
        </w:tabs>
        <w:ind w:left="2084" w:hanging="360"/>
      </w:pPr>
      <w:rPr>
        <w:b w:val="0"/>
        <w:bCs w:val="0"/>
        <w:sz w:val="24"/>
        <w:szCs w:val="24"/>
      </w:rPr>
    </w:lvl>
    <w:lvl w:ilvl="4">
      <w:start w:val="1"/>
      <w:numFmt w:val="decimal"/>
      <w:lvlText w:val="%5)"/>
      <w:lvlJc w:val="left"/>
      <w:pPr>
        <w:tabs>
          <w:tab w:val="num" w:pos="2444"/>
        </w:tabs>
        <w:ind w:left="2444" w:hanging="360"/>
      </w:pPr>
      <w:rPr>
        <w:b w:val="0"/>
        <w:bCs w:val="0"/>
        <w:sz w:val="24"/>
        <w:szCs w:val="24"/>
      </w:rPr>
    </w:lvl>
    <w:lvl w:ilvl="5">
      <w:start w:val="1"/>
      <w:numFmt w:val="decimal"/>
      <w:lvlText w:val="%6)"/>
      <w:lvlJc w:val="left"/>
      <w:pPr>
        <w:tabs>
          <w:tab w:val="num" w:pos="2804"/>
        </w:tabs>
        <w:ind w:left="2804" w:hanging="360"/>
      </w:pPr>
      <w:rPr>
        <w:b w:val="0"/>
        <w:bCs w:val="0"/>
        <w:sz w:val="24"/>
        <w:szCs w:val="24"/>
      </w:rPr>
    </w:lvl>
    <w:lvl w:ilvl="6">
      <w:start w:val="1"/>
      <w:numFmt w:val="decimal"/>
      <w:lvlText w:val="%7)"/>
      <w:lvlJc w:val="left"/>
      <w:pPr>
        <w:tabs>
          <w:tab w:val="num" w:pos="3164"/>
        </w:tabs>
        <w:ind w:left="3164" w:hanging="360"/>
      </w:pPr>
      <w:rPr>
        <w:b w:val="0"/>
        <w:bCs w:val="0"/>
        <w:sz w:val="24"/>
        <w:szCs w:val="24"/>
      </w:rPr>
    </w:lvl>
    <w:lvl w:ilvl="7">
      <w:start w:val="1"/>
      <w:numFmt w:val="decimal"/>
      <w:lvlText w:val="%8)"/>
      <w:lvlJc w:val="left"/>
      <w:pPr>
        <w:tabs>
          <w:tab w:val="num" w:pos="3524"/>
        </w:tabs>
        <w:ind w:left="3524" w:hanging="360"/>
      </w:pPr>
      <w:rPr>
        <w:b w:val="0"/>
        <w:bCs w:val="0"/>
        <w:sz w:val="24"/>
        <w:szCs w:val="24"/>
      </w:rPr>
    </w:lvl>
    <w:lvl w:ilvl="8">
      <w:start w:val="1"/>
      <w:numFmt w:val="decimal"/>
      <w:lvlText w:val="%9)"/>
      <w:lvlJc w:val="left"/>
      <w:pPr>
        <w:tabs>
          <w:tab w:val="num" w:pos="3884"/>
        </w:tabs>
        <w:ind w:left="3884" w:hanging="360"/>
      </w:pPr>
      <w:rPr>
        <w:b w:val="0"/>
        <w:bCs w:val="0"/>
        <w:sz w:val="24"/>
        <w:szCs w:val="24"/>
      </w:rPr>
    </w:lvl>
  </w:abstractNum>
  <w:num w:numId="1">
    <w:abstractNumId w:val="11"/>
  </w:num>
  <w:num w:numId="2">
    <w:abstractNumId w:val="13"/>
  </w:num>
  <w:num w:numId="3">
    <w:abstractNumId w:val="14"/>
  </w:num>
  <w:num w:numId="4">
    <w:abstractNumId w:val="3"/>
  </w:num>
  <w:num w:numId="5">
    <w:abstractNumId w:val="12"/>
  </w:num>
  <w:num w:numId="6">
    <w:abstractNumId w:val="6"/>
  </w:num>
  <w:num w:numId="7">
    <w:abstractNumId w:val="4"/>
  </w:num>
  <w:num w:numId="8">
    <w:abstractNumId w:val="8"/>
  </w:num>
  <w:num w:numId="9">
    <w:abstractNumId w:val="19"/>
  </w:num>
  <w:num w:numId="10">
    <w:abstractNumId w:val="2"/>
  </w:num>
  <w:num w:numId="11">
    <w:abstractNumId w:val="18"/>
  </w:num>
  <w:num w:numId="12">
    <w:abstractNumId w:val="15"/>
  </w:num>
  <w:num w:numId="13">
    <w:abstractNumId w:val="9"/>
  </w:num>
  <w:num w:numId="14">
    <w:abstractNumId w:val="5"/>
  </w:num>
  <w:num w:numId="15">
    <w:abstractNumId w:val="20"/>
  </w:num>
  <w:num w:numId="16">
    <w:abstractNumId w:val="1"/>
  </w:num>
  <w:num w:numId="17">
    <w:abstractNumId w:val="7"/>
  </w:num>
  <w:num w:numId="18">
    <w:abstractNumId w:val="16"/>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BB"/>
    <w:rsid w:val="00093FDF"/>
    <w:rsid w:val="006134A7"/>
    <w:rsid w:val="006B511E"/>
    <w:rsid w:val="00730749"/>
    <w:rsid w:val="00A523BB"/>
    <w:rsid w:val="00A82F7B"/>
    <w:rsid w:val="00B92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2844"/>
  <w15:chartTrackingRefBased/>
  <w15:docId w15:val="{3963DA32-38C6-41B3-8B94-B166F80F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5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2F81-BB23-4AA4-806C-7C1D13A8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2210</Words>
  <Characters>13261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7</cp:revision>
  <dcterms:created xsi:type="dcterms:W3CDTF">2023-06-15T13:18:00Z</dcterms:created>
  <dcterms:modified xsi:type="dcterms:W3CDTF">2023-10-13T09:10:00Z</dcterms:modified>
</cp:coreProperties>
</file>