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C" w:rsidRPr="00E10F52" w:rsidRDefault="00E10F52" w:rsidP="00E10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mip50685535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SKRÓCENIA TERMINU SKŁADANIA OFERT</w:t>
      </w:r>
    </w:p>
    <w:p w:rsidR="005D532C" w:rsidRDefault="005D532C" w:rsidP="005D5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32C" w:rsidRDefault="005D532C" w:rsidP="005D5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B3" w:rsidRDefault="00E10F52" w:rsidP="00054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F5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43 ust. 2 ustawy z dnia 29 stycznia 2004 r. Prawo zamówień publicznych (Dz. U. z 2019 r.,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dalej: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E10F5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astosowanie do postępowania pn. </w:t>
      </w:r>
      <w:r w:rsidRPr="00E10F5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10F52">
        <w:rPr>
          <w:rFonts w:ascii="Times New Roman" w:hAnsi="Times New Roman" w:cs="Times New Roman"/>
          <w:i/>
          <w:sz w:val="24"/>
          <w:szCs w:val="24"/>
        </w:rPr>
        <w:t xml:space="preserve">Zagospodarowanie </w:t>
      </w:r>
      <w:r w:rsidR="005014D6" w:rsidRPr="005014D6">
        <w:rPr>
          <w:rFonts w:ascii="Times New Roman" w:hAnsi="Times New Roman" w:cs="Times New Roman"/>
          <w:i/>
          <w:sz w:val="24"/>
          <w:szCs w:val="24"/>
        </w:rPr>
        <w:t>odpadów komunalnych</w:t>
      </w:r>
      <w:r w:rsidR="005014D6" w:rsidRPr="005014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014D6" w:rsidRPr="005014D6">
        <w:rPr>
          <w:rFonts w:ascii="Times New Roman" w:hAnsi="Times New Roman" w:cs="Times New Roman"/>
          <w:bCs/>
          <w:i/>
          <w:sz w:val="24"/>
          <w:szCs w:val="24"/>
        </w:rPr>
        <w:t xml:space="preserve">zebranych w ramach prowadzenia selektywnej zbiórki odpadów komunalnych </w:t>
      </w:r>
      <w:r w:rsidR="005014D6" w:rsidRPr="005014D6">
        <w:rPr>
          <w:rFonts w:ascii="Times New Roman" w:hAnsi="Times New Roman" w:cs="Times New Roman"/>
          <w:i/>
          <w:sz w:val="24"/>
          <w:szCs w:val="24"/>
        </w:rPr>
        <w:t>pochodzących z nieruchomości zamieszkałych oraz przyjętych w Punkcie Selektywnej Zbiórki Odpadów Komunalnych z terenu Gminy Mosina</w:t>
      </w:r>
    </w:p>
    <w:p w:rsidR="00E10F52" w:rsidRDefault="00E10F52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2">
        <w:rPr>
          <w:rFonts w:ascii="Times New Roman" w:hAnsi="Times New Roman" w:cs="Times New Roman"/>
          <w:sz w:val="24"/>
          <w:szCs w:val="24"/>
        </w:rPr>
        <w:t xml:space="preserve">oznaczonego: </w:t>
      </w:r>
      <w:r w:rsidR="00054946">
        <w:rPr>
          <w:rFonts w:ascii="Times New Roman" w:hAnsi="Times New Roman" w:cs="Times New Roman"/>
          <w:sz w:val="24"/>
          <w:szCs w:val="24"/>
        </w:rPr>
        <w:t>O</w:t>
      </w:r>
      <w:r w:rsidR="005014D6">
        <w:rPr>
          <w:rFonts w:ascii="Times New Roman" w:hAnsi="Times New Roman" w:cs="Times New Roman"/>
          <w:sz w:val="24"/>
          <w:szCs w:val="24"/>
        </w:rPr>
        <w:t>Ś.7031.3.2020.KO</w:t>
      </w:r>
      <w:r w:rsidRPr="00E10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termin składania ofert nie może być krótszy niż 35 dni od dnia przekazania ogłoszenia o zamówieniu Urzędowi Publikacji Unii Europejskiej. </w:t>
      </w:r>
    </w:p>
    <w:p w:rsidR="00E10F52" w:rsidRDefault="00E10F52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52" w:rsidRPr="00E10F52" w:rsidRDefault="00E10F52" w:rsidP="00054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wskazana reguła wiodąca doznaje wyjątku w sytuacjach faktycznych odpowiadających dyspozycji art. 43 ust. 2b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Przepis art. 43 ust. 2b pkt 2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stanowi podstawę do wyznaczenia terminu składania ofert krótszego niż termin 35 dniowy - liczony od dnia przekazania ogłoszenia o zamówieniu Urz.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UE, jednakże nie krótszego niż 15 dni jeżeli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zachodzi pilna potrzeba udzielenia zamówienia i skrócenie terminu składania ofert jest uzasadnione. </w:t>
      </w:r>
    </w:p>
    <w:p w:rsidR="00E10F52" w:rsidRDefault="00E10F52" w:rsidP="00054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33" w:rsidRPr="00E4304F" w:rsidRDefault="00321393" w:rsidP="00054946">
      <w:pPr>
        <w:pStyle w:val="Default"/>
        <w:jc w:val="both"/>
      </w:pPr>
      <w:r w:rsidRPr="00E4304F">
        <w:t>W świetle powyższych przepisów, uwzględniając charakter przedmiotu zamówienia</w:t>
      </w:r>
      <w:r w:rsidR="004161A5">
        <w:t xml:space="preserve"> </w:t>
      </w:r>
      <w:r w:rsidRPr="00E4304F">
        <w:t>oraz następujące okoliczności:</w:t>
      </w:r>
    </w:p>
    <w:p w:rsidR="00DA3FF2" w:rsidRPr="00D01F5A" w:rsidRDefault="00DA3FF2" w:rsidP="00046D0D">
      <w:pPr>
        <w:pStyle w:val="Default"/>
        <w:numPr>
          <w:ilvl w:val="0"/>
          <w:numId w:val="1"/>
        </w:numPr>
        <w:jc w:val="both"/>
        <w:rPr>
          <w:color w:val="FF0000"/>
        </w:rPr>
      </w:pPr>
      <w:r w:rsidRPr="00D01F5A">
        <w:rPr>
          <w:color w:val="FF0000"/>
        </w:rPr>
        <w:t xml:space="preserve">Rada Miejska w Mosinie uchwaliła nową stawkę za zagospodarowanie odpadów komunalnych dopiero w dniu 27 lutego 2020 r., a uchwała ta do dnia 12 marca 2020 r., nie została opublikowana w Dzienniku Urzędowym Województwa Wielkopolskiego. Skutkiem tego </w:t>
      </w:r>
      <w:r w:rsidR="00467631">
        <w:rPr>
          <w:color w:val="FF0000"/>
        </w:rPr>
        <w:t>był</w:t>
      </w:r>
      <w:r w:rsidRPr="00D01F5A">
        <w:rPr>
          <w:color w:val="FF0000"/>
        </w:rPr>
        <w:t xml:space="preserve"> brak wystarczających środków na zabez</w:t>
      </w:r>
      <w:r w:rsidR="00F35793" w:rsidRPr="00D01F5A">
        <w:rPr>
          <w:color w:val="FF0000"/>
        </w:rPr>
        <w:t>pieczenie udzielenia zamó</w:t>
      </w:r>
      <w:r w:rsidR="00D01F5A">
        <w:rPr>
          <w:color w:val="FF0000"/>
        </w:rPr>
        <w:t>wienia na dłuższy okres czasu</w:t>
      </w:r>
      <w:r w:rsidR="00467631">
        <w:rPr>
          <w:color w:val="FF0000"/>
        </w:rPr>
        <w:t>. Niemożliwe więc było wcześniejsze przeprowadzenie postępowania i wybór wykonawcy na realizację zadania dotyczącego zagospodarowania odpadów</w:t>
      </w:r>
      <w:r w:rsidR="00D01F5A">
        <w:rPr>
          <w:color w:val="FF0000"/>
        </w:rPr>
        <w:t>.</w:t>
      </w:r>
    </w:p>
    <w:p w:rsidR="00F35793" w:rsidRPr="00D01F5A" w:rsidRDefault="00321393" w:rsidP="00F35793">
      <w:pPr>
        <w:pStyle w:val="Default"/>
        <w:numPr>
          <w:ilvl w:val="0"/>
          <w:numId w:val="1"/>
        </w:numPr>
        <w:jc w:val="both"/>
        <w:rPr>
          <w:color w:val="FF0000"/>
        </w:rPr>
      </w:pPr>
      <w:r w:rsidRPr="00D01F5A">
        <w:rPr>
          <w:color w:val="FF0000"/>
        </w:rPr>
        <w:t>dotychczasowa umowa, której przedmiotem</w:t>
      </w:r>
      <w:r w:rsidR="00046D0D" w:rsidRPr="00D01F5A">
        <w:rPr>
          <w:color w:val="FF0000"/>
        </w:rPr>
        <w:t xml:space="preserve"> jest Zagospodarowanie odpadów komunalnych zebranych w ramach prowadzenia selektywnej zbiórki odpadów komunalnych pochodzących z nieruchomości zamieszkałych oraz przyjętych w Punkcie Selektywnej Zbiórki Odpadów Komunalnych z terenu Gminy Mosina</w:t>
      </w:r>
      <w:r w:rsidRPr="00D01F5A">
        <w:rPr>
          <w:color w:val="FF0000"/>
        </w:rPr>
        <w:t xml:space="preserve">, wygasa z dniem 31 </w:t>
      </w:r>
      <w:r w:rsidR="00924706" w:rsidRPr="00D01F5A">
        <w:rPr>
          <w:color w:val="FF0000"/>
        </w:rPr>
        <w:t>marca</w:t>
      </w:r>
      <w:r w:rsidR="00700657" w:rsidRPr="00D01F5A">
        <w:rPr>
          <w:color w:val="FF0000"/>
        </w:rPr>
        <w:t xml:space="preserve"> 2020</w:t>
      </w:r>
      <w:r w:rsidRPr="00D01F5A">
        <w:rPr>
          <w:color w:val="FF0000"/>
        </w:rPr>
        <w:t xml:space="preserve"> r</w:t>
      </w:r>
      <w:r w:rsidR="00F35793" w:rsidRPr="00D01F5A">
        <w:rPr>
          <w:color w:val="FF0000"/>
        </w:rPr>
        <w:t>. W kontekście powyższego zastosowanie trybu obwiesz</w:t>
      </w:r>
      <w:r w:rsidR="00D01F5A">
        <w:rPr>
          <w:color w:val="FF0000"/>
        </w:rPr>
        <w:t>czenia informacji o zamówieniu o</w:t>
      </w:r>
      <w:r w:rsidR="00F35793" w:rsidRPr="00D01F5A">
        <w:rPr>
          <w:color w:val="FF0000"/>
        </w:rPr>
        <w:t xml:space="preserve"> </w:t>
      </w:r>
      <w:r w:rsidR="00D01F5A">
        <w:rPr>
          <w:color w:val="FF0000"/>
        </w:rPr>
        <w:t>podstawowym czasie (terminie) trwania</w:t>
      </w:r>
      <w:r w:rsidR="00F35793" w:rsidRPr="00D01F5A">
        <w:rPr>
          <w:color w:val="FF0000"/>
        </w:rPr>
        <w:t xml:space="preserve"> spowodowałoby, że umowa mogłaby być zawarta dopiero</w:t>
      </w:r>
      <w:r w:rsidR="00D01F5A">
        <w:rPr>
          <w:color w:val="FF0000"/>
        </w:rPr>
        <w:t xml:space="preserve"> w drugiej połowie maja. </w:t>
      </w:r>
      <w:r w:rsidR="00467631">
        <w:rPr>
          <w:color w:val="FF0000"/>
        </w:rPr>
        <w:t>Powyższe spowodowałoby</w:t>
      </w:r>
      <w:r w:rsidR="00F35793" w:rsidRPr="00D01F5A">
        <w:rPr>
          <w:color w:val="FF0000"/>
        </w:rPr>
        <w:t xml:space="preserve"> brak </w:t>
      </w:r>
      <w:r w:rsidR="00D01F5A">
        <w:rPr>
          <w:color w:val="FF0000"/>
        </w:rPr>
        <w:t xml:space="preserve">zapewnienia </w:t>
      </w:r>
      <w:r w:rsidR="00F35793" w:rsidRPr="00D01F5A">
        <w:rPr>
          <w:color w:val="FF0000"/>
        </w:rPr>
        <w:t xml:space="preserve">realizacji obowiązku </w:t>
      </w:r>
      <w:r w:rsidR="00D01F5A">
        <w:rPr>
          <w:color w:val="FF0000"/>
        </w:rPr>
        <w:t xml:space="preserve">zagospodarowania odpadów </w:t>
      </w:r>
      <w:r w:rsidR="00F35793" w:rsidRPr="00D01F5A">
        <w:rPr>
          <w:color w:val="FF0000"/>
        </w:rPr>
        <w:t>wynikającego z ustawy o utrzymaniu czystości i porządku w</w:t>
      </w:r>
      <w:r w:rsidR="00D01F5A">
        <w:rPr>
          <w:color w:val="FF0000"/>
        </w:rPr>
        <w:t xml:space="preserve"> gminach oraz ustawy o odpadach w okresie ok. 1,5 miesiąca.</w:t>
      </w:r>
    </w:p>
    <w:p w:rsidR="00321393" w:rsidRPr="00E4304F" w:rsidRDefault="00321393" w:rsidP="00054946">
      <w:pPr>
        <w:pStyle w:val="Default"/>
        <w:numPr>
          <w:ilvl w:val="0"/>
          <w:numId w:val="1"/>
        </w:numPr>
        <w:jc w:val="both"/>
      </w:pPr>
      <w:r w:rsidRPr="00E4304F">
        <w:t xml:space="preserve">zgodnie z art. 6d ust. 4 pkt 5 w zw. z art. 6f ust. 1a pkt 5 </w:t>
      </w:r>
      <w:proofErr w:type="spellStart"/>
      <w:r w:rsidRPr="00E4304F">
        <w:t>u.c.p.g</w:t>
      </w:r>
      <w:proofErr w:type="spellEnd"/>
      <w:r w:rsidRPr="00E4304F">
        <w:t>. gmina udzielając zamówienie na odbiór odpadów komunalnych zobowiązana jest zapewnić wykonawcy, instalację w której nastąpi zagospodarowanie odpadów komunalnych</w:t>
      </w:r>
      <w:r w:rsidR="004161A5">
        <w:t xml:space="preserve"> (wskazać instalację w której nastąpi zagospodarowanie odebranych odpadów)</w:t>
      </w:r>
      <w:r w:rsidRPr="00E4304F">
        <w:t>,</w:t>
      </w:r>
    </w:p>
    <w:p w:rsidR="00321393" w:rsidRPr="00E4304F" w:rsidRDefault="00700657" w:rsidP="00054946">
      <w:pPr>
        <w:pStyle w:val="Default"/>
        <w:numPr>
          <w:ilvl w:val="0"/>
          <w:numId w:val="1"/>
        </w:numPr>
        <w:jc w:val="both"/>
      </w:pPr>
      <w:r>
        <w:t xml:space="preserve">segregowane </w:t>
      </w:r>
      <w:r w:rsidR="00321393" w:rsidRPr="00E4304F">
        <w:t>odpady komunalne muszą zostać przekazane bezpośrednio do instalacji,</w:t>
      </w:r>
    </w:p>
    <w:p w:rsidR="00321393" w:rsidRPr="00E4304F" w:rsidRDefault="00321393" w:rsidP="00054946">
      <w:pPr>
        <w:pStyle w:val="Default"/>
        <w:numPr>
          <w:ilvl w:val="0"/>
          <w:numId w:val="1"/>
        </w:numPr>
        <w:jc w:val="both"/>
      </w:pPr>
      <w:r w:rsidRPr="00E4304F">
        <w:t xml:space="preserve">uwzględniając pkt 2 i 3, niezapewnienie przez Zamawiającego zagospodarowania </w:t>
      </w:r>
      <w:r w:rsidR="00700657">
        <w:t>segregowanych</w:t>
      </w:r>
      <w:r w:rsidRPr="00E4304F">
        <w:t xml:space="preserve"> odpadów komunalnych od dnia 1 </w:t>
      </w:r>
      <w:r w:rsidR="00700657">
        <w:t>kwietnia</w:t>
      </w:r>
      <w:r w:rsidRPr="00E4304F">
        <w:t xml:space="preserve"> 2020 r. wywoła </w:t>
      </w:r>
      <w:r w:rsidR="00F75732" w:rsidRPr="00E4304F">
        <w:t xml:space="preserve">negatywne konsekwencje, również w zakresie odbioru </w:t>
      </w:r>
      <w:r w:rsidR="00700657">
        <w:t>segregowanych</w:t>
      </w:r>
      <w:r w:rsidR="00F75732" w:rsidRPr="00E4304F">
        <w:t xml:space="preserve"> odpadów komunalnych,</w:t>
      </w:r>
    </w:p>
    <w:p w:rsidR="00F75732" w:rsidRPr="00E4304F" w:rsidRDefault="00E4304F" w:rsidP="00054946">
      <w:pPr>
        <w:pStyle w:val="Default"/>
        <w:numPr>
          <w:ilvl w:val="0"/>
          <w:numId w:val="1"/>
        </w:numPr>
        <w:jc w:val="both"/>
      </w:pPr>
      <w:r w:rsidRPr="00E4304F">
        <w:t xml:space="preserve">odbiór i zagospodarowanie odpadów komunalnych musi być </w:t>
      </w:r>
      <w:r w:rsidR="004161A5">
        <w:t>realizowany</w:t>
      </w:r>
      <w:r w:rsidRPr="00E4304F">
        <w:t xml:space="preserve"> w sposób ciągły. Nierealizowanie</w:t>
      </w:r>
      <w:r w:rsidR="004161A5">
        <w:t xml:space="preserve"> wskazanych usług</w:t>
      </w:r>
      <w:r w:rsidRPr="00E4304F">
        <w:t xml:space="preserve"> wpłynęłoby na pogorszenie </w:t>
      </w:r>
      <w:r>
        <w:t>warunków życia, sanitarno-epidemiologicznych, zdrowia Mieszkańców oraz</w:t>
      </w:r>
      <w:r w:rsidR="004161A5">
        <w:t xml:space="preserve"> na stan środowiska naturalnego,</w:t>
      </w:r>
    </w:p>
    <w:p w:rsidR="00321393" w:rsidRPr="00E4304F" w:rsidRDefault="00321393" w:rsidP="00E4304F">
      <w:pPr>
        <w:pStyle w:val="Default"/>
        <w:numPr>
          <w:ilvl w:val="0"/>
          <w:numId w:val="1"/>
        </w:numPr>
        <w:jc w:val="both"/>
      </w:pPr>
      <w:r w:rsidRPr="00E4304F">
        <w:lastRenderedPageBreak/>
        <w:t xml:space="preserve">zamawiający uwzględniając art. 6a </w:t>
      </w:r>
      <w:proofErr w:type="spellStart"/>
      <w:r w:rsidRPr="00E4304F">
        <w:t>P.z.p</w:t>
      </w:r>
      <w:proofErr w:type="spellEnd"/>
      <w:r w:rsidRPr="00E4304F">
        <w:t xml:space="preserve">. wszczął postępowanie o udzielenie zamówienia, którego przedmiotem jest zagospodarowanie segregowanych (zmieszanych) odpadów komunalnych w miesiącu </w:t>
      </w:r>
      <w:r w:rsidR="00700657">
        <w:t>marcu</w:t>
      </w:r>
      <w:r w:rsidRPr="00E4304F">
        <w:t xml:space="preserve"> 2020 r. – wskazana regulacja pozwala na udzielenie zamówienia, jeżeli jego wartość nie przekracza 20% wartości zamówienia</w:t>
      </w:r>
      <w:r w:rsidR="00296FCF" w:rsidRPr="00E4304F">
        <w:t xml:space="preserve"> i równowartości 80 000 euro dla usług</w:t>
      </w:r>
      <w:r w:rsidR="00ED4FB1" w:rsidRPr="00E4304F">
        <w:t>,</w:t>
      </w:r>
      <w:r w:rsidR="004161A5">
        <w:t xml:space="preserve"> co uniemożliwiało udzielenie zamówienia na okres dłuższy,</w:t>
      </w:r>
    </w:p>
    <w:p w:rsidR="00ED4FB1" w:rsidRDefault="00ED4FB1" w:rsidP="00E4304F">
      <w:pPr>
        <w:pStyle w:val="Default"/>
        <w:numPr>
          <w:ilvl w:val="0"/>
          <w:numId w:val="1"/>
        </w:numPr>
        <w:jc w:val="both"/>
      </w:pPr>
      <w:r w:rsidRPr="00E4304F">
        <w:t xml:space="preserve">postępowanie o którym mowa w pkt </w:t>
      </w:r>
      <w:r w:rsidR="004161A5">
        <w:t>6</w:t>
      </w:r>
      <w:r w:rsidRPr="00E4304F">
        <w:t xml:space="preserve"> zostało zakończon</w:t>
      </w:r>
      <w:r w:rsidR="00617796">
        <w:t>e, termin składania ofert upłyną</w:t>
      </w:r>
      <w:r w:rsidR="00924706">
        <w:t>ł</w:t>
      </w:r>
      <w:r w:rsidRPr="00E4304F">
        <w:t xml:space="preserve"> dnia </w:t>
      </w:r>
      <w:r w:rsidR="00617796">
        <w:t>9.03.2020 r</w:t>
      </w:r>
      <w:r w:rsidR="00A64847">
        <w:t>.</w:t>
      </w:r>
      <w:r w:rsidRPr="00E4304F">
        <w:t>,</w:t>
      </w:r>
    </w:p>
    <w:p w:rsidR="004161A5" w:rsidRDefault="004161A5" w:rsidP="004161A5">
      <w:pPr>
        <w:pStyle w:val="Default"/>
        <w:numPr>
          <w:ilvl w:val="0"/>
          <w:numId w:val="1"/>
        </w:numPr>
        <w:jc w:val="both"/>
      </w:pPr>
      <w:r w:rsidRPr="00E4304F">
        <w:t xml:space="preserve">wyznaczenie 35 dniowego terminu składania ofert (bez skrócenia go), uniemożliwiłoby </w:t>
      </w:r>
      <w:r>
        <w:t>zapewnienie</w:t>
      </w:r>
      <w:r w:rsidRPr="00E4304F">
        <w:t xml:space="preserve"> ciągłoś</w:t>
      </w:r>
      <w:r>
        <w:t>ci</w:t>
      </w:r>
      <w:r w:rsidRPr="00E4304F">
        <w:t xml:space="preserve"> realizacji ww. usług,</w:t>
      </w:r>
      <w:r>
        <w:t xml:space="preserve"> albowiem termin ten upływałby pod koniec </w:t>
      </w:r>
      <w:r w:rsidR="009D1624">
        <w:t>kwietnia</w:t>
      </w:r>
      <w:r>
        <w:t xml:space="preserve"> 2020 r. a zgodnie z:</w:t>
      </w:r>
    </w:p>
    <w:p w:rsidR="004161A5" w:rsidRDefault="004161A5" w:rsidP="004161A5">
      <w:pPr>
        <w:pStyle w:val="Default"/>
        <w:numPr>
          <w:ilvl w:val="0"/>
          <w:numId w:val="2"/>
        </w:numPr>
        <w:jc w:val="both"/>
      </w:pPr>
      <w:r>
        <w:t xml:space="preserve">art. 26 ust. 1 </w:t>
      </w:r>
      <w:proofErr w:type="spellStart"/>
      <w:r>
        <w:t>P.z.p</w:t>
      </w:r>
      <w:proofErr w:type="spellEnd"/>
      <w:r>
        <w:t>. wykonawca ma co najmniej 10 dni na złożenie oświadczeń i dokumentów,</w:t>
      </w:r>
    </w:p>
    <w:p w:rsidR="004161A5" w:rsidRPr="00E4304F" w:rsidRDefault="004161A5" w:rsidP="004161A5">
      <w:pPr>
        <w:pStyle w:val="Default"/>
        <w:numPr>
          <w:ilvl w:val="0"/>
          <w:numId w:val="2"/>
        </w:numPr>
        <w:jc w:val="both"/>
      </w:pPr>
      <w:r>
        <w:t xml:space="preserve">art. 94 ust. 1 pkt 1 </w:t>
      </w:r>
      <w:proofErr w:type="spellStart"/>
      <w:r>
        <w:t>P.z.p</w:t>
      </w:r>
      <w:proofErr w:type="spellEnd"/>
      <w:r>
        <w:t xml:space="preserve">. okres </w:t>
      </w:r>
      <w:proofErr w:type="spellStart"/>
      <w:r>
        <w:t>standstill</w:t>
      </w:r>
      <w:proofErr w:type="spellEnd"/>
      <w:r>
        <w:t xml:space="preserve"> wynosi 10 dni</w:t>
      </w:r>
    </w:p>
    <w:p w:rsidR="00B83A33" w:rsidRPr="00E4304F" w:rsidRDefault="00B83A33" w:rsidP="004161A5">
      <w:pPr>
        <w:pStyle w:val="Default"/>
        <w:numPr>
          <w:ilvl w:val="0"/>
          <w:numId w:val="1"/>
        </w:numPr>
        <w:jc w:val="both"/>
      </w:pPr>
      <w:r w:rsidRPr="00E4304F">
        <w:t>„Procedura przyspieszona została przewidziana m.in. na potrzeby sytuacji wynikających ze zwykłych błędów ludzkich, jak np. zamówienie dla szpitala, które musi być zrealizowane w określonym terminie (np. dostawa określonego sprzętu czy leków), w którym zamawiający nie dopilnował, aby opublikować ogłoszenie o zamówieniu w terminie umożliwiającym uwzględnienie minimalnych terminów składania ofert” (</w:t>
      </w:r>
      <w:r w:rsidR="00E4304F" w:rsidRPr="00E4304F">
        <w:t>Uzasadnienie projektu ustawy z dnia 22 czerwca 2016r. o zmianie ustawy – Prawo zamówień publicznych oraz niektórych innych ustaw, druk sejmowy nr 366),</w:t>
      </w:r>
    </w:p>
    <w:p w:rsidR="00B83A33" w:rsidRDefault="00E4304F" w:rsidP="004161A5">
      <w:pPr>
        <w:pStyle w:val="Default"/>
        <w:numPr>
          <w:ilvl w:val="0"/>
          <w:numId w:val="1"/>
        </w:numPr>
        <w:jc w:val="both"/>
      </w:pPr>
      <w:r w:rsidRPr="00E4304F">
        <w:t>Przygotowanie przez wykonawców oferty, z</w:t>
      </w:r>
      <w:r w:rsidR="004161A5">
        <w:t>e względu na znaczny stopień ust</w:t>
      </w:r>
      <w:r w:rsidRPr="00E4304F">
        <w:t xml:space="preserve">andaryzowania zamawianej usługi, nie powinno być czasochłonne, </w:t>
      </w:r>
      <w:r w:rsidR="004161A5">
        <w:t>wobec czego skró</w:t>
      </w:r>
      <w:r w:rsidR="00B83A33" w:rsidRPr="00E4304F">
        <w:t>cenie terminu na składanie ofert nie powi</w:t>
      </w:r>
      <w:r w:rsidR="004161A5">
        <w:t>nno w żaden sposób wpłynąć na ko</w:t>
      </w:r>
      <w:r w:rsidR="00F35793">
        <w:t>nkurencyjność postępowania,</w:t>
      </w:r>
    </w:p>
    <w:p w:rsidR="00F35793" w:rsidRPr="00E4304F" w:rsidRDefault="00F35793" w:rsidP="00F35793">
      <w:pPr>
        <w:pStyle w:val="Default"/>
        <w:ind w:left="360"/>
        <w:jc w:val="both"/>
      </w:pPr>
    </w:p>
    <w:p w:rsidR="00E4304F" w:rsidRPr="00E4304F" w:rsidRDefault="00E4304F" w:rsidP="00E4304F">
      <w:pPr>
        <w:pStyle w:val="Default"/>
        <w:ind w:left="720"/>
        <w:jc w:val="both"/>
      </w:pPr>
    </w:p>
    <w:p w:rsidR="00C95AE4" w:rsidRPr="00E4304F" w:rsidRDefault="00E4304F" w:rsidP="00E4304F">
      <w:pPr>
        <w:jc w:val="both"/>
        <w:rPr>
          <w:rFonts w:ascii="Times New Roman" w:hAnsi="Times New Roman" w:cs="Times New Roman"/>
          <w:sz w:val="24"/>
          <w:szCs w:val="24"/>
        </w:rPr>
      </w:pPr>
      <w:r w:rsidRPr="00E4304F">
        <w:rPr>
          <w:rFonts w:ascii="Times New Roman" w:hAnsi="Times New Roman" w:cs="Times New Roman"/>
          <w:sz w:val="24"/>
          <w:szCs w:val="24"/>
        </w:rPr>
        <w:t xml:space="preserve">- Zamawiający zdecydował o skróceniu terminu składania ofert do 15 dni. </w:t>
      </w:r>
    </w:p>
    <w:p w:rsidR="004204B6" w:rsidRPr="00E4304F" w:rsidRDefault="004204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4B6" w:rsidRPr="00E4304F" w:rsidSect="00F0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3E" w:rsidRDefault="00AE473E" w:rsidP="00296FCF">
      <w:pPr>
        <w:spacing w:after="0" w:line="240" w:lineRule="auto"/>
      </w:pPr>
      <w:r>
        <w:separator/>
      </w:r>
    </w:p>
  </w:endnote>
  <w:endnote w:type="continuationSeparator" w:id="0">
    <w:p w:rsidR="00AE473E" w:rsidRDefault="00AE473E" w:rsidP="0029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3E" w:rsidRDefault="00AE473E" w:rsidP="00296FCF">
      <w:pPr>
        <w:spacing w:after="0" w:line="240" w:lineRule="auto"/>
      </w:pPr>
      <w:r>
        <w:separator/>
      </w:r>
    </w:p>
  </w:footnote>
  <w:footnote w:type="continuationSeparator" w:id="0">
    <w:p w:rsidR="00AE473E" w:rsidRDefault="00AE473E" w:rsidP="0029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AF5"/>
    <w:multiLevelType w:val="hybridMultilevel"/>
    <w:tmpl w:val="51209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758EC"/>
    <w:multiLevelType w:val="hybridMultilevel"/>
    <w:tmpl w:val="54D87BB8"/>
    <w:lvl w:ilvl="0" w:tplc="E862A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C"/>
    <w:rsid w:val="00046D0D"/>
    <w:rsid w:val="00054946"/>
    <w:rsid w:val="00296FCF"/>
    <w:rsid w:val="00321393"/>
    <w:rsid w:val="00354C6E"/>
    <w:rsid w:val="004161A5"/>
    <w:rsid w:val="004204B6"/>
    <w:rsid w:val="00467631"/>
    <w:rsid w:val="005014D6"/>
    <w:rsid w:val="00586491"/>
    <w:rsid w:val="005D532C"/>
    <w:rsid w:val="00617796"/>
    <w:rsid w:val="006A420B"/>
    <w:rsid w:val="00700657"/>
    <w:rsid w:val="007D7EF7"/>
    <w:rsid w:val="00853E09"/>
    <w:rsid w:val="009003B3"/>
    <w:rsid w:val="00924706"/>
    <w:rsid w:val="009D1624"/>
    <w:rsid w:val="00A103ED"/>
    <w:rsid w:val="00A64847"/>
    <w:rsid w:val="00AE473E"/>
    <w:rsid w:val="00B83A33"/>
    <w:rsid w:val="00C95AE4"/>
    <w:rsid w:val="00D01F5A"/>
    <w:rsid w:val="00D04D28"/>
    <w:rsid w:val="00D96990"/>
    <w:rsid w:val="00DA3FF2"/>
    <w:rsid w:val="00DF6043"/>
    <w:rsid w:val="00E10F52"/>
    <w:rsid w:val="00E4304F"/>
    <w:rsid w:val="00ED4FB1"/>
    <w:rsid w:val="00F07846"/>
    <w:rsid w:val="00F31A25"/>
    <w:rsid w:val="00F35793"/>
    <w:rsid w:val="00F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10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10F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10F52"/>
  </w:style>
  <w:style w:type="paragraph" w:customStyle="1" w:styleId="Default">
    <w:name w:val="Default"/>
    <w:rsid w:val="00B8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FCF"/>
  </w:style>
  <w:style w:type="paragraph" w:styleId="Stopka">
    <w:name w:val="footer"/>
    <w:basedOn w:val="Normalny"/>
    <w:link w:val="StopkaZnak"/>
    <w:uiPriority w:val="99"/>
    <w:unhideWhenUsed/>
    <w:rsid w:val="0029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FCF"/>
  </w:style>
  <w:style w:type="character" w:styleId="Odwoaniedokomentarza">
    <w:name w:val="annotation reference"/>
    <w:basedOn w:val="Domylnaczcionkaakapitu"/>
    <w:uiPriority w:val="99"/>
    <w:semiHidden/>
    <w:unhideWhenUsed/>
    <w:rsid w:val="00501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10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10F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10F52"/>
  </w:style>
  <w:style w:type="paragraph" w:customStyle="1" w:styleId="Default">
    <w:name w:val="Default"/>
    <w:rsid w:val="00B8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FCF"/>
  </w:style>
  <w:style w:type="paragraph" w:styleId="Stopka">
    <w:name w:val="footer"/>
    <w:basedOn w:val="Normalny"/>
    <w:link w:val="StopkaZnak"/>
    <w:uiPriority w:val="99"/>
    <w:unhideWhenUsed/>
    <w:rsid w:val="0029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FCF"/>
  </w:style>
  <w:style w:type="character" w:styleId="Odwoaniedokomentarza">
    <w:name w:val="annotation reference"/>
    <w:basedOn w:val="Domylnaczcionkaakapitu"/>
    <w:uiPriority w:val="99"/>
    <w:semiHidden/>
    <w:unhideWhenUsed/>
    <w:rsid w:val="00501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Różowicz</dc:creator>
  <cp:lastModifiedBy>Magdalena Rembalska</cp:lastModifiedBy>
  <cp:revision>2</cp:revision>
  <dcterms:created xsi:type="dcterms:W3CDTF">2020-03-13T14:20:00Z</dcterms:created>
  <dcterms:modified xsi:type="dcterms:W3CDTF">2020-03-13T14:20:00Z</dcterms:modified>
</cp:coreProperties>
</file>